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D3B81" w:rsidP="008C100C">
      <w:pPr>
        <w:pStyle w:val="Title"/>
        <w:rPr>
          <w:sz w:val="28"/>
          <w:szCs w:val="28"/>
        </w:rPr>
      </w:pPr>
      <w:r w:rsidRPr="009608FD">
        <w:rPr>
          <w:sz w:val="28"/>
          <w:szCs w:val="28"/>
        </w:rPr>
        <w:t>CybOX Version 2.1.1 Part 5: Vocabularies</w:t>
      </w:r>
    </w:p>
    <w:p w:rsidR="00E4299F" w:rsidRPr="003817AC" w:rsidRDefault="004D3B81" w:rsidP="003817AC">
      <w:pPr>
        <w:pStyle w:val="Subtitle"/>
        <w:rPr>
          <w:sz w:val="24"/>
          <w:szCs w:val="24"/>
        </w:rPr>
      </w:pPr>
      <w:r w:rsidRPr="003817AC">
        <w:rPr>
          <w:sz w:val="24"/>
          <w:szCs w:val="24"/>
        </w:rPr>
        <w:t>Working Draft 01</w:t>
      </w:r>
    </w:p>
    <w:p w:rsidR="00E01912" w:rsidRDefault="004D3B81" w:rsidP="00E01912">
      <w:pPr>
        <w:pStyle w:val="Subtitle"/>
        <w:rPr>
          <w:sz w:val="24"/>
          <w:szCs w:val="24"/>
        </w:rPr>
      </w:pPr>
      <w:bookmarkStart w:id="0" w:name="_Toc85472892"/>
      <w:r>
        <w:rPr>
          <w:sz w:val="24"/>
          <w:szCs w:val="24"/>
        </w:rPr>
        <w:t>01 October 2015</w:t>
      </w:r>
    </w:p>
    <w:p w:rsidR="00D17F06" w:rsidRDefault="004D3B81" w:rsidP="00D17F06">
      <w:pPr>
        <w:pStyle w:val="Titlepageinfo"/>
      </w:pPr>
      <w:r>
        <w:t>Technical Committee:</w:t>
      </w:r>
    </w:p>
    <w:p w:rsidR="00D17F06" w:rsidRDefault="00237B2F" w:rsidP="00D17F06">
      <w:pPr>
        <w:pStyle w:val="Titlepageinfodescription"/>
      </w:pPr>
      <w:hyperlink r:id="rId7" w:history="1">
        <w:r w:rsidR="004D3B81">
          <w:rPr>
            <w:rStyle w:val="Hyperlink"/>
          </w:rPr>
          <w:t>OASIS Cyber Threat Intelligence (CTI) TC</w:t>
        </w:r>
      </w:hyperlink>
    </w:p>
    <w:p w:rsidR="00D17F06" w:rsidRDefault="004D3B81" w:rsidP="00D17F06">
      <w:pPr>
        <w:pStyle w:val="Titlepageinfo"/>
      </w:pPr>
      <w:r>
        <w:t>Chair:</w:t>
      </w:r>
    </w:p>
    <w:p w:rsidR="008F61FB" w:rsidRDefault="004D3B81"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D3B81" w:rsidP="00D17F06">
      <w:pPr>
        <w:pStyle w:val="Titlepageinfo"/>
      </w:pPr>
      <w:r>
        <w:t>Editors:</w:t>
      </w:r>
    </w:p>
    <w:p w:rsidR="006B65C7" w:rsidRDefault="004D3B8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rsidR="002E2346" w:rsidRPr="009D7D6E" w:rsidRDefault="004D3B8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4D3B8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rsidR="006B65C7" w:rsidRDefault="004D3B8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rsidR="006B65C7" w:rsidRDefault="004D3B81" w:rsidP="006B65C7">
      <w:pPr>
        <w:pStyle w:val="Titlepageinfo"/>
      </w:pPr>
      <w:bookmarkStart w:id="1" w:name="AdditionalArtifacts"/>
      <w:r>
        <w:t>Additional artifacts:</w:t>
      </w:r>
      <w:bookmarkEnd w:id="1"/>
    </w:p>
    <w:p w:rsidR="00E62DFD" w:rsidRDefault="004D3B8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D3B81" w:rsidP="00E62DFD">
      <w:pPr>
        <w:pStyle w:val="RelatedWork"/>
      </w:pPr>
      <w:r>
        <w:rPr>
          <w:i/>
        </w:rPr>
        <w:t>CybOX</w:t>
      </w:r>
      <w:r w:rsidRPr="00D44DFE">
        <w:rPr>
          <w:i/>
        </w:rPr>
        <w:t xml:space="preserve"> Version </w:t>
      </w:r>
      <w:r>
        <w:rPr>
          <w:i/>
        </w:rPr>
        <w:t>2.1.1</w:t>
      </w:r>
      <w:r w:rsidRPr="00D44DFE">
        <w:rPr>
          <w:i/>
        </w:rPr>
        <w:t xml:space="preserve"> Part 1: Overview</w:t>
      </w:r>
      <w:r>
        <w:t>. [URI]</w:t>
      </w:r>
    </w:p>
    <w:p w:rsidR="00E62DFD" w:rsidRDefault="004D3B81" w:rsidP="00E62DF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rsidR="00F94051" w:rsidRDefault="004D3B8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xml:space="preserve">. </w:t>
      </w:r>
      <w:r w:rsidR="00237B2F">
        <w:t>(this document)</w:t>
      </w:r>
      <w:bookmarkStart w:id="2" w:name="_GoBack"/>
      <w:bookmarkEnd w:id="2"/>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D3B8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D3B8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D3B8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4D3B8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D3B8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D3B8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D3B8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D3B81" w:rsidP="00466176">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D3B81" w:rsidP="00C05B34">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D3B81"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4D3B8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37B2F" w:rsidP="00FC197D">
      <w:pPr>
        <w:pStyle w:val="RelatedWork"/>
        <w:tabs>
          <w:tab w:val="clear" w:pos="720"/>
        </w:tabs>
        <w:ind w:firstLine="0"/>
      </w:pPr>
    </w:p>
    <w:p w:rsidR="00D17F06" w:rsidRDefault="004D3B81" w:rsidP="00D17F06">
      <w:pPr>
        <w:pStyle w:val="Titlepageinfo"/>
      </w:pPr>
      <w:bookmarkStart w:id="3" w:name="RelatedWork"/>
      <w:r>
        <w:t>Related work</w:t>
      </w:r>
      <w:bookmarkEnd w:id="3"/>
      <w:r>
        <w:t>:</w:t>
      </w:r>
    </w:p>
    <w:p w:rsidR="00D17F06" w:rsidRPr="004C4D7C" w:rsidRDefault="004D3B81" w:rsidP="00D17F06">
      <w:pPr>
        <w:pStyle w:val="Titlepageinfodescription"/>
      </w:pPr>
      <w:r>
        <w:t>This specification is related to:</w:t>
      </w:r>
    </w:p>
    <w:p w:rsidR="008F61FB" w:rsidRDefault="004D3B81" w:rsidP="0023482D">
      <w:pPr>
        <w:pStyle w:val="RelatedWork"/>
      </w:pPr>
      <w:r w:rsidRPr="00F94051">
        <w:rPr>
          <w:i/>
        </w:rPr>
        <w:t>STIX Version 1.2.1</w:t>
      </w:r>
      <w:r>
        <w:rPr>
          <w:i/>
        </w:rPr>
        <w:t xml:space="preserve"> (placeholder)</w:t>
      </w:r>
    </w:p>
    <w:p w:rsidR="00735E3A" w:rsidRDefault="004D3B81" w:rsidP="00735E3A">
      <w:pPr>
        <w:pStyle w:val="Titlepageinfo"/>
      </w:pPr>
      <w:r>
        <w:t>Abstract:</w:t>
      </w:r>
    </w:p>
    <w:p w:rsidR="00E35CFD" w:rsidRPr="00A00963" w:rsidRDefault="004D3B8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Default Vocabularies data model</w:t>
      </w:r>
      <w:r w:rsidRPr="00A00963">
        <w:t>, which is one of the Object data models for CybOX content.</w:t>
      </w:r>
    </w:p>
    <w:p w:rsidR="00544386" w:rsidRDefault="004D3B81" w:rsidP="00544386">
      <w:pPr>
        <w:pStyle w:val="Titlepageinfo"/>
      </w:pPr>
      <w:r>
        <w:t>Status:</w:t>
      </w:r>
    </w:p>
    <w:p w:rsidR="001057D2" w:rsidRDefault="004D3B8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rsidR="001057D2" w:rsidRDefault="004D3B81" w:rsidP="001057D2">
      <w:pPr>
        <w:pStyle w:val="Titlepageinfo"/>
      </w:pPr>
      <w:r>
        <w:t>URI patterns:</w:t>
      </w:r>
    </w:p>
    <w:p w:rsidR="00CA025D" w:rsidRPr="00CA025D" w:rsidRDefault="004D3B8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D3B8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D3B81" w:rsidP="001057D2">
      <w:pPr>
        <w:pStyle w:val="Abstract"/>
      </w:pPr>
      <w:r>
        <w:t>(Managed by OASIS TC Administration; please don’t modify.)</w:t>
      </w:r>
    </w:p>
    <w:p w:rsidR="006E4329" w:rsidRDefault="00237B2F" w:rsidP="00544386">
      <w:pPr>
        <w:pStyle w:val="Abstract"/>
      </w:pPr>
    </w:p>
    <w:p w:rsidR="001E392A" w:rsidRDefault="00237B2F" w:rsidP="00544386">
      <w:pPr>
        <w:pStyle w:val="Abstract"/>
      </w:pPr>
    </w:p>
    <w:p w:rsidR="006E4329" w:rsidRPr="00852E10" w:rsidRDefault="004D3B81" w:rsidP="006E4329">
      <w:pPr>
        <w:spacing w:after="80"/>
      </w:pPr>
      <w:r>
        <w:t>Copyright © OASIS Open 2015</w:t>
      </w:r>
      <w:r w:rsidRPr="00852E10">
        <w:t>. All Rights Reserved.</w:t>
      </w:r>
    </w:p>
    <w:p w:rsidR="006E4329" w:rsidRPr="00852E10" w:rsidRDefault="004D3B8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D3B8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4D3B81" w:rsidP="006E4329">
      <w:pPr>
        <w:spacing w:after="80"/>
      </w:pPr>
      <w:r w:rsidRPr="00852E10">
        <w:t>The limited permissions granted above are perpetual and will not be revoked by OASIS or its successors or assigns.</w:t>
      </w:r>
    </w:p>
    <w:p w:rsidR="001E392A" w:rsidRPr="00960D49" w:rsidRDefault="004D3B81"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6E391E" w:rsidRDefault="004D3B81">
      <w:r>
        <w:br w:type="page"/>
      </w:r>
    </w:p>
    <w:p w:rsidR="00C047DD" w:rsidRDefault="004D3B81" w:rsidP="004D3B81">
      <w:pPr>
        <w:pStyle w:val="Heading1"/>
      </w:pPr>
      <w:bookmarkStart w:id="4" w:name="_Toc424631595"/>
      <w:bookmarkEnd w:id="0"/>
      <w:r>
        <w:lastRenderedPageBreak/>
        <w:t>Introduction</w:t>
      </w:r>
      <w:bookmarkEnd w:id="4"/>
    </w:p>
    <w:p w:rsidR="00B92F54" w:rsidRDefault="004D3B81" w:rsidP="0013077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rsidR="003954C7" w:rsidRDefault="004D3B81" w:rsidP="007D796B">
      <w:pPr>
        <w:autoSpaceDE w:val="0"/>
        <w:autoSpaceDN w:val="0"/>
        <w:adjustRightInd w:val="0"/>
        <w:spacing w:before="80" w:after="240"/>
        <w:ind w:right="-270"/>
      </w:pPr>
      <w:r>
        <w:t xml:space="preserve">This document serves as the specification for the CybOX Default Vocabularies Version 2.1.1 data model, which is one of ninety-four Object data models for CybOX content.       </w:t>
      </w:r>
    </w:p>
    <w:p w:rsidR="007A390A" w:rsidRDefault="004D3B81"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Default Vocabularies data model. We present the Default Vocabularies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D3B81" w:rsidP="00715656">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rsidR="00182744" w:rsidRDefault="004D3B8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rsidR="003C75E6" w:rsidRDefault="004D3B8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rsidR="00CC2964" w:rsidRDefault="004D3B8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rsidR="00182744" w:rsidRDefault="004D3B8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rsidR="00F27904" w:rsidRDefault="004D3B81" w:rsidP="00F27904">
      <w:pPr>
        <w:pStyle w:val="Heading2"/>
        <w:tabs>
          <w:tab w:val="num" w:pos="864"/>
        </w:tabs>
        <w:spacing w:before="360" w:after="60"/>
        <w:ind w:left="720"/>
      </w:pPr>
      <w:bookmarkStart w:id="10" w:name="_Ref394437867"/>
      <w:bookmarkStart w:id="11" w:name="_Toc426119868"/>
      <w:r>
        <w:t>Document Conventions</w:t>
      </w:r>
      <w:bookmarkEnd w:id="10"/>
      <w:bookmarkEnd w:id="11"/>
    </w:p>
    <w:p w:rsidR="00F27904" w:rsidRDefault="004D3B81" w:rsidP="00F27904">
      <w:r>
        <w:t>The following conventions are used in this document.</w:t>
      </w:r>
    </w:p>
    <w:p w:rsidR="00F27904" w:rsidRDefault="004D3B81"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rsidR="00F27904" w:rsidRPr="002459CF" w:rsidRDefault="004D3B8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37B2F" w:rsidP="00F27904">
      <w:pPr>
        <w:pStyle w:val="Default"/>
        <w:ind w:left="720"/>
        <w:rPr>
          <w:rFonts w:ascii="Arial" w:hAnsi="Arial"/>
          <w:sz w:val="20"/>
          <w:szCs w:val="20"/>
        </w:rPr>
      </w:pPr>
    </w:p>
    <w:p w:rsidR="00F27904" w:rsidRPr="002459CF" w:rsidRDefault="004D3B81" w:rsidP="004D3B8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237B2F" w:rsidP="00F27904">
      <w:pPr>
        <w:pStyle w:val="Default"/>
        <w:ind w:left="720"/>
        <w:rPr>
          <w:rFonts w:ascii="Arial" w:hAnsi="Arial"/>
          <w:sz w:val="20"/>
          <w:szCs w:val="20"/>
        </w:rPr>
      </w:pPr>
    </w:p>
    <w:p w:rsidR="00F27904" w:rsidRPr="002459CF" w:rsidRDefault="004D3B81" w:rsidP="004D3B8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37B2F" w:rsidP="00F27904">
      <w:pPr>
        <w:pStyle w:val="Default"/>
        <w:rPr>
          <w:rFonts w:ascii="Arial" w:hAnsi="Arial"/>
          <w:sz w:val="20"/>
          <w:szCs w:val="20"/>
        </w:rPr>
      </w:pPr>
    </w:p>
    <w:p w:rsidR="00F27904" w:rsidRPr="002459CF" w:rsidRDefault="004D3B81" w:rsidP="004D3B8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237B2F" w:rsidP="00F27904">
      <w:pPr>
        <w:pStyle w:val="Default"/>
        <w:ind w:firstLine="720"/>
        <w:rPr>
          <w:rFonts w:ascii="Courier New" w:hAnsi="Courier New" w:cs="Courier New"/>
          <w:sz w:val="20"/>
          <w:szCs w:val="20"/>
        </w:rPr>
      </w:pPr>
    </w:p>
    <w:p w:rsidR="00F27904" w:rsidRPr="002459CF" w:rsidRDefault="004D3B81" w:rsidP="004D3B81">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237B2F" w:rsidP="00F27904">
      <w:pPr>
        <w:pStyle w:val="Default"/>
        <w:rPr>
          <w:rFonts w:ascii="Courier New" w:hAnsi="Courier New" w:cs="Courier New"/>
          <w:sz w:val="20"/>
          <w:szCs w:val="20"/>
        </w:rPr>
      </w:pPr>
    </w:p>
    <w:p w:rsidR="00F27904"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D3B81" w:rsidRDefault="004D3B81" w:rsidP="004D3B81">
      <w:pPr>
        <w:pStyle w:val="ListParagraph"/>
        <w:numPr>
          <w:ilvl w:val="2"/>
          <w:numId w:val="7"/>
        </w:numPr>
        <w:rPr>
          <w:i/>
        </w:rPr>
      </w:pPr>
      <w:r w:rsidRPr="004D3B81">
        <w:rPr>
          <w:u w:val="single"/>
        </w:rPr>
        <w:t>Example</w:t>
      </w:r>
      <w:r w:rsidRPr="002459CF">
        <w:t xml:space="preserve">: </w:t>
      </w:r>
      <w:r w:rsidRPr="004D3B81">
        <w:rPr>
          <w:i/>
        </w:rPr>
        <w:t xml:space="preserve"> ‘HashNameVocab-1.0,’ high, medium, low</w:t>
      </w:r>
    </w:p>
    <w:p w:rsidR="00D76C82" w:rsidRDefault="004D3B81" w:rsidP="00B259AF">
      <w:pPr>
        <w:pStyle w:val="Heading3"/>
      </w:pPr>
      <w:bookmarkStart w:id="15" w:name="_Ref394486021"/>
      <w:bookmarkStart w:id="16" w:name="_Toc426119871"/>
      <w:r>
        <w:t>UML Package References</w:t>
      </w:r>
      <w:bookmarkEnd w:id="15"/>
      <w:bookmarkEnd w:id="16"/>
    </w:p>
    <w:p w:rsidR="005E7E0C" w:rsidRDefault="004D3B81" w:rsidP="0013077D">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rsidR="005E7E0C" w:rsidRDefault="004D3B8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Default Vocabularies</w:t>
      </w:r>
      <w:r w:rsidRPr="00B77F78">
        <w:t xml:space="preserve"> </w:t>
      </w:r>
      <w:r>
        <w:t xml:space="preserve">data model.  </w:t>
      </w:r>
    </w:p>
    <w:p w:rsidR="00DD473F" w:rsidRPr="00904E02" w:rsidRDefault="004D3B81" w:rsidP="00B259AF">
      <w:pPr>
        <w:pStyle w:val="Heading3"/>
      </w:pPr>
      <w:bookmarkStart w:id="19" w:name="_Toc426119872"/>
      <w:r w:rsidRPr="00904E02">
        <w:t>UML Diagrams</w:t>
      </w:r>
      <w:bookmarkEnd w:id="17"/>
      <w:bookmarkEnd w:id="18"/>
      <w:bookmarkEnd w:id="19"/>
    </w:p>
    <w:p w:rsidR="005E7E0C" w:rsidRDefault="004D3B81"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rsidR="00355487" w:rsidRDefault="004D3B8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53008" w:rsidRDefault="004D3B81" w:rsidP="00D53008">
      <w:pPr>
        <w:pStyle w:val="Heading4"/>
      </w:pPr>
      <w:bookmarkStart w:id="24" w:name="_Toc426119873"/>
      <w:r>
        <w:t>Class Properties</w:t>
      </w:r>
      <w:bookmarkEnd w:id="20"/>
      <w:bookmarkEnd w:id="24"/>
    </w:p>
    <w:p w:rsidR="00D53008" w:rsidRDefault="004D3B8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53008" w:rsidRDefault="004D3B81" w:rsidP="00D53008">
      <w:pPr>
        <w:pStyle w:val="Heading4"/>
      </w:pPr>
      <w:bookmarkStart w:id="25" w:name="_Toc398719453"/>
      <w:bookmarkStart w:id="26" w:name="_Toc426119874"/>
      <w:r>
        <w:t>Diagram Icons and Arrow Types</w:t>
      </w:r>
      <w:bookmarkEnd w:id="25"/>
      <w:bookmarkEnd w:id="26"/>
    </w:p>
    <w:p w:rsidR="00D53008" w:rsidRDefault="004D3B8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E391E" w:rsidRDefault="004D3B81">
      <w:pPr>
        <w:jc w:val="center"/>
        <w:rPr>
          <w:color w:val="FF0000"/>
        </w:rPr>
      </w:pPr>
      <w:r>
        <w:t>Table 1-1 needs to be c &amp; p here</w:t>
      </w:r>
    </w:p>
    <w:p w:rsidR="00D53008" w:rsidRDefault="004D3B81" w:rsidP="00D53008">
      <w:pPr>
        <w:pStyle w:val="Heading4"/>
      </w:pPr>
      <w:bookmarkStart w:id="27" w:name="_Ref417296241"/>
      <w:bookmarkStart w:id="28" w:name="_Toc426119875"/>
      <w:r>
        <w:lastRenderedPageBreak/>
        <w:t>Color Coding</w:t>
      </w:r>
      <w:bookmarkEnd w:id="27"/>
      <w:bookmarkEnd w:id="28"/>
    </w:p>
    <w:p w:rsidR="00D53008" w:rsidRDefault="004D3B81" w:rsidP="0013077D">
      <w:pPr>
        <w:spacing w:before="80" w:after="240"/>
      </w:pPr>
      <w:r>
        <w:t xml:space="preserve">The shapes of the UML diagrams are color coded to indicate the data model associated with a class.  The colors used in the Default Vocabularies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D3B8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D3B8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D3B81" w:rsidP="00B259AF">
      <w:pPr>
        <w:pStyle w:val="Heading3"/>
      </w:pPr>
      <w:bookmarkStart w:id="30" w:name="_Toc426119876"/>
      <w:r>
        <w:t>Property Table Notation</w:t>
      </w:r>
      <w:bookmarkEnd w:id="21"/>
      <w:bookmarkEnd w:id="22"/>
      <w:bookmarkEnd w:id="23"/>
      <w:bookmarkEnd w:id="30"/>
    </w:p>
    <w:p w:rsidR="00D227C8" w:rsidRDefault="004D3B8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Default Vocabularies data model (see Section </w:t>
      </w:r>
      <w:r>
        <w:fldChar w:fldCharType="begin"/>
      </w:r>
      <w:r>
        <w:instrText xml:space="preserve"> REF _Ref394486021 \r \h </w:instrText>
      </w:r>
      <w:r>
        <w:fldChar w:fldCharType="separate"/>
      </w:r>
      <w:r>
        <w:t>1.2.3</w:t>
      </w:r>
      <w:r>
        <w:fldChar w:fldCharType="end"/>
      </w:r>
      <w:r>
        <w:t xml:space="preserve">).  </w:t>
      </w:r>
    </w:p>
    <w:p w:rsidR="00D227C8" w:rsidRDefault="004D3B8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7E0C" w:rsidRDefault="004D3B81" w:rsidP="00B259AF">
      <w:pPr>
        <w:pStyle w:val="Heading3"/>
      </w:pPr>
      <w:bookmarkStart w:id="31" w:name="_Toc412205415"/>
      <w:bookmarkStart w:id="32" w:name="_Toc426119877"/>
      <w:r>
        <w:t>Property and Class Descriptions</w:t>
      </w:r>
      <w:bookmarkEnd w:id="31"/>
      <w:bookmarkEnd w:id="32"/>
    </w:p>
    <w:p w:rsidR="005E7E0C" w:rsidRDefault="004D3B8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rsidR="005E7E0C" w:rsidRDefault="004D3B8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rsidR="005E7E0C" w:rsidRDefault="004D3B8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D3B81" w:rsidP="00B136D4">
            <w:pPr>
              <w:rPr>
                <w:b/>
              </w:rPr>
            </w:pPr>
            <w:r w:rsidRPr="005330B0">
              <w:rPr>
                <w:b/>
              </w:rPr>
              <w:t>Verb</w:t>
            </w:r>
          </w:p>
        </w:tc>
        <w:tc>
          <w:tcPr>
            <w:tcW w:w="7512" w:type="dxa"/>
            <w:shd w:val="clear" w:color="auto" w:fill="BFBFBF" w:themeFill="background1" w:themeFillShade="BF"/>
            <w:vAlign w:val="center"/>
          </w:tcPr>
          <w:p w:rsidR="005E7E0C" w:rsidRPr="005330B0" w:rsidRDefault="004D3B81" w:rsidP="00B136D4">
            <w:pPr>
              <w:rPr>
                <w:b/>
              </w:rPr>
            </w:pPr>
            <w:r>
              <w:rPr>
                <w:b/>
              </w:rPr>
              <w:t>CybOX</w:t>
            </w:r>
            <w:r w:rsidRPr="005330B0">
              <w:rPr>
                <w:b/>
              </w:rPr>
              <w:t xml:space="preserve"> Definition</w:t>
            </w:r>
          </w:p>
        </w:tc>
      </w:tr>
      <w:tr w:rsidR="005E7E0C" w:rsidTr="001956C8">
        <w:tc>
          <w:tcPr>
            <w:tcW w:w="1506" w:type="dxa"/>
            <w:vAlign w:val="center"/>
          </w:tcPr>
          <w:p w:rsidR="005E7E0C" w:rsidRPr="00366C71" w:rsidRDefault="004D3B81" w:rsidP="00B136D4">
            <w:pPr>
              <w:rPr>
                <w:u w:val="single"/>
              </w:rPr>
            </w:pPr>
            <w:r w:rsidRPr="00366C71">
              <w:rPr>
                <w:u w:val="single"/>
              </w:rPr>
              <w:t>capture</w:t>
            </w:r>
            <w:r>
              <w:rPr>
                <w:u w:val="single"/>
              </w:rPr>
              <w:t>s</w:t>
            </w:r>
          </w:p>
        </w:tc>
        <w:tc>
          <w:tcPr>
            <w:tcW w:w="7512" w:type="dxa"/>
            <w:vAlign w:val="center"/>
          </w:tcPr>
          <w:p w:rsidR="005E7E0C" w:rsidRDefault="004D3B8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37B2F" w:rsidP="00B136D4"/>
        </w:tc>
        <w:tc>
          <w:tcPr>
            <w:tcW w:w="7512" w:type="dxa"/>
            <w:vAlign w:val="center"/>
          </w:tcPr>
          <w:p w:rsidR="00B67328" w:rsidRDefault="004D3B81" w:rsidP="00B136D4">
            <w:r w:rsidRPr="00B67328">
              <w:rPr>
                <w:i/>
              </w:rPr>
              <w:t>Examples</w:t>
            </w:r>
            <w:r>
              <w:t>:</w:t>
            </w:r>
          </w:p>
          <w:p w:rsidR="005E7E0C" w:rsidRDefault="004D3B8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4D3B8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rsidTr="001956C8">
        <w:tc>
          <w:tcPr>
            <w:tcW w:w="1506" w:type="dxa"/>
            <w:vAlign w:val="center"/>
          </w:tcPr>
          <w:p w:rsidR="005E7E0C" w:rsidRPr="00366C71" w:rsidRDefault="004D3B81" w:rsidP="00B136D4">
            <w:pPr>
              <w:rPr>
                <w:u w:val="single"/>
              </w:rPr>
            </w:pPr>
            <w:r w:rsidRPr="00366C71">
              <w:rPr>
                <w:u w:val="single"/>
              </w:rPr>
              <w:t>characterize</w:t>
            </w:r>
            <w:r>
              <w:rPr>
                <w:u w:val="single"/>
              </w:rPr>
              <w:t>s</w:t>
            </w:r>
          </w:p>
        </w:tc>
        <w:tc>
          <w:tcPr>
            <w:tcW w:w="7512" w:type="dxa"/>
            <w:vAlign w:val="center"/>
          </w:tcPr>
          <w:p w:rsidR="005E7E0C" w:rsidRPr="005330B0" w:rsidRDefault="004D3B8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37B2F" w:rsidP="00B136D4"/>
        </w:tc>
        <w:tc>
          <w:tcPr>
            <w:tcW w:w="7512" w:type="dxa"/>
            <w:vAlign w:val="center"/>
          </w:tcPr>
          <w:p w:rsidR="00B67328" w:rsidRDefault="004D3B81" w:rsidP="00B136D4">
            <w:r w:rsidRPr="00B67328">
              <w:rPr>
                <w:i/>
              </w:rPr>
              <w:t>Example</w:t>
            </w:r>
            <w:r>
              <w:rPr>
                <w:i/>
              </w:rPr>
              <w:t>s</w:t>
            </w:r>
            <w:r>
              <w:t>:</w:t>
            </w:r>
          </w:p>
          <w:p w:rsidR="00B03613" w:rsidRPr="00B03613" w:rsidRDefault="004D3B8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D3B8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D3B81" w:rsidP="00B136D4">
            <w:pPr>
              <w:rPr>
                <w:u w:val="single"/>
              </w:rPr>
            </w:pPr>
            <w:r w:rsidRPr="00366C71">
              <w:rPr>
                <w:u w:val="single"/>
              </w:rPr>
              <w:t>specif</w:t>
            </w:r>
            <w:r>
              <w:rPr>
                <w:u w:val="single"/>
              </w:rPr>
              <w:t>ies</w:t>
            </w:r>
          </w:p>
        </w:tc>
        <w:tc>
          <w:tcPr>
            <w:tcW w:w="7512" w:type="dxa"/>
            <w:vAlign w:val="center"/>
          </w:tcPr>
          <w:p w:rsidR="005E7E0C" w:rsidRPr="00DD38CD" w:rsidRDefault="004D3B8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37B2F" w:rsidP="00B136D4"/>
        </w:tc>
        <w:tc>
          <w:tcPr>
            <w:tcW w:w="7512" w:type="dxa"/>
            <w:vAlign w:val="center"/>
          </w:tcPr>
          <w:p w:rsidR="00B67328" w:rsidRDefault="004D3B81" w:rsidP="00B136D4">
            <w:r w:rsidRPr="00B67328">
              <w:rPr>
                <w:i/>
              </w:rPr>
              <w:t>Example</w:t>
            </w:r>
            <w:r>
              <w:t>:</w:t>
            </w:r>
          </w:p>
          <w:p w:rsidR="00926591" w:rsidRPr="00926591" w:rsidRDefault="004D3B8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D3B81" w:rsidP="00A710C8">
      <w:pPr>
        <w:pStyle w:val="Heading2"/>
      </w:pPr>
      <w:bookmarkStart w:id="33" w:name="_Ref428537349"/>
      <w:bookmarkStart w:id="34" w:name="_Toc427275785"/>
      <w:r>
        <w:t>Terminology</w:t>
      </w:r>
      <w:bookmarkEnd w:id="33"/>
      <w:bookmarkEnd w:id="34"/>
    </w:p>
    <w:p w:rsidR="00C71349" w:rsidRDefault="004D3B8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rsidR="00C02DEC" w:rsidRDefault="004D3B8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D3B81" w:rsidP="00AE0702">
      <w:pPr>
        <w:pStyle w:val="Ref"/>
      </w:pPr>
      <w:r>
        <w:rPr>
          <w:rStyle w:val="Refterm"/>
        </w:rPr>
        <w:t>[RFC2119]</w:t>
      </w:r>
      <w:r>
        <w:tab/>
        <w:t xml:space="preserve">Bradner, S., </w:t>
      </w:r>
      <w:r w:rsidRPr="00B641A5">
        <w:t>“Key words for use in RFCs to Indicate Requirement Levels”</w:t>
      </w:r>
      <w:r>
        <w:t xml:space="preserve">, BCP 14, RFC 2119, March 1997. </w:t>
      </w:r>
      <w:hyperlink r:id="rId22" w:history="1">
        <w:r>
          <w:rPr>
            <w:rStyle w:val="Hyperlink"/>
          </w:rPr>
          <w:t>http://www.ietf.org/rfc/rfc2119.txt</w:t>
        </w:r>
      </w:hyperlink>
      <w:r>
        <w:t>.</w:t>
      </w:r>
    </w:p>
    <w:p w:rsidR="00C02DEC" w:rsidRDefault="004D3B81" w:rsidP="00A710C8">
      <w:pPr>
        <w:pStyle w:val="Heading2"/>
      </w:pPr>
      <w:bookmarkStart w:id="40" w:name="_Toc85472895"/>
      <w:bookmarkStart w:id="41" w:name="_Toc287332009"/>
      <w:bookmarkStart w:id="42" w:name="_Toc427275787"/>
      <w:r>
        <w:t>Non-Normative References</w:t>
      </w:r>
      <w:bookmarkEnd w:id="40"/>
      <w:bookmarkEnd w:id="41"/>
      <w:bookmarkEnd w:id="42"/>
    </w:p>
    <w:p w:rsidR="006E391E" w:rsidRDefault="004D3B81">
      <w:r>
        <w:br w:type="page"/>
      </w:r>
    </w:p>
    <w:p w:rsidR="006D31DB" w:rsidRDefault="004D3B81" w:rsidP="00FD22AC">
      <w:pPr>
        <w:pStyle w:val="Heading1"/>
      </w:pPr>
      <w:bookmarkStart w:id="43" w:name="_Ref428537380"/>
      <w:r>
        <w:lastRenderedPageBreak/>
        <w:t>Background Information</w:t>
      </w:r>
      <w:bookmarkEnd w:id="43"/>
    </w:p>
    <w:p w:rsidR="00F27904" w:rsidRDefault="004D3B81" w:rsidP="00F27904">
      <w:r>
        <w:t xml:space="preserve">In this section, we provide high level information about the Default Vocabularies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D3B81" w:rsidP="00F27904">
      <w:pPr>
        <w:pStyle w:val="Heading2"/>
        <w:tabs>
          <w:tab w:val="num" w:pos="864"/>
        </w:tabs>
        <w:spacing w:before="360" w:after="60"/>
        <w:ind w:left="720"/>
      </w:pPr>
      <w:bookmarkStart w:id="44" w:name="_Toc426119879"/>
      <w:r>
        <w:t>Cyber Observables</w:t>
      </w:r>
      <w:bookmarkEnd w:id="44"/>
    </w:p>
    <w:p w:rsidR="00F27904" w:rsidRDefault="004D3B8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rsidR="000B7C0E" w:rsidRDefault="004D3B8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rsidR="00A656CC" w:rsidRDefault="004D3B81" w:rsidP="00A656CC">
      <w:pPr>
        <w:pStyle w:val="Heading2"/>
        <w:tabs>
          <w:tab w:val="num" w:pos="864"/>
        </w:tabs>
        <w:spacing w:before="360" w:after="60"/>
        <w:ind w:left="720"/>
      </w:pPr>
      <w:bookmarkStart w:id="45" w:name="_Toc287332011"/>
      <w:bookmarkStart w:id="46" w:name="_Toc409437263"/>
      <w:r>
        <w:t>Objects</w:t>
      </w:r>
    </w:p>
    <w:p w:rsidR="00A656CC" w:rsidRDefault="004D3B8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rsidR="006E391E" w:rsidRDefault="006E391E">
      <w:pPr>
        <w:sectPr w:rsidR="006E391E">
          <w:footerReference w:type="default" r:id="rId23"/>
          <w:pgSz w:w="12240" w:h="15840"/>
          <w:pgMar w:top="1440" w:right="1440" w:bottom="1440" w:left="1440" w:header="720" w:footer="720" w:gutter="0"/>
          <w:cols w:space="720"/>
        </w:sectPr>
      </w:pPr>
    </w:p>
    <w:p w:rsidR="006E391E" w:rsidRDefault="004D3B81">
      <w:pPr>
        <w:pStyle w:val="Heading1"/>
      </w:pPr>
      <w:r>
        <w:lastRenderedPageBreak/>
        <w:t>Data Model</w:t>
      </w:r>
    </w:p>
    <w:p w:rsidR="006E391E" w:rsidRDefault="004D3B81">
      <w:pPr>
        <w:pStyle w:val="Heading2"/>
      </w:pPr>
      <w:r>
        <w:t>ActionTypeVocab-1.0 Class</w:t>
      </w:r>
    </w:p>
    <w:p w:rsidR="006E391E" w:rsidRDefault="004D3B81">
      <w:pPr>
        <w:pStyle w:val="basicparagraph"/>
        <w:contextualSpacing w:val="0"/>
      </w:pPr>
      <w:r>
        <w:t>The ActionTypeVocab is the default CybOX vocabulary for Action Types, captured via the ActionType/Type element in CybOX Core.</w:t>
      </w:r>
    </w:p>
    <w:p w:rsidR="006E391E" w:rsidRDefault="004D3B81">
      <w:pPr>
        <w:pStyle w:val="Heading2"/>
      </w:pPr>
      <w:r>
        <w:t>ActionNameVocab-1.1 Class</w:t>
      </w:r>
    </w:p>
    <w:p w:rsidR="006E391E" w:rsidRDefault="004D3B81">
      <w:pPr>
        <w:pStyle w:val="basicparagraph"/>
        <w:contextualSpacing w:val="0"/>
      </w:pPr>
      <w:r>
        <w:t>The ActionNameVocab is the default CybOX vocabulary for Action Types, captured via the ActionType/Name element in CybOX Core.</w:t>
      </w:r>
    </w:p>
    <w:p w:rsidR="006E391E" w:rsidRDefault="004D3B81">
      <w:pPr>
        <w:pStyle w:val="Heading2"/>
      </w:pPr>
      <w:r>
        <w:t>ActionNameVocab-1.0 Class</w:t>
      </w:r>
    </w:p>
    <w:p w:rsidR="006E391E" w:rsidRDefault="004D3B81">
      <w:pPr>
        <w:pStyle w:val="basicparagraph"/>
        <w:contextualSpacing w:val="0"/>
      </w:pPr>
      <w:r>
        <w:t>The ActionNameVocab is the default CybOX vocabulary for Action Types, captured via the ActionType/Name element in CybOX Core. NOTE: As of CybOX Version 2.1, this version of the ActionNameVocab is deprecated. Please use ActionNameVocab-1.1 instead.</w:t>
      </w:r>
    </w:p>
    <w:p w:rsidR="006E391E" w:rsidRDefault="004D3B81">
      <w:pPr>
        <w:pStyle w:val="Heading2"/>
      </w:pPr>
      <w:r>
        <w:t>ActionArgumentNameVocab-1.0 Class</w:t>
      </w:r>
    </w:p>
    <w:p w:rsidR="006E391E" w:rsidRDefault="004D3B81">
      <w:pPr>
        <w:pStyle w:val="basicparagraph"/>
        <w:contextualSpacing w:val="0"/>
      </w:pPr>
      <w:r>
        <w:t>The ActionArgumentNameVocab is the default CybOX vocabulary for Action Argument Names, captured via the ActionArgumentType/Argument_Name element in CybOX Core.</w:t>
      </w:r>
    </w:p>
    <w:p w:rsidR="006E391E" w:rsidRDefault="004D3B81">
      <w:pPr>
        <w:pStyle w:val="Heading2"/>
      </w:pPr>
      <w:r>
        <w:t>ActionObjectAssociationTypeVocab-1.0 Class</w:t>
      </w:r>
    </w:p>
    <w:p w:rsidR="006E391E" w:rsidRDefault="004D3B81">
      <w:pPr>
        <w:pStyle w:val="basicparagraph"/>
        <w:contextualSpacing w:val="0"/>
      </w:pPr>
      <w:r>
        <w:t>The ActionObjectAssocationVocab is the default CybOX vocabulary for Action-Object association classs, captured via the AssociatedObjectType/Association_Type element in CybOX Core.</w:t>
      </w:r>
    </w:p>
    <w:p w:rsidR="006E391E" w:rsidRDefault="004D3B81">
      <w:pPr>
        <w:pStyle w:val="Heading2"/>
      </w:pPr>
      <w:r>
        <w:t>ActionRelationshipTypeVocab-1.0 Class</w:t>
      </w:r>
    </w:p>
    <w:p w:rsidR="006E391E" w:rsidRDefault="004D3B81">
      <w:pPr>
        <w:pStyle w:val="basicparagraph"/>
        <w:contextualSpacing w:val="0"/>
      </w:pPr>
      <w:r>
        <w:t>The ActionObjectAssocationVocab is the default CybOX vocabulary for Action-Action relationships, captured via the ActionRelationshipType/Type element in the CybOX Core.</w:t>
      </w:r>
    </w:p>
    <w:p w:rsidR="006E391E" w:rsidRDefault="004D3B81">
      <w:pPr>
        <w:pStyle w:val="Heading2"/>
      </w:pPr>
      <w:r>
        <w:t>EventTypeVocab-1.0.1 Class</w:t>
      </w:r>
    </w:p>
    <w:p w:rsidR="006E391E" w:rsidRDefault="004D3B81">
      <w:pPr>
        <w:pStyle w:val="basicparagraph"/>
        <w:contextualSpacing w:val="0"/>
      </w:pPr>
      <w:r>
        <w:t>The EventTypeVocab is the default CybOX vocabulary for Event classs, captured via the EventType/Type element in the CybOX Core.</w:t>
      </w:r>
    </w:p>
    <w:p w:rsidR="006E391E" w:rsidRDefault="004D3B81">
      <w:pPr>
        <w:pStyle w:val="Heading2"/>
      </w:pPr>
      <w:r>
        <w:lastRenderedPageBreak/>
        <w:t>EventTypeVocab-1.0 Class</w:t>
      </w:r>
    </w:p>
    <w:p w:rsidR="006E391E" w:rsidRDefault="004D3B81">
      <w:pPr>
        <w:pStyle w:val="basicparagraph"/>
        <w:contextualSpacing w:val="0"/>
      </w:pPr>
      <w:r>
        <w:t>The EventTypeVocab is the default CybOX vocabulary for Event classs, captured via the EventType/Type element in the CybOX Core. NOTE: As of CybOX Version 2.0.1, this version of the EventTypeVocab is deprecated. Please use EventTypeVocab-1.0.1 instead.</w:t>
      </w:r>
    </w:p>
    <w:p w:rsidR="006E391E" w:rsidRDefault="004D3B81">
      <w:pPr>
        <w:pStyle w:val="Heading2"/>
      </w:pPr>
      <w:r>
        <w:t>ObjectRelationshipVocab-1.0 Class</w:t>
      </w:r>
    </w:p>
    <w:p w:rsidR="006E391E" w:rsidRDefault="004D3B81">
      <w:pPr>
        <w:pStyle w:val="basicparagraph"/>
        <w:contextualSpacing w:val="0"/>
      </w:pPr>
      <w:r>
        <w:t>The ObjectRelationshipVocab is the default CybOX vocabulary for Object-Object relationships, captured via the RelatedObjectType/Relationship element in CybOX Core. NOTE: As of CybOX Version 2.1, this version of the ObjectRelationshipVocab is deprecated. Please use ObjectRelationshipVocab-1.1 instead.</w:t>
      </w:r>
    </w:p>
    <w:p w:rsidR="006E391E" w:rsidRDefault="004D3B81">
      <w:pPr>
        <w:pStyle w:val="Heading2"/>
      </w:pPr>
      <w:r>
        <w:t>ObjectRelationshipVocab-1.1 Class</w:t>
      </w:r>
    </w:p>
    <w:p w:rsidR="006E391E" w:rsidRDefault="004D3B81">
      <w:pPr>
        <w:pStyle w:val="basicparagraph"/>
        <w:contextualSpacing w:val="0"/>
      </w:pPr>
      <w:r>
        <w:t>The ObjectRelationshipVocab is the default CybOX vocabulary for Object-Object relationships, captured via the RelatedObjectType/Relationship element in CybOX Core.</w:t>
      </w:r>
    </w:p>
    <w:p w:rsidR="006E391E" w:rsidRDefault="004D3B81">
      <w:pPr>
        <w:pStyle w:val="Heading2"/>
      </w:pPr>
      <w:r>
        <w:t>ObjectStateVocab-1.0 Class</w:t>
      </w:r>
    </w:p>
    <w:p w:rsidR="006E391E" w:rsidRDefault="004D3B81">
      <w:pPr>
        <w:pStyle w:val="basicparagraph"/>
        <w:contextualSpacing w:val="0"/>
      </w:pPr>
      <w:r>
        <w:t>The ObjectStateVocab is the default CybOX vocabulary for Object states, captured via the ObjectType/State element in CybOX Core.</w:t>
      </w:r>
    </w:p>
    <w:p w:rsidR="006E391E" w:rsidRDefault="004D3B81">
      <w:pPr>
        <w:pStyle w:val="Heading2"/>
      </w:pPr>
      <w:r>
        <w:t>CharacterEncodingVocab-1.0 Class</w:t>
      </w:r>
    </w:p>
    <w:p w:rsidR="006E391E" w:rsidRDefault="004D3B81">
      <w:pPr>
        <w:pStyle w:val="basicparagraph"/>
        <w:contextualSpacing w:val="0"/>
      </w:pPr>
      <w:r>
        <w:t>The CharacterEncodingVocab is the default CybOX vocabulary for character encoding, used in the ExtractedStringType/Encoding element in CybOX Common.</w:t>
      </w:r>
    </w:p>
    <w:p w:rsidR="006E391E" w:rsidRDefault="004D3B81">
      <w:pPr>
        <w:pStyle w:val="Heading2"/>
      </w:pPr>
      <w:r>
        <w:t>InformationSourceTypeVocab-1.0 Class</w:t>
      </w:r>
    </w:p>
    <w:p w:rsidR="006E391E" w:rsidRDefault="004D3B81">
      <w:pPr>
        <w:pStyle w:val="basicparagraph"/>
        <w:contextualSpacing w:val="0"/>
      </w:pPr>
      <w:r>
        <w:t>The InformationSourceTypeVocab is the default CybOX vocabulary for information source classs, used in the MeasureSourceType/Information_Source_Type element in CybOX Common.</w:t>
      </w:r>
    </w:p>
    <w:p w:rsidR="006E391E" w:rsidRDefault="004D3B81">
      <w:pPr>
        <w:pStyle w:val="Heading2"/>
      </w:pPr>
      <w:r>
        <w:t>HashNameVocab-1.0 Class</w:t>
      </w:r>
    </w:p>
    <w:p w:rsidR="006E391E" w:rsidRDefault="004D3B81">
      <w:pPr>
        <w:pStyle w:val="basicparagraph"/>
        <w:contextualSpacing w:val="0"/>
      </w:pPr>
      <w:r>
        <w:t>The HashNameVocab is the default CybOX vocabulary for hashing algorithm names, used in the HashType/Type element in CybOX Common.</w:t>
      </w:r>
    </w:p>
    <w:p w:rsidR="006E391E" w:rsidRDefault="004D3B81">
      <w:pPr>
        <w:pStyle w:val="Heading2"/>
      </w:pPr>
      <w:r>
        <w:t>ToolTypeVocab-1.0 Class</w:t>
      </w:r>
    </w:p>
    <w:p w:rsidR="006E391E" w:rsidRDefault="004D3B81">
      <w:pPr>
        <w:pStyle w:val="basicparagraph"/>
        <w:contextualSpacing w:val="0"/>
      </w:pPr>
      <w:r>
        <w:t>The ToolTypeVocab is the default CybOX vocabulary for tool classs, used in the MeasureSourceType/Tools/Tool/Type element in CybOX Common.</w:t>
      </w:r>
    </w:p>
    <w:p w:rsidR="006E391E" w:rsidRDefault="004D3B81">
      <w:pPr>
        <w:pStyle w:val="Heading2"/>
      </w:pPr>
      <w:r>
        <w:lastRenderedPageBreak/>
        <w:t>ToolTypeVocab-1.1 Class</w:t>
      </w:r>
    </w:p>
    <w:p w:rsidR="006E391E" w:rsidRDefault="004D3B81">
      <w:pPr>
        <w:pStyle w:val="basicparagraph"/>
        <w:contextualSpacing w:val="0"/>
      </w:pPr>
      <w:r>
        <w:t>The ToolTypeVocab is the default CybOX vocabulary for tool classs, used in the MeasureSourceType/Tools/Tool/Type element in CybOX Common.</w:t>
      </w:r>
    </w:p>
    <w:p w:rsidR="006E391E" w:rsidRDefault="004D3B81">
      <w:pPr>
        <w:pStyle w:val="Heading2"/>
      </w:pPr>
      <w:r>
        <w:t>ActionTypeEnum-1.0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 </w:t>
      </w:r>
      <w:r w:rsidR="00237B2F">
        <w:fldChar w:fldCharType="end"/>
      </w:r>
      <w:r>
        <w:t xml:space="preserve">Literals of the </w:t>
      </w:r>
      <w:r>
        <w:rPr>
          <w:rFonts w:ascii="Courier New" w:eastAsia="Courier New" w:hAnsi="Courier New" w:cs="Courier New"/>
        </w:rPr>
        <w:t>ActionTypeEnum-1.0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Accept</w:t>
            </w:r>
          </w:p>
        </w:tc>
        <w:tc>
          <w:tcPr>
            <w:tcW w:w="4680" w:type="dxa"/>
            <w:shd w:val="clear" w:color="auto" w:fill="FFFFFF"/>
            <w:tcMar>
              <w:top w:w="100" w:type="dxa"/>
              <w:left w:w="100" w:type="dxa"/>
              <w:bottom w:w="100" w:type="dxa"/>
              <w:right w:w="100" w:type="dxa"/>
            </w:tcMar>
          </w:tcPr>
          <w:p w:rsidR="006E391E" w:rsidRDefault="004D3B81">
            <w:r>
              <w:t>Specifies the atomic action of accepting an object or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Access</w:t>
            </w:r>
          </w:p>
        </w:tc>
        <w:tc>
          <w:tcPr>
            <w:tcW w:w="4680" w:type="dxa"/>
            <w:shd w:val="clear" w:color="auto" w:fill="FFFFFF"/>
            <w:tcMar>
              <w:top w:w="100" w:type="dxa"/>
              <w:left w:w="100" w:type="dxa"/>
              <w:bottom w:w="100" w:type="dxa"/>
              <w:right w:w="100" w:type="dxa"/>
            </w:tcMar>
          </w:tcPr>
          <w:p w:rsidR="006E391E" w:rsidRDefault="004D3B81">
            <w:r>
              <w:t>Specifies the atomic action of accessing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w:t>
            </w:r>
          </w:p>
        </w:tc>
        <w:tc>
          <w:tcPr>
            <w:tcW w:w="4680" w:type="dxa"/>
            <w:shd w:val="clear" w:color="auto" w:fill="FFFFFF"/>
            <w:tcMar>
              <w:top w:w="100" w:type="dxa"/>
              <w:left w:w="100" w:type="dxa"/>
              <w:bottom w:w="100" w:type="dxa"/>
              <w:right w:w="100" w:type="dxa"/>
            </w:tcMar>
          </w:tcPr>
          <w:p w:rsidR="006E391E" w:rsidRDefault="004D3B81">
            <w:r>
              <w:t>Specifies the atomic action of adding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Alert</w:t>
            </w:r>
          </w:p>
        </w:tc>
        <w:tc>
          <w:tcPr>
            <w:tcW w:w="4680" w:type="dxa"/>
            <w:shd w:val="clear" w:color="auto" w:fill="FFFFFF"/>
            <w:tcMar>
              <w:top w:w="100" w:type="dxa"/>
              <w:left w:w="100" w:type="dxa"/>
              <w:bottom w:w="100" w:type="dxa"/>
              <w:right w:w="100" w:type="dxa"/>
            </w:tcMar>
          </w:tcPr>
          <w:p w:rsidR="006E391E" w:rsidRDefault="004D3B81">
            <w:r>
              <w:t>Specifies the atomic action of issuing an alert.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w:t>
            </w:r>
          </w:p>
        </w:tc>
        <w:tc>
          <w:tcPr>
            <w:tcW w:w="4680" w:type="dxa"/>
            <w:shd w:val="clear" w:color="auto" w:fill="FFFFFF"/>
            <w:tcMar>
              <w:top w:w="100" w:type="dxa"/>
              <w:left w:w="100" w:type="dxa"/>
              <w:bottom w:w="100" w:type="dxa"/>
              <w:right w:w="100" w:type="dxa"/>
            </w:tcMar>
          </w:tcPr>
          <w:p w:rsidR="006E391E" w:rsidRDefault="004D3B81">
            <w:r>
              <w:t>Specifies the atomic action of allocating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Archive</w:t>
            </w:r>
          </w:p>
        </w:tc>
        <w:tc>
          <w:tcPr>
            <w:tcW w:w="4680" w:type="dxa"/>
            <w:shd w:val="clear" w:color="auto" w:fill="FFFFFF"/>
            <w:tcMar>
              <w:top w:w="100" w:type="dxa"/>
              <w:left w:w="100" w:type="dxa"/>
              <w:bottom w:w="100" w:type="dxa"/>
              <w:right w:w="100" w:type="dxa"/>
            </w:tcMar>
          </w:tcPr>
          <w:p w:rsidR="006E391E" w:rsidRDefault="004D3B81">
            <w:r>
              <w:t>Specifies the atomic action of archiving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Assign</w:t>
            </w:r>
          </w:p>
        </w:tc>
        <w:tc>
          <w:tcPr>
            <w:tcW w:w="4680" w:type="dxa"/>
            <w:shd w:val="clear" w:color="auto" w:fill="FFFFFF"/>
            <w:tcMar>
              <w:top w:w="100" w:type="dxa"/>
              <w:left w:w="100" w:type="dxa"/>
              <w:bottom w:w="100" w:type="dxa"/>
              <w:right w:w="100" w:type="dxa"/>
            </w:tcMar>
          </w:tcPr>
          <w:p w:rsidR="006E391E" w:rsidRDefault="004D3B81">
            <w:r>
              <w:t>Specifies the atomic action of assigning a value to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Audit</w:t>
            </w:r>
          </w:p>
        </w:tc>
        <w:tc>
          <w:tcPr>
            <w:tcW w:w="4680" w:type="dxa"/>
            <w:shd w:val="clear" w:color="auto" w:fill="FFFFFF"/>
            <w:tcMar>
              <w:top w:w="100" w:type="dxa"/>
              <w:left w:w="100" w:type="dxa"/>
              <w:bottom w:w="100" w:type="dxa"/>
              <w:right w:w="100" w:type="dxa"/>
            </w:tcMar>
          </w:tcPr>
          <w:p w:rsidR="006E391E" w:rsidRDefault="004D3B81">
            <w:r>
              <w:t>Specifies the atomic action of auditing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Backup</w:t>
            </w:r>
          </w:p>
        </w:tc>
        <w:tc>
          <w:tcPr>
            <w:tcW w:w="4680" w:type="dxa"/>
            <w:shd w:val="clear" w:color="auto" w:fill="FFFFFF"/>
            <w:tcMar>
              <w:top w:w="100" w:type="dxa"/>
              <w:left w:w="100" w:type="dxa"/>
              <w:bottom w:w="100" w:type="dxa"/>
              <w:right w:w="100" w:type="dxa"/>
            </w:tcMar>
          </w:tcPr>
          <w:p w:rsidR="006E391E" w:rsidRDefault="004D3B81">
            <w:r>
              <w:t>Specifies the atomic action of backing up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w:t>
            </w:r>
          </w:p>
        </w:tc>
        <w:tc>
          <w:tcPr>
            <w:tcW w:w="4680" w:type="dxa"/>
            <w:shd w:val="clear" w:color="auto" w:fill="FFFFFF"/>
            <w:tcMar>
              <w:top w:w="100" w:type="dxa"/>
              <w:left w:w="100" w:type="dxa"/>
              <w:bottom w:w="100" w:type="dxa"/>
              <w:right w:w="100" w:type="dxa"/>
            </w:tcMar>
          </w:tcPr>
          <w:p w:rsidR="006E391E" w:rsidRDefault="004D3B81">
            <w:r>
              <w:t>Specifies the atomic action of binding two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Block</w:t>
            </w:r>
          </w:p>
        </w:tc>
        <w:tc>
          <w:tcPr>
            <w:tcW w:w="4680" w:type="dxa"/>
            <w:shd w:val="clear" w:color="auto" w:fill="FFFFFF"/>
            <w:tcMar>
              <w:top w:w="100" w:type="dxa"/>
              <w:left w:w="100" w:type="dxa"/>
              <w:bottom w:w="100" w:type="dxa"/>
              <w:right w:w="100" w:type="dxa"/>
            </w:tcMar>
          </w:tcPr>
          <w:p w:rsidR="006E391E" w:rsidRDefault="004D3B81">
            <w:r>
              <w:t>Specifies the atomic action of blocking access to an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Call</w:t>
            </w:r>
          </w:p>
        </w:tc>
        <w:tc>
          <w:tcPr>
            <w:tcW w:w="4680" w:type="dxa"/>
            <w:shd w:val="clear" w:color="auto" w:fill="FFFFFF"/>
            <w:tcMar>
              <w:top w:w="100" w:type="dxa"/>
              <w:left w:w="100" w:type="dxa"/>
              <w:bottom w:w="100" w:type="dxa"/>
              <w:right w:w="100" w:type="dxa"/>
            </w:tcMar>
          </w:tcPr>
          <w:p w:rsidR="006E391E" w:rsidRDefault="004D3B81">
            <w:r>
              <w:t>Specifies the atomic action of calling an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w:t>
            </w:r>
          </w:p>
        </w:tc>
        <w:tc>
          <w:tcPr>
            <w:tcW w:w="4680" w:type="dxa"/>
            <w:shd w:val="clear" w:color="auto" w:fill="FFFFFF"/>
            <w:tcMar>
              <w:top w:w="100" w:type="dxa"/>
              <w:left w:w="100" w:type="dxa"/>
              <w:bottom w:w="100" w:type="dxa"/>
              <w:right w:w="100" w:type="dxa"/>
            </w:tcMar>
          </w:tcPr>
          <w:p w:rsidR="006E391E" w:rsidRDefault="004D3B81">
            <w:r>
              <w:t>Specifies the atomic action of changing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w:t>
            </w:r>
          </w:p>
        </w:tc>
        <w:tc>
          <w:tcPr>
            <w:tcW w:w="4680" w:type="dxa"/>
            <w:shd w:val="clear" w:color="auto" w:fill="FFFFFF"/>
            <w:tcMar>
              <w:top w:w="100" w:type="dxa"/>
              <w:left w:w="100" w:type="dxa"/>
              <w:bottom w:w="100" w:type="dxa"/>
              <w:right w:w="100" w:type="dxa"/>
            </w:tcMar>
          </w:tcPr>
          <w:p w:rsidR="006E391E" w:rsidRDefault="004D3B81">
            <w:r>
              <w:t>Specifies the atomic action of checking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Clean</w:t>
            </w:r>
          </w:p>
        </w:tc>
        <w:tc>
          <w:tcPr>
            <w:tcW w:w="4680" w:type="dxa"/>
            <w:shd w:val="clear" w:color="auto" w:fill="FFFFFF"/>
            <w:tcMar>
              <w:top w:w="100" w:type="dxa"/>
              <w:left w:w="100" w:type="dxa"/>
              <w:bottom w:w="100" w:type="dxa"/>
              <w:right w:w="100" w:type="dxa"/>
            </w:tcMar>
          </w:tcPr>
          <w:p w:rsidR="006E391E" w:rsidRDefault="004D3B81">
            <w:r>
              <w:t>Specifies the atomic action of cleaning an object, such as a file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Click</w:t>
            </w:r>
          </w:p>
        </w:tc>
        <w:tc>
          <w:tcPr>
            <w:tcW w:w="4680" w:type="dxa"/>
            <w:shd w:val="clear" w:color="auto" w:fill="FFFFFF"/>
            <w:tcMar>
              <w:top w:w="100" w:type="dxa"/>
              <w:left w:w="100" w:type="dxa"/>
              <w:bottom w:w="100" w:type="dxa"/>
              <w:right w:w="100" w:type="dxa"/>
            </w:tcMar>
          </w:tcPr>
          <w:p w:rsidR="006E391E" w:rsidRDefault="004D3B81">
            <w:r>
              <w:t>Specifies the atomic action of clicking an object, as with a mouse.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w:t>
            </w:r>
          </w:p>
        </w:tc>
        <w:tc>
          <w:tcPr>
            <w:tcW w:w="4680" w:type="dxa"/>
            <w:shd w:val="clear" w:color="auto" w:fill="FFFFFF"/>
            <w:tcMar>
              <w:top w:w="100" w:type="dxa"/>
              <w:left w:w="100" w:type="dxa"/>
              <w:bottom w:w="100" w:type="dxa"/>
              <w:right w:w="100" w:type="dxa"/>
            </w:tcMar>
          </w:tcPr>
          <w:p w:rsidR="006E391E" w:rsidRDefault="004D3B81">
            <w:r>
              <w:t>Specifies the atomic action of closing an object, such as a window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Compare</w:t>
            </w:r>
          </w:p>
        </w:tc>
        <w:tc>
          <w:tcPr>
            <w:tcW w:w="4680" w:type="dxa"/>
            <w:shd w:val="clear" w:color="auto" w:fill="FFFFFF"/>
            <w:tcMar>
              <w:top w:w="100" w:type="dxa"/>
              <w:left w:w="100" w:type="dxa"/>
              <w:bottom w:w="100" w:type="dxa"/>
              <w:right w:w="100" w:type="dxa"/>
            </w:tcMar>
          </w:tcPr>
          <w:p w:rsidR="006E391E" w:rsidRDefault="004D3B81">
            <w:r>
              <w:t>Specifies the atomic action of comparing two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w:t>
            </w:r>
          </w:p>
        </w:tc>
        <w:tc>
          <w:tcPr>
            <w:tcW w:w="4680" w:type="dxa"/>
            <w:shd w:val="clear" w:color="auto" w:fill="FFFFFF"/>
            <w:tcMar>
              <w:top w:w="100" w:type="dxa"/>
              <w:left w:w="100" w:type="dxa"/>
              <w:bottom w:w="100" w:type="dxa"/>
              <w:right w:w="100" w:type="dxa"/>
            </w:tcMar>
          </w:tcPr>
          <w:p w:rsidR="006E391E" w:rsidRDefault="004D3B81">
            <w:r>
              <w:t>Specifies the atomic action of compressing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w:t>
            </w:r>
          </w:p>
        </w:tc>
        <w:tc>
          <w:tcPr>
            <w:tcW w:w="4680" w:type="dxa"/>
            <w:shd w:val="clear" w:color="auto" w:fill="FFFFFF"/>
            <w:tcMar>
              <w:top w:w="100" w:type="dxa"/>
              <w:left w:w="100" w:type="dxa"/>
              <w:bottom w:w="100" w:type="dxa"/>
              <w:right w:w="100" w:type="dxa"/>
            </w:tcMar>
          </w:tcPr>
          <w:p w:rsidR="006E391E" w:rsidRDefault="004D3B81">
            <w:r>
              <w:t>Specifies the atomic action of configuring a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w:t>
            </w:r>
          </w:p>
        </w:tc>
        <w:tc>
          <w:tcPr>
            <w:tcW w:w="4680" w:type="dxa"/>
            <w:shd w:val="clear" w:color="auto" w:fill="FFFFFF"/>
            <w:tcMar>
              <w:top w:w="100" w:type="dxa"/>
              <w:left w:w="100" w:type="dxa"/>
              <w:bottom w:w="100" w:type="dxa"/>
              <w:right w:w="100" w:type="dxa"/>
            </w:tcMar>
          </w:tcPr>
          <w:p w:rsidR="006E391E" w:rsidRDefault="004D3B81">
            <w:r>
              <w:t>Specifies the atomic action of connecting to an object, such as a service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w:t>
            </w:r>
          </w:p>
        </w:tc>
        <w:tc>
          <w:tcPr>
            <w:tcW w:w="4680" w:type="dxa"/>
            <w:shd w:val="clear" w:color="auto" w:fill="FFFFFF"/>
            <w:tcMar>
              <w:top w:w="100" w:type="dxa"/>
              <w:left w:w="100" w:type="dxa"/>
              <w:bottom w:w="100" w:type="dxa"/>
              <w:right w:w="100" w:type="dxa"/>
            </w:tcMar>
          </w:tcPr>
          <w:p w:rsidR="006E391E" w:rsidRDefault="004D3B81">
            <w:r>
              <w:t>Specifies the atomic action of controlling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Copy/Duplicate</w:t>
            </w:r>
          </w:p>
        </w:tc>
        <w:tc>
          <w:tcPr>
            <w:tcW w:w="4680" w:type="dxa"/>
            <w:shd w:val="clear" w:color="auto" w:fill="FFFFFF"/>
            <w:tcMar>
              <w:top w:w="100" w:type="dxa"/>
              <w:left w:w="100" w:type="dxa"/>
              <w:bottom w:w="100" w:type="dxa"/>
              <w:right w:w="100" w:type="dxa"/>
            </w:tcMar>
          </w:tcPr>
          <w:p w:rsidR="006E391E" w:rsidRDefault="004D3B81">
            <w:r>
              <w:t>Specifies the atomic action of copying or duplicating an object or data EXCEPT in cases where the object is considered a thread or process as a whole.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w:t>
            </w:r>
          </w:p>
        </w:tc>
        <w:tc>
          <w:tcPr>
            <w:tcW w:w="4680" w:type="dxa"/>
            <w:shd w:val="clear" w:color="auto" w:fill="FFFFFF"/>
            <w:tcMar>
              <w:top w:w="100" w:type="dxa"/>
              <w:left w:w="100" w:type="dxa"/>
              <w:bottom w:w="100" w:type="dxa"/>
              <w:right w:w="100" w:type="dxa"/>
            </w:tcMar>
          </w:tcPr>
          <w:p w:rsidR="006E391E" w:rsidRDefault="004D3B81">
            <w:r>
              <w:t>Specifies the atomic action of creating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w:t>
            </w:r>
          </w:p>
        </w:tc>
        <w:tc>
          <w:tcPr>
            <w:tcW w:w="4680" w:type="dxa"/>
            <w:shd w:val="clear" w:color="auto" w:fill="FFFFFF"/>
            <w:tcMar>
              <w:top w:w="100" w:type="dxa"/>
              <w:left w:w="100" w:type="dxa"/>
              <w:bottom w:w="100" w:type="dxa"/>
              <w:right w:w="100" w:type="dxa"/>
            </w:tcMar>
          </w:tcPr>
          <w:p w:rsidR="006E391E" w:rsidRDefault="004D3B81">
            <w:r>
              <w:t xml:space="preserve">Specifies the atomic action of decoding an object </w:t>
            </w:r>
            <w:r>
              <w:lastRenderedPageBreak/>
              <w:t>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Decompress</w:t>
            </w:r>
          </w:p>
        </w:tc>
        <w:tc>
          <w:tcPr>
            <w:tcW w:w="4680" w:type="dxa"/>
            <w:shd w:val="clear" w:color="auto" w:fill="FFFFFF"/>
            <w:tcMar>
              <w:top w:w="100" w:type="dxa"/>
              <w:left w:w="100" w:type="dxa"/>
              <w:bottom w:w="100" w:type="dxa"/>
              <w:right w:w="100" w:type="dxa"/>
            </w:tcMar>
          </w:tcPr>
          <w:p w:rsidR="006E391E" w:rsidRDefault="004D3B81">
            <w:r>
              <w:t>Specifies the atomic action of decompressing an object, such as an archive.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w:t>
            </w:r>
          </w:p>
        </w:tc>
        <w:tc>
          <w:tcPr>
            <w:tcW w:w="4680" w:type="dxa"/>
            <w:shd w:val="clear" w:color="auto" w:fill="FFFFFF"/>
            <w:tcMar>
              <w:top w:w="100" w:type="dxa"/>
              <w:left w:w="100" w:type="dxa"/>
              <w:bottom w:w="100" w:type="dxa"/>
              <w:right w:w="100" w:type="dxa"/>
            </w:tcMar>
          </w:tcPr>
          <w:p w:rsidR="006E391E" w:rsidRDefault="004D3B81">
            <w:r>
              <w:t>Specifies the atomic action of decrypting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Deny</w:t>
            </w:r>
          </w:p>
        </w:tc>
        <w:tc>
          <w:tcPr>
            <w:tcW w:w="4680" w:type="dxa"/>
            <w:shd w:val="clear" w:color="auto" w:fill="FFFFFF"/>
            <w:tcMar>
              <w:top w:w="100" w:type="dxa"/>
              <w:left w:w="100" w:type="dxa"/>
              <w:bottom w:w="100" w:type="dxa"/>
              <w:right w:w="100" w:type="dxa"/>
            </w:tcMar>
          </w:tcPr>
          <w:p w:rsidR="006E391E" w:rsidRDefault="004D3B81">
            <w:r>
              <w:t>Specifies the atomic action of denying access to a object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Depress</w:t>
            </w:r>
          </w:p>
        </w:tc>
        <w:tc>
          <w:tcPr>
            <w:tcW w:w="4680" w:type="dxa"/>
            <w:shd w:val="clear" w:color="auto" w:fill="FFFFFF"/>
            <w:tcMar>
              <w:top w:w="100" w:type="dxa"/>
              <w:left w:w="100" w:type="dxa"/>
              <w:bottom w:w="100" w:type="dxa"/>
              <w:right w:w="100" w:type="dxa"/>
            </w:tcMar>
          </w:tcPr>
          <w:p w:rsidR="006E391E" w:rsidRDefault="004D3B81">
            <w:r>
              <w:t>Specifies the atomic action of depressing an object that has been pressed, such a button.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Detect</w:t>
            </w:r>
          </w:p>
        </w:tc>
        <w:tc>
          <w:tcPr>
            <w:tcW w:w="4680" w:type="dxa"/>
            <w:shd w:val="clear" w:color="auto" w:fill="FFFFFF"/>
            <w:tcMar>
              <w:top w:w="100" w:type="dxa"/>
              <w:left w:w="100" w:type="dxa"/>
              <w:bottom w:w="100" w:type="dxa"/>
              <w:right w:w="100" w:type="dxa"/>
            </w:tcMar>
          </w:tcPr>
          <w:p w:rsidR="006E391E" w:rsidRDefault="004D3B81">
            <w:r>
              <w:t>Specifies the atomic action of detecting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w:t>
            </w:r>
          </w:p>
        </w:tc>
        <w:tc>
          <w:tcPr>
            <w:tcW w:w="4680" w:type="dxa"/>
            <w:shd w:val="clear" w:color="auto" w:fill="FFFFFF"/>
            <w:tcMar>
              <w:top w:w="100" w:type="dxa"/>
              <w:left w:w="100" w:type="dxa"/>
              <w:bottom w:w="100" w:type="dxa"/>
              <w:right w:w="100" w:type="dxa"/>
            </w:tcMar>
          </w:tcPr>
          <w:p w:rsidR="006E391E" w:rsidRDefault="004D3B81">
            <w:r>
              <w:t>Specifies the atomic action of disconnecting from a service or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w:t>
            </w:r>
          </w:p>
        </w:tc>
        <w:tc>
          <w:tcPr>
            <w:tcW w:w="4680" w:type="dxa"/>
            <w:shd w:val="clear" w:color="auto" w:fill="FFFFFF"/>
            <w:tcMar>
              <w:top w:w="100" w:type="dxa"/>
              <w:left w:w="100" w:type="dxa"/>
              <w:bottom w:w="100" w:type="dxa"/>
              <w:right w:w="100" w:type="dxa"/>
            </w:tcMar>
          </w:tcPr>
          <w:p w:rsidR="006E391E" w:rsidRDefault="004D3B81">
            <w:r>
              <w:t>Specifies the atomic action of downloading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Draw</w:t>
            </w:r>
          </w:p>
        </w:tc>
        <w:tc>
          <w:tcPr>
            <w:tcW w:w="4680" w:type="dxa"/>
            <w:shd w:val="clear" w:color="auto" w:fill="FFFFFF"/>
            <w:tcMar>
              <w:top w:w="100" w:type="dxa"/>
              <w:left w:w="100" w:type="dxa"/>
              <w:bottom w:w="100" w:type="dxa"/>
              <w:right w:w="100" w:type="dxa"/>
            </w:tcMar>
          </w:tcPr>
          <w:p w:rsidR="006E391E" w:rsidRDefault="004D3B81">
            <w:r>
              <w:t>Specifies the atomic action of drawing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w:t>
            </w:r>
          </w:p>
        </w:tc>
        <w:tc>
          <w:tcPr>
            <w:tcW w:w="4680" w:type="dxa"/>
            <w:shd w:val="clear" w:color="auto" w:fill="FFFFFF"/>
            <w:tcMar>
              <w:top w:w="100" w:type="dxa"/>
              <w:left w:w="100" w:type="dxa"/>
              <w:bottom w:w="100" w:type="dxa"/>
              <w:right w:w="100" w:type="dxa"/>
            </w:tcMar>
          </w:tcPr>
          <w:p w:rsidR="006E391E" w:rsidRDefault="004D3B81">
            <w:r>
              <w:t>Specifies the atomic action of dropping an object, such as a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w:t>
            </w:r>
          </w:p>
        </w:tc>
        <w:tc>
          <w:tcPr>
            <w:tcW w:w="4680" w:type="dxa"/>
            <w:shd w:val="clear" w:color="auto" w:fill="FFFFFF"/>
            <w:tcMar>
              <w:top w:w="100" w:type="dxa"/>
              <w:left w:w="100" w:type="dxa"/>
              <w:bottom w:w="100" w:type="dxa"/>
              <w:right w:w="100" w:type="dxa"/>
            </w:tcMar>
          </w:tcPr>
          <w:p w:rsidR="006E391E" w:rsidRDefault="004D3B81">
            <w:r>
              <w:t>Specifies the atomic action of encoding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w:t>
            </w:r>
          </w:p>
        </w:tc>
        <w:tc>
          <w:tcPr>
            <w:tcW w:w="4680" w:type="dxa"/>
            <w:shd w:val="clear" w:color="auto" w:fill="FFFFFF"/>
            <w:tcMar>
              <w:top w:w="100" w:type="dxa"/>
              <w:left w:w="100" w:type="dxa"/>
              <w:bottom w:w="100" w:type="dxa"/>
              <w:right w:w="100" w:type="dxa"/>
            </w:tcMar>
          </w:tcPr>
          <w:p w:rsidR="006E391E" w:rsidRDefault="004D3B81">
            <w:r>
              <w:t>Specifies the atomic action of encrypting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w:t>
            </w:r>
          </w:p>
        </w:tc>
        <w:tc>
          <w:tcPr>
            <w:tcW w:w="4680" w:type="dxa"/>
            <w:shd w:val="clear" w:color="auto" w:fill="FFFFFF"/>
            <w:tcMar>
              <w:top w:w="100" w:type="dxa"/>
              <w:left w:w="100" w:type="dxa"/>
              <w:bottom w:w="100" w:type="dxa"/>
              <w:right w:w="100" w:type="dxa"/>
            </w:tcMar>
          </w:tcPr>
          <w:p w:rsidR="006E391E" w:rsidRDefault="004D3B81">
            <w:r>
              <w:t>Specifies the atomic action of enumerating a list of objects.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Execute</w:t>
            </w:r>
          </w:p>
        </w:tc>
        <w:tc>
          <w:tcPr>
            <w:tcW w:w="4680" w:type="dxa"/>
            <w:shd w:val="clear" w:color="auto" w:fill="FFFFFF"/>
            <w:tcMar>
              <w:top w:w="100" w:type="dxa"/>
              <w:left w:w="100" w:type="dxa"/>
              <w:bottom w:w="100" w:type="dxa"/>
              <w:right w:w="100" w:type="dxa"/>
            </w:tcMar>
          </w:tcPr>
          <w:p w:rsidR="006E391E" w:rsidRDefault="004D3B81">
            <w:r>
              <w:t>Specifies the atomic action of executing an object, such as an executable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w:t>
            </w:r>
          </w:p>
        </w:tc>
        <w:tc>
          <w:tcPr>
            <w:tcW w:w="4680" w:type="dxa"/>
            <w:shd w:val="clear" w:color="auto" w:fill="FFFFFF"/>
            <w:tcMar>
              <w:top w:w="100" w:type="dxa"/>
              <w:left w:w="100" w:type="dxa"/>
              <w:bottom w:w="100" w:type="dxa"/>
              <w:right w:w="100" w:type="dxa"/>
            </w:tcMar>
          </w:tcPr>
          <w:p w:rsidR="006E391E" w:rsidRDefault="004D3B81">
            <w:r>
              <w:t>Specifies the atomic action of extracting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Filter</w:t>
            </w:r>
          </w:p>
        </w:tc>
        <w:tc>
          <w:tcPr>
            <w:tcW w:w="4680" w:type="dxa"/>
            <w:shd w:val="clear" w:color="auto" w:fill="FFFFFF"/>
            <w:tcMar>
              <w:top w:w="100" w:type="dxa"/>
              <w:left w:w="100" w:type="dxa"/>
              <w:bottom w:w="100" w:type="dxa"/>
              <w:right w:w="100" w:type="dxa"/>
            </w:tcMar>
          </w:tcPr>
          <w:p w:rsidR="006E391E" w:rsidRDefault="004D3B81">
            <w:r>
              <w:t>Specifies the atomic action of filtering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w:t>
            </w:r>
          </w:p>
        </w:tc>
        <w:tc>
          <w:tcPr>
            <w:tcW w:w="4680" w:type="dxa"/>
            <w:shd w:val="clear" w:color="auto" w:fill="FFFFFF"/>
            <w:tcMar>
              <w:top w:w="100" w:type="dxa"/>
              <w:left w:w="100" w:type="dxa"/>
              <w:bottom w:w="100" w:type="dxa"/>
              <w:right w:w="100" w:type="dxa"/>
            </w:tcMar>
          </w:tcPr>
          <w:p w:rsidR="006E391E" w:rsidRDefault="004D3B81">
            <w:r>
              <w:t>Specifies the atomic action of finding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w:t>
            </w:r>
          </w:p>
        </w:tc>
        <w:tc>
          <w:tcPr>
            <w:tcW w:w="4680" w:type="dxa"/>
            <w:shd w:val="clear" w:color="auto" w:fill="FFFFFF"/>
            <w:tcMar>
              <w:top w:w="100" w:type="dxa"/>
              <w:left w:w="100" w:type="dxa"/>
              <w:bottom w:w="100" w:type="dxa"/>
              <w:right w:w="100" w:type="dxa"/>
            </w:tcMar>
          </w:tcPr>
          <w:p w:rsidR="006E391E" w:rsidRDefault="004D3B81">
            <w:r>
              <w:t>Specifies the atomic action of flushing an object or data, such as a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Fork</w:t>
            </w:r>
          </w:p>
        </w:tc>
        <w:tc>
          <w:tcPr>
            <w:tcW w:w="4680" w:type="dxa"/>
            <w:shd w:val="clear" w:color="auto" w:fill="FFFFFF"/>
            <w:tcMar>
              <w:top w:w="100" w:type="dxa"/>
              <w:left w:w="100" w:type="dxa"/>
              <w:bottom w:w="100" w:type="dxa"/>
              <w:right w:w="100" w:type="dxa"/>
            </w:tcMar>
          </w:tcPr>
          <w:p w:rsidR="006E391E" w:rsidRDefault="004D3B81">
            <w:r>
              <w:t>Specifies the atomic action of forking, as with a process. Because this is usually associated with processes and threads and does not generalize to objects, it is DIFFERENT from Copy/Duplicate.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w:t>
            </w:r>
          </w:p>
        </w:tc>
        <w:tc>
          <w:tcPr>
            <w:tcW w:w="4680" w:type="dxa"/>
            <w:shd w:val="clear" w:color="auto" w:fill="FFFFFF"/>
            <w:tcMar>
              <w:top w:w="100" w:type="dxa"/>
              <w:left w:w="100" w:type="dxa"/>
              <w:bottom w:w="100" w:type="dxa"/>
              <w:right w:w="100" w:type="dxa"/>
            </w:tcMar>
          </w:tcPr>
          <w:p w:rsidR="006E391E" w:rsidRDefault="004D3B81">
            <w:r>
              <w:t>Specifies the atomic action of freeing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w:t>
            </w:r>
          </w:p>
        </w:tc>
        <w:tc>
          <w:tcPr>
            <w:tcW w:w="4680" w:type="dxa"/>
            <w:shd w:val="clear" w:color="auto" w:fill="FFFFFF"/>
            <w:tcMar>
              <w:top w:w="100" w:type="dxa"/>
              <w:left w:w="100" w:type="dxa"/>
              <w:bottom w:w="100" w:type="dxa"/>
              <w:right w:w="100" w:type="dxa"/>
            </w:tcMar>
          </w:tcPr>
          <w:p w:rsidR="006E391E" w:rsidRDefault="004D3B81">
            <w:r>
              <w:t>Specifies the atomic action of getting a value from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w:t>
            </w:r>
          </w:p>
        </w:tc>
        <w:tc>
          <w:tcPr>
            <w:tcW w:w="4680" w:type="dxa"/>
            <w:shd w:val="clear" w:color="auto" w:fill="FFFFFF"/>
            <w:tcMar>
              <w:top w:w="100" w:type="dxa"/>
              <w:left w:w="100" w:type="dxa"/>
              <w:bottom w:w="100" w:type="dxa"/>
              <w:right w:w="100" w:type="dxa"/>
            </w:tcMar>
          </w:tcPr>
          <w:p w:rsidR="006E391E" w:rsidRDefault="004D3B81">
            <w:r>
              <w:t>Specifies the atomic action of hooking an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w:t>
            </w:r>
          </w:p>
        </w:tc>
        <w:tc>
          <w:tcPr>
            <w:tcW w:w="4680" w:type="dxa"/>
            <w:shd w:val="clear" w:color="auto" w:fill="FFFFFF"/>
            <w:tcMar>
              <w:top w:w="100" w:type="dxa"/>
              <w:left w:w="100" w:type="dxa"/>
              <w:bottom w:w="100" w:type="dxa"/>
              <w:right w:w="100" w:type="dxa"/>
            </w:tcMar>
          </w:tcPr>
          <w:p w:rsidR="006E391E" w:rsidRDefault="004D3B81">
            <w:r>
              <w:t>Specifies the atomic action of hiding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w:t>
            </w:r>
          </w:p>
        </w:tc>
        <w:tc>
          <w:tcPr>
            <w:tcW w:w="4680" w:type="dxa"/>
            <w:shd w:val="clear" w:color="auto" w:fill="FFFFFF"/>
            <w:tcMar>
              <w:top w:w="100" w:type="dxa"/>
              <w:left w:w="100" w:type="dxa"/>
              <w:bottom w:w="100" w:type="dxa"/>
              <w:right w:w="100" w:type="dxa"/>
            </w:tcMar>
          </w:tcPr>
          <w:p w:rsidR="006E391E" w:rsidRDefault="004D3B81">
            <w:r>
              <w:t>Specifies the atomic action of impersonation, in which an object performs actions that assume the character or appearance of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w:t>
            </w:r>
          </w:p>
        </w:tc>
        <w:tc>
          <w:tcPr>
            <w:tcW w:w="4680" w:type="dxa"/>
            <w:shd w:val="clear" w:color="auto" w:fill="FFFFFF"/>
            <w:tcMar>
              <w:top w:w="100" w:type="dxa"/>
              <w:left w:w="100" w:type="dxa"/>
              <w:bottom w:w="100" w:type="dxa"/>
              <w:right w:w="100" w:type="dxa"/>
            </w:tcMar>
          </w:tcPr>
          <w:p w:rsidR="006E391E" w:rsidRDefault="004D3B81">
            <w:r>
              <w:t>Specifies the atomic action of initializing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w:t>
            </w:r>
          </w:p>
        </w:tc>
        <w:tc>
          <w:tcPr>
            <w:tcW w:w="4680" w:type="dxa"/>
            <w:shd w:val="clear" w:color="auto" w:fill="FFFFFF"/>
            <w:tcMar>
              <w:top w:w="100" w:type="dxa"/>
              <w:left w:w="100" w:type="dxa"/>
              <w:bottom w:w="100" w:type="dxa"/>
              <w:right w:w="100" w:type="dxa"/>
            </w:tcMar>
          </w:tcPr>
          <w:p w:rsidR="006E391E" w:rsidRDefault="004D3B81">
            <w:r>
              <w:t>Specifies the atomic action of injecting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w:t>
            </w:r>
          </w:p>
        </w:tc>
        <w:tc>
          <w:tcPr>
            <w:tcW w:w="4680" w:type="dxa"/>
            <w:shd w:val="clear" w:color="auto" w:fill="FFFFFF"/>
            <w:tcMar>
              <w:top w:w="100" w:type="dxa"/>
              <w:left w:w="100" w:type="dxa"/>
              <w:bottom w:w="100" w:type="dxa"/>
              <w:right w:w="100" w:type="dxa"/>
            </w:tcMar>
          </w:tcPr>
          <w:p w:rsidR="006E391E" w:rsidRDefault="004D3B81">
            <w:r>
              <w:t>Specifies the atomic action of installing an object, such as an application, program, patch, or other resource.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Interleave</w:t>
            </w:r>
          </w:p>
        </w:tc>
        <w:tc>
          <w:tcPr>
            <w:tcW w:w="4680" w:type="dxa"/>
            <w:shd w:val="clear" w:color="auto" w:fill="FFFFFF"/>
            <w:tcMar>
              <w:top w:w="100" w:type="dxa"/>
              <w:left w:w="100" w:type="dxa"/>
              <w:bottom w:w="100" w:type="dxa"/>
              <w:right w:w="100" w:type="dxa"/>
            </w:tcMar>
          </w:tcPr>
          <w:p w:rsidR="006E391E" w:rsidRDefault="004D3B81">
            <w:r>
              <w:t>Specifies the atomic action of interleaving an object, i.e. the action of arranging data in a non-contiguous way to increase performance.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Join</w:t>
            </w:r>
          </w:p>
        </w:tc>
        <w:tc>
          <w:tcPr>
            <w:tcW w:w="4680" w:type="dxa"/>
            <w:shd w:val="clear" w:color="auto" w:fill="FFFFFF"/>
            <w:tcMar>
              <w:top w:w="100" w:type="dxa"/>
              <w:left w:w="100" w:type="dxa"/>
              <w:bottom w:w="100" w:type="dxa"/>
              <w:right w:w="100" w:type="dxa"/>
            </w:tcMar>
          </w:tcPr>
          <w:p w:rsidR="006E391E" w:rsidRDefault="004D3B81">
            <w:r>
              <w:t>Specifies the atomic action of joining one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w:t>
            </w:r>
          </w:p>
        </w:tc>
        <w:tc>
          <w:tcPr>
            <w:tcW w:w="4680" w:type="dxa"/>
            <w:shd w:val="clear" w:color="auto" w:fill="FFFFFF"/>
            <w:tcMar>
              <w:top w:w="100" w:type="dxa"/>
              <w:left w:w="100" w:type="dxa"/>
              <w:bottom w:w="100" w:type="dxa"/>
              <w:right w:w="100" w:type="dxa"/>
            </w:tcMar>
          </w:tcPr>
          <w:p w:rsidR="006E391E" w:rsidRDefault="004D3B81">
            <w:r>
              <w:t>Specifies the atomic action of killing an object, as with a thread or program.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w:t>
            </w:r>
          </w:p>
        </w:tc>
        <w:tc>
          <w:tcPr>
            <w:tcW w:w="4680" w:type="dxa"/>
            <w:shd w:val="clear" w:color="auto" w:fill="FFFFFF"/>
            <w:tcMar>
              <w:top w:w="100" w:type="dxa"/>
              <w:left w:w="100" w:type="dxa"/>
              <w:bottom w:w="100" w:type="dxa"/>
              <w:right w:w="100" w:type="dxa"/>
            </w:tcMar>
          </w:tcPr>
          <w:p w:rsidR="006E391E" w:rsidRDefault="004D3B81">
            <w:r>
              <w:t>Specifies the atomic action of listening to an object, such as to a port on a network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w:t>
            </w:r>
          </w:p>
        </w:tc>
        <w:tc>
          <w:tcPr>
            <w:tcW w:w="4680" w:type="dxa"/>
            <w:shd w:val="clear" w:color="auto" w:fill="FFFFFF"/>
            <w:tcMar>
              <w:top w:w="100" w:type="dxa"/>
              <w:left w:w="100" w:type="dxa"/>
              <w:bottom w:w="100" w:type="dxa"/>
              <w:right w:w="100" w:type="dxa"/>
            </w:tcMar>
          </w:tcPr>
          <w:p w:rsidR="006E391E" w:rsidRDefault="004D3B81">
            <w:r>
              <w:t>Specifies the atomic action of 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w:t>
            </w:r>
          </w:p>
        </w:tc>
        <w:tc>
          <w:tcPr>
            <w:tcW w:w="4680" w:type="dxa"/>
            <w:shd w:val="clear" w:color="auto" w:fill="FFFFFF"/>
            <w:tcMar>
              <w:top w:w="100" w:type="dxa"/>
              <w:left w:w="100" w:type="dxa"/>
              <w:bottom w:w="100" w:type="dxa"/>
              <w:right w:w="100" w:type="dxa"/>
            </w:tcMar>
          </w:tcPr>
          <w:p w:rsidR="006E391E" w:rsidRDefault="004D3B81">
            <w:r>
              <w:t>Specifies the atomic action of locking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Login/Logon</w:t>
            </w:r>
          </w:p>
        </w:tc>
        <w:tc>
          <w:tcPr>
            <w:tcW w:w="4680" w:type="dxa"/>
            <w:shd w:val="clear" w:color="auto" w:fill="FFFFFF"/>
            <w:tcMar>
              <w:top w:w="100" w:type="dxa"/>
              <w:left w:w="100" w:type="dxa"/>
              <w:bottom w:w="100" w:type="dxa"/>
              <w:right w:w="100" w:type="dxa"/>
            </w:tcMar>
          </w:tcPr>
          <w:p w:rsidR="006E391E" w:rsidRDefault="004D3B81">
            <w:r>
              <w:t>Specifies the atomic action of logging into an object, such as into a system or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Logout/Logoff</w:t>
            </w:r>
          </w:p>
        </w:tc>
        <w:tc>
          <w:tcPr>
            <w:tcW w:w="4680" w:type="dxa"/>
            <w:shd w:val="clear" w:color="auto" w:fill="FFFFFF"/>
            <w:tcMar>
              <w:top w:w="100" w:type="dxa"/>
              <w:left w:w="100" w:type="dxa"/>
              <w:bottom w:w="100" w:type="dxa"/>
              <w:right w:w="100" w:type="dxa"/>
            </w:tcMar>
          </w:tcPr>
          <w:p w:rsidR="006E391E" w:rsidRDefault="004D3B81">
            <w:r>
              <w:t>Specifies the atomic action of logging out of an object, such as a system or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w:t>
            </w:r>
          </w:p>
        </w:tc>
        <w:tc>
          <w:tcPr>
            <w:tcW w:w="4680" w:type="dxa"/>
            <w:shd w:val="clear" w:color="auto" w:fill="FFFFFF"/>
            <w:tcMar>
              <w:top w:w="100" w:type="dxa"/>
              <w:left w:w="100" w:type="dxa"/>
              <w:bottom w:w="100" w:type="dxa"/>
              <w:right w:w="100" w:type="dxa"/>
            </w:tcMar>
          </w:tcPr>
          <w:p w:rsidR="006E391E" w:rsidRDefault="004D3B81">
            <w:r>
              <w:t>Specifies the atomic action of mapping an object to another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w:t>
            </w:r>
          </w:p>
        </w:tc>
        <w:tc>
          <w:tcPr>
            <w:tcW w:w="4680" w:type="dxa"/>
            <w:shd w:val="clear" w:color="auto" w:fill="FFFFFF"/>
            <w:tcMar>
              <w:top w:w="100" w:type="dxa"/>
              <w:left w:w="100" w:type="dxa"/>
              <w:bottom w:w="100" w:type="dxa"/>
              <w:right w:w="100" w:type="dxa"/>
            </w:tcMar>
          </w:tcPr>
          <w:p w:rsidR="006E391E" w:rsidRDefault="004D3B81">
            <w:r>
              <w:t>Specifies the atomic action of merging one object to another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w:t>
            </w:r>
          </w:p>
        </w:tc>
        <w:tc>
          <w:tcPr>
            <w:tcW w:w="4680" w:type="dxa"/>
            <w:shd w:val="clear" w:color="auto" w:fill="FFFFFF"/>
            <w:tcMar>
              <w:top w:w="100" w:type="dxa"/>
              <w:left w:w="100" w:type="dxa"/>
              <w:bottom w:w="100" w:type="dxa"/>
              <w:right w:w="100" w:type="dxa"/>
            </w:tcMar>
          </w:tcPr>
          <w:p w:rsidR="006E391E" w:rsidRDefault="004D3B81">
            <w:r>
              <w:t>Specifies the atomic action of modifying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w:t>
            </w:r>
          </w:p>
        </w:tc>
        <w:tc>
          <w:tcPr>
            <w:tcW w:w="4680" w:type="dxa"/>
            <w:shd w:val="clear" w:color="auto" w:fill="FFFFFF"/>
            <w:tcMar>
              <w:top w:w="100" w:type="dxa"/>
              <w:left w:w="100" w:type="dxa"/>
              <w:bottom w:w="100" w:type="dxa"/>
              <w:right w:w="100" w:type="dxa"/>
            </w:tcMar>
          </w:tcPr>
          <w:p w:rsidR="006E391E" w:rsidRDefault="004D3B81">
            <w:r>
              <w:t>Specifies the atomic action of monitoring the state of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w:t>
            </w:r>
          </w:p>
        </w:tc>
        <w:tc>
          <w:tcPr>
            <w:tcW w:w="4680" w:type="dxa"/>
            <w:shd w:val="clear" w:color="auto" w:fill="FFFFFF"/>
            <w:tcMar>
              <w:top w:w="100" w:type="dxa"/>
              <w:left w:w="100" w:type="dxa"/>
              <w:bottom w:w="100" w:type="dxa"/>
              <w:right w:w="100" w:type="dxa"/>
            </w:tcMar>
          </w:tcPr>
          <w:p w:rsidR="006E391E" w:rsidRDefault="004D3B81">
            <w:r>
              <w:t>Specifies the atomic action of moving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w:t>
            </w:r>
          </w:p>
        </w:tc>
        <w:tc>
          <w:tcPr>
            <w:tcW w:w="4680" w:type="dxa"/>
            <w:shd w:val="clear" w:color="auto" w:fill="FFFFFF"/>
            <w:tcMar>
              <w:top w:w="100" w:type="dxa"/>
              <w:left w:w="100" w:type="dxa"/>
              <w:bottom w:w="100" w:type="dxa"/>
              <w:right w:w="100" w:type="dxa"/>
            </w:tcMar>
          </w:tcPr>
          <w:p w:rsidR="006E391E" w:rsidRDefault="004D3B81">
            <w:r>
              <w:t>Specifies the atomic action of opening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w:t>
            </w:r>
          </w:p>
        </w:tc>
        <w:tc>
          <w:tcPr>
            <w:tcW w:w="4680" w:type="dxa"/>
            <w:shd w:val="clear" w:color="auto" w:fill="FFFFFF"/>
            <w:tcMar>
              <w:top w:w="100" w:type="dxa"/>
              <w:left w:w="100" w:type="dxa"/>
              <w:bottom w:w="100" w:type="dxa"/>
              <w:right w:w="100" w:type="dxa"/>
            </w:tcMar>
          </w:tcPr>
          <w:p w:rsidR="006E391E" w:rsidRDefault="004D3B81">
            <w:r>
              <w:t>Specifies the atomic action of packing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w:t>
            </w:r>
          </w:p>
        </w:tc>
        <w:tc>
          <w:tcPr>
            <w:tcW w:w="4680" w:type="dxa"/>
            <w:shd w:val="clear" w:color="auto" w:fill="FFFFFF"/>
            <w:tcMar>
              <w:top w:w="100" w:type="dxa"/>
              <w:left w:w="100" w:type="dxa"/>
              <w:bottom w:w="100" w:type="dxa"/>
              <w:right w:w="100" w:type="dxa"/>
            </w:tcMar>
          </w:tcPr>
          <w:p w:rsidR="006E391E" w:rsidRDefault="004D3B81">
            <w:r>
              <w:t>Specifies the atomic action of pausing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Press</w:t>
            </w:r>
          </w:p>
        </w:tc>
        <w:tc>
          <w:tcPr>
            <w:tcW w:w="4680" w:type="dxa"/>
            <w:shd w:val="clear" w:color="auto" w:fill="FFFFFF"/>
            <w:tcMar>
              <w:top w:w="100" w:type="dxa"/>
              <w:left w:w="100" w:type="dxa"/>
              <w:bottom w:w="100" w:type="dxa"/>
              <w:right w:w="100" w:type="dxa"/>
            </w:tcMar>
          </w:tcPr>
          <w:p w:rsidR="006E391E" w:rsidRDefault="004D3B81">
            <w:r>
              <w:t>Specifies the atomic action of pressing an object, such as a button.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Protect</w:t>
            </w:r>
          </w:p>
        </w:tc>
        <w:tc>
          <w:tcPr>
            <w:tcW w:w="4680" w:type="dxa"/>
            <w:shd w:val="clear" w:color="auto" w:fill="FFFFFF"/>
            <w:tcMar>
              <w:top w:w="100" w:type="dxa"/>
              <w:left w:w="100" w:type="dxa"/>
              <w:bottom w:w="100" w:type="dxa"/>
              <w:right w:w="100" w:type="dxa"/>
            </w:tcMar>
          </w:tcPr>
          <w:p w:rsidR="006E391E" w:rsidRDefault="004D3B81">
            <w:r>
              <w:t>Specifies the atomic action of protecting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Quarantine</w:t>
            </w:r>
          </w:p>
        </w:tc>
        <w:tc>
          <w:tcPr>
            <w:tcW w:w="4680" w:type="dxa"/>
            <w:shd w:val="clear" w:color="auto" w:fill="FFFFFF"/>
            <w:tcMar>
              <w:top w:w="100" w:type="dxa"/>
              <w:left w:w="100" w:type="dxa"/>
              <w:bottom w:w="100" w:type="dxa"/>
              <w:right w:w="100" w:type="dxa"/>
            </w:tcMar>
          </w:tcPr>
          <w:p w:rsidR="006E391E" w:rsidRDefault="004D3B81">
            <w:r>
              <w:t>Specifies the atomic action of placing an object in quarantine, that is, to store the object in an isolated area away from other objects it can operate 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w:t>
            </w:r>
          </w:p>
        </w:tc>
        <w:tc>
          <w:tcPr>
            <w:tcW w:w="4680" w:type="dxa"/>
            <w:shd w:val="clear" w:color="auto" w:fill="FFFFFF"/>
            <w:tcMar>
              <w:top w:w="100" w:type="dxa"/>
              <w:left w:w="100" w:type="dxa"/>
              <w:bottom w:w="100" w:type="dxa"/>
              <w:right w:w="100" w:type="dxa"/>
            </w:tcMar>
          </w:tcPr>
          <w:p w:rsidR="006E391E" w:rsidRDefault="004D3B81">
            <w:r>
              <w:t>Specifies the atomic action of querying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w:t>
            </w:r>
          </w:p>
        </w:tc>
        <w:tc>
          <w:tcPr>
            <w:tcW w:w="4680" w:type="dxa"/>
            <w:shd w:val="clear" w:color="auto" w:fill="FFFFFF"/>
            <w:tcMar>
              <w:top w:w="100" w:type="dxa"/>
              <w:left w:w="100" w:type="dxa"/>
              <w:bottom w:w="100" w:type="dxa"/>
              <w:right w:w="100" w:type="dxa"/>
            </w:tcMar>
          </w:tcPr>
          <w:p w:rsidR="006E391E" w:rsidRDefault="004D3B81">
            <w:r>
              <w:t>Specifies the atomic action of queueing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Raise</w:t>
            </w:r>
          </w:p>
        </w:tc>
        <w:tc>
          <w:tcPr>
            <w:tcW w:w="4680" w:type="dxa"/>
            <w:shd w:val="clear" w:color="auto" w:fill="FFFFFF"/>
            <w:tcMar>
              <w:top w:w="100" w:type="dxa"/>
              <w:left w:w="100" w:type="dxa"/>
              <w:bottom w:w="100" w:type="dxa"/>
              <w:right w:w="100" w:type="dxa"/>
            </w:tcMar>
          </w:tcPr>
          <w:p w:rsidR="006E391E" w:rsidRDefault="004D3B81">
            <w:r>
              <w:t>Specifies the atomic action of raising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w:t>
            </w:r>
          </w:p>
        </w:tc>
        <w:tc>
          <w:tcPr>
            <w:tcW w:w="4680" w:type="dxa"/>
            <w:shd w:val="clear" w:color="auto" w:fill="FFFFFF"/>
            <w:tcMar>
              <w:top w:w="100" w:type="dxa"/>
              <w:left w:w="100" w:type="dxa"/>
              <w:bottom w:w="100" w:type="dxa"/>
              <w:right w:w="100" w:type="dxa"/>
            </w:tcMar>
          </w:tcPr>
          <w:p w:rsidR="006E391E" w:rsidRDefault="004D3B81">
            <w:r>
              <w:t>Specifies the atomic action of reading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w:t>
            </w:r>
          </w:p>
        </w:tc>
        <w:tc>
          <w:tcPr>
            <w:tcW w:w="4680" w:type="dxa"/>
            <w:shd w:val="clear" w:color="auto" w:fill="FFFFFF"/>
            <w:tcMar>
              <w:top w:w="100" w:type="dxa"/>
              <w:left w:w="100" w:type="dxa"/>
              <w:bottom w:w="100" w:type="dxa"/>
              <w:right w:w="100" w:type="dxa"/>
            </w:tcMar>
          </w:tcPr>
          <w:p w:rsidR="006E391E" w:rsidRDefault="004D3B81">
            <w:r>
              <w:t>Specifies the atomic action of receiving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Release</w:t>
            </w:r>
          </w:p>
        </w:tc>
        <w:tc>
          <w:tcPr>
            <w:tcW w:w="4680" w:type="dxa"/>
            <w:shd w:val="clear" w:color="auto" w:fill="FFFFFF"/>
            <w:tcMar>
              <w:top w:w="100" w:type="dxa"/>
              <w:left w:w="100" w:type="dxa"/>
              <w:bottom w:w="100" w:type="dxa"/>
              <w:right w:w="100" w:type="dxa"/>
            </w:tcMar>
          </w:tcPr>
          <w:p w:rsidR="006E391E" w:rsidRDefault="004D3B81">
            <w:r>
              <w:t>Specifies the atomic action of releasing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w:t>
            </w:r>
          </w:p>
        </w:tc>
        <w:tc>
          <w:tcPr>
            <w:tcW w:w="4680" w:type="dxa"/>
            <w:shd w:val="clear" w:color="auto" w:fill="FFFFFF"/>
            <w:tcMar>
              <w:top w:w="100" w:type="dxa"/>
              <w:left w:w="100" w:type="dxa"/>
              <w:bottom w:w="100" w:type="dxa"/>
              <w:right w:w="100" w:type="dxa"/>
            </w:tcMar>
          </w:tcPr>
          <w:p w:rsidR="006E391E" w:rsidRDefault="004D3B81">
            <w:r>
              <w:t>Specifies the atomic action of renaming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Remove/Delete</w:t>
            </w:r>
          </w:p>
        </w:tc>
        <w:tc>
          <w:tcPr>
            <w:tcW w:w="4680" w:type="dxa"/>
            <w:shd w:val="clear" w:color="auto" w:fill="FFFFFF"/>
            <w:tcMar>
              <w:top w:w="100" w:type="dxa"/>
              <w:left w:w="100" w:type="dxa"/>
              <w:bottom w:w="100" w:type="dxa"/>
              <w:right w:w="100" w:type="dxa"/>
            </w:tcMar>
          </w:tcPr>
          <w:p w:rsidR="006E391E" w:rsidRDefault="004D3B81">
            <w:r>
              <w:t>Specifies the atomic action of removing or deleting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Replicate</w:t>
            </w:r>
          </w:p>
        </w:tc>
        <w:tc>
          <w:tcPr>
            <w:tcW w:w="4680" w:type="dxa"/>
            <w:shd w:val="clear" w:color="auto" w:fill="FFFFFF"/>
            <w:tcMar>
              <w:top w:w="100" w:type="dxa"/>
              <w:left w:w="100" w:type="dxa"/>
              <w:bottom w:w="100" w:type="dxa"/>
              <w:right w:w="100" w:type="dxa"/>
            </w:tcMar>
          </w:tcPr>
          <w:p w:rsidR="006E391E" w:rsidRDefault="004D3B81">
            <w:r>
              <w:t>Specifies the atomic action of replicating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Restore</w:t>
            </w:r>
          </w:p>
        </w:tc>
        <w:tc>
          <w:tcPr>
            <w:tcW w:w="4680" w:type="dxa"/>
            <w:shd w:val="clear" w:color="auto" w:fill="FFFFFF"/>
            <w:tcMar>
              <w:top w:w="100" w:type="dxa"/>
              <w:left w:w="100" w:type="dxa"/>
              <w:bottom w:w="100" w:type="dxa"/>
              <w:right w:w="100" w:type="dxa"/>
            </w:tcMar>
          </w:tcPr>
          <w:p w:rsidR="006E391E" w:rsidRDefault="004D3B81">
            <w:r>
              <w:t>Specifies the atomic action of restoring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w:t>
            </w:r>
          </w:p>
        </w:tc>
        <w:tc>
          <w:tcPr>
            <w:tcW w:w="4680" w:type="dxa"/>
            <w:shd w:val="clear" w:color="auto" w:fill="FFFFFF"/>
            <w:tcMar>
              <w:top w:w="100" w:type="dxa"/>
              <w:left w:w="100" w:type="dxa"/>
              <w:bottom w:w="100" w:type="dxa"/>
              <w:right w:w="100" w:type="dxa"/>
            </w:tcMar>
          </w:tcPr>
          <w:p w:rsidR="006E391E" w:rsidRDefault="004D3B81">
            <w:r>
              <w:t>Specifies the atomic action of resuming an object, as with a process or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w:t>
            </w:r>
          </w:p>
        </w:tc>
        <w:tc>
          <w:tcPr>
            <w:tcW w:w="4680" w:type="dxa"/>
            <w:shd w:val="clear" w:color="auto" w:fill="FFFFFF"/>
            <w:tcMar>
              <w:top w:w="100" w:type="dxa"/>
              <w:left w:w="100" w:type="dxa"/>
              <w:bottom w:w="100" w:type="dxa"/>
              <w:right w:w="100" w:type="dxa"/>
            </w:tcMar>
          </w:tcPr>
          <w:p w:rsidR="006E391E" w:rsidRDefault="004D3B81">
            <w:r>
              <w:t>Specifies the atomic action of reverting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Run</w:t>
            </w:r>
          </w:p>
        </w:tc>
        <w:tc>
          <w:tcPr>
            <w:tcW w:w="4680" w:type="dxa"/>
            <w:shd w:val="clear" w:color="auto" w:fill="FFFFFF"/>
            <w:tcMar>
              <w:top w:w="100" w:type="dxa"/>
              <w:left w:w="100" w:type="dxa"/>
              <w:bottom w:w="100" w:type="dxa"/>
              <w:right w:w="100" w:type="dxa"/>
            </w:tcMar>
          </w:tcPr>
          <w:p w:rsidR="006E391E" w:rsidRDefault="004D3B81">
            <w:r>
              <w:t>Specifies the atomic action of running an object, such as an application.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Save</w:t>
            </w:r>
          </w:p>
        </w:tc>
        <w:tc>
          <w:tcPr>
            <w:tcW w:w="4680" w:type="dxa"/>
            <w:shd w:val="clear" w:color="auto" w:fill="FFFFFF"/>
            <w:tcMar>
              <w:top w:w="100" w:type="dxa"/>
              <w:left w:w="100" w:type="dxa"/>
              <w:bottom w:w="100" w:type="dxa"/>
              <w:right w:w="100" w:type="dxa"/>
            </w:tcMar>
          </w:tcPr>
          <w:p w:rsidR="006E391E" w:rsidRDefault="004D3B81">
            <w:r>
              <w:t>Specifies the atomic action of saving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Scan</w:t>
            </w:r>
          </w:p>
        </w:tc>
        <w:tc>
          <w:tcPr>
            <w:tcW w:w="4680" w:type="dxa"/>
            <w:shd w:val="clear" w:color="auto" w:fill="FFFFFF"/>
            <w:tcMar>
              <w:top w:w="100" w:type="dxa"/>
              <w:left w:w="100" w:type="dxa"/>
              <w:bottom w:w="100" w:type="dxa"/>
              <w:right w:w="100" w:type="dxa"/>
            </w:tcMar>
          </w:tcPr>
          <w:p w:rsidR="006E391E" w:rsidRDefault="004D3B81">
            <w:r>
              <w:t>Specifies the atomic action of scanning for an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Schedule</w:t>
            </w:r>
          </w:p>
        </w:tc>
        <w:tc>
          <w:tcPr>
            <w:tcW w:w="4680" w:type="dxa"/>
            <w:shd w:val="clear" w:color="auto" w:fill="FFFFFF"/>
            <w:tcMar>
              <w:top w:w="100" w:type="dxa"/>
              <w:left w:w="100" w:type="dxa"/>
              <w:bottom w:w="100" w:type="dxa"/>
              <w:right w:w="100" w:type="dxa"/>
            </w:tcMar>
          </w:tcPr>
          <w:p w:rsidR="006E391E" w:rsidRDefault="004D3B81">
            <w:r>
              <w:t>Specifies the atomic action of scheduling an object, such as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w:t>
            </w:r>
          </w:p>
        </w:tc>
        <w:tc>
          <w:tcPr>
            <w:tcW w:w="4680" w:type="dxa"/>
            <w:shd w:val="clear" w:color="auto" w:fill="FFFFFF"/>
            <w:tcMar>
              <w:top w:w="100" w:type="dxa"/>
              <w:left w:w="100" w:type="dxa"/>
              <w:bottom w:w="100" w:type="dxa"/>
              <w:right w:w="100" w:type="dxa"/>
            </w:tcMar>
          </w:tcPr>
          <w:p w:rsidR="006E391E" w:rsidRDefault="004D3B81">
            <w:r>
              <w:t>Specifies the atomic action of searching for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w:t>
            </w:r>
          </w:p>
        </w:tc>
        <w:tc>
          <w:tcPr>
            <w:tcW w:w="4680" w:type="dxa"/>
            <w:shd w:val="clear" w:color="auto" w:fill="FFFFFF"/>
            <w:tcMar>
              <w:top w:w="100" w:type="dxa"/>
              <w:left w:w="100" w:type="dxa"/>
              <w:bottom w:w="100" w:type="dxa"/>
              <w:right w:w="100" w:type="dxa"/>
            </w:tcMar>
          </w:tcPr>
          <w:p w:rsidR="006E391E" w:rsidRDefault="004D3B81">
            <w:r>
              <w:t>Specifies the atomic action of sending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w:t>
            </w:r>
          </w:p>
        </w:tc>
        <w:tc>
          <w:tcPr>
            <w:tcW w:w="4680" w:type="dxa"/>
            <w:shd w:val="clear" w:color="auto" w:fill="FFFFFF"/>
            <w:tcMar>
              <w:top w:w="100" w:type="dxa"/>
              <w:left w:w="100" w:type="dxa"/>
              <w:bottom w:w="100" w:type="dxa"/>
              <w:right w:w="100" w:type="dxa"/>
            </w:tcMar>
          </w:tcPr>
          <w:p w:rsidR="006E391E" w:rsidRDefault="004D3B81">
            <w:r>
              <w:t>Specifies the atomic action of setting an object to a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w:t>
            </w:r>
          </w:p>
        </w:tc>
        <w:tc>
          <w:tcPr>
            <w:tcW w:w="4680" w:type="dxa"/>
            <w:shd w:val="clear" w:color="auto" w:fill="FFFFFF"/>
            <w:tcMar>
              <w:top w:w="100" w:type="dxa"/>
              <w:left w:w="100" w:type="dxa"/>
              <w:bottom w:w="100" w:type="dxa"/>
              <w:right w:w="100" w:type="dxa"/>
            </w:tcMar>
          </w:tcPr>
          <w:p w:rsidR="006E391E" w:rsidRDefault="004D3B81">
            <w:r>
              <w:t>Specifies the atomic action of shutting down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w:t>
            </w:r>
          </w:p>
        </w:tc>
        <w:tc>
          <w:tcPr>
            <w:tcW w:w="4680" w:type="dxa"/>
            <w:shd w:val="clear" w:color="auto" w:fill="FFFFFF"/>
            <w:tcMar>
              <w:top w:w="100" w:type="dxa"/>
              <w:left w:w="100" w:type="dxa"/>
              <w:bottom w:w="100" w:type="dxa"/>
              <w:right w:w="100" w:type="dxa"/>
            </w:tcMar>
          </w:tcPr>
          <w:p w:rsidR="006E391E" w:rsidRDefault="004D3B81">
            <w:r>
              <w:t>Specifies the atomic action of putting to sleep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Snapshot</w:t>
            </w:r>
          </w:p>
        </w:tc>
        <w:tc>
          <w:tcPr>
            <w:tcW w:w="4680" w:type="dxa"/>
            <w:shd w:val="clear" w:color="auto" w:fill="FFFFFF"/>
            <w:tcMar>
              <w:top w:w="100" w:type="dxa"/>
              <w:left w:w="100" w:type="dxa"/>
              <w:bottom w:w="100" w:type="dxa"/>
              <w:right w:w="100" w:type="dxa"/>
            </w:tcMar>
          </w:tcPr>
          <w:p w:rsidR="006E391E" w:rsidRDefault="004D3B81">
            <w:r>
              <w:t>Specifies the atomic action taking a snapshot of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w:t>
            </w:r>
          </w:p>
        </w:tc>
        <w:tc>
          <w:tcPr>
            <w:tcW w:w="4680" w:type="dxa"/>
            <w:shd w:val="clear" w:color="auto" w:fill="FFFFFF"/>
            <w:tcMar>
              <w:top w:w="100" w:type="dxa"/>
              <w:left w:w="100" w:type="dxa"/>
              <w:bottom w:w="100" w:type="dxa"/>
              <w:right w:w="100" w:type="dxa"/>
            </w:tcMar>
          </w:tcPr>
          <w:p w:rsidR="006E391E" w:rsidRDefault="004D3B81">
            <w:r>
              <w:t>Specifies the atomic action of starting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Stop</w:t>
            </w:r>
          </w:p>
        </w:tc>
        <w:tc>
          <w:tcPr>
            <w:tcW w:w="4680" w:type="dxa"/>
            <w:shd w:val="clear" w:color="auto" w:fill="FFFFFF"/>
            <w:tcMar>
              <w:top w:w="100" w:type="dxa"/>
              <w:left w:w="100" w:type="dxa"/>
              <w:bottom w:w="100" w:type="dxa"/>
              <w:right w:w="100" w:type="dxa"/>
            </w:tcMar>
          </w:tcPr>
          <w:p w:rsidR="006E391E" w:rsidRDefault="004D3B81">
            <w:r>
              <w:t>Specifies the atomic action of stopping an object, such as a thread or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w:t>
            </w:r>
          </w:p>
        </w:tc>
        <w:tc>
          <w:tcPr>
            <w:tcW w:w="4680" w:type="dxa"/>
            <w:shd w:val="clear" w:color="auto" w:fill="FFFFFF"/>
            <w:tcMar>
              <w:top w:w="100" w:type="dxa"/>
              <w:left w:w="100" w:type="dxa"/>
              <w:bottom w:w="100" w:type="dxa"/>
              <w:right w:w="100" w:type="dxa"/>
            </w:tcMar>
          </w:tcPr>
          <w:p w:rsidR="006E391E" w:rsidRDefault="004D3B81">
            <w:r>
              <w:t>Specifies the atomic action of suspending an object, such an account or privileges for an account.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Synchronize</w:t>
            </w:r>
          </w:p>
        </w:tc>
        <w:tc>
          <w:tcPr>
            <w:tcW w:w="4680" w:type="dxa"/>
            <w:shd w:val="clear" w:color="auto" w:fill="FFFFFF"/>
            <w:tcMar>
              <w:top w:w="100" w:type="dxa"/>
              <w:left w:w="100" w:type="dxa"/>
              <w:bottom w:w="100" w:type="dxa"/>
              <w:right w:w="100" w:type="dxa"/>
            </w:tcMar>
          </w:tcPr>
          <w:p w:rsidR="006E391E" w:rsidRDefault="004D3B81">
            <w:r>
              <w:t>Specifies the atomic action of synchronizing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Throw</w:t>
            </w:r>
          </w:p>
        </w:tc>
        <w:tc>
          <w:tcPr>
            <w:tcW w:w="4680" w:type="dxa"/>
            <w:shd w:val="clear" w:color="auto" w:fill="FFFFFF"/>
            <w:tcMar>
              <w:top w:w="100" w:type="dxa"/>
              <w:left w:w="100" w:type="dxa"/>
              <w:bottom w:w="100" w:type="dxa"/>
              <w:right w:w="100" w:type="dxa"/>
            </w:tcMar>
          </w:tcPr>
          <w:p w:rsidR="006E391E" w:rsidRDefault="004D3B81">
            <w:r>
              <w:t>Specifies the atomic action of throwing an object, such as an exception in a programming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Transmit</w:t>
            </w:r>
          </w:p>
        </w:tc>
        <w:tc>
          <w:tcPr>
            <w:tcW w:w="4680" w:type="dxa"/>
            <w:shd w:val="clear" w:color="auto" w:fill="FFFFFF"/>
            <w:tcMar>
              <w:top w:w="100" w:type="dxa"/>
              <w:left w:w="100" w:type="dxa"/>
              <w:bottom w:w="100" w:type="dxa"/>
              <w:right w:w="100" w:type="dxa"/>
            </w:tcMar>
          </w:tcPr>
          <w:p w:rsidR="006E391E" w:rsidRDefault="004D3B81">
            <w:r>
              <w:t>Specifies the atomic action of transmitting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Unblock</w:t>
            </w:r>
          </w:p>
        </w:tc>
        <w:tc>
          <w:tcPr>
            <w:tcW w:w="4680" w:type="dxa"/>
            <w:shd w:val="clear" w:color="auto" w:fill="FFFFFF"/>
            <w:tcMar>
              <w:top w:w="100" w:type="dxa"/>
              <w:left w:w="100" w:type="dxa"/>
              <w:bottom w:w="100" w:type="dxa"/>
              <w:right w:w="100" w:type="dxa"/>
            </w:tcMar>
          </w:tcPr>
          <w:p w:rsidR="006E391E" w:rsidRDefault="004D3B81">
            <w:r>
              <w:t xml:space="preserve">Specifies the atomic action of unblocking an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Unhide</w:t>
            </w:r>
          </w:p>
        </w:tc>
        <w:tc>
          <w:tcPr>
            <w:tcW w:w="4680" w:type="dxa"/>
            <w:shd w:val="clear" w:color="auto" w:fill="FFFFFF"/>
            <w:tcMar>
              <w:top w:w="100" w:type="dxa"/>
              <w:left w:w="100" w:type="dxa"/>
              <w:bottom w:w="100" w:type="dxa"/>
              <w:right w:w="100" w:type="dxa"/>
            </w:tcMar>
          </w:tcPr>
          <w:p w:rsidR="006E391E" w:rsidRDefault="004D3B81">
            <w:r>
              <w:t>Specifies the atomic action of unhiding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w:t>
            </w:r>
          </w:p>
        </w:tc>
        <w:tc>
          <w:tcPr>
            <w:tcW w:w="4680" w:type="dxa"/>
            <w:shd w:val="clear" w:color="auto" w:fill="FFFFFF"/>
            <w:tcMar>
              <w:top w:w="100" w:type="dxa"/>
              <w:left w:w="100" w:type="dxa"/>
              <w:bottom w:w="100" w:type="dxa"/>
              <w:right w:w="100" w:type="dxa"/>
            </w:tcMar>
          </w:tcPr>
          <w:p w:rsidR="006E391E" w:rsidRDefault="004D3B81">
            <w:r>
              <w:t>Specifies the atomic action of unhooking an object from another object, that is, to detach.</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Uninstall</w:t>
            </w:r>
          </w:p>
        </w:tc>
        <w:tc>
          <w:tcPr>
            <w:tcW w:w="4680" w:type="dxa"/>
            <w:shd w:val="clear" w:color="auto" w:fill="FFFFFF"/>
            <w:tcMar>
              <w:top w:w="100" w:type="dxa"/>
              <w:left w:w="100" w:type="dxa"/>
              <w:bottom w:w="100" w:type="dxa"/>
              <w:right w:w="100" w:type="dxa"/>
            </w:tcMar>
          </w:tcPr>
          <w:p w:rsidR="006E391E" w:rsidRDefault="004D3B81">
            <w:r>
              <w:t>Specifies the atomic action of uninstalling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w:t>
            </w:r>
          </w:p>
        </w:tc>
        <w:tc>
          <w:tcPr>
            <w:tcW w:w="4680" w:type="dxa"/>
            <w:shd w:val="clear" w:color="auto" w:fill="FFFFFF"/>
            <w:tcMar>
              <w:top w:w="100" w:type="dxa"/>
              <w:left w:w="100" w:type="dxa"/>
              <w:bottom w:w="100" w:type="dxa"/>
              <w:right w:w="100" w:type="dxa"/>
            </w:tcMar>
          </w:tcPr>
          <w:p w:rsidR="006E391E" w:rsidRDefault="004D3B81">
            <w:r>
              <w:t>Specifies the atomic action of unloading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w:t>
            </w:r>
          </w:p>
        </w:tc>
        <w:tc>
          <w:tcPr>
            <w:tcW w:w="4680" w:type="dxa"/>
            <w:shd w:val="clear" w:color="auto" w:fill="FFFFFF"/>
            <w:tcMar>
              <w:top w:w="100" w:type="dxa"/>
              <w:left w:w="100" w:type="dxa"/>
              <w:bottom w:w="100" w:type="dxa"/>
              <w:right w:w="100" w:type="dxa"/>
            </w:tcMar>
          </w:tcPr>
          <w:p w:rsidR="006E391E" w:rsidRDefault="004D3B81">
            <w:r>
              <w:t>Specifies the atomic action of unlocking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w:t>
            </w:r>
          </w:p>
        </w:tc>
        <w:tc>
          <w:tcPr>
            <w:tcW w:w="4680" w:type="dxa"/>
            <w:shd w:val="clear" w:color="auto" w:fill="FFFFFF"/>
            <w:tcMar>
              <w:top w:w="100" w:type="dxa"/>
              <w:left w:w="100" w:type="dxa"/>
              <w:bottom w:w="100" w:type="dxa"/>
              <w:right w:w="100" w:type="dxa"/>
            </w:tcMar>
          </w:tcPr>
          <w:p w:rsidR="006E391E" w:rsidRDefault="004D3B81">
            <w:r>
              <w:t>Specifies the atomic action of unmapping an object from another object 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w:t>
            </w:r>
          </w:p>
        </w:tc>
        <w:tc>
          <w:tcPr>
            <w:tcW w:w="4680" w:type="dxa"/>
            <w:shd w:val="clear" w:color="auto" w:fill="FFFFFF"/>
            <w:tcMar>
              <w:top w:w="100" w:type="dxa"/>
              <w:left w:w="100" w:type="dxa"/>
              <w:bottom w:w="100" w:type="dxa"/>
              <w:right w:w="100" w:type="dxa"/>
            </w:tcMar>
          </w:tcPr>
          <w:p w:rsidR="006E391E" w:rsidRDefault="004D3B81">
            <w:r>
              <w:t>Specifies the atomic action of unpacking an object, such as an archive.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Update</w:t>
            </w:r>
          </w:p>
        </w:tc>
        <w:tc>
          <w:tcPr>
            <w:tcW w:w="4680" w:type="dxa"/>
            <w:shd w:val="clear" w:color="auto" w:fill="FFFFFF"/>
            <w:tcMar>
              <w:top w:w="100" w:type="dxa"/>
              <w:left w:w="100" w:type="dxa"/>
              <w:bottom w:w="100" w:type="dxa"/>
              <w:right w:w="100" w:type="dxa"/>
            </w:tcMar>
          </w:tcPr>
          <w:p w:rsidR="006E391E" w:rsidRDefault="004D3B81">
            <w:r>
              <w:t>Specifies the atomic action of updating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Upgrade</w:t>
            </w:r>
          </w:p>
        </w:tc>
        <w:tc>
          <w:tcPr>
            <w:tcW w:w="4680" w:type="dxa"/>
            <w:shd w:val="clear" w:color="auto" w:fill="FFFFFF"/>
            <w:tcMar>
              <w:top w:w="100" w:type="dxa"/>
              <w:left w:w="100" w:type="dxa"/>
              <w:bottom w:w="100" w:type="dxa"/>
              <w:right w:w="100" w:type="dxa"/>
            </w:tcMar>
          </w:tcPr>
          <w:p w:rsidR="006E391E" w:rsidRDefault="004D3B81">
            <w:r>
              <w:t>Specifies the atomic action of upgrading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w:t>
            </w:r>
          </w:p>
        </w:tc>
        <w:tc>
          <w:tcPr>
            <w:tcW w:w="4680" w:type="dxa"/>
            <w:shd w:val="clear" w:color="auto" w:fill="FFFFFF"/>
            <w:tcMar>
              <w:top w:w="100" w:type="dxa"/>
              <w:left w:w="100" w:type="dxa"/>
              <w:bottom w:w="100" w:type="dxa"/>
              <w:right w:w="100" w:type="dxa"/>
            </w:tcMar>
          </w:tcPr>
          <w:p w:rsidR="006E391E" w:rsidRDefault="004D3B81">
            <w:r>
              <w:t>Specifies the atomic action of uploading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Wipe/Destroy/Purge</w:t>
            </w:r>
          </w:p>
        </w:tc>
        <w:tc>
          <w:tcPr>
            <w:tcW w:w="4680" w:type="dxa"/>
            <w:shd w:val="clear" w:color="auto" w:fill="FFFFFF"/>
            <w:tcMar>
              <w:top w:w="100" w:type="dxa"/>
              <w:left w:w="100" w:type="dxa"/>
              <w:bottom w:w="100" w:type="dxa"/>
              <w:right w:w="100" w:type="dxa"/>
            </w:tcMar>
          </w:tcPr>
          <w:p w:rsidR="006E391E" w:rsidRDefault="004D3B81">
            <w:r>
              <w:t>Specifies the atomic action of wiping, destroying, or purging an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w:t>
            </w:r>
          </w:p>
        </w:tc>
        <w:tc>
          <w:tcPr>
            <w:tcW w:w="4680" w:type="dxa"/>
            <w:shd w:val="clear" w:color="auto" w:fill="FFFFFF"/>
            <w:tcMar>
              <w:top w:w="100" w:type="dxa"/>
              <w:left w:w="100" w:type="dxa"/>
              <w:bottom w:w="100" w:type="dxa"/>
              <w:right w:w="100" w:type="dxa"/>
            </w:tcMar>
          </w:tcPr>
          <w:p w:rsidR="006E391E" w:rsidRDefault="004D3B81">
            <w:r>
              <w:t>Specifies the atomic action of writing an object.</w:t>
            </w:r>
          </w:p>
        </w:tc>
      </w:tr>
    </w:tbl>
    <w:p w:rsidR="006E391E" w:rsidRDefault="006E391E"/>
    <w:p w:rsidR="006E391E" w:rsidRDefault="004D3B81">
      <w:pPr>
        <w:pStyle w:val="Heading2"/>
      </w:pPr>
      <w:r>
        <w:t>ActionNameEnum-1.1 Enumeration</w:t>
      </w:r>
    </w:p>
    <w:p w:rsidR="006E391E" w:rsidRDefault="004D3B81">
      <w:pPr>
        <w:pStyle w:val="basicparagraph"/>
        <w:contextualSpacing w:val="0"/>
      </w:pPr>
      <w:r>
        <w:t xml:space="preserve">The literals of the </w:t>
      </w:r>
      <w:r>
        <w:rPr>
          <w:rFonts w:ascii="Courier New" w:eastAsia="Courier New" w:hAnsi="Courier New" w:cs="Courier New"/>
        </w:rPr>
        <w:t>ActionNameEnum-1.1</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2. </w:t>
      </w:r>
      <w:r w:rsidR="00237B2F">
        <w:fldChar w:fldCharType="end"/>
      </w:r>
      <w:r>
        <w:t xml:space="preserve">Literals of the </w:t>
      </w:r>
      <w:r>
        <w:rPr>
          <w:rFonts w:ascii="Courier New" w:eastAsia="Courier New" w:hAnsi="Courier New" w:cs="Courier New"/>
        </w:rPr>
        <w:t>ActionNameEnum-1.1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Accept Socket Connection</w:t>
            </w:r>
          </w:p>
        </w:tc>
        <w:tc>
          <w:tcPr>
            <w:tcW w:w="4680" w:type="dxa"/>
            <w:shd w:val="clear" w:color="auto" w:fill="FFFFFF"/>
            <w:tcMar>
              <w:top w:w="100" w:type="dxa"/>
              <w:left w:w="100" w:type="dxa"/>
              <w:bottom w:w="100" w:type="dxa"/>
              <w:right w:w="100" w:type="dxa"/>
            </w:tcMar>
          </w:tcPr>
          <w:p w:rsidR="006E391E" w:rsidRDefault="004D3B81">
            <w:r>
              <w:t>Specifies the defined action of accepting a socket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Connection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connection to an existing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new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System Call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system call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User</w:t>
            </w:r>
          </w:p>
        </w:tc>
        <w:tc>
          <w:tcPr>
            <w:tcW w:w="4680" w:type="dxa"/>
            <w:shd w:val="clear" w:color="auto" w:fill="FFFFFF"/>
            <w:tcMar>
              <w:top w:w="100" w:type="dxa"/>
              <w:left w:w="100" w:type="dxa"/>
              <w:bottom w:w="100" w:type="dxa"/>
              <w:right w:w="100" w:type="dxa"/>
            </w:tcMar>
          </w:tcPr>
          <w:p w:rsidR="006E391E" w:rsidRDefault="004D3B81">
            <w:r>
              <w:t>Specifies the defined action of adding a new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Windows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Windows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Scheduled Task</w:t>
            </w:r>
          </w:p>
        </w:tc>
        <w:tc>
          <w:tcPr>
            <w:tcW w:w="4680" w:type="dxa"/>
            <w:shd w:val="clear" w:color="auto" w:fill="FFFFFF"/>
            <w:tcMar>
              <w:top w:w="100" w:type="dxa"/>
              <w:left w:w="100" w:type="dxa"/>
              <w:bottom w:w="100" w:type="dxa"/>
              <w:right w:w="100" w:type="dxa"/>
            </w:tcMar>
          </w:tcPr>
          <w:p w:rsidR="006E391E" w:rsidRDefault="004D3B81">
            <w:r>
              <w:t>Specifies the defined action of adding a scheduled task.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 Virtual Memory in Process</w:t>
            </w:r>
          </w:p>
        </w:tc>
        <w:tc>
          <w:tcPr>
            <w:tcW w:w="4680" w:type="dxa"/>
            <w:shd w:val="clear" w:color="auto" w:fill="FFFFFF"/>
            <w:tcMar>
              <w:top w:w="100" w:type="dxa"/>
              <w:left w:w="100" w:type="dxa"/>
              <w:bottom w:w="100" w:type="dxa"/>
              <w:right w:w="100" w:type="dxa"/>
            </w:tcMar>
          </w:tcPr>
          <w:p w:rsidR="006E391E" w:rsidRDefault="004D3B81">
            <w:r>
              <w:t>Specifies the defined action of allocating virtual memory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 Address to Socket</w:t>
            </w:r>
          </w:p>
        </w:tc>
        <w:tc>
          <w:tcPr>
            <w:tcW w:w="4680" w:type="dxa"/>
            <w:shd w:val="clear" w:color="auto" w:fill="FFFFFF"/>
            <w:tcMar>
              <w:top w:w="100" w:type="dxa"/>
              <w:left w:w="100" w:type="dxa"/>
              <w:bottom w:w="100" w:type="dxa"/>
              <w:right w:w="100" w:type="dxa"/>
            </w:tcMar>
          </w:tcPr>
          <w:p w:rsidR="006E391E" w:rsidRDefault="004D3B81">
            <w:r>
              <w:t>Specifies the defined action of binding an address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 Service Configuration</w:t>
            </w:r>
          </w:p>
        </w:tc>
        <w:tc>
          <w:tcPr>
            <w:tcW w:w="4680" w:type="dxa"/>
            <w:shd w:val="clear" w:color="auto" w:fill="FFFFFF"/>
            <w:tcMar>
              <w:top w:w="100" w:type="dxa"/>
              <w:left w:w="100" w:type="dxa"/>
              <w:bottom w:w="100" w:type="dxa"/>
              <w:right w:w="100" w:type="dxa"/>
            </w:tcMar>
          </w:tcPr>
          <w:p w:rsidR="006E391E" w:rsidRDefault="004D3B81">
            <w:r>
              <w:t>Specifies the defined action of changing the service configuration.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 for Remote Debugger</w:t>
            </w:r>
          </w:p>
        </w:tc>
        <w:tc>
          <w:tcPr>
            <w:tcW w:w="4680" w:type="dxa"/>
            <w:shd w:val="clear" w:color="auto" w:fill="FFFFFF"/>
            <w:tcMar>
              <w:top w:w="100" w:type="dxa"/>
              <w:left w:w="100" w:type="dxa"/>
              <w:bottom w:w="100" w:type="dxa"/>
              <w:right w:w="100" w:type="dxa"/>
            </w:tcMar>
          </w:tcPr>
          <w:p w:rsidR="006E391E" w:rsidRDefault="004D3B81">
            <w:r>
              <w:t>Specifies the defined action of checking for a remote debugger.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Port</w:t>
            </w:r>
          </w:p>
        </w:tc>
        <w:tc>
          <w:tcPr>
            <w:tcW w:w="4680" w:type="dxa"/>
            <w:shd w:val="clear" w:color="auto" w:fill="FFFFFF"/>
            <w:tcMar>
              <w:top w:w="100" w:type="dxa"/>
              <w:left w:w="100" w:type="dxa"/>
              <w:bottom w:w="100" w:type="dxa"/>
              <w:right w:w="100" w:type="dxa"/>
            </w:tcMar>
          </w:tcPr>
          <w:p w:rsidR="006E391E" w:rsidRDefault="004D3B81">
            <w:r>
              <w:t>Specifies the defined action of closing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closing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Socket</w:t>
            </w:r>
          </w:p>
        </w:tc>
        <w:tc>
          <w:tcPr>
            <w:tcW w:w="4680" w:type="dxa"/>
            <w:shd w:val="clear" w:color="auto" w:fill="FFFFFF"/>
            <w:tcMar>
              <w:top w:w="100" w:type="dxa"/>
              <w:left w:w="100" w:type="dxa"/>
              <w:bottom w:w="100" w:type="dxa"/>
              <w:right w:w="100" w:type="dxa"/>
            </w:tcMar>
          </w:tcPr>
          <w:p w:rsidR="006E391E" w:rsidRDefault="004D3B81">
            <w:r>
              <w:t>Specifies the defined action of closing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 Service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configuring a </w:t>
            </w:r>
            <w:r>
              <w:lastRenderedPageBreak/>
              <w:t>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Connect to IP</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an IP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Named Pipe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Socket</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URL</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URL.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Driver</w:t>
            </w:r>
          </w:p>
        </w:tc>
        <w:tc>
          <w:tcPr>
            <w:tcW w:w="4680" w:type="dxa"/>
            <w:shd w:val="clear" w:color="auto" w:fill="FFFFFF"/>
            <w:tcMar>
              <w:top w:w="100" w:type="dxa"/>
              <w:left w:w="100" w:type="dxa"/>
              <w:bottom w:w="100" w:type="dxa"/>
              <w:right w:w="100" w:type="dxa"/>
            </w:tcMar>
          </w:tcPr>
          <w:p w:rsidR="006E391E" w:rsidRDefault="004D3B81">
            <w:r>
              <w:t>Specifies the defined action of controlling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Service</w:t>
            </w:r>
          </w:p>
        </w:tc>
        <w:tc>
          <w:tcPr>
            <w:tcW w:w="4680" w:type="dxa"/>
            <w:shd w:val="clear" w:color="auto" w:fill="FFFFFF"/>
            <w:tcMar>
              <w:top w:w="100" w:type="dxa"/>
              <w:left w:w="100" w:type="dxa"/>
              <w:bottom w:w="100" w:type="dxa"/>
              <w:right w:w="100" w:type="dxa"/>
            </w:tcMar>
          </w:tcPr>
          <w:p w:rsidR="006E391E" w:rsidRDefault="004D3B81">
            <w:r>
              <w:t>Specifies the defined action of controlling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 File</w:t>
            </w:r>
          </w:p>
        </w:tc>
        <w:tc>
          <w:tcPr>
            <w:tcW w:w="4680" w:type="dxa"/>
            <w:shd w:val="clear" w:color="auto" w:fill="FFFFFF"/>
            <w:tcMar>
              <w:top w:w="100" w:type="dxa"/>
              <w:left w:w="100" w:type="dxa"/>
              <w:bottom w:w="100" w:type="dxa"/>
              <w:right w:w="100" w:type="dxa"/>
            </w:tcMar>
          </w:tcPr>
          <w:p w:rsidR="006E391E" w:rsidRDefault="004D3B81">
            <w:r>
              <w:t>Specifies the defined action of copying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Dialog Box</w:t>
            </w:r>
          </w:p>
        </w:tc>
        <w:tc>
          <w:tcPr>
            <w:tcW w:w="4680" w:type="dxa"/>
            <w:shd w:val="clear" w:color="auto" w:fill="FFFFFF"/>
            <w:tcMar>
              <w:top w:w="100" w:type="dxa"/>
              <w:left w:w="100" w:type="dxa"/>
              <w:bottom w:w="100" w:type="dxa"/>
              <w:right w:w="100" w:type="dxa"/>
            </w:tcMar>
          </w:tcPr>
          <w:p w:rsidR="006E391E" w:rsidRDefault="004D3B81">
            <w:r>
              <w:t>Specifies the defined action of creating a dialog box.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Directory</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Event</w:t>
            </w:r>
          </w:p>
        </w:tc>
        <w:tc>
          <w:tcPr>
            <w:tcW w:w="4680" w:type="dxa"/>
            <w:shd w:val="clear" w:color="auto" w:fill="FFFFFF"/>
            <w:tcMar>
              <w:top w:w="100" w:type="dxa"/>
              <w:left w:w="100" w:type="dxa"/>
              <w:bottom w:w="100" w:type="dxa"/>
              <w:right w:w="100" w:type="dxa"/>
            </w:tcMar>
          </w:tcPr>
          <w:p w:rsidR="006E391E" w:rsidRDefault="004D3B81">
            <w:r>
              <w:t>Specifies the defined action of creating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Alternate Data Stream</w:t>
            </w:r>
          </w:p>
        </w:tc>
        <w:tc>
          <w:tcPr>
            <w:tcW w:w="4680" w:type="dxa"/>
            <w:shd w:val="clear" w:color="auto" w:fill="FFFFFF"/>
            <w:tcMar>
              <w:top w:w="100" w:type="dxa"/>
              <w:left w:w="100" w:type="dxa"/>
              <w:bottom w:w="100" w:type="dxa"/>
              <w:right w:w="100" w:type="dxa"/>
            </w:tcMar>
          </w:tcPr>
          <w:p w:rsidR="006E391E" w:rsidRDefault="004D3B81">
            <w:r>
              <w:t>Specifies the defined action of creating an alternate data stream in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Mapping</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Symbolic Link</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creating a file </w:t>
            </w:r>
            <w:r>
              <w:lastRenderedPageBreak/>
              <w:t>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Hidden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hidden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Mailslot</w:t>
            </w:r>
          </w:p>
        </w:tc>
        <w:tc>
          <w:tcPr>
            <w:tcW w:w="4680" w:type="dxa"/>
            <w:shd w:val="clear" w:color="auto" w:fill="FFFFFF"/>
            <w:tcMar>
              <w:top w:w="100" w:type="dxa"/>
              <w:left w:w="100" w:type="dxa"/>
              <w:bottom w:w="100" w:type="dxa"/>
              <w:right w:w="100" w:type="dxa"/>
            </w:tcMar>
          </w:tcPr>
          <w:p w:rsidR="006E391E" w:rsidRDefault="004D3B81">
            <w:r>
              <w:t>Specifies the defined action of creating a mailslot.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Module</w:t>
            </w:r>
          </w:p>
        </w:tc>
        <w:tc>
          <w:tcPr>
            <w:tcW w:w="4680" w:type="dxa"/>
            <w:shd w:val="clear" w:color="auto" w:fill="FFFFFF"/>
            <w:tcMar>
              <w:top w:w="100" w:type="dxa"/>
              <w:left w:w="100" w:type="dxa"/>
              <w:bottom w:w="100" w:type="dxa"/>
              <w:right w:w="100" w:type="dxa"/>
            </w:tcMar>
          </w:tcPr>
          <w:p w:rsidR="006E391E" w:rsidRDefault="004D3B81">
            <w:r>
              <w:t>Specifies the defined action of creating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Mutex</w:t>
            </w:r>
          </w:p>
        </w:tc>
        <w:tc>
          <w:tcPr>
            <w:tcW w:w="4680" w:type="dxa"/>
            <w:shd w:val="clear" w:color="auto" w:fill="FFFFFF"/>
            <w:tcMar>
              <w:top w:w="100" w:type="dxa"/>
              <w:left w:w="100" w:type="dxa"/>
              <w:bottom w:w="100" w:type="dxa"/>
              <w:right w:w="100" w:type="dxa"/>
            </w:tcMar>
          </w:tcPr>
          <w:p w:rsidR="006E391E" w:rsidRDefault="004D3B81">
            <w:r>
              <w:t>Specifies the defined action of creating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Named Pipe</w:t>
            </w:r>
          </w:p>
        </w:tc>
        <w:tc>
          <w:tcPr>
            <w:tcW w:w="4680" w:type="dxa"/>
            <w:shd w:val="clear" w:color="auto" w:fill="FFFFFF"/>
            <w:tcMar>
              <w:top w:w="100" w:type="dxa"/>
              <w:left w:w="100" w:type="dxa"/>
              <w:bottom w:w="100" w:type="dxa"/>
              <w:right w:w="100" w:type="dxa"/>
            </w:tcMar>
          </w:tcPr>
          <w:p w:rsidR="006E391E" w:rsidRDefault="004D3B81">
            <w:r>
              <w:t>Specifies the defined action of creating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 as User</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 as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Remote Thread in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remote thread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Service</w:t>
            </w:r>
          </w:p>
        </w:tc>
        <w:tc>
          <w:tcPr>
            <w:tcW w:w="4680" w:type="dxa"/>
            <w:shd w:val="clear" w:color="auto" w:fill="FFFFFF"/>
            <w:tcMar>
              <w:top w:w="100" w:type="dxa"/>
              <w:left w:w="100" w:type="dxa"/>
              <w:bottom w:w="100" w:type="dxa"/>
              <w:right w:w="100" w:type="dxa"/>
            </w:tcMar>
          </w:tcPr>
          <w:p w:rsidR="006E391E" w:rsidRDefault="004D3B81">
            <w:r>
              <w:t>Specifies the defined action of creating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Socket</w:t>
            </w:r>
          </w:p>
        </w:tc>
        <w:tc>
          <w:tcPr>
            <w:tcW w:w="4680" w:type="dxa"/>
            <w:shd w:val="clear" w:color="auto" w:fill="FFFFFF"/>
            <w:tcMar>
              <w:top w:w="100" w:type="dxa"/>
              <w:left w:w="100" w:type="dxa"/>
              <w:bottom w:w="100" w:type="dxa"/>
              <w:right w:w="100" w:type="dxa"/>
            </w:tcMar>
          </w:tcPr>
          <w:p w:rsidR="006E391E" w:rsidRDefault="004D3B81">
            <w:r>
              <w:t>Specifies the defined action of creating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Thread</w:t>
            </w:r>
          </w:p>
        </w:tc>
        <w:tc>
          <w:tcPr>
            <w:tcW w:w="4680" w:type="dxa"/>
            <w:shd w:val="clear" w:color="auto" w:fill="FFFFFF"/>
            <w:tcMar>
              <w:top w:w="100" w:type="dxa"/>
              <w:left w:w="100" w:type="dxa"/>
              <w:bottom w:w="100" w:type="dxa"/>
              <w:right w:w="100" w:type="dxa"/>
            </w:tcMar>
          </w:tcPr>
          <w:p w:rsidR="006E391E" w:rsidRDefault="004D3B81">
            <w:r>
              <w:t>Specifies the defined action of creating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Window</w:t>
            </w:r>
          </w:p>
        </w:tc>
        <w:tc>
          <w:tcPr>
            <w:tcW w:w="4680" w:type="dxa"/>
            <w:shd w:val="clear" w:color="auto" w:fill="FFFFFF"/>
            <w:tcMar>
              <w:top w:w="100" w:type="dxa"/>
              <w:left w:w="100" w:type="dxa"/>
              <w:bottom w:w="100" w:type="dxa"/>
              <w:right w:w="100" w:type="dxa"/>
            </w:tcMar>
          </w:tcPr>
          <w:p w:rsidR="006E391E" w:rsidRDefault="004D3B81">
            <w:r>
              <w:t>Specifies the defined action of creating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Directory</w:t>
            </w:r>
          </w:p>
        </w:tc>
        <w:tc>
          <w:tcPr>
            <w:tcW w:w="4680" w:type="dxa"/>
            <w:shd w:val="clear" w:color="auto" w:fill="FFFFFF"/>
            <w:tcMar>
              <w:top w:w="100" w:type="dxa"/>
              <w:left w:w="100" w:type="dxa"/>
              <w:bottom w:w="100" w:type="dxa"/>
              <w:right w:w="100" w:type="dxa"/>
            </w:tcMar>
          </w:tcPr>
          <w:p w:rsidR="006E391E" w:rsidRDefault="004D3B81">
            <w:r>
              <w:t>Specifies the defined action of deleting a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Delete File</w:t>
            </w:r>
          </w:p>
        </w:tc>
        <w:tc>
          <w:tcPr>
            <w:tcW w:w="4680" w:type="dxa"/>
            <w:shd w:val="clear" w:color="auto" w:fill="FFFFFF"/>
            <w:tcMar>
              <w:top w:w="100" w:type="dxa"/>
              <w:left w:w="100" w:type="dxa"/>
              <w:bottom w:w="100" w:type="dxa"/>
              <w:right w:w="100" w:type="dxa"/>
            </w:tcMar>
          </w:tcPr>
          <w:p w:rsidR="006E391E" w:rsidRDefault="004D3B81">
            <w:r>
              <w:t>Specifies the defined action of deleting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Named Pipe</w:t>
            </w:r>
          </w:p>
        </w:tc>
        <w:tc>
          <w:tcPr>
            <w:tcW w:w="4680" w:type="dxa"/>
            <w:shd w:val="clear" w:color="auto" w:fill="FFFFFF"/>
            <w:tcMar>
              <w:top w:w="100" w:type="dxa"/>
              <w:left w:w="100" w:type="dxa"/>
              <w:bottom w:w="100" w:type="dxa"/>
              <w:right w:w="100" w:type="dxa"/>
            </w:tcMar>
          </w:tcPr>
          <w:p w:rsidR="006E391E" w:rsidRDefault="004D3B81">
            <w:r>
              <w:t>Specifies the defined action of deleting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deleting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Service</w:t>
            </w:r>
          </w:p>
        </w:tc>
        <w:tc>
          <w:tcPr>
            <w:tcW w:w="4680" w:type="dxa"/>
            <w:shd w:val="clear" w:color="auto" w:fill="FFFFFF"/>
            <w:tcMar>
              <w:top w:w="100" w:type="dxa"/>
              <w:left w:w="100" w:type="dxa"/>
              <w:bottom w:w="100" w:type="dxa"/>
              <w:right w:w="100" w:type="dxa"/>
            </w:tcMar>
          </w:tcPr>
          <w:p w:rsidR="006E391E" w:rsidRDefault="004D3B81">
            <w:r>
              <w:t>Specifies the defined action of deleting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User</w:t>
            </w:r>
          </w:p>
        </w:tc>
        <w:tc>
          <w:tcPr>
            <w:tcW w:w="4680" w:type="dxa"/>
            <w:shd w:val="clear" w:color="auto" w:fill="FFFFFF"/>
            <w:tcMar>
              <w:top w:w="100" w:type="dxa"/>
              <w:left w:w="100" w:type="dxa"/>
              <w:bottom w:w="100" w:type="dxa"/>
              <w:right w:w="100" w:type="dxa"/>
            </w:tcMar>
          </w:tcPr>
          <w:p w:rsidR="006E391E" w:rsidRDefault="004D3B81">
            <w:r>
              <w:t>Specifies the defined action of deleting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Socket</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 File</w:t>
            </w:r>
          </w:p>
        </w:tc>
        <w:tc>
          <w:tcPr>
            <w:tcW w:w="4680" w:type="dxa"/>
            <w:shd w:val="clear" w:color="auto" w:fill="FFFFFF"/>
            <w:tcMar>
              <w:top w:w="100" w:type="dxa"/>
              <w:left w:w="100" w:type="dxa"/>
              <w:bottom w:w="100" w:type="dxa"/>
              <w:right w:w="100" w:type="dxa"/>
            </w:tcMar>
          </w:tcPr>
          <w:p w:rsidR="006E391E" w:rsidRDefault="004D3B81">
            <w:r>
              <w:t>Specifies the defined action of downloading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DLLs</w:t>
            </w:r>
          </w:p>
        </w:tc>
        <w:tc>
          <w:tcPr>
            <w:tcW w:w="4680" w:type="dxa"/>
            <w:shd w:val="clear" w:color="auto" w:fill="FFFFFF"/>
            <w:tcMar>
              <w:top w:w="100" w:type="dxa"/>
              <w:left w:w="100" w:type="dxa"/>
              <w:bottom w:w="100" w:type="dxa"/>
              <w:right w:w="100" w:type="dxa"/>
            </w:tcMar>
          </w:tcPr>
          <w:p w:rsidR="006E391E" w:rsidRDefault="004D3B81">
            <w:r>
              <w:t>Specifies the defined action of enumerating DLLs.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Network Shares</w:t>
            </w:r>
          </w:p>
        </w:tc>
        <w:tc>
          <w:tcPr>
            <w:tcW w:w="4680" w:type="dxa"/>
            <w:shd w:val="clear" w:color="auto" w:fill="FFFFFF"/>
            <w:tcMar>
              <w:top w:w="100" w:type="dxa"/>
              <w:left w:w="100" w:type="dxa"/>
              <w:bottom w:w="100" w:type="dxa"/>
              <w:right w:w="100" w:type="dxa"/>
            </w:tcMar>
          </w:tcPr>
          <w:p w:rsidR="006E391E" w:rsidRDefault="004D3B81">
            <w:r>
              <w:t>Specifies the defined action of enumerating network shares.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Protocols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protocols.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Subkeys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subkeys.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Values</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enumerating </w:t>
            </w:r>
            <w:r>
              <w:lastRenderedPageBreak/>
              <w:t>registry key values.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Enumerate Threads in Process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Processes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processes.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Services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System Handles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system handles.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Users</w:t>
            </w:r>
          </w:p>
        </w:tc>
        <w:tc>
          <w:tcPr>
            <w:tcW w:w="4680" w:type="dxa"/>
            <w:shd w:val="clear" w:color="auto" w:fill="FFFFFF"/>
            <w:tcMar>
              <w:top w:w="100" w:type="dxa"/>
              <w:left w:w="100" w:type="dxa"/>
              <w:bottom w:w="100" w:type="dxa"/>
              <w:right w:w="100" w:type="dxa"/>
            </w:tcMar>
          </w:tcPr>
          <w:p w:rsidR="006E391E" w:rsidRDefault="004D3B81">
            <w:r>
              <w:t>Specifies the defined action of enumerating users.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Windows</w:t>
            </w:r>
          </w:p>
        </w:tc>
        <w:tc>
          <w:tcPr>
            <w:tcW w:w="4680" w:type="dxa"/>
            <w:shd w:val="clear" w:color="auto" w:fill="FFFFFF"/>
            <w:tcMar>
              <w:top w:w="100" w:type="dxa"/>
              <w:left w:w="100" w:type="dxa"/>
              <w:bottom w:w="100" w:type="dxa"/>
              <w:right w:w="100" w:type="dxa"/>
            </w:tcMar>
          </w:tcPr>
          <w:p w:rsidR="006E391E" w:rsidRDefault="004D3B81">
            <w:r>
              <w:t>Specifies the defined action of enumerating windows.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File</w:t>
            </w:r>
          </w:p>
        </w:tc>
        <w:tc>
          <w:tcPr>
            <w:tcW w:w="4680" w:type="dxa"/>
            <w:shd w:val="clear" w:color="auto" w:fill="FFFFFF"/>
            <w:tcMar>
              <w:top w:w="100" w:type="dxa"/>
              <w:left w:w="100" w:type="dxa"/>
              <w:bottom w:w="100" w:type="dxa"/>
              <w:right w:w="100" w:type="dxa"/>
            </w:tcMar>
          </w:tcPr>
          <w:p w:rsidR="006E391E" w:rsidRDefault="004D3B81">
            <w:r>
              <w:t>Specifies the defined action of finding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Window</w:t>
            </w:r>
          </w:p>
        </w:tc>
        <w:tc>
          <w:tcPr>
            <w:tcW w:w="4680" w:type="dxa"/>
            <w:shd w:val="clear" w:color="auto" w:fill="FFFFFF"/>
            <w:tcMar>
              <w:top w:w="100" w:type="dxa"/>
              <w:left w:w="100" w:type="dxa"/>
              <w:bottom w:w="100" w:type="dxa"/>
              <w:right w:w="100" w:type="dxa"/>
            </w:tcMar>
          </w:tcPr>
          <w:p w:rsidR="006E391E" w:rsidRDefault="004D3B81">
            <w:r>
              <w:t>Specifies the defined action of finding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 Process Instruction Cache</w:t>
            </w:r>
          </w:p>
        </w:tc>
        <w:tc>
          <w:tcPr>
            <w:tcW w:w="4680" w:type="dxa"/>
            <w:shd w:val="clear" w:color="auto" w:fill="FFFFFF"/>
            <w:tcMar>
              <w:top w:w="100" w:type="dxa"/>
              <w:left w:w="100" w:type="dxa"/>
              <w:bottom w:w="100" w:type="dxa"/>
              <w:right w:w="100" w:type="dxa"/>
            </w:tcMar>
          </w:tcPr>
          <w:p w:rsidR="006E391E" w:rsidRDefault="004D3B81">
            <w:r>
              <w:t>Specifies the defined action of flushing the Process Instruction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Library</w:t>
            </w:r>
          </w:p>
        </w:tc>
        <w:tc>
          <w:tcPr>
            <w:tcW w:w="4680" w:type="dxa"/>
            <w:shd w:val="clear" w:color="auto" w:fill="FFFFFF"/>
            <w:tcMar>
              <w:top w:w="100" w:type="dxa"/>
              <w:left w:w="100" w:type="dxa"/>
              <w:bottom w:w="100" w:type="dxa"/>
              <w:right w:w="100" w:type="dxa"/>
            </w:tcMar>
          </w:tcPr>
          <w:p w:rsidR="006E391E" w:rsidRDefault="004D3B81">
            <w:r>
              <w:t>Specifies the defined action of freeing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freeing virtual memory from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Free Space</w:t>
            </w:r>
          </w:p>
        </w:tc>
        <w:tc>
          <w:tcPr>
            <w:tcW w:w="4680" w:type="dxa"/>
            <w:shd w:val="clear" w:color="auto" w:fill="FFFFFF"/>
            <w:tcMar>
              <w:top w:w="100" w:type="dxa"/>
              <w:left w:w="100" w:type="dxa"/>
              <w:bottom w:w="100" w:type="dxa"/>
              <w:right w:w="100" w:type="dxa"/>
            </w:tcMar>
          </w:tcPr>
          <w:p w:rsidR="006E391E" w:rsidRDefault="004D3B81">
            <w:r>
              <w:t>Specifies the defined action of getting the amount of free space available on a disk.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Type</w:t>
            </w:r>
          </w:p>
        </w:tc>
        <w:tc>
          <w:tcPr>
            <w:tcW w:w="4680" w:type="dxa"/>
            <w:shd w:val="clear" w:color="auto" w:fill="FFFFFF"/>
            <w:tcMar>
              <w:top w:w="100" w:type="dxa"/>
              <w:left w:w="100" w:type="dxa"/>
              <w:bottom w:w="100" w:type="dxa"/>
              <w:right w:w="100" w:type="dxa"/>
            </w:tcMar>
          </w:tcPr>
          <w:p w:rsidR="006E391E" w:rsidRDefault="004D3B81">
            <w:r>
              <w:t>Specifies the defined action of getting the disk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Elapsed System Up Time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the elapsed </w:t>
            </w:r>
            <w:r>
              <w:lastRenderedPageBreak/>
              <w:t>system up-time.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Function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the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Name</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File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file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Handle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Startup Information</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startup information.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Processes Snapshot</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processes snapshot.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Registry Key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Service Status</w:t>
            </w:r>
          </w:p>
        </w:tc>
        <w:tc>
          <w:tcPr>
            <w:tcW w:w="4680" w:type="dxa"/>
            <w:shd w:val="clear" w:color="auto" w:fill="FFFFFF"/>
            <w:tcMar>
              <w:top w:w="100" w:type="dxa"/>
              <w:left w:w="100" w:type="dxa"/>
              <w:bottom w:w="100" w:type="dxa"/>
              <w:right w:w="100" w:type="dxa"/>
            </w:tcMar>
          </w:tcPr>
          <w:p w:rsidR="006E391E" w:rsidRDefault="004D3B81">
            <w:r>
              <w:t>Specifies the defined action of getting the service status.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Local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local time on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 of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Network Parameters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network parameters.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a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System Directory</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a windows </w:t>
            </w:r>
            <w:r>
              <w:lastRenderedPageBreak/>
              <w:t>System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Windows Temporary Files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Windows Temporary Files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 Window</w:t>
            </w:r>
          </w:p>
        </w:tc>
        <w:tc>
          <w:tcPr>
            <w:tcW w:w="4680" w:type="dxa"/>
            <w:shd w:val="clear" w:color="auto" w:fill="FFFFFF"/>
            <w:tcMar>
              <w:top w:w="100" w:type="dxa"/>
              <w:left w:w="100" w:type="dxa"/>
              <w:bottom w:w="100" w:type="dxa"/>
              <w:right w:w="100" w:type="dxa"/>
            </w:tcMar>
          </w:tcPr>
          <w:p w:rsidR="006E391E" w:rsidRDefault="004D3B81">
            <w:r>
              <w:t>Specifies the defined action of hiding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Process</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Thread</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 Memory Page</w:t>
            </w:r>
          </w:p>
        </w:tc>
        <w:tc>
          <w:tcPr>
            <w:tcW w:w="4680" w:type="dxa"/>
            <w:shd w:val="clear" w:color="auto" w:fill="FFFFFF"/>
            <w:tcMar>
              <w:top w:w="100" w:type="dxa"/>
              <w:left w:w="100" w:type="dxa"/>
              <w:bottom w:w="100" w:type="dxa"/>
              <w:right w:w="100" w:type="dxa"/>
            </w:tcMar>
          </w:tcPr>
          <w:p w:rsidR="006E391E" w:rsidRDefault="004D3B81">
            <w:r>
              <w:t>Specifies the defined action of injecting a memory page into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Process</w:t>
            </w:r>
          </w:p>
        </w:tc>
        <w:tc>
          <w:tcPr>
            <w:tcW w:w="4680" w:type="dxa"/>
            <w:shd w:val="clear" w:color="auto" w:fill="FFFFFF"/>
            <w:tcMar>
              <w:top w:w="100" w:type="dxa"/>
              <w:left w:w="100" w:type="dxa"/>
              <w:bottom w:w="100" w:type="dxa"/>
              <w:right w:w="100" w:type="dxa"/>
            </w:tcMar>
          </w:tcPr>
          <w:p w:rsidR="006E391E" w:rsidRDefault="004D3B81">
            <w:r>
              <w:t>Specifies the defined action of killing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Thread</w:t>
            </w:r>
          </w:p>
        </w:tc>
        <w:tc>
          <w:tcPr>
            <w:tcW w:w="4680" w:type="dxa"/>
            <w:shd w:val="clear" w:color="auto" w:fill="FFFFFF"/>
            <w:tcMar>
              <w:top w:w="100" w:type="dxa"/>
              <w:left w:w="100" w:type="dxa"/>
              <w:bottom w:w="100" w:type="dxa"/>
              <w:right w:w="100" w:type="dxa"/>
            </w:tcMar>
          </w:tcPr>
          <w:p w:rsidR="006E391E" w:rsidRDefault="004D3B81">
            <w:r>
              <w:t>Specifies the defined action of killing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Window</w:t>
            </w:r>
          </w:p>
        </w:tc>
        <w:tc>
          <w:tcPr>
            <w:tcW w:w="4680" w:type="dxa"/>
            <w:shd w:val="clear" w:color="auto" w:fill="FFFFFF"/>
            <w:tcMar>
              <w:top w:w="100" w:type="dxa"/>
              <w:left w:w="100" w:type="dxa"/>
              <w:bottom w:w="100" w:type="dxa"/>
              <w:right w:w="100" w:type="dxa"/>
            </w:tcMar>
          </w:tcPr>
          <w:p w:rsidR="006E391E" w:rsidRDefault="004D3B81">
            <w:r>
              <w:t>Specifies the defined action of killing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Port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specific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Socket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and Call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and calling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Library</w:t>
            </w:r>
          </w:p>
        </w:tc>
        <w:tc>
          <w:tcPr>
            <w:tcW w:w="4680" w:type="dxa"/>
            <w:shd w:val="clear" w:color="auto" w:fill="FFFFFF"/>
            <w:tcMar>
              <w:top w:w="100" w:type="dxa"/>
              <w:left w:w="100" w:type="dxa"/>
              <w:bottom w:w="100" w:type="dxa"/>
              <w:right w:w="100" w:type="dxa"/>
            </w:tcMar>
          </w:tcPr>
          <w:p w:rsidR="006E391E" w:rsidRDefault="004D3B81">
            <w:r>
              <w:t>Specifies the defined action of loading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Module</w:t>
            </w:r>
          </w:p>
        </w:tc>
        <w:tc>
          <w:tcPr>
            <w:tcW w:w="4680" w:type="dxa"/>
            <w:shd w:val="clear" w:color="auto" w:fill="FFFFFF"/>
            <w:tcMar>
              <w:top w:w="100" w:type="dxa"/>
              <w:left w:w="100" w:type="dxa"/>
              <w:bottom w:w="100" w:type="dxa"/>
              <w:right w:w="100" w:type="dxa"/>
            </w:tcMar>
          </w:tcPr>
          <w:p w:rsidR="006E391E" w:rsidRDefault="004D3B81">
            <w:r>
              <w:t>Specifies the defined action of 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 File</w:t>
            </w:r>
          </w:p>
        </w:tc>
        <w:tc>
          <w:tcPr>
            <w:tcW w:w="4680" w:type="dxa"/>
            <w:shd w:val="clear" w:color="auto" w:fill="FFFFFF"/>
            <w:tcMar>
              <w:top w:w="100" w:type="dxa"/>
              <w:left w:w="100" w:type="dxa"/>
              <w:bottom w:w="100" w:type="dxa"/>
              <w:right w:w="100" w:type="dxa"/>
            </w:tcMar>
          </w:tcPr>
          <w:p w:rsidR="006E391E" w:rsidRDefault="004D3B81">
            <w:r>
              <w:t>Specifies the defined action of 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Logon as User</w:t>
            </w:r>
          </w:p>
        </w:tc>
        <w:tc>
          <w:tcPr>
            <w:tcW w:w="4680" w:type="dxa"/>
            <w:shd w:val="clear" w:color="auto" w:fill="FFFFFF"/>
            <w:tcMar>
              <w:top w:w="100" w:type="dxa"/>
              <w:left w:w="100" w:type="dxa"/>
              <w:bottom w:w="100" w:type="dxa"/>
              <w:right w:w="100" w:type="dxa"/>
            </w:tcMar>
          </w:tcPr>
          <w:p w:rsidR="006E391E" w:rsidRDefault="004D3B81">
            <w:r>
              <w:t>Specifies the defined action of logging on as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Map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Library</w:t>
            </w:r>
          </w:p>
        </w:tc>
        <w:tc>
          <w:tcPr>
            <w:tcW w:w="4680" w:type="dxa"/>
            <w:shd w:val="clear" w:color="auto" w:fill="FFFFFF"/>
            <w:tcMar>
              <w:top w:w="100" w:type="dxa"/>
              <w:left w:w="100" w:type="dxa"/>
              <w:bottom w:w="100" w:type="dxa"/>
              <w:right w:w="100" w:type="dxa"/>
            </w:tcMar>
          </w:tcPr>
          <w:p w:rsidR="006E391E" w:rsidRDefault="004D3B81">
            <w:r>
              <w:t>Specifies the defined action of mapping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View of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view of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File</w:t>
            </w:r>
          </w:p>
        </w:tc>
        <w:tc>
          <w:tcPr>
            <w:tcW w:w="4680" w:type="dxa"/>
            <w:shd w:val="clear" w:color="auto" w:fill="FFFFFF"/>
            <w:tcMar>
              <w:top w:w="100" w:type="dxa"/>
              <w:left w:w="100" w:type="dxa"/>
              <w:bottom w:w="100" w:type="dxa"/>
              <w:right w:w="100" w:type="dxa"/>
            </w:tcMar>
          </w:tcPr>
          <w:p w:rsidR="006E391E" w:rsidRDefault="004D3B81">
            <w:r>
              <w:t>Specifies the defined action of modifying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Named Pipe</w:t>
            </w:r>
          </w:p>
        </w:tc>
        <w:tc>
          <w:tcPr>
            <w:tcW w:w="4680" w:type="dxa"/>
            <w:shd w:val="clear" w:color="auto" w:fill="FFFFFF"/>
            <w:tcMar>
              <w:top w:w="100" w:type="dxa"/>
              <w:left w:w="100" w:type="dxa"/>
              <w:bottom w:w="100" w:type="dxa"/>
              <w:right w:w="100" w:type="dxa"/>
            </w:tcMar>
          </w:tcPr>
          <w:p w:rsidR="006E391E" w:rsidRDefault="004D3B81">
            <w:r>
              <w:t>Specifies the defined action of modifying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Process</w:t>
            </w:r>
          </w:p>
        </w:tc>
        <w:tc>
          <w:tcPr>
            <w:tcW w:w="4680" w:type="dxa"/>
            <w:shd w:val="clear" w:color="auto" w:fill="FFFFFF"/>
            <w:tcMar>
              <w:top w:w="100" w:type="dxa"/>
              <w:left w:w="100" w:type="dxa"/>
              <w:bottom w:w="100" w:type="dxa"/>
              <w:right w:w="100" w:type="dxa"/>
            </w:tcMar>
          </w:tcPr>
          <w:p w:rsidR="006E391E" w:rsidRDefault="004D3B81">
            <w:r>
              <w:t>Specifies the defined action of modifying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Service</w:t>
            </w:r>
          </w:p>
        </w:tc>
        <w:tc>
          <w:tcPr>
            <w:tcW w:w="4680" w:type="dxa"/>
            <w:shd w:val="clear" w:color="auto" w:fill="FFFFFF"/>
            <w:tcMar>
              <w:top w:w="100" w:type="dxa"/>
              <w:left w:w="100" w:type="dxa"/>
              <w:bottom w:w="100" w:type="dxa"/>
              <w:right w:w="100" w:type="dxa"/>
            </w:tcMar>
          </w:tcPr>
          <w:p w:rsidR="006E391E" w:rsidRDefault="004D3B81">
            <w:r>
              <w:t>Specifies the defined action of modifying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monitoring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 File</w:t>
            </w:r>
          </w:p>
        </w:tc>
        <w:tc>
          <w:tcPr>
            <w:tcW w:w="4680" w:type="dxa"/>
            <w:shd w:val="clear" w:color="auto" w:fill="FFFFFF"/>
            <w:tcMar>
              <w:top w:w="100" w:type="dxa"/>
              <w:left w:w="100" w:type="dxa"/>
              <w:bottom w:w="100" w:type="dxa"/>
              <w:right w:w="100" w:type="dxa"/>
            </w:tcMar>
          </w:tcPr>
          <w:p w:rsidR="006E391E" w:rsidRDefault="004D3B81">
            <w:r>
              <w:t>Specifies the defined action of moving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w:t>
            </w:r>
          </w:p>
        </w:tc>
        <w:tc>
          <w:tcPr>
            <w:tcW w:w="4680" w:type="dxa"/>
            <w:shd w:val="clear" w:color="auto" w:fill="FFFFFF"/>
            <w:tcMar>
              <w:top w:w="100" w:type="dxa"/>
              <w:left w:w="100" w:type="dxa"/>
              <w:bottom w:w="100" w:type="dxa"/>
              <w:right w:w="100" w:type="dxa"/>
            </w:tcMar>
          </w:tcPr>
          <w:p w:rsidR="006E391E" w:rsidRDefault="004D3B81">
            <w:r>
              <w:t>Specifies the defined action of opening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 Mapping</w:t>
            </w:r>
          </w:p>
        </w:tc>
        <w:tc>
          <w:tcPr>
            <w:tcW w:w="4680" w:type="dxa"/>
            <w:shd w:val="clear" w:color="auto" w:fill="FFFFFF"/>
            <w:tcMar>
              <w:top w:w="100" w:type="dxa"/>
              <w:left w:w="100" w:type="dxa"/>
              <w:bottom w:w="100" w:type="dxa"/>
              <w:right w:w="100" w:type="dxa"/>
            </w:tcMar>
          </w:tcPr>
          <w:p w:rsidR="006E391E" w:rsidRDefault="004D3B81">
            <w:r>
              <w:t>Specifies the defined action of opening a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Mutex</w:t>
            </w:r>
          </w:p>
        </w:tc>
        <w:tc>
          <w:tcPr>
            <w:tcW w:w="4680" w:type="dxa"/>
            <w:shd w:val="clear" w:color="auto" w:fill="FFFFFF"/>
            <w:tcMar>
              <w:top w:w="100" w:type="dxa"/>
              <w:left w:w="100" w:type="dxa"/>
              <w:bottom w:w="100" w:type="dxa"/>
              <w:right w:w="100" w:type="dxa"/>
            </w:tcMar>
          </w:tcPr>
          <w:p w:rsidR="006E391E" w:rsidRDefault="004D3B81">
            <w:r>
              <w:t>Specifies the defined action of opening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Port</w:t>
            </w:r>
          </w:p>
        </w:tc>
        <w:tc>
          <w:tcPr>
            <w:tcW w:w="4680" w:type="dxa"/>
            <w:shd w:val="clear" w:color="auto" w:fill="FFFFFF"/>
            <w:tcMar>
              <w:top w:w="100" w:type="dxa"/>
              <w:left w:w="100" w:type="dxa"/>
              <w:bottom w:w="100" w:type="dxa"/>
              <w:right w:w="100" w:type="dxa"/>
            </w:tcMar>
          </w:tcPr>
          <w:p w:rsidR="006E391E" w:rsidRDefault="004D3B81">
            <w:r>
              <w:t>Specifies the defined action of opening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Process</w:t>
            </w:r>
          </w:p>
        </w:tc>
        <w:tc>
          <w:tcPr>
            <w:tcW w:w="4680" w:type="dxa"/>
            <w:shd w:val="clear" w:color="auto" w:fill="FFFFFF"/>
            <w:tcMar>
              <w:top w:w="100" w:type="dxa"/>
              <w:left w:w="100" w:type="dxa"/>
              <w:bottom w:w="100" w:type="dxa"/>
              <w:right w:w="100" w:type="dxa"/>
            </w:tcMar>
          </w:tcPr>
          <w:p w:rsidR="006E391E" w:rsidRDefault="004D3B81">
            <w:r>
              <w:t>Specifies the defined action of opening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Registry Key</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opening a registry </w:t>
            </w:r>
            <w:r>
              <w:lastRenderedPageBreak/>
              <w:t>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Open Service</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 Control Manager</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 control manager.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protecting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Disk Attributes</w:t>
            </w:r>
          </w:p>
        </w:tc>
        <w:tc>
          <w:tcPr>
            <w:tcW w:w="4680" w:type="dxa"/>
            <w:shd w:val="clear" w:color="auto" w:fill="FFFFFF"/>
            <w:tcMar>
              <w:top w:w="100" w:type="dxa"/>
              <w:left w:w="100" w:type="dxa"/>
              <w:bottom w:w="100" w:type="dxa"/>
              <w:right w:w="100" w:type="dxa"/>
            </w:tcMar>
          </w:tcPr>
          <w:p w:rsidR="006E391E" w:rsidRDefault="004D3B81">
            <w:r>
              <w:t>Specifies the defined action of querying disk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DNS</w:t>
            </w:r>
          </w:p>
        </w:tc>
        <w:tc>
          <w:tcPr>
            <w:tcW w:w="4680" w:type="dxa"/>
            <w:shd w:val="clear" w:color="auto" w:fill="FFFFFF"/>
            <w:tcMar>
              <w:top w:w="100" w:type="dxa"/>
              <w:left w:w="100" w:type="dxa"/>
              <w:bottom w:w="100" w:type="dxa"/>
              <w:right w:w="100" w:type="dxa"/>
            </w:tcMar>
          </w:tcPr>
          <w:p w:rsidR="006E391E" w:rsidRDefault="004D3B81">
            <w:r>
              <w:t>Specifies the defined action of querying DNS.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querying process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 APC in Thread</w:t>
            </w:r>
          </w:p>
        </w:tc>
        <w:tc>
          <w:tcPr>
            <w:tcW w:w="4680" w:type="dxa"/>
            <w:shd w:val="clear" w:color="auto" w:fill="FFFFFF"/>
            <w:tcMar>
              <w:top w:w="100" w:type="dxa"/>
              <w:left w:w="100" w:type="dxa"/>
              <w:bottom w:w="100" w:type="dxa"/>
              <w:right w:w="100" w:type="dxa"/>
            </w:tcMar>
          </w:tcPr>
          <w:p w:rsidR="006E391E" w:rsidRDefault="004D3B81">
            <w:r>
              <w:t>Specifies the defined action of querying the Asynchronous Procedure Call (APC) in the context of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File</w:t>
            </w:r>
          </w:p>
        </w:tc>
        <w:tc>
          <w:tcPr>
            <w:tcW w:w="4680" w:type="dxa"/>
            <w:shd w:val="clear" w:color="auto" w:fill="FFFFFF"/>
            <w:tcMar>
              <w:top w:w="100" w:type="dxa"/>
              <w:left w:w="100" w:type="dxa"/>
              <w:bottom w:w="100" w:type="dxa"/>
              <w:right w:w="100" w:type="dxa"/>
            </w:tcMar>
          </w:tcPr>
          <w:p w:rsidR="006E391E" w:rsidRDefault="004D3B81">
            <w:r>
              <w:t>Specifies the defined action of reading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reading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Process Memory</w:t>
            </w:r>
          </w:p>
        </w:tc>
        <w:tc>
          <w:tcPr>
            <w:tcW w:w="4680" w:type="dxa"/>
            <w:shd w:val="clear" w:color="auto" w:fill="FFFFFF"/>
            <w:tcMar>
              <w:top w:w="100" w:type="dxa"/>
              <w:left w:w="100" w:type="dxa"/>
              <w:bottom w:w="100" w:type="dxa"/>
              <w:right w:w="100" w:type="dxa"/>
            </w:tcMar>
          </w:tcPr>
          <w:p w:rsidR="006E391E" w:rsidRDefault="004D3B81">
            <w:r>
              <w:t>Specifies the defined action of reading from process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reading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receiving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Email Message</w:t>
            </w:r>
          </w:p>
        </w:tc>
        <w:tc>
          <w:tcPr>
            <w:tcW w:w="4680" w:type="dxa"/>
            <w:shd w:val="clear" w:color="auto" w:fill="FFFFFF"/>
            <w:tcMar>
              <w:top w:w="100" w:type="dxa"/>
              <w:left w:w="100" w:type="dxa"/>
              <w:bottom w:w="100" w:type="dxa"/>
              <w:right w:w="100" w:type="dxa"/>
            </w:tcMar>
          </w:tcPr>
          <w:p w:rsidR="006E391E" w:rsidRDefault="004D3B81">
            <w:r>
              <w:t>Specifies the defined action of receiving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Release Mutex</w:t>
            </w:r>
          </w:p>
        </w:tc>
        <w:tc>
          <w:tcPr>
            <w:tcW w:w="4680" w:type="dxa"/>
            <w:shd w:val="clear" w:color="auto" w:fill="FFFFFF"/>
            <w:tcMar>
              <w:top w:w="100" w:type="dxa"/>
              <w:left w:w="100" w:type="dxa"/>
              <w:bottom w:w="100" w:type="dxa"/>
              <w:right w:w="100" w:type="dxa"/>
            </w:tcMar>
          </w:tcPr>
          <w:p w:rsidR="006E391E" w:rsidRDefault="004D3B81">
            <w:r>
              <w:t>Specifies the defined action of releasing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Rename File</w:t>
            </w:r>
          </w:p>
        </w:tc>
        <w:tc>
          <w:tcPr>
            <w:tcW w:w="4680" w:type="dxa"/>
            <w:shd w:val="clear" w:color="auto" w:fill="FFFFFF"/>
            <w:tcMar>
              <w:top w:w="100" w:type="dxa"/>
              <w:left w:w="100" w:type="dxa"/>
              <w:bottom w:w="100" w:type="dxa"/>
              <w:right w:w="100" w:type="dxa"/>
            </w:tcMar>
          </w:tcPr>
          <w:p w:rsidR="006E391E" w:rsidRDefault="004D3B81">
            <w:r>
              <w:t>Specifies the defined action of renaming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 Thread to Self</w:t>
            </w:r>
          </w:p>
        </w:tc>
        <w:tc>
          <w:tcPr>
            <w:tcW w:w="4680" w:type="dxa"/>
            <w:shd w:val="clear" w:color="auto" w:fill="FFFFFF"/>
            <w:tcMar>
              <w:top w:w="100" w:type="dxa"/>
              <w:left w:w="100" w:type="dxa"/>
              <w:bottom w:w="100" w:type="dxa"/>
              <w:right w:w="100" w:type="dxa"/>
            </w:tcMar>
          </w:tcPr>
          <w:p w:rsidR="006E391E" w:rsidRDefault="004D3B81">
            <w:r>
              <w:t>Specifies the defined action of reverting a thread to its self.</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File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Pipe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Service</w:t>
            </w:r>
          </w:p>
        </w:tc>
        <w:tc>
          <w:tcPr>
            <w:tcW w:w="4680" w:type="dxa"/>
            <w:shd w:val="clear" w:color="auto" w:fill="FFFFFF"/>
            <w:tcMar>
              <w:top w:w="100" w:type="dxa"/>
              <w:left w:w="100" w:type="dxa"/>
              <w:bottom w:w="100" w:type="dxa"/>
              <w:right w:w="100" w:type="dxa"/>
            </w:tcMar>
          </w:tcPr>
          <w:p w:rsidR="006E391E" w:rsidRDefault="004D3B81">
            <w:r>
              <w:t>Specifies the defined action of sending control code to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to Address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to the address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Email Message</w:t>
            </w:r>
          </w:p>
        </w:tc>
        <w:tc>
          <w:tcPr>
            <w:tcW w:w="4680" w:type="dxa"/>
            <w:shd w:val="clear" w:color="auto" w:fill="FFFFFF"/>
            <w:tcMar>
              <w:top w:w="100" w:type="dxa"/>
              <w:left w:w="100" w:type="dxa"/>
              <w:bottom w:w="100" w:type="dxa"/>
              <w:right w:w="100" w:type="dxa"/>
            </w:tcMar>
          </w:tcPr>
          <w:p w:rsidR="006E391E" w:rsidRDefault="004D3B81">
            <w:r>
              <w:t>Specifies the defined action of sending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ICMP Request</w:t>
            </w:r>
          </w:p>
        </w:tc>
        <w:tc>
          <w:tcPr>
            <w:tcW w:w="4680" w:type="dxa"/>
            <w:shd w:val="clear" w:color="auto" w:fill="FFFFFF"/>
            <w:tcMar>
              <w:top w:w="100" w:type="dxa"/>
              <w:left w:w="100" w:type="dxa"/>
              <w:bottom w:w="100" w:type="dxa"/>
              <w:right w:w="100" w:type="dxa"/>
            </w:tcMar>
          </w:tcPr>
          <w:p w:rsidR="006E391E" w:rsidRDefault="004D3B81">
            <w:r>
              <w:t>Specifies the defined action of sending an ICMP request.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Reverse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reverse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setting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setting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Time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setting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Show Window</w:t>
            </w:r>
          </w:p>
        </w:tc>
        <w:tc>
          <w:tcPr>
            <w:tcW w:w="4680" w:type="dxa"/>
            <w:shd w:val="clear" w:color="auto" w:fill="FFFFFF"/>
            <w:tcMar>
              <w:top w:w="100" w:type="dxa"/>
              <w:left w:w="100" w:type="dxa"/>
              <w:bottom w:w="100" w:type="dxa"/>
              <w:right w:w="100" w:type="dxa"/>
            </w:tcMar>
          </w:tcPr>
          <w:p w:rsidR="006E391E" w:rsidRDefault="004D3B81">
            <w:r>
              <w:t>Specifies the defined action of showing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System</w:t>
            </w:r>
          </w:p>
        </w:tc>
        <w:tc>
          <w:tcPr>
            <w:tcW w:w="4680" w:type="dxa"/>
            <w:shd w:val="clear" w:color="auto" w:fill="FFFFFF"/>
            <w:tcMar>
              <w:top w:w="100" w:type="dxa"/>
              <w:left w:w="100" w:type="dxa"/>
              <w:bottom w:w="100" w:type="dxa"/>
              <w:right w:w="100" w:type="dxa"/>
            </w:tcMar>
          </w:tcPr>
          <w:p w:rsidR="006E391E" w:rsidRDefault="004D3B81">
            <w:r>
              <w:t>Specifies the defined action of shutting down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Process</w:t>
            </w:r>
          </w:p>
        </w:tc>
        <w:tc>
          <w:tcPr>
            <w:tcW w:w="4680" w:type="dxa"/>
            <w:shd w:val="clear" w:color="auto" w:fill="FFFFFF"/>
            <w:tcMar>
              <w:top w:w="100" w:type="dxa"/>
              <w:left w:w="100" w:type="dxa"/>
              <w:bottom w:w="100" w:type="dxa"/>
              <w:right w:w="100" w:type="dxa"/>
            </w:tcMar>
          </w:tcPr>
          <w:p w:rsidR="006E391E" w:rsidRDefault="004D3B81">
            <w:r>
              <w:t>Specifies the defined action of sleeping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System</w:t>
            </w:r>
          </w:p>
        </w:tc>
        <w:tc>
          <w:tcPr>
            <w:tcW w:w="4680" w:type="dxa"/>
            <w:shd w:val="clear" w:color="auto" w:fill="FFFFFF"/>
            <w:tcMar>
              <w:top w:w="100" w:type="dxa"/>
              <w:left w:w="100" w:type="dxa"/>
              <w:bottom w:w="100" w:type="dxa"/>
              <w:right w:w="100" w:type="dxa"/>
            </w:tcMar>
          </w:tcPr>
          <w:p w:rsidR="006E391E" w:rsidRDefault="004D3B81">
            <w:r>
              <w:t>Specifies the defined action of sleeping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 Service</w:t>
            </w:r>
          </w:p>
        </w:tc>
        <w:tc>
          <w:tcPr>
            <w:tcW w:w="4680" w:type="dxa"/>
            <w:shd w:val="clear" w:color="auto" w:fill="FFFFFF"/>
            <w:tcMar>
              <w:top w:w="100" w:type="dxa"/>
              <w:left w:w="100" w:type="dxa"/>
              <w:bottom w:w="100" w:type="dxa"/>
              <w:right w:w="100" w:type="dxa"/>
            </w:tcMar>
          </w:tcPr>
          <w:p w:rsidR="006E391E" w:rsidRDefault="004D3B81">
            <w:r>
              <w:t>Specifies the defined action of starting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Driver</w:t>
            </w:r>
          </w:p>
        </w:tc>
        <w:tc>
          <w:tcPr>
            <w:tcW w:w="4680" w:type="dxa"/>
            <w:shd w:val="clear" w:color="auto" w:fill="FFFFFF"/>
            <w:tcMar>
              <w:top w:w="100" w:type="dxa"/>
              <w:left w:w="100" w:type="dxa"/>
              <w:bottom w:w="100" w:type="dxa"/>
              <w:right w:w="100" w:type="dxa"/>
            </w:tcMar>
          </w:tcPr>
          <w:p w:rsidR="006E391E" w:rsidRDefault="004D3B81">
            <w:r>
              <w:t>Specifies the defined action of unloading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 File</w:t>
            </w:r>
          </w:p>
        </w:tc>
        <w:tc>
          <w:tcPr>
            <w:tcW w:w="4680" w:type="dxa"/>
            <w:shd w:val="clear" w:color="auto" w:fill="FFFFFF"/>
            <w:tcMar>
              <w:top w:w="100" w:type="dxa"/>
              <w:left w:w="100" w:type="dxa"/>
              <w:bottom w:w="100" w:type="dxa"/>
              <w:right w:w="100" w:type="dxa"/>
            </w:tcMar>
          </w:tcPr>
          <w:p w:rsidR="006E391E" w:rsidRDefault="004D3B81">
            <w:r>
              <w:t>Specifies the defined action of unlocking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 File</w:t>
            </w:r>
          </w:p>
        </w:tc>
        <w:tc>
          <w:tcPr>
            <w:tcW w:w="4680" w:type="dxa"/>
            <w:shd w:val="clear" w:color="auto" w:fill="FFFFFF"/>
            <w:tcMar>
              <w:top w:w="100" w:type="dxa"/>
              <w:left w:w="100" w:type="dxa"/>
              <w:bottom w:w="100" w:type="dxa"/>
              <w:right w:w="100" w:type="dxa"/>
            </w:tcMar>
          </w:tcPr>
          <w:p w:rsidR="006E391E" w:rsidRDefault="004D3B81">
            <w:r>
              <w:t>Specifies the defined action of unmapping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Module</w:t>
            </w:r>
          </w:p>
        </w:tc>
        <w:tc>
          <w:tcPr>
            <w:tcW w:w="4680" w:type="dxa"/>
            <w:shd w:val="clear" w:color="auto" w:fill="FFFFFF"/>
            <w:tcMar>
              <w:top w:w="100" w:type="dxa"/>
              <w:left w:w="100" w:type="dxa"/>
              <w:bottom w:w="100" w:type="dxa"/>
              <w:right w:w="100" w:type="dxa"/>
            </w:tcMar>
          </w:tcPr>
          <w:p w:rsidR="006E391E" w:rsidRDefault="004D3B81">
            <w:r>
              <w:t>Specifies the defined action of unloading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 File</w:t>
            </w:r>
          </w:p>
        </w:tc>
        <w:tc>
          <w:tcPr>
            <w:tcW w:w="4680" w:type="dxa"/>
            <w:shd w:val="clear" w:color="auto" w:fill="FFFFFF"/>
            <w:tcMar>
              <w:top w:w="100" w:type="dxa"/>
              <w:left w:w="100" w:type="dxa"/>
              <w:bottom w:w="100" w:type="dxa"/>
              <w:right w:w="100" w:type="dxa"/>
            </w:tcMar>
          </w:tcPr>
          <w:p w:rsidR="006E391E" w:rsidRDefault="004D3B81">
            <w:r>
              <w:t>Specifies the defined action of uploading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File</w:t>
            </w:r>
          </w:p>
        </w:tc>
        <w:tc>
          <w:tcPr>
            <w:tcW w:w="4680" w:type="dxa"/>
            <w:shd w:val="clear" w:color="auto" w:fill="FFFFFF"/>
            <w:tcMar>
              <w:top w:w="100" w:type="dxa"/>
              <w:left w:w="100" w:type="dxa"/>
              <w:bottom w:w="100" w:type="dxa"/>
              <w:right w:w="100" w:type="dxa"/>
            </w:tcMar>
          </w:tcPr>
          <w:p w:rsidR="006E391E" w:rsidRDefault="004D3B81">
            <w:r>
              <w:t>Specifies the defined action of writing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writing to process virtual memory.</w:t>
            </w:r>
          </w:p>
        </w:tc>
      </w:tr>
    </w:tbl>
    <w:p w:rsidR="006E391E" w:rsidRDefault="006E391E"/>
    <w:p w:rsidR="006E391E" w:rsidRDefault="004D3B81">
      <w:pPr>
        <w:pStyle w:val="Heading2"/>
      </w:pPr>
      <w:r>
        <w:t>ActionNameEnum-1.0 Enumeration</w:t>
      </w:r>
    </w:p>
    <w:p w:rsidR="006E391E" w:rsidRDefault="004D3B81">
      <w:pPr>
        <w:pStyle w:val="basicparagraph"/>
        <w:contextualSpacing w:val="0"/>
      </w:pPr>
      <w:r>
        <w:t xml:space="preserve">The literals of the </w:t>
      </w:r>
      <w:r>
        <w:rPr>
          <w:rFonts w:ascii="Courier New" w:eastAsia="Courier New" w:hAnsi="Courier New" w:cs="Courier New"/>
        </w:rPr>
        <w:t>ActionNameEnum-1.0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3. </w:t>
      </w:r>
      <w:r w:rsidR="00237B2F">
        <w:fldChar w:fldCharType="end"/>
      </w:r>
      <w:r>
        <w:t xml:space="preserve">Literals of the </w:t>
      </w:r>
      <w:r>
        <w:rPr>
          <w:rFonts w:ascii="Courier New" w:eastAsia="Courier New" w:hAnsi="Courier New" w:cs="Courier New"/>
        </w:rPr>
        <w:t>ActionNameEnum-1.0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Accept Socket Connection</w:t>
            </w:r>
          </w:p>
        </w:tc>
        <w:tc>
          <w:tcPr>
            <w:tcW w:w="4680" w:type="dxa"/>
            <w:shd w:val="clear" w:color="auto" w:fill="FFFFFF"/>
            <w:tcMar>
              <w:top w:w="100" w:type="dxa"/>
              <w:left w:w="100" w:type="dxa"/>
              <w:bottom w:w="100" w:type="dxa"/>
              <w:right w:w="100" w:type="dxa"/>
            </w:tcMar>
          </w:tcPr>
          <w:p w:rsidR="006E391E" w:rsidRDefault="004D3B81">
            <w:r>
              <w:t>Specifies the defined action of accepting a socket connection.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Connection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connection to an existing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Network Share</w:t>
            </w:r>
          </w:p>
        </w:tc>
        <w:tc>
          <w:tcPr>
            <w:tcW w:w="4680" w:type="dxa"/>
            <w:shd w:val="clear" w:color="auto" w:fill="FFFFFF"/>
            <w:tcMar>
              <w:top w:w="100" w:type="dxa"/>
              <w:left w:w="100" w:type="dxa"/>
              <w:bottom w:w="100" w:type="dxa"/>
              <w:right w:w="100" w:type="dxa"/>
            </w:tcMar>
          </w:tcPr>
          <w:p w:rsidR="006E391E" w:rsidRDefault="004D3B81">
            <w:r>
              <w:t>Specifies the defined action of adding a new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System Call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system call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User</w:t>
            </w:r>
          </w:p>
        </w:tc>
        <w:tc>
          <w:tcPr>
            <w:tcW w:w="4680" w:type="dxa"/>
            <w:shd w:val="clear" w:color="auto" w:fill="FFFFFF"/>
            <w:tcMar>
              <w:top w:w="100" w:type="dxa"/>
              <w:left w:w="100" w:type="dxa"/>
              <w:bottom w:w="100" w:type="dxa"/>
              <w:right w:w="100" w:type="dxa"/>
            </w:tcMar>
          </w:tcPr>
          <w:p w:rsidR="006E391E" w:rsidRDefault="004D3B81">
            <w:r>
              <w:t>Specifies the defined action of adding a new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Windows Hook</w:t>
            </w:r>
          </w:p>
        </w:tc>
        <w:tc>
          <w:tcPr>
            <w:tcW w:w="4680" w:type="dxa"/>
            <w:shd w:val="clear" w:color="auto" w:fill="FFFFFF"/>
            <w:tcMar>
              <w:top w:w="100" w:type="dxa"/>
              <w:left w:w="100" w:type="dxa"/>
              <w:bottom w:w="100" w:type="dxa"/>
              <w:right w:w="100" w:type="dxa"/>
            </w:tcMar>
          </w:tcPr>
          <w:p w:rsidR="006E391E" w:rsidRDefault="004D3B81">
            <w:r>
              <w:t>Specifies the defined action of adding a new Windows hook.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Add Scheduled Task</w:t>
            </w:r>
          </w:p>
        </w:tc>
        <w:tc>
          <w:tcPr>
            <w:tcW w:w="4680" w:type="dxa"/>
            <w:shd w:val="clear" w:color="auto" w:fill="FFFFFF"/>
            <w:tcMar>
              <w:top w:w="100" w:type="dxa"/>
              <w:left w:w="100" w:type="dxa"/>
              <w:bottom w:w="100" w:type="dxa"/>
              <w:right w:w="100" w:type="dxa"/>
            </w:tcMar>
          </w:tcPr>
          <w:p w:rsidR="006E391E" w:rsidRDefault="004D3B81">
            <w:r>
              <w:t>Specifies the defined action of adding a scheduled task.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 Virtual Memory in Process</w:t>
            </w:r>
          </w:p>
        </w:tc>
        <w:tc>
          <w:tcPr>
            <w:tcW w:w="4680" w:type="dxa"/>
            <w:shd w:val="clear" w:color="auto" w:fill="FFFFFF"/>
            <w:tcMar>
              <w:top w:w="100" w:type="dxa"/>
              <w:left w:w="100" w:type="dxa"/>
              <w:bottom w:w="100" w:type="dxa"/>
              <w:right w:w="100" w:type="dxa"/>
            </w:tcMar>
          </w:tcPr>
          <w:p w:rsidR="006E391E" w:rsidRDefault="004D3B81">
            <w:r>
              <w:t>Specifies the defined action of allocating virtual memory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Bind Address to Socket</w:t>
            </w:r>
          </w:p>
        </w:tc>
        <w:tc>
          <w:tcPr>
            <w:tcW w:w="4680" w:type="dxa"/>
            <w:shd w:val="clear" w:color="auto" w:fill="FFFFFF"/>
            <w:tcMar>
              <w:top w:w="100" w:type="dxa"/>
              <w:left w:w="100" w:type="dxa"/>
              <w:bottom w:w="100" w:type="dxa"/>
              <w:right w:w="100" w:type="dxa"/>
            </w:tcMar>
          </w:tcPr>
          <w:p w:rsidR="006E391E" w:rsidRDefault="004D3B81">
            <w:r>
              <w:t>Specifies the defined action of binding an address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Change Service Configuration</w:t>
            </w:r>
          </w:p>
        </w:tc>
        <w:tc>
          <w:tcPr>
            <w:tcW w:w="4680" w:type="dxa"/>
            <w:shd w:val="clear" w:color="auto" w:fill="FFFFFF"/>
            <w:tcMar>
              <w:top w:w="100" w:type="dxa"/>
              <w:left w:w="100" w:type="dxa"/>
              <w:bottom w:w="100" w:type="dxa"/>
              <w:right w:w="100" w:type="dxa"/>
            </w:tcMar>
          </w:tcPr>
          <w:p w:rsidR="006E391E" w:rsidRDefault="004D3B81">
            <w:r>
              <w:t>Specifies the defined action of changing the service configuration.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Check for Remote Debugger</w:t>
            </w:r>
          </w:p>
        </w:tc>
        <w:tc>
          <w:tcPr>
            <w:tcW w:w="4680" w:type="dxa"/>
            <w:shd w:val="clear" w:color="auto" w:fill="FFFFFF"/>
            <w:tcMar>
              <w:top w:w="100" w:type="dxa"/>
              <w:left w:w="100" w:type="dxa"/>
              <w:bottom w:w="100" w:type="dxa"/>
              <w:right w:w="100" w:type="dxa"/>
            </w:tcMar>
          </w:tcPr>
          <w:p w:rsidR="006E391E" w:rsidRDefault="004D3B81">
            <w:r>
              <w:t>Specifies the defined action of checking for a remote debugger.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Close Port</w:t>
            </w:r>
          </w:p>
        </w:tc>
        <w:tc>
          <w:tcPr>
            <w:tcW w:w="4680" w:type="dxa"/>
            <w:shd w:val="clear" w:color="auto" w:fill="FFFFFF"/>
            <w:tcMar>
              <w:top w:w="100" w:type="dxa"/>
              <w:left w:w="100" w:type="dxa"/>
              <w:bottom w:w="100" w:type="dxa"/>
              <w:right w:w="100" w:type="dxa"/>
            </w:tcMar>
          </w:tcPr>
          <w:p w:rsidR="006E391E" w:rsidRDefault="004D3B81">
            <w:r>
              <w:t>Specifies the defined action of closing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closing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 Socket</w:t>
            </w:r>
          </w:p>
        </w:tc>
        <w:tc>
          <w:tcPr>
            <w:tcW w:w="4680" w:type="dxa"/>
            <w:shd w:val="clear" w:color="auto" w:fill="FFFFFF"/>
            <w:tcMar>
              <w:top w:w="100" w:type="dxa"/>
              <w:left w:w="100" w:type="dxa"/>
              <w:bottom w:w="100" w:type="dxa"/>
              <w:right w:w="100" w:type="dxa"/>
            </w:tcMar>
          </w:tcPr>
          <w:p w:rsidR="006E391E" w:rsidRDefault="004D3B81">
            <w:r>
              <w:t>Specifies the defined action of closing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Configure Service</w:t>
            </w:r>
          </w:p>
        </w:tc>
        <w:tc>
          <w:tcPr>
            <w:tcW w:w="4680" w:type="dxa"/>
            <w:shd w:val="clear" w:color="auto" w:fill="FFFFFF"/>
            <w:tcMar>
              <w:top w:w="100" w:type="dxa"/>
              <w:left w:w="100" w:type="dxa"/>
              <w:bottom w:w="100" w:type="dxa"/>
              <w:right w:w="100" w:type="dxa"/>
            </w:tcMar>
          </w:tcPr>
          <w:p w:rsidR="006E391E" w:rsidRDefault="004D3B81">
            <w:r>
              <w:t>Specifies the defined action of configuring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IP</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an IP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Named Pipe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Network Share</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Socket</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 to URL</w:t>
            </w:r>
          </w:p>
        </w:tc>
        <w:tc>
          <w:tcPr>
            <w:tcW w:w="4680" w:type="dxa"/>
            <w:shd w:val="clear" w:color="auto" w:fill="FFFFFF"/>
            <w:tcMar>
              <w:top w:w="100" w:type="dxa"/>
              <w:left w:w="100" w:type="dxa"/>
              <w:bottom w:w="100" w:type="dxa"/>
              <w:right w:w="100" w:type="dxa"/>
            </w:tcMar>
          </w:tcPr>
          <w:p w:rsidR="006E391E" w:rsidRDefault="004D3B81">
            <w:r>
              <w:t>Specifies the defined action of connecting to a URL.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Driver</w:t>
            </w:r>
          </w:p>
        </w:tc>
        <w:tc>
          <w:tcPr>
            <w:tcW w:w="4680" w:type="dxa"/>
            <w:shd w:val="clear" w:color="auto" w:fill="FFFFFF"/>
            <w:tcMar>
              <w:top w:w="100" w:type="dxa"/>
              <w:left w:w="100" w:type="dxa"/>
              <w:bottom w:w="100" w:type="dxa"/>
              <w:right w:w="100" w:type="dxa"/>
            </w:tcMar>
          </w:tcPr>
          <w:p w:rsidR="006E391E" w:rsidRDefault="004D3B81">
            <w:r>
              <w:t>Specifies the defined action of controlling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Service</w:t>
            </w:r>
          </w:p>
        </w:tc>
        <w:tc>
          <w:tcPr>
            <w:tcW w:w="4680" w:type="dxa"/>
            <w:shd w:val="clear" w:color="auto" w:fill="FFFFFF"/>
            <w:tcMar>
              <w:top w:w="100" w:type="dxa"/>
              <w:left w:w="100" w:type="dxa"/>
              <w:bottom w:w="100" w:type="dxa"/>
              <w:right w:w="100" w:type="dxa"/>
            </w:tcMar>
          </w:tcPr>
          <w:p w:rsidR="006E391E" w:rsidRDefault="004D3B81">
            <w:r>
              <w:t>Specifies the defined action of controlling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Copy File</w:t>
            </w:r>
          </w:p>
        </w:tc>
        <w:tc>
          <w:tcPr>
            <w:tcW w:w="4680" w:type="dxa"/>
            <w:shd w:val="clear" w:color="auto" w:fill="FFFFFF"/>
            <w:tcMar>
              <w:top w:w="100" w:type="dxa"/>
              <w:left w:w="100" w:type="dxa"/>
              <w:bottom w:w="100" w:type="dxa"/>
              <w:right w:w="100" w:type="dxa"/>
            </w:tcMar>
          </w:tcPr>
          <w:p w:rsidR="006E391E" w:rsidRDefault="004D3B81">
            <w:r>
              <w:t>Specifies the defined action of copying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Dialog Box</w:t>
            </w:r>
          </w:p>
        </w:tc>
        <w:tc>
          <w:tcPr>
            <w:tcW w:w="4680" w:type="dxa"/>
            <w:shd w:val="clear" w:color="auto" w:fill="FFFFFF"/>
            <w:tcMar>
              <w:top w:w="100" w:type="dxa"/>
              <w:left w:w="100" w:type="dxa"/>
              <w:bottom w:w="100" w:type="dxa"/>
              <w:right w:w="100" w:type="dxa"/>
            </w:tcMar>
          </w:tcPr>
          <w:p w:rsidR="006E391E" w:rsidRDefault="004D3B81">
            <w:r>
              <w:t>Specifies the defined action of creating a dialog box.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Directory</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Event</w:t>
            </w:r>
          </w:p>
        </w:tc>
        <w:tc>
          <w:tcPr>
            <w:tcW w:w="4680" w:type="dxa"/>
            <w:shd w:val="clear" w:color="auto" w:fill="FFFFFF"/>
            <w:tcMar>
              <w:top w:w="100" w:type="dxa"/>
              <w:left w:w="100" w:type="dxa"/>
              <w:bottom w:w="100" w:type="dxa"/>
              <w:right w:w="100" w:type="dxa"/>
            </w:tcMar>
          </w:tcPr>
          <w:p w:rsidR="006E391E" w:rsidRDefault="004D3B81">
            <w:r>
              <w:t>Specifies the defined action of creating an event.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File Alternate Data Stream</w:t>
            </w:r>
          </w:p>
        </w:tc>
        <w:tc>
          <w:tcPr>
            <w:tcW w:w="4680" w:type="dxa"/>
            <w:shd w:val="clear" w:color="auto" w:fill="FFFFFF"/>
            <w:tcMar>
              <w:top w:w="100" w:type="dxa"/>
              <w:left w:w="100" w:type="dxa"/>
              <w:bottom w:w="100" w:type="dxa"/>
              <w:right w:w="100" w:type="dxa"/>
            </w:tcMar>
          </w:tcPr>
          <w:p w:rsidR="006E391E" w:rsidRDefault="004D3B81">
            <w:r>
              <w:t>Specifies the defined action of creating an alternate data stream in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Mapping</w:t>
            </w:r>
          </w:p>
        </w:tc>
        <w:tc>
          <w:tcPr>
            <w:tcW w:w="4680" w:type="dxa"/>
            <w:shd w:val="clear" w:color="auto" w:fill="FFFFFF"/>
            <w:tcMar>
              <w:top w:w="100" w:type="dxa"/>
              <w:left w:w="100" w:type="dxa"/>
              <w:bottom w:w="100" w:type="dxa"/>
              <w:right w:w="100" w:type="dxa"/>
            </w:tcMar>
          </w:tcPr>
          <w:p w:rsidR="006E391E" w:rsidRDefault="004D3B81">
            <w:r>
              <w:t>Specifies the defined action of creating a new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File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file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Hidden File</w:t>
            </w:r>
          </w:p>
        </w:tc>
        <w:tc>
          <w:tcPr>
            <w:tcW w:w="4680" w:type="dxa"/>
            <w:shd w:val="clear" w:color="auto" w:fill="FFFFFF"/>
            <w:tcMar>
              <w:top w:w="100" w:type="dxa"/>
              <w:left w:w="100" w:type="dxa"/>
              <w:bottom w:w="100" w:type="dxa"/>
              <w:right w:w="100" w:type="dxa"/>
            </w:tcMar>
          </w:tcPr>
          <w:p w:rsidR="006E391E" w:rsidRDefault="004D3B81">
            <w:r>
              <w:t>Specifies the defined action of creating a hidden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Mailslot</w:t>
            </w:r>
          </w:p>
        </w:tc>
        <w:tc>
          <w:tcPr>
            <w:tcW w:w="4680" w:type="dxa"/>
            <w:shd w:val="clear" w:color="auto" w:fill="FFFFFF"/>
            <w:tcMar>
              <w:top w:w="100" w:type="dxa"/>
              <w:left w:w="100" w:type="dxa"/>
              <w:bottom w:w="100" w:type="dxa"/>
              <w:right w:w="100" w:type="dxa"/>
            </w:tcMar>
          </w:tcPr>
          <w:p w:rsidR="006E391E" w:rsidRDefault="004D3B81">
            <w:r>
              <w:t>Specifies the defined action of creating a mailslot.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Module</w:t>
            </w:r>
          </w:p>
        </w:tc>
        <w:tc>
          <w:tcPr>
            <w:tcW w:w="4680" w:type="dxa"/>
            <w:shd w:val="clear" w:color="auto" w:fill="FFFFFF"/>
            <w:tcMar>
              <w:top w:w="100" w:type="dxa"/>
              <w:left w:w="100" w:type="dxa"/>
              <w:bottom w:w="100" w:type="dxa"/>
              <w:right w:w="100" w:type="dxa"/>
            </w:tcMar>
          </w:tcPr>
          <w:p w:rsidR="006E391E" w:rsidRDefault="004D3B81">
            <w:r>
              <w:t>Specifies the defined action of creating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Mutex</w:t>
            </w:r>
          </w:p>
        </w:tc>
        <w:tc>
          <w:tcPr>
            <w:tcW w:w="4680" w:type="dxa"/>
            <w:shd w:val="clear" w:color="auto" w:fill="FFFFFF"/>
            <w:tcMar>
              <w:top w:w="100" w:type="dxa"/>
              <w:left w:w="100" w:type="dxa"/>
              <w:bottom w:w="100" w:type="dxa"/>
              <w:right w:w="100" w:type="dxa"/>
            </w:tcMar>
          </w:tcPr>
          <w:p w:rsidR="006E391E" w:rsidRDefault="004D3B81">
            <w:r>
              <w:t>Specifies the defined action of creating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Named Pipe</w:t>
            </w:r>
          </w:p>
        </w:tc>
        <w:tc>
          <w:tcPr>
            <w:tcW w:w="4680" w:type="dxa"/>
            <w:shd w:val="clear" w:color="auto" w:fill="FFFFFF"/>
            <w:tcMar>
              <w:top w:w="100" w:type="dxa"/>
              <w:left w:w="100" w:type="dxa"/>
              <w:bottom w:w="100" w:type="dxa"/>
              <w:right w:w="100" w:type="dxa"/>
            </w:tcMar>
          </w:tcPr>
          <w:p w:rsidR="006E391E" w:rsidRDefault="004D3B81">
            <w:r>
              <w:t>Specifies the defined action of creating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Process as User</w:t>
            </w:r>
          </w:p>
        </w:tc>
        <w:tc>
          <w:tcPr>
            <w:tcW w:w="4680" w:type="dxa"/>
            <w:shd w:val="clear" w:color="auto" w:fill="FFFFFF"/>
            <w:tcMar>
              <w:top w:w="100" w:type="dxa"/>
              <w:left w:w="100" w:type="dxa"/>
              <w:bottom w:w="100" w:type="dxa"/>
              <w:right w:w="100" w:type="dxa"/>
            </w:tcMar>
          </w:tcPr>
          <w:p w:rsidR="006E391E" w:rsidRDefault="004D3B81">
            <w:r>
              <w:t>Specifies the defined action of creating a process as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creating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Remote Thread in Process</w:t>
            </w:r>
          </w:p>
        </w:tc>
        <w:tc>
          <w:tcPr>
            <w:tcW w:w="4680" w:type="dxa"/>
            <w:shd w:val="clear" w:color="auto" w:fill="FFFFFF"/>
            <w:tcMar>
              <w:top w:w="100" w:type="dxa"/>
              <w:left w:w="100" w:type="dxa"/>
              <w:bottom w:w="100" w:type="dxa"/>
              <w:right w:w="100" w:type="dxa"/>
            </w:tcMar>
          </w:tcPr>
          <w:p w:rsidR="006E391E" w:rsidRDefault="004D3B81">
            <w:r>
              <w:t>Specifies the defined action of creating a remote thread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Service</w:t>
            </w:r>
          </w:p>
        </w:tc>
        <w:tc>
          <w:tcPr>
            <w:tcW w:w="4680" w:type="dxa"/>
            <w:shd w:val="clear" w:color="auto" w:fill="FFFFFF"/>
            <w:tcMar>
              <w:top w:w="100" w:type="dxa"/>
              <w:left w:w="100" w:type="dxa"/>
              <w:bottom w:w="100" w:type="dxa"/>
              <w:right w:w="100" w:type="dxa"/>
            </w:tcMar>
          </w:tcPr>
          <w:p w:rsidR="006E391E" w:rsidRDefault="004D3B81">
            <w:r>
              <w:t>Specifies the defined action of creating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Socket</w:t>
            </w:r>
          </w:p>
        </w:tc>
        <w:tc>
          <w:tcPr>
            <w:tcW w:w="4680" w:type="dxa"/>
            <w:shd w:val="clear" w:color="auto" w:fill="FFFFFF"/>
            <w:tcMar>
              <w:top w:w="100" w:type="dxa"/>
              <w:left w:w="100" w:type="dxa"/>
              <w:bottom w:w="100" w:type="dxa"/>
              <w:right w:w="100" w:type="dxa"/>
            </w:tcMar>
          </w:tcPr>
          <w:p w:rsidR="006E391E" w:rsidRDefault="004D3B81">
            <w:r>
              <w:t>Specifies the defined action of creating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Symbolic Link</w:t>
            </w:r>
          </w:p>
        </w:tc>
        <w:tc>
          <w:tcPr>
            <w:tcW w:w="4680" w:type="dxa"/>
            <w:shd w:val="clear" w:color="auto" w:fill="FFFFFF"/>
            <w:tcMar>
              <w:top w:w="100" w:type="dxa"/>
              <w:left w:w="100" w:type="dxa"/>
              <w:bottom w:w="100" w:type="dxa"/>
              <w:right w:w="100" w:type="dxa"/>
            </w:tcMar>
          </w:tcPr>
          <w:p w:rsidR="006E391E" w:rsidRDefault="004D3B81">
            <w:r>
              <w:t>Specifies the defined action of creating a symbolic link.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Create Thread</w:t>
            </w:r>
          </w:p>
        </w:tc>
        <w:tc>
          <w:tcPr>
            <w:tcW w:w="4680" w:type="dxa"/>
            <w:shd w:val="clear" w:color="auto" w:fill="FFFFFF"/>
            <w:tcMar>
              <w:top w:w="100" w:type="dxa"/>
              <w:left w:w="100" w:type="dxa"/>
              <w:bottom w:w="100" w:type="dxa"/>
              <w:right w:w="100" w:type="dxa"/>
            </w:tcMar>
          </w:tcPr>
          <w:p w:rsidR="006E391E" w:rsidRDefault="004D3B81">
            <w:r>
              <w:t>Specifies the defined action of creating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 Window</w:t>
            </w:r>
          </w:p>
        </w:tc>
        <w:tc>
          <w:tcPr>
            <w:tcW w:w="4680" w:type="dxa"/>
            <w:shd w:val="clear" w:color="auto" w:fill="FFFFFF"/>
            <w:tcMar>
              <w:top w:w="100" w:type="dxa"/>
              <w:left w:w="100" w:type="dxa"/>
              <w:bottom w:w="100" w:type="dxa"/>
              <w:right w:w="100" w:type="dxa"/>
            </w:tcMar>
          </w:tcPr>
          <w:p w:rsidR="006E391E" w:rsidRDefault="004D3B81">
            <w:r>
              <w:t>Specifies the defined action of creating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Directory</w:t>
            </w:r>
          </w:p>
        </w:tc>
        <w:tc>
          <w:tcPr>
            <w:tcW w:w="4680" w:type="dxa"/>
            <w:shd w:val="clear" w:color="auto" w:fill="FFFFFF"/>
            <w:tcMar>
              <w:top w:w="100" w:type="dxa"/>
              <w:left w:w="100" w:type="dxa"/>
              <w:bottom w:w="100" w:type="dxa"/>
              <w:right w:w="100" w:type="dxa"/>
            </w:tcMar>
          </w:tcPr>
          <w:p w:rsidR="006E391E" w:rsidRDefault="004D3B81">
            <w:r>
              <w:t>Specifies the defined action of deleting a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File</w:t>
            </w:r>
          </w:p>
        </w:tc>
        <w:tc>
          <w:tcPr>
            <w:tcW w:w="4680" w:type="dxa"/>
            <w:shd w:val="clear" w:color="auto" w:fill="FFFFFF"/>
            <w:tcMar>
              <w:top w:w="100" w:type="dxa"/>
              <w:left w:w="100" w:type="dxa"/>
              <w:bottom w:w="100" w:type="dxa"/>
              <w:right w:w="100" w:type="dxa"/>
            </w:tcMar>
          </w:tcPr>
          <w:p w:rsidR="006E391E" w:rsidRDefault="004D3B81">
            <w:r>
              <w:t>Specifies the defined action of deleting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Named Pipe</w:t>
            </w:r>
          </w:p>
        </w:tc>
        <w:tc>
          <w:tcPr>
            <w:tcW w:w="4680" w:type="dxa"/>
            <w:shd w:val="clear" w:color="auto" w:fill="FFFFFF"/>
            <w:tcMar>
              <w:top w:w="100" w:type="dxa"/>
              <w:left w:w="100" w:type="dxa"/>
              <w:bottom w:w="100" w:type="dxa"/>
              <w:right w:w="100" w:type="dxa"/>
            </w:tcMar>
          </w:tcPr>
          <w:p w:rsidR="006E391E" w:rsidRDefault="004D3B81">
            <w:r>
              <w:t>Specifies the defined action of deleting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deleting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deleting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Service</w:t>
            </w:r>
          </w:p>
        </w:tc>
        <w:tc>
          <w:tcPr>
            <w:tcW w:w="4680" w:type="dxa"/>
            <w:shd w:val="clear" w:color="auto" w:fill="FFFFFF"/>
            <w:tcMar>
              <w:top w:w="100" w:type="dxa"/>
              <w:left w:w="100" w:type="dxa"/>
              <w:bottom w:w="100" w:type="dxa"/>
              <w:right w:w="100" w:type="dxa"/>
            </w:tcMar>
          </w:tcPr>
          <w:p w:rsidR="006E391E" w:rsidRDefault="004D3B81">
            <w:r>
              <w:t>Specifies the defined action of deleting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 User</w:t>
            </w:r>
          </w:p>
        </w:tc>
        <w:tc>
          <w:tcPr>
            <w:tcW w:w="4680" w:type="dxa"/>
            <w:shd w:val="clear" w:color="auto" w:fill="FFFFFF"/>
            <w:tcMar>
              <w:top w:w="100" w:type="dxa"/>
              <w:left w:w="100" w:type="dxa"/>
              <w:bottom w:w="100" w:type="dxa"/>
              <w:right w:w="100" w:type="dxa"/>
            </w:tcMar>
          </w:tcPr>
          <w:p w:rsidR="006E391E" w:rsidRDefault="004D3B81">
            <w:r>
              <w:t>Specifies the defined action of deleting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Network Share</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network share.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Disconnect from Socket</w:t>
            </w:r>
          </w:p>
        </w:tc>
        <w:tc>
          <w:tcPr>
            <w:tcW w:w="4680" w:type="dxa"/>
            <w:shd w:val="clear" w:color="auto" w:fill="FFFFFF"/>
            <w:tcMar>
              <w:top w:w="100" w:type="dxa"/>
              <w:left w:w="100" w:type="dxa"/>
              <w:bottom w:w="100" w:type="dxa"/>
              <w:right w:w="100" w:type="dxa"/>
            </w:tcMar>
          </w:tcPr>
          <w:p w:rsidR="006E391E" w:rsidRDefault="004D3B81">
            <w:r>
              <w:t>Specifies the defined action of disconnecting from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 File</w:t>
            </w:r>
          </w:p>
        </w:tc>
        <w:tc>
          <w:tcPr>
            <w:tcW w:w="4680" w:type="dxa"/>
            <w:shd w:val="clear" w:color="auto" w:fill="FFFFFF"/>
            <w:tcMar>
              <w:top w:w="100" w:type="dxa"/>
              <w:left w:w="100" w:type="dxa"/>
              <w:bottom w:w="100" w:type="dxa"/>
              <w:right w:w="100" w:type="dxa"/>
            </w:tcMar>
          </w:tcPr>
          <w:p w:rsidR="006E391E" w:rsidRDefault="004D3B81">
            <w:r>
              <w:t>Specifies the defined action of downloading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DLLs</w:t>
            </w:r>
          </w:p>
        </w:tc>
        <w:tc>
          <w:tcPr>
            <w:tcW w:w="4680" w:type="dxa"/>
            <w:shd w:val="clear" w:color="auto" w:fill="FFFFFF"/>
            <w:tcMar>
              <w:top w:w="100" w:type="dxa"/>
              <w:left w:w="100" w:type="dxa"/>
              <w:bottom w:w="100" w:type="dxa"/>
              <w:right w:w="100" w:type="dxa"/>
            </w:tcMar>
          </w:tcPr>
          <w:p w:rsidR="006E391E" w:rsidRDefault="004D3B81">
            <w:r>
              <w:t>Specifies the defined action of enumerating DLLs.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Network Shares</w:t>
            </w:r>
          </w:p>
        </w:tc>
        <w:tc>
          <w:tcPr>
            <w:tcW w:w="4680" w:type="dxa"/>
            <w:shd w:val="clear" w:color="auto" w:fill="FFFFFF"/>
            <w:tcMar>
              <w:top w:w="100" w:type="dxa"/>
              <w:left w:w="100" w:type="dxa"/>
              <w:bottom w:w="100" w:type="dxa"/>
              <w:right w:w="100" w:type="dxa"/>
            </w:tcMar>
          </w:tcPr>
          <w:p w:rsidR="006E391E" w:rsidRDefault="004D3B81">
            <w:r>
              <w:t>Specifies the defined action of enumerating network shares.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Protocols</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enumerating </w:t>
            </w:r>
            <w:r>
              <w:lastRenderedPageBreak/>
              <w:t>protocols.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Enumerate Registry Key Subkeys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subkeys.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Registry Key Values</w:t>
            </w:r>
          </w:p>
        </w:tc>
        <w:tc>
          <w:tcPr>
            <w:tcW w:w="4680" w:type="dxa"/>
            <w:shd w:val="clear" w:color="auto" w:fill="FFFFFF"/>
            <w:tcMar>
              <w:top w:w="100" w:type="dxa"/>
              <w:left w:w="100" w:type="dxa"/>
              <w:bottom w:w="100" w:type="dxa"/>
              <w:right w:w="100" w:type="dxa"/>
            </w:tcMar>
          </w:tcPr>
          <w:p w:rsidR="006E391E" w:rsidRDefault="004D3B81">
            <w:r>
              <w:t>Specifies the defined action of enumerating registry key values.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 in Process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 in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Processes</w:t>
            </w:r>
          </w:p>
        </w:tc>
        <w:tc>
          <w:tcPr>
            <w:tcW w:w="4680" w:type="dxa"/>
            <w:shd w:val="clear" w:color="auto" w:fill="FFFFFF"/>
            <w:tcMar>
              <w:top w:w="100" w:type="dxa"/>
              <w:left w:w="100" w:type="dxa"/>
              <w:bottom w:w="100" w:type="dxa"/>
              <w:right w:w="100" w:type="dxa"/>
            </w:tcMar>
          </w:tcPr>
          <w:p w:rsidR="006E391E" w:rsidRDefault="004D3B81">
            <w:r>
              <w:t>Specifies the defined action of enumerating processes.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Services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System Handles</w:t>
            </w:r>
          </w:p>
        </w:tc>
        <w:tc>
          <w:tcPr>
            <w:tcW w:w="4680" w:type="dxa"/>
            <w:shd w:val="clear" w:color="auto" w:fill="FFFFFF"/>
            <w:tcMar>
              <w:top w:w="100" w:type="dxa"/>
              <w:left w:w="100" w:type="dxa"/>
              <w:bottom w:w="100" w:type="dxa"/>
              <w:right w:w="100" w:type="dxa"/>
            </w:tcMar>
          </w:tcPr>
          <w:p w:rsidR="006E391E" w:rsidRDefault="004D3B81">
            <w:r>
              <w:t>Specifies the defined action of enumerating system handles.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Threads</w:t>
            </w:r>
          </w:p>
        </w:tc>
        <w:tc>
          <w:tcPr>
            <w:tcW w:w="4680" w:type="dxa"/>
            <w:shd w:val="clear" w:color="auto" w:fill="FFFFFF"/>
            <w:tcMar>
              <w:top w:w="100" w:type="dxa"/>
              <w:left w:w="100" w:type="dxa"/>
              <w:bottom w:w="100" w:type="dxa"/>
              <w:right w:w="100" w:type="dxa"/>
            </w:tcMar>
          </w:tcPr>
          <w:p w:rsidR="006E391E" w:rsidRDefault="004D3B81">
            <w:r>
              <w:t>Specifies the defined action of enumerating threads.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Users</w:t>
            </w:r>
          </w:p>
        </w:tc>
        <w:tc>
          <w:tcPr>
            <w:tcW w:w="4680" w:type="dxa"/>
            <w:shd w:val="clear" w:color="auto" w:fill="FFFFFF"/>
            <w:tcMar>
              <w:top w:w="100" w:type="dxa"/>
              <w:left w:w="100" w:type="dxa"/>
              <w:bottom w:w="100" w:type="dxa"/>
              <w:right w:w="100" w:type="dxa"/>
            </w:tcMar>
          </w:tcPr>
          <w:p w:rsidR="006E391E" w:rsidRDefault="004D3B81">
            <w:r>
              <w:t>Specifies the defined action of enumerating users.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Enumerate Windows</w:t>
            </w:r>
          </w:p>
        </w:tc>
        <w:tc>
          <w:tcPr>
            <w:tcW w:w="4680" w:type="dxa"/>
            <w:shd w:val="clear" w:color="auto" w:fill="FFFFFF"/>
            <w:tcMar>
              <w:top w:w="100" w:type="dxa"/>
              <w:left w:w="100" w:type="dxa"/>
              <w:bottom w:w="100" w:type="dxa"/>
              <w:right w:w="100" w:type="dxa"/>
            </w:tcMar>
          </w:tcPr>
          <w:p w:rsidR="006E391E" w:rsidRDefault="004D3B81">
            <w:r>
              <w:t>Specifies the defined action of enumerating windows.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File</w:t>
            </w:r>
          </w:p>
        </w:tc>
        <w:tc>
          <w:tcPr>
            <w:tcW w:w="4680" w:type="dxa"/>
            <w:shd w:val="clear" w:color="auto" w:fill="FFFFFF"/>
            <w:tcMar>
              <w:top w:w="100" w:type="dxa"/>
              <w:left w:w="100" w:type="dxa"/>
              <w:bottom w:w="100" w:type="dxa"/>
              <w:right w:w="100" w:type="dxa"/>
            </w:tcMar>
          </w:tcPr>
          <w:p w:rsidR="006E391E" w:rsidRDefault="004D3B81">
            <w:r>
              <w:t>Specifies the defined action of finding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Find Window</w:t>
            </w:r>
          </w:p>
        </w:tc>
        <w:tc>
          <w:tcPr>
            <w:tcW w:w="4680" w:type="dxa"/>
            <w:shd w:val="clear" w:color="auto" w:fill="FFFFFF"/>
            <w:tcMar>
              <w:top w:w="100" w:type="dxa"/>
              <w:left w:w="100" w:type="dxa"/>
              <w:bottom w:w="100" w:type="dxa"/>
              <w:right w:w="100" w:type="dxa"/>
            </w:tcMar>
          </w:tcPr>
          <w:p w:rsidR="006E391E" w:rsidRDefault="004D3B81">
            <w:r>
              <w:t>Specifies the defined action of finding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Flush Process Instruction Cache</w:t>
            </w:r>
          </w:p>
        </w:tc>
        <w:tc>
          <w:tcPr>
            <w:tcW w:w="4680" w:type="dxa"/>
            <w:shd w:val="clear" w:color="auto" w:fill="FFFFFF"/>
            <w:tcMar>
              <w:top w:w="100" w:type="dxa"/>
              <w:left w:w="100" w:type="dxa"/>
              <w:bottom w:w="100" w:type="dxa"/>
              <w:right w:w="100" w:type="dxa"/>
            </w:tcMar>
          </w:tcPr>
          <w:p w:rsidR="006E391E" w:rsidRDefault="004D3B81">
            <w:r>
              <w:t>Specifies the defined action of flushing the Process Instruction Cache.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Library</w:t>
            </w:r>
          </w:p>
        </w:tc>
        <w:tc>
          <w:tcPr>
            <w:tcW w:w="4680" w:type="dxa"/>
            <w:shd w:val="clear" w:color="auto" w:fill="FFFFFF"/>
            <w:tcMar>
              <w:top w:w="100" w:type="dxa"/>
              <w:left w:w="100" w:type="dxa"/>
              <w:bottom w:w="100" w:type="dxa"/>
              <w:right w:w="100" w:type="dxa"/>
            </w:tcMar>
          </w:tcPr>
          <w:p w:rsidR="006E391E" w:rsidRDefault="004D3B81">
            <w:r>
              <w:t>Specifies the defined action of freeing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freeing virtual memory from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Disk Free Space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the amount </w:t>
            </w:r>
            <w:r>
              <w:lastRenderedPageBreak/>
              <w:t>of free space available on a disk.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Disk Type</w:t>
            </w:r>
          </w:p>
        </w:tc>
        <w:tc>
          <w:tcPr>
            <w:tcW w:w="4680" w:type="dxa"/>
            <w:shd w:val="clear" w:color="auto" w:fill="FFFFFF"/>
            <w:tcMar>
              <w:top w:w="100" w:type="dxa"/>
              <w:left w:w="100" w:type="dxa"/>
              <w:bottom w:w="100" w:type="dxa"/>
              <w:right w:w="100" w:type="dxa"/>
            </w:tcMar>
          </w:tcPr>
          <w:p w:rsidR="006E391E" w:rsidRDefault="004D3B81">
            <w:r>
              <w:t>Specifies the defined action of getting the disk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Elapsed System Up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elapsed system up-time.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Function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the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Address</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By Name</w:t>
            </w:r>
          </w:p>
        </w:tc>
        <w:tc>
          <w:tcPr>
            <w:tcW w:w="4680" w:type="dxa"/>
            <w:shd w:val="clear" w:color="auto" w:fill="FFFFFF"/>
            <w:tcMar>
              <w:top w:w="100" w:type="dxa"/>
              <w:left w:w="100" w:type="dxa"/>
              <w:bottom w:w="100" w:type="dxa"/>
              <w:right w:w="100" w:type="dxa"/>
            </w:tcMar>
          </w:tcPr>
          <w:p w:rsidR="006E391E" w:rsidRDefault="004D3B81">
            <w:r>
              <w:t>Specifies the defined action of getting host by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File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file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Library Handle</w:t>
            </w:r>
          </w:p>
        </w:tc>
        <w:tc>
          <w:tcPr>
            <w:tcW w:w="4680" w:type="dxa"/>
            <w:shd w:val="clear" w:color="auto" w:fill="FFFFFF"/>
            <w:tcMar>
              <w:top w:w="100" w:type="dxa"/>
              <w:left w:w="100" w:type="dxa"/>
              <w:bottom w:w="100" w:type="dxa"/>
              <w:right w:w="100" w:type="dxa"/>
            </w:tcMar>
          </w:tcPr>
          <w:p w:rsidR="006E391E" w:rsidRDefault="004D3B81">
            <w:r>
              <w:t>Specifies the defined action of getting the library handle.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Process Startup Information</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 startup information.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Processes Snapshot</w:t>
            </w:r>
          </w:p>
        </w:tc>
        <w:tc>
          <w:tcPr>
            <w:tcW w:w="4680" w:type="dxa"/>
            <w:shd w:val="clear" w:color="auto" w:fill="FFFFFF"/>
            <w:tcMar>
              <w:top w:w="100" w:type="dxa"/>
              <w:left w:w="100" w:type="dxa"/>
              <w:bottom w:w="100" w:type="dxa"/>
              <w:right w:w="100" w:type="dxa"/>
            </w:tcMar>
          </w:tcPr>
          <w:p w:rsidR="006E391E" w:rsidRDefault="004D3B81">
            <w:r>
              <w:t>Specifies the defined action of getting the processes snapshot.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Registry Key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Service Status</w:t>
            </w:r>
          </w:p>
        </w:tc>
        <w:tc>
          <w:tcPr>
            <w:tcW w:w="4680" w:type="dxa"/>
            <w:shd w:val="clear" w:color="auto" w:fill="FFFFFF"/>
            <w:tcMar>
              <w:top w:w="100" w:type="dxa"/>
              <w:left w:w="100" w:type="dxa"/>
              <w:bottom w:w="100" w:type="dxa"/>
              <w:right w:w="100" w:type="dxa"/>
            </w:tcMar>
          </w:tcPr>
          <w:p w:rsidR="006E391E" w:rsidRDefault="004D3B81">
            <w:r>
              <w:t>Specifies the defined action of getting the service status.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Local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local time on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NetBIOS 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NetBIOS name of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Network Parameters</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network parameters.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System Time</w:t>
            </w:r>
          </w:p>
        </w:tc>
        <w:tc>
          <w:tcPr>
            <w:tcW w:w="4680" w:type="dxa"/>
            <w:shd w:val="clear" w:color="auto" w:fill="FFFFFF"/>
            <w:tcMar>
              <w:top w:w="100" w:type="dxa"/>
              <w:left w:w="100" w:type="dxa"/>
              <w:bottom w:w="100" w:type="dxa"/>
              <w:right w:w="100" w:type="dxa"/>
            </w:tcMar>
          </w:tcPr>
          <w:p w:rsidR="006E391E" w:rsidRDefault="004D3B81">
            <w:r>
              <w:t>Specifies the defined action of getting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Thread Username</w:t>
            </w:r>
          </w:p>
        </w:tc>
        <w:tc>
          <w:tcPr>
            <w:tcW w:w="4680" w:type="dxa"/>
            <w:shd w:val="clear" w:color="auto" w:fill="FFFFFF"/>
            <w:tcMar>
              <w:top w:w="100" w:type="dxa"/>
              <w:left w:w="100" w:type="dxa"/>
              <w:bottom w:w="100" w:type="dxa"/>
              <w:right w:w="100" w:type="dxa"/>
            </w:tcMar>
          </w:tcPr>
          <w:p w:rsidR="006E391E" w:rsidRDefault="004D3B81">
            <w:r>
              <w:t>Specifies the defined action of getting the thread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 Attributes</w:t>
            </w:r>
          </w:p>
        </w:tc>
        <w:tc>
          <w:tcPr>
            <w:tcW w:w="4680" w:type="dxa"/>
            <w:shd w:val="clear" w:color="auto" w:fill="FFFFFF"/>
            <w:tcMar>
              <w:top w:w="100" w:type="dxa"/>
              <w:left w:w="100" w:type="dxa"/>
              <w:bottom w:w="100" w:type="dxa"/>
              <w:right w:w="100" w:type="dxa"/>
            </w:tcMar>
          </w:tcPr>
          <w:p w:rsidR="006E391E" w:rsidRDefault="004D3B81">
            <w:r>
              <w:t>Specifies the defined action of getting the attributes of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Username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getting a </w:t>
            </w:r>
            <w:r>
              <w:lastRenderedPageBreak/>
              <w:t>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Get Windows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System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a windows System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Get Windows Temporary Files Directory</w:t>
            </w:r>
          </w:p>
        </w:tc>
        <w:tc>
          <w:tcPr>
            <w:tcW w:w="4680" w:type="dxa"/>
            <w:shd w:val="clear" w:color="auto" w:fill="FFFFFF"/>
            <w:tcMar>
              <w:top w:w="100" w:type="dxa"/>
              <w:left w:w="100" w:type="dxa"/>
              <w:bottom w:w="100" w:type="dxa"/>
              <w:right w:w="100" w:type="dxa"/>
            </w:tcMar>
          </w:tcPr>
          <w:p w:rsidR="006E391E" w:rsidRDefault="004D3B81">
            <w:r>
              <w:t>Specifies the defined action of getting the Windows Temporary Files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Hide Window</w:t>
            </w:r>
          </w:p>
        </w:tc>
        <w:tc>
          <w:tcPr>
            <w:tcW w:w="4680" w:type="dxa"/>
            <w:shd w:val="clear" w:color="auto" w:fill="FFFFFF"/>
            <w:tcMar>
              <w:top w:w="100" w:type="dxa"/>
              <w:left w:w="100" w:type="dxa"/>
              <w:bottom w:w="100" w:type="dxa"/>
              <w:right w:w="100" w:type="dxa"/>
            </w:tcMar>
          </w:tcPr>
          <w:p w:rsidR="006E391E" w:rsidRDefault="004D3B81">
            <w:r>
              <w:t>Specifies the defined action of hiding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Process</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Impersonate Thread</w:t>
            </w:r>
          </w:p>
        </w:tc>
        <w:tc>
          <w:tcPr>
            <w:tcW w:w="4680" w:type="dxa"/>
            <w:shd w:val="clear" w:color="auto" w:fill="FFFFFF"/>
            <w:tcMar>
              <w:top w:w="100" w:type="dxa"/>
              <w:left w:w="100" w:type="dxa"/>
              <w:bottom w:w="100" w:type="dxa"/>
              <w:right w:w="100" w:type="dxa"/>
            </w:tcMar>
          </w:tcPr>
          <w:p w:rsidR="006E391E" w:rsidRDefault="004D3B81">
            <w:r>
              <w:t>Specifies the defined action of impersonating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 Memory Page</w:t>
            </w:r>
          </w:p>
        </w:tc>
        <w:tc>
          <w:tcPr>
            <w:tcW w:w="4680" w:type="dxa"/>
            <w:shd w:val="clear" w:color="auto" w:fill="FFFFFF"/>
            <w:tcMar>
              <w:top w:w="100" w:type="dxa"/>
              <w:left w:w="100" w:type="dxa"/>
              <w:bottom w:w="100" w:type="dxa"/>
              <w:right w:w="100" w:type="dxa"/>
            </w:tcMar>
          </w:tcPr>
          <w:p w:rsidR="006E391E" w:rsidRDefault="004D3B81">
            <w:r>
              <w:t>Specifies the defined action of injecting a memory page into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Process</w:t>
            </w:r>
          </w:p>
        </w:tc>
        <w:tc>
          <w:tcPr>
            <w:tcW w:w="4680" w:type="dxa"/>
            <w:shd w:val="clear" w:color="auto" w:fill="FFFFFF"/>
            <w:tcMar>
              <w:top w:w="100" w:type="dxa"/>
              <w:left w:w="100" w:type="dxa"/>
              <w:bottom w:w="100" w:type="dxa"/>
              <w:right w:w="100" w:type="dxa"/>
            </w:tcMar>
          </w:tcPr>
          <w:p w:rsidR="006E391E" w:rsidRDefault="004D3B81">
            <w:r>
              <w:t>Specifies the defined action of killing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Thread</w:t>
            </w:r>
          </w:p>
        </w:tc>
        <w:tc>
          <w:tcPr>
            <w:tcW w:w="4680" w:type="dxa"/>
            <w:shd w:val="clear" w:color="auto" w:fill="FFFFFF"/>
            <w:tcMar>
              <w:top w:w="100" w:type="dxa"/>
              <w:left w:w="100" w:type="dxa"/>
              <w:bottom w:w="100" w:type="dxa"/>
              <w:right w:w="100" w:type="dxa"/>
            </w:tcMar>
          </w:tcPr>
          <w:p w:rsidR="006E391E" w:rsidRDefault="004D3B81">
            <w:r>
              <w:t>Specifies the defined action of killing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 Window</w:t>
            </w:r>
          </w:p>
        </w:tc>
        <w:tc>
          <w:tcPr>
            <w:tcW w:w="4680" w:type="dxa"/>
            <w:shd w:val="clear" w:color="auto" w:fill="FFFFFF"/>
            <w:tcMar>
              <w:top w:w="100" w:type="dxa"/>
              <w:left w:w="100" w:type="dxa"/>
              <w:bottom w:w="100" w:type="dxa"/>
              <w:right w:w="100" w:type="dxa"/>
            </w:tcMar>
          </w:tcPr>
          <w:p w:rsidR="006E391E" w:rsidRDefault="004D3B81">
            <w:r>
              <w:t>Specifies the defined action of killing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Port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specific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 on Socket</w:t>
            </w:r>
          </w:p>
        </w:tc>
        <w:tc>
          <w:tcPr>
            <w:tcW w:w="4680" w:type="dxa"/>
            <w:shd w:val="clear" w:color="auto" w:fill="FFFFFF"/>
            <w:tcMar>
              <w:top w:w="100" w:type="dxa"/>
              <w:left w:w="100" w:type="dxa"/>
              <w:bottom w:w="100" w:type="dxa"/>
              <w:right w:w="100" w:type="dxa"/>
            </w:tcMar>
          </w:tcPr>
          <w:p w:rsidR="006E391E" w:rsidRDefault="004D3B81">
            <w:r>
              <w:t>Specifies the defined action of listening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and Call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and calling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Driver</w:t>
            </w:r>
          </w:p>
        </w:tc>
        <w:tc>
          <w:tcPr>
            <w:tcW w:w="4680" w:type="dxa"/>
            <w:shd w:val="clear" w:color="auto" w:fill="FFFFFF"/>
            <w:tcMar>
              <w:top w:w="100" w:type="dxa"/>
              <w:left w:w="100" w:type="dxa"/>
              <w:bottom w:w="100" w:type="dxa"/>
              <w:right w:w="100" w:type="dxa"/>
            </w:tcMar>
          </w:tcPr>
          <w:p w:rsidR="006E391E" w:rsidRDefault="004D3B81">
            <w:r>
              <w:t>Specifies the defined action of 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 Library</w:t>
            </w:r>
          </w:p>
        </w:tc>
        <w:tc>
          <w:tcPr>
            <w:tcW w:w="4680" w:type="dxa"/>
            <w:shd w:val="clear" w:color="auto" w:fill="FFFFFF"/>
            <w:tcMar>
              <w:top w:w="100" w:type="dxa"/>
              <w:left w:w="100" w:type="dxa"/>
              <w:bottom w:w="100" w:type="dxa"/>
              <w:right w:w="100" w:type="dxa"/>
            </w:tcMar>
          </w:tcPr>
          <w:p w:rsidR="006E391E" w:rsidRDefault="004D3B81">
            <w:r>
              <w:t>Specifies the defined action of loading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Load Module</w:t>
            </w:r>
          </w:p>
        </w:tc>
        <w:tc>
          <w:tcPr>
            <w:tcW w:w="4680" w:type="dxa"/>
            <w:shd w:val="clear" w:color="auto" w:fill="FFFFFF"/>
            <w:tcMar>
              <w:top w:w="100" w:type="dxa"/>
              <w:left w:w="100" w:type="dxa"/>
              <w:bottom w:w="100" w:type="dxa"/>
              <w:right w:w="100" w:type="dxa"/>
            </w:tcMar>
          </w:tcPr>
          <w:p w:rsidR="006E391E" w:rsidRDefault="004D3B81">
            <w:r>
              <w:t>Specifies the defined action of 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 File</w:t>
            </w:r>
          </w:p>
        </w:tc>
        <w:tc>
          <w:tcPr>
            <w:tcW w:w="4680" w:type="dxa"/>
            <w:shd w:val="clear" w:color="auto" w:fill="FFFFFF"/>
            <w:tcMar>
              <w:top w:w="100" w:type="dxa"/>
              <w:left w:w="100" w:type="dxa"/>
              <w:bottom w:w="100" w:type="dxa"/>
              <w:right w:w="100" w:type="dxa"/>
            </w:tcMar>
          </w:tcPr>
          <w:p w:rsidR="006E391E" w:rsidRDefault="004D3B81">
            <w:r>
              <w:t>Specifies the defined action of 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Logon as User</w:t>
            </w:r>
          </w:p>
        </w:tc>
        <w:tc>
          <w:tcPr>
            <w:tcW w:w="4680" w:type="dxa"/>
            <w:shd w:val="clear" w:color="auto" w:fill="FFFFFF"/>
            <w:tcMar>
              <w:top w:w="100" w:type="dxa"/>
              <w:left w:w="100" w:type="dxa"/>
              <w:bottom w:w="100" w:type="dxa"/>
              <w:right w:w="100" w:type="dxa"/>
            </w:tcMar>
          </w:tcPr>
          <w:p w:rsidR="006E391E" w:rsidRDefault="004D3B81">
            <w:r>
              <w:t>Specifies the defined action of logging on as a user.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Library</w:t>
            </w:r>
          </w:p>
        </w:tc>
        <w:tc>
          <w:tcPr>
            <w:tcW w:w="4680" w:type="dxa"/>
            <w:shd w:val="clear" w:color="auto" w:fill="FFFFFF"/>
            <w:tcMar>
              <w:top w:w="100" w:type="dxa"/>
              <w:left w:w="100" w:type="dxa"/>
              <w:bottom w:w="100" w:type="dxa"/>
              <w:right w:w="100" w:type="dxa"/>
            </w:tcMar>
          </w:tcPr>
          <w:p w:rsidR="006E391E" w:rsidRDefault="004D3B81">
            <w:r>
              <w:t>Specifies the defined action of mapping a library.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 View of File</w:t>
            </w:r>
          </w:p>
        </w:tc>
        <w:tc>
          <w:tcPr>
            <w:tcW w:w="4680" w:type="dxa"/>
            <w:shd w:val="clear" w:color="auto" w:fill="FFFFFF"/>
            <w:tcMar>
              <w:top w:w="100" w:type="dxa"/>
              <w:left w:w="100" w:type="dxa"/>
              <w:bottom w:w="100" w:type="dxa"/>
              <w:right w:w="100" w:type="dxa"/>
            </w:tcMar>
          </w:tcPr>
          <w:p w:rsidR="006E391E" w:rsidRDefault="004D3B81">
            <w:r>
              <w:t>Specifies the defined action of mapping a view of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File</w:t>
            </w:r>
          </w:p>
        </w:tc>
        <w:tc>
          <w:tcPr>
            <w:tcW w:w="4680" w:type="dxa"/>
            <w:shd w:val="clear" w:color="auto" w:fill="FFFFFF"/>
            <w:tcMar>
              <w:top w:w="100" w:type="dxa"/>
              <w:left w:w="100" w:type="dxa"/>
              <w:bottom w:w="100" w:type="dxa"/>
              <w:right w:w="100" w:type="dxa"/>
            </w:tcMar>
          </w:tcPr>
          <w:p w:rsidR="006E391E" w:rsidRDefault="004D3B81">
            <w:r>
              <w:t>Specifies the defined action of modifying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Named Pipe</w:t>
            </w:r>
          </w:p>
        </w:tc>
        <w:tc>
          <w:tcPr>
            <w:tcW w:w="4680" w:type="dxa"/>
            <w:shd w:val="clear" w:color="auto" w:fill="FFFFFF"/>
            <w:tcMar>
              <w:top w:w="100" w:type="dxa"/>
              <w:left w:w="100" w:type="dxa"/>
              <w:bottom w:w="100" w:type="dxa"/>
              <w:right w:w="100" w:type="dxa"/>
            </w:tcMar>
          </w:tcPr>
          <w:p w:rsidR="006E391E" w:rsidRDefault="004D3B81">
            <w:r>
              <w:t>Specifies the defined action of modifying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Process</w:t>
            </w:r>
          </w:p>
        </w:tc>
        <w:tc>
          <w:tcPr>
            <w:tcW w:w="4680" w:type="dxa"/>
            <w:shd w:val="clear" w:color="auto" w:fill="FFFFFF"/>
            <w:tcMar>
              <w:top w:w="100" w:type="dxa"/>
              <w:left w:w="100" w:type="dxa"/>
              <w:bottom w:w="100" w:type="dxa"/>
              <w:right w:w="100" w:type="dxa"/>
            </w:tcMar>
          </w:tcPr>
          <w:p w:rsidR="006E391E" w:rsidRDefault="004D3B81">
            <w:r>
              <w:t>Specifies the defined action of modifying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Service</w:t>
            </w:r>
          </w:p>
        </w:tc>
        <w:tc>
          <w:tcPr>
            <w:tcW w:w="4680" w:type="dxa"/>
            <w:shd w:val="clear" w:color="auto" w:fill="FFFFFF"/>
            <w:tcMar>
              <w:top w:w="100" w:type="dxa"/>
              <w:left w:w="100" w:type="dxa"/>
              <w:bottom w:w="100" w:type="dxa"/>
              <w:right w:w="100" w:type="dxa"/>
            </w:tcMar>
          </w:tcPr>
          <w:p w:rsidR="006E391E" w:rsidRDefault="004D3B81">
            <w:r>
              <w:t>Specifies the defined action of modifying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Modify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modifying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 Registry Key</w:t>
            </w:r>
          </w:p>
        </w:tc>
        <w:tc>
          <w:tcPr>
            <w:tcW w:w="4680" w:type="dxa"/>
            <w:shd w:val="clear" w:color="auto" w:fill="FFFFFF"/>
            <w:tcMar>
              <w:top w:w="100" w:type="dxa"/>
              <w:left w:w="100" w:type="dxa"/>
              <w:bottom w:w="100" w:type="dxa"/>
              <w:right w:w="100" w:type="dxa"/>
            </w:tcMar>
          </w:tcPr>
          <w:p w:rsidR="006E391E" w:rsidRDefault="004D3B81">
            <w:r>
              <w:t>Specifies the defined action of monitoring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 File</w:t>
            </w:r>
          </w:p>
        </w:tc>
        <w:tc>
          <w:tcPr>
            <w:tcW w:w="4680" w:type="dxa"/>
            <w:shd w:val="clear" w:color="auto" w:fill="FFFFFF"/>
            <w:tcMar>
              <w:top w:w="100" w:type="dxa"/>
              <w:left w:w="100" w:type="dxa"/>
              <w:bottom w:w="100" w:type="dxa"/>
              <w:right w:w="100" w:type="dxa"/>
            </w:tcMar>
          </w:tcPr>
          <w:p w:rsidR="006E391E" w:rsidRDefault="004D3B81">
            <w:r>
              <w:t>Specifies the defined action of moving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w:t>
            </w:r>
          </w:p>
        </w:tc>
        <w:tc>
          <w:tcPr>
            <w:tcW w:w="4680" w:type="dxa"/>
            <w:shd w:val="clear" w:color="auto" w:fill="FFFFFF"/>
            <w:tcMar>
              <w:top w:w="100" w:type="dxa"/>
              <w:left w:w="100" w:type="dxa"/>
              <w:bottom w:w="100" w:type="dxa"/>
              <w:right w:w="100" w:type="dxa"/>
            </w:tcMar>
          </w:tcPr>
          <w:p w:rsidR="006E391E" w:rsidRDefault="004D3B81">
            <w:r>
              <w:t>Specifies the defined action of opening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File Mapping</w:t>
            </w:r>
          </w:p>
        </w:tc>
        <w:tc>
          <w:tcPr>
            <w:tcW w:w="4680" w:type="dxa"/>
            <w:shd w:val="clear" w:color="auto" w:fill="FFFFFF"/>
            <w:tcMar>
              <w:top w:w="100" w:type="dxa"/>
              <w:left w:w="100" w:type="dxa"/>
              <w:bottom w:w="100" w:type="dxa"/>
              <w:right w:w="100" w:type="dxa"/>
            </w:tcMar>
          </w:tcPr>
          <w:p w:rsidR="006E391E" w:rsidRDefault="004D3B81">
            <w:r>
              <w:t>Specifies the defined action of opening a file mapping.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Open Mutex</w:t>
            </w:r>
          </w:p>
        </w:tc>
        <w:tc>
          <w:tcPr>
            <w:tcW w:w="4680" w:type="dxa"/>
            <w:shd w:val="clear" w:color="auto" w:fill="FFFFFF"/>
            <w:tcMar>
              <w:top w:w="100" w:type="dxa"/>
              <w:left w:w="100" w:type="dxa"/>
              <w:bottom w:w="100" w:type="dxa"/>
              <w:right w:w="100" w:type="dxa"/>
            </w:tcMar>
          </w:tcPr>
          <w:p w:rsidR="006E391E" w:rsidRDefault="004D3B81">
            <w:r>
              <w:t>Specifies the defined action of opening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Port</w:t>
            </w:r>
          </w:p>
        </w:tc>
        <w:tc>
          <w:tcPr>
            <w:tcW w:w="4680" w:type="dxa"/>
            <w:shd w:val="clear" w:color="auto" w:fill="FFFFFF"/>
            <w:tcMar>
              <w:top w:w="100" w:type="dxa"/>
              <w:left w:w="100" w:type="dxa"/>
              <w:bottom w:w="100" w:type="dxa"/>
              <w:right w:w="100" w:type="dxa"/>
            </w:tcMar>
          </w:tcPr>
          <w:p w:rsidR="006E391E" w:rsidRDefault="004D3B81">
            <w:r>
              <w:t>Specifies the defined action of opening a port.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Process</w:t>
            </w:r>
          </w:p>
        </w:tc>
        <w:tc>
          <w:tcPr>
            <w:tcW w:w="4680" w:type="dxa"/>
            <w:shd w:val="clear" w:color="auto" w:fill="FFFFFF"/>
            <w:tcMar>
              <w:top w:w="100" w:type="dxa"/>
              <w:left w:w="100" w:type="dxa"/>
              <w:bottom w:w="100" w:type="dxa"/>
              <w:right w:w="100" w:type="dxa"/>
            </w:tcMar>
          </w:tcPr>
          <w:p w:rsidR="006E391E" w:rsidRDefault="004D3B81">
            <w:r>
              <w:t>Specifies the defined action of opening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Registry Key</w:t>
            </w:r>
          </w:p>
        </w:tc>
        <w:tc>
          <w:tcPr>
            <w:tcW w:w="4680" w:type="dxa"/>
            <w:shd w:val="clear" w:color="auto" w:fill="FFFFFF"/>
            <w:tcMar>
              <w:top w:w="100" w:type="dxa"/>
              <w:left w:w="100" w:type="dxa"/>
              <w:bottom w:w="100" w:type="dxa"/>
              <w:right w:w="100" w:type="dxa"/>
            </w:tcMar>
          </w:tcPr>
          <w:p w:rsidR="006E391E" w:rsidRDefault="004D3B81">
            <w:r>
              <w:t>Specifies the defined action of opening a registry key.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 Service Control Manager</w:t>
            </w:r>
          </w:p>
        </w:tc>
        <w:tc>
          <w:tcPr>
            <w:tcW w:w="4680" w:type="dxa"/>
            <w:shd w:val="clear" w:color="auto" w:fill="FFFFFF"/>
            <w:tcMar>
              <w:top w:w="100" w:type="dxa"/>
              <w:left w:w="100" w:type="dxa"/>
              <w:bottom w:w="100" w:type="dxa"/>
              <w:right w:w="100" w:type="dxa"/>
            </w:tcMar>
          </w:tcPr>
          <w:p w:rsidR="006E391E" w:rsidRDefault="004D3B81">
            <w:r>
              <w:t>Specifies the defined action of opening a service control manager.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protecting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Disk Attributes</w:t>
            </w:r>
          </w:p>
        </w:tc>
        <w:tc>
          <w:tcPr>
            <w:tcW w:w="4680" w:type="dxa"/>
            <w:shd w:val="clear" w:color="auto" w:fill="FFFFFF"/>
            <w:tcMar>
              <w:top w:w="100" w:type="dxa"/>
              <w:left w:w="100" w:type="dxa"/>
              <w:bottom w:w="100" w:type="dxa"/>
              <w:right w:w="100" w:type="dxa"/>
            </w:tcMar>
          </w:tcPr>
          <w:p w:rsidR="006E391E" w:rsidRDefault="004D3B81">
            <w:r>
              <w:t>Specifies the defined action of querying disk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DNS</w:t>
            </w:r>
          </w:p>
        </w:tc>
        <w:tc>
          <w:tcPr>
            <w:tcW w:w="4680" w:type="dxa"/>
            <w:shd w:val="clear" w:color="auto" w:fill="FFFFFF"/>
            <w:tcMar>
              <w:top w:w="100" w:type="dxa"/>
              <w:left w:w="100" w:type="dxa"/>
              <w:bottom w:w="100" w:type="dxa"/>
              <w:right w:w="100" w:type="dxa"/>
            </w:tcMar>
          </w:tcPr>
          <w:p w:rsidR="006E391E" w:rsidRDefault="004D3B81">
            <w:r>
              <w:t>Specifies the defined action of querying DNS.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Query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querying process virtual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Queue APC in Thread</w:t>
            </w:r>
          </w:p>
        </w:tc>
        <w:tc>
          <w:tcPr>
            <w:tcW w:w="4680" w:type="dxa"/>
            <w:shd w:val="clear" w:color="auto" w:fill="FFFFFF"/>
            <w:tcMar>
              <w:top w:w="100" w:type="dxa"/>
              <w:left w:w="100" w:type="dxa"/>
              <w:bottom w:w="100" w:type="dxa"/>
              <w:right w:w="100" w:type="dxa"/>
            </w:tcMar>
          </w:tcPr>
          <w:p w:rsidR="006E391E" w:rsidRDefault="004D3B81">
            <w:r>
              <w:t>Specifies the defined action of querying the Asynchronous Procedure Call (APC) in the context of a thread.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File</w:t>
            </w:r>
          </w:p>
        </w:tc>
        <w:tc>
          <w:tcPr>
            <w:tcW w:w="4680" w:type="dxa"/>
            <w:shd w:val="clear" w:color="auto" w:fill="FFFFFF"/>
            <w:tcMar>
              <w:top w:w="100" w:type="dxa"/>
              <w:left w:w="100" w:type="dxa"/>
              <w:bottom w:w="100" w:type="dxa"/>
              <w:right w:w="100" w:type="dxa"/>
            </w:tcMar>
          </w:tcPr>
          <w:p w:rsidR="006E391E" w:rsidRDefault="004D3B81">
            <w:r>
              <w:t>Specifies the defined action of reading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Named Pipe</w:t>
            </w:r>
          </w:p>
        </w:tc>
        <w:tc>
          <w:tcPr>
            <w:tcW w:w="4680" w:type="dxa"/>
            <w:shd w:val="clear" w:color="auto" w:fill="FFFFFF"/>
            <w:tcMar>
              <w:top w:w="100" w:type="dxa"/>
              <w:left w:w="100" w:type="dxa"/>
              <w:bottom w:w="100" w:type="dxa"/>
              <w:right w:w="100" w:type="dxa"/>
            </w:tcMar>
          </w:tcPr>
          <w:p w:rsidR="006E391E" w:rsidRDefault="004D3B81">
            <w:r>
              <w:t>Specifies the defined action of reading from a named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From Process Memory</w:t>
            </w:r>
          </w:p>
        </w:tc>
        <w:tc>
          <w:tcPr>
            <w:tcW w:w="4680" w:type="dxa"/>
            <w:shd w:val="clear" w:color="auto" w:fill="FFFFFF"/>
            <w:tcMar>
              <w:top w:w="100" w:type="dxa"/>
              <w:left w:w="100" w:type="dxa"/>
              <w:bottom w:w="100" w:type="dxa"/>
              <w:right w:w="100" w:type="dxa"/>
            </w:tcMar>
          </w:tcPr>
          <w:p w:rsidR="006E391E" w:rsidRDefault="004D3B81">
            <w:r>
              <w:t>Specifies the defined action of reading from process memory.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 Registry Key Value</w:t>
            </w:r>
          </w:p>
        </w:tc>
        <w:tc>
          <w:tcPr>
            <w:tcW w:w="4680" w:type="dxa"/>
            <w:shd w:val="clear" w:color="auto" w:fill="FFFFFF"/>
            <w:tcMar>
              <w:top w:w="100" w:type="dxa"/>
              <w:left w:w="100" w:type="dxa"/>
              <w:bottom w:w="100" w:type="dxa"/>
              <w:right w:w="100" w:type="dxa"/>
            </w:tcMar>
          </w:tcPr>
          <w:p w:rsidR="006E391E" w:rsidRDefault="004D3B81">
            <w:r>
              <w:t>Specifies the defined action of reading a registry key value.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 Data on Socket</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receiving data on a </w:t>
            </w:r>
            <w:r>
              <w:lastRenderedPageBreak/>
              <w:t>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Release Mutex</w:t>
            </w:r>
          </w:p>
        </w:tc>
        <w:tc>
          <w:tcPr>
            <w:tcW w:w="4680" w:type="dxa"/>
            <w:shd w:val="clear" w:color="auto" w:fill="FFFFFF"/>
            <w:tcMar>
              <w:top w:w="100" w:type="dxa"/>
              <w:left w:w="100" w:type="dxa"/>
              <w:bottom w:w="100" w:type="dxa"/>
              <w:right w:w="100" w:type="dxa"/>
            </w:tcMar>
          </w:tcPr>
          <w:p w:rsidR="006E391E" w:rsidRDefault="004D3B81">
            <w:r>
              <w:t>Specifies the defined action of releasing a mutex.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 File</w:t>
            </w:r>
          </w:p>
        </w:tc>
        <w:tc>
          <w:tcPr>
            <w:tcW w:w="4680" w:type="dxa"/>
            <w:shd w:val="clear" w:color="auto" w:fill="FFFFFF"/>
            <w:tcMar>
              <w:top w:w="100" w:type="dxa"/>
              <w:left w:w="100" w:type="dxa"/>
              <w:bottom w:w="100" w:type="dxa"/>
              <w:right w:w="100" w:type="dxa"/>
            </w:tcMar>
          </w:tcPr>
          <w:p w:rsidR="006E391E" w:rsidRDefault="004D3B81">
            <w:r>
              <w:t>Specifies the defined action of renaming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Revert Thread to Self</w:t>
            </w:r>
          </w:p>
        </w:tc>
        <w:tc>
          <w:tcPr>
            <w:tcW w:w="4680" w:type="dxa"/>
            <w:shd w:val="clear" w:color="auto" w:fill="FFFFFF"/>
            <w:tcMar>
              <w:top w:w="100" w:type="dxa"/>
              <w:left w:w="100" w:type="dxa"/>
              <w:bottom w:w="100" w:type="dxa"/>
              <w:right w:w="100" w:type="dxa"/>
            </w:tcMar>
          </w:tcPr>
          <w:p w:rsidR="006E391E" w:rsidRDefault="004D3B81">
            <w:r>
              <w:t>Specifies the defined action of reverting a thread to its self.</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File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Pipe</w:t>
            </w:r>
          </w:p>
        </w:tc>
        <w:tc>
          <w:tcPr>
            <w:tcW w:w="4680" w:type="dxa"/>
            <w:shd w:val="clear" w:color="auto" w:fill="FFFFFF"/>
            <w:tcMar>
              <w:top w:w="100" w:type="dxa"/>
              <w:left w:w="100" w:type="dxa"/>
              <w:bottom w:w="100" w:type="dxa"/>
              <w:right w:w="100" w:type="dxa"/>
            </w:tcMar>
          </w:tcPr>
          <w:p w:rsidR="006E391E" w:rsidRDefault="004D3B81">
            <w:r>
              <w:t>Specifies the defined action of sending a control code to a pipe.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Control Code to Service</w:t>
            </w:r>
          </w:p>
        </w:tc>
        <w:tc>
          <w:tcPr>
            <w:tcW w:w="4680" w:type="dxa"/>
            <w:shd w:val="clear" w:color="auto" w:fill="FFFFFF"/>
            <w:tcMar>
              <w:top w:w="100" w:type="dxa"/>
              <w:left w:w="100" w:type="dxa"/>
              <w:bottom w:w="100" w:type="dxa"/>
              <w:right w:w="100" w:type="dxa"/>
            </w:tcMar>
          </w:tcPr>
          <w:p w:rsidR="006E391E" w:rsidRDefault="004D3B81">
            <w:r>
              <w:t>Specifies the defined action of sending control code to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Data to Address on Socket</w:t>
            </w:r>
          </w:p>
        </w:tc>
        <w:tc>
          <w:tcPr>
            <w:tcW w:w="4680" w:type="dxa"/>
            <w:shd w:val="clear" w:color="auto" w:fill="FFFFFF"/>
            <w:tcMar>
              <w:top w:w="100" w:type="dxa"/>
              <w:left w:w="100" w:type="dxa"/>
              <w:bottom w:w="100" w:type="dxa"/>
              <w:right w:w="100" w:type="dxa"/>
            </w:tcMar>
          </w:tcPr>
          <w:p w:rsidR="006E391E" w:rsidRDefault="004D3B81">
            <w:r>
              <w:t>Specifies the defined action of sending data to the address on a socket.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Email Message</w:t>
            </w:r>
          </w:p>
        </w:tc>
        <w:tc>
          <w:tcPr>
            <w:tcW w:w="4680" w:type="dxa"/>
            <w:shd w:val="clear" w:color="auto" w:fill="FFFFFF"/>
            <w:tcMar>
              <w:top w:w="100" w:type="dxa"/>
              <w:left w:w="100" w:type="dxa"/>
              <w:bottom w:w="100" w:type="dxa"/>
              <w:right w:w="100" w:type="dxa"/>
            </w:tcMar>
          </w:tcPr>
          <w:p w:rsidR="006E391E" w:rsidRDefault="004D3B81">
            <w:r>
              <w:t>Specifies the defined action of sending an email message.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ICMP Request</w:t>
            </w:r>
          </w:p>
        </w:tc>
        <w:tc>
          <w:tcPr>
            <w:tcW w:w="4680" w:type="dxa"/>
            <w:shd w:val="clear" w:color="auto" w:fill="FFFFFF"/>
            <w:tcMar>
              <w:top w:w="100" w:type="dxa"/>
              <w:left w:w="100" w:type="dxa"/>
              <w:bottom w:w="100" w:type="dxa"/>
              <w:right w:w="100" w:type="dxa"/>
            </w:tcMar>
          </w:tcPr>
          <w:p w:rsidR="006E391E" w:rsidRDefault="004D3B81">
            <w:r>
              <w:t>Specifies the defined action of sending an ICMP request.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Send Reverse DNS Query</w:t>
            </w:r>
          </w:p>
        </w:tc>
        <w:tc>
          <w:tcPr>
            <w:tcW w:w="4680" w:type="dxa"/>
            <w:shd w:val="clear" w:color="auto" w:fill="FFFFFF"/>
            <w:tcMar>
              <w:top w:w="100" w:type="dxa"/>
              <w:left w:w="100" w:type="dxa"/>
              <w:bottom w:w="100" w:type="dxa"/>
              <w:right w:w="100" w:type="dxa"/>
            </w:tcMar>
          </w:tcPr>
          <w:p w:rsidR="006E391E" w:rsidRDefault="004D3B81">
            <w:r>
              <w:t>Specifies the defined action of sending a reverse DNS query.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File Attributes</w:t>
            </w:r>
          </w:p>
        </w:tc>
        <w:tc>
          <w:tcPr>
            <w:tcW w:w="4680" w:type="dxa"/>
            <w:shd w:val="clear" w:color="auto" w:fill="FFFFFF"/>
            <w:tcMar>
              <w:top w:w="100" w:type="dxa"/>
              <w:left w:w="100" w:type="dxa"/>
              <w:bottom w:w="100" w:type="dxa"/>
              <w:right w:w="100" w:type="dxa"/>
            </w:tcMar>
          </w:tcPr>
          <w:p w:rsidR="006E391E" w:rsidRDefault="004D3B81">
            <w:r>
              <w:t>Specifies the defined action of setting file attributes.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NetBIOS Name</w:t>
            </w:r>
          </w:p>
        </w:tc>
        <w:tc>
          <w:tcPr>
            <w:tcW w:w="4680" w:type="dxa"/>
            <w:shd w:val="clear" w:color="auto" w:fill="FFFFFF"/>
            <w:tcMar>
              <w:top w:w="100" w:type="dxa"/>
              <w:left w:w="100" w:type="dxa"/>
              <w:bottom w:w="100" w:type="dxa"/>
              <w:right w:w="100" w:type="dxa"/>
            </w:tcMar>
          </w:tcPr>
          <w:p w:rsidR="006E391E" w:rsidRDefault="004D3B81">
            <w:r>
              <w:t xml:space="preserve">Specifies the defined action of setting the </w:t>
            </w:r>
            <w:r>
              <w:lastRenderedPageBreak/>
              <w:t>NetBIOS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Set Process Current Directory</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current directory.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Process Environment Variable</w:t>
            </w:r>
          </w:p>
        </w:tc>
        <w:tc>
          <w:tcPr>
            <w:tcW w:w="4680" w:type="dxa"/>
            <w:shd w:val="clear" w:color="auto" w:fill="FFFFFF"/>
            <w:tcMar>
              <w:top w:w="100" w:type="dxa"/>
              <w:left w:w="100" w:type="dxa"/>
              <w:bottom w:w="100" w:type="dxa"/>
              <w:right w:w="100" w:type="dxa"/>
            </w:tcMar>
          </w:tcPr>
          <w:p w:rsidR="006E391E" w:rsidRDefault="004D3B81">
            <w:r>
              <w:t>Specifies the defined action of setting the process environment variable.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Global Flags</w:t>
            </w:r>
          </w:p>
        </w:tc>
        <w:tc>
          <w:tcPr>
            <w:tcW w:w="4680" w:type="dxa"/>
            <w:shd w:val="clear" w:color="auto" w:fill="FFFFFF"/>
            <w:tcMar>
              <w:top w:w="100" w:type="dxa"/>
              <w:left w:w="100" w:type="dxa"/>
              <w:bottom w:w="100" w:type="dxa"/>
              <w:right w:w="100" w:type="dxa"/>
            </w:tcMar>
          </w:tcPr>
          <w:p w:rsidR="006E391E" w:rsidRDefault="004D3B81">
            <w:r>
              <w:t>Specifies the defined action of setting system global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Host Name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System Time</w:t>
            </w:r>
          </w:p>
        </w:tc>
        <w:tc>
          <w:tcPr>
            <w:tcW w:w="4680" w:type="dxa"/>
            <w:shd w:val="clear" w:color="auto" w:fill="FFFFFF"/>
            <w:tcMar>
              <w:top w:w="100" w:type="dxa"/>
              <w:left w:w="100" w:type="dxa"/>
              <w:bottom w:w="100" w:type="dxa"/>
              <w:right w:w="100" w:type="dxa"/>
            </w:tcMar>
          </w:tcPr>
          <w:p w:rsidR="006E391E" w:rsidRDefault="004D3B81">
            <w:r>
              <w:t>Specifies the defined action of setting the system time.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 Thread Context</w:t>
            </w:r>
          </w:p>
        </w:tc>
        <w:tc>
          <w:tcPr>
            <w:tcW w:w="4680" w:type="dxa"/>
            <w:shd w:val="clear" w:color="auto" w:fill="FFFFFF"/>
            <w:tcMar>
              <w:top w:w="100" w:type="dxa"/>
              <w:left w:w="100" w:type="dxa"/>
              <w:bottom w:w="100" w:type="dxa"/>
              <w:right w:w="100" w:type="dxa"/>
            </w:tcMar>
          </w:tcPr>
          <w:p w:rsidR="006E391E" w:rsidRDefault="004D3B81">
            <w:r>
              <w:t>Specifies the defined action of setting the thread context.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Show Window</w:t>
            </w:r>
          </w:p>
        </w:tc>
        <w:tc>
          <w:tcPr>
            <w:tcW w:w="4680" w:type="dxa"/>
            <w:shd w:val="clear" w:color="auto" w:fill="FFFFFF"/>
            <w:tcMar>
              <w:top w:w="100" w:type="dxa"/>
              <w:left w:w="100" w:type="dxa"/>
              <w:bottom w:w="100" w:type="dxa"/>
              <w:right w:w="100" w:type="dxa"/>
            </w:tcMar>
          </w:tcPr>
          <w:p w:rsidR="006E391E" w:rsidRDefault="004D3B81">
            <w:r>
              <w:t>Specifies the defined action of showing a window.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System</w:t>
            </w:r>
          </w:p>
        </w:tc>
        <w:tc>
          <w:tcPr>
            <w:tcW w:w="4680" w:type="dxa"/>
            <w:shd w:val="clear" w:color="auto" w:fill="FFFFFF"/>
            <w:tcMar>
              <w:top w:w="100" w:type="dxa"/>
              <w:left w:w="100" w:type="dxa"/>
              <w:bottom w:w="100" w:type="dxa"/>
              <w:right w:w="100" w:type="dxa"/>
            </w:tcMar>
          </w:tcPr>
          <w:p w:rsidR="006E391E" w:rsidRDefault="004D3B81">
            <w:r>
              <w:t>Specifies the defined action of shutting down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Process</w:t>
            </w:r>
          </w:p>
        </w:tc>
        <w:tc>
          <w:tcPr>
            <w:tcW w:w="4680" w:type="dxa"/>
            <w:shd w:val="clear" w:color="auto" w:fill="FFFFFF"/>
            <w:tcMar>
              <w:top w:w="100" w:type="dxa"/>
              <w:left w:w="100" w:type="dxa"/>
              <w:bottom w:w="100" w:type="dxa"/>
              <w:right w:w="100" w:type="dxa"/>
            </w:tcMar>
          </w:tcPr>
          <w:p w:rsidR="006E391E" w:rsidRDefault="004D3B81">
            <w:r>
              <w:t>Specifies the defined action of sleeping a process.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System</w:t>
            </w:r>
          </w:p>
        </w:tc>
        <w:tc>
          <w:tcPr>
            <w:tcW w:w="4680" w:type="dxa"/>
            <w:shd w:val="clear" w:color="auto" w:fill="FFFFFF"/>
            <w:tcMar>
              <w:top w:w="100" w:type="dxa"/>
              <w:left w:w="100" w:type="dxa"/>
              <w:bottom w:w="100" w:type="dxa"/>
              <w:right w:w="100" w:type="dxa"/>
            </w:tcMar>
          </w:tcPr>
          <w:p w:rsidR="006E391E" w:rsidRDefault="004D3B81">
            <w:r>
              <w:t>Specifies the defined action of sleeping a system.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 Service</w:t>
            </w:r>
          </w:p>
        </w:tc>
        <w:tc>
          <w:tcPr>
            <w:tcW w:w="4680" w:type="dxa"/>
            <w:shd w:val="clear" w:color="auto" w:fill="FFFFFF"/>
            <w:tcMar>
              <w:top w:w="100" w:type="dxa"/>
              <w:left w:w="100" w:type="dxa"/>
              <w:bottom w:w="100" w:type="dxa"/>
              <w:right w:w="100" w:type="dxa"/>
            </w:tcMar>
          </w:tcPr>
          <w:p w:rsidR="006E391E" w:rsidRDefault="004D3B81">
            <w:r>
              <w:t>Specifies the defined action of starting a service.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Driver</w:t>
            </w:r>
          </w:p>
        </w:tc>
        <w:tc>
          <w:tcPr>
            <w:tcW w:w="4680" w:type="dxa"/>
            <w:shd w:val="clear" w:color="auto" w:fill="FFFFFF"/>
            <w:tcMar>
              <w:top w:w="100" w:type="dxa"/>
              <w:left w:w="100" w:type="dxa"/>
              <w:bottom w:w="100" w:type="dxa"/>
              <w:right w:w="100" w:type="dxa"/>
            </w:tcMar>
          </w:tcPr>
          <w:p w:rsidR="006E391E" w:rsidRDefault="004D3B81">
            <w:r>
              <w:t>Specifies the defined action of unloading a driver.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 File</w:t>
            </w:r>
          </w:p>
        </w:tc>
        <w:tc>
          <w:tcPr>
            <w:tcW w:w="4680" w:type="dxa"/>
            <w:shd w:val="clear" w:color="auto" w:fill="FFFFFF"/>
            <w:tcMar>
              <w:top w:w="100" w:type="dxa"/>
              <w:left w:w="100" w:type="dxa"/>
              <w:bottom w:w="100" w:type="dxa"/>
              <w:right w:w="100" w:type="dxa"/>
            </w:tcMar>
          </w:tcPr>
          <w:p w:rsidR="006E391E" w:rsidRDefault="004D3B81">
            <w:r>
              <w:t>Specifies the defined action of unlocking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Unmap File</w:t>
            </w:r>
          </w:p>
        </w:tc>
        <w:tc>
          <w:tcPr>
            <w:tcW w:w="4680" w:type="dxa"/>
            <w:shd w:val="clear" w:color="auto" w:fill="FFFFFF"/>
            <w:tcMar>
              <w:top w:w="100" w:type="dxa"/>
              <w:left w:w="100" w:type="dxa"/>
              <w:bottom w:w="100" w:type="dxa"/>
              <w:right w:w="100" w:type="dxa"/>
            </w:tcMar>
          </w:tcPr>
          <w:p w:rsidR="006E391E" w:rsidRDefault="004D3B81">
            <w:r>
              <w:t>Specifies the defined action of unmapping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Unload Module</w:t>
            </w:r>
          </w:p>
        </w:tc>
        <w:tc>
          <w:tcPr>
            <w:tcW w:w="4680" w:type="dxa"/>
            <w:shd w:val="clear" w:color="auto" w:fill="FFFFFF"/>
            <w:tcMar>
              <w:top w:w="100" w:type="dxa"/>
              <w:left w:w="100" w:type="dxa"/>
              <w:bottom w:w="100" w:type="dxa"/>
              <w:right w:w="100" w:type="dxa"/>
            </w:tcMar>
          </w:tcPr>
          <w:p w:rsidR="006E391E" w:rsidRDefault="004D3B81">
            <w:r>
              <w:t>Specifies the defined action of unloading a module.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 File</w:t>
            </w:r>
          </w:p>
        </w:tc>
        <w:tc>
          <w:tcPr>
            <w:tcW w:w="4680" w:type="dxa"/>
            <w:shd w:val="clear" w:color="auto" w:fill="FFFFFF"/>
            <w:tcMar>
              <w:top w:w="100" w:type="dxa"/>
              <w:left w:w="100" w:type="dxa"/>
              <w:bottom w:w="100" w:type="dxa"/>
              <w:right w:w="100" w:type="dxa"/>
            </w:tcMar>
          </w:tcPr>
          <w:p w:rsidR="006E391E" w:rsidRDefault="004D3B81">
            <w:r>
              <w:t>Specifies the defined action of uploading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Write to File</w:t>
            </w:r>
          </w:p>
        </w:tc>
        <w:tc>
          <w:tcPr>
            <w:tcW w:w="4680" w:type="dxa"/>
            <w:shd w:val="clear" w:color="auto" w:fill="FFFFFF"/>
            <w:tcMar>
              <w:top w:w="100" w:type="dxa"/>
              <w:left w:w="100" w:type="dxa"/>
              <w:bottom w:w="100" w:type="dxa"/>
              <w:right w:w="100" w:type="dxa"/>
            </w:tcMar>
          </w:tcPr>
          <w:p w:rsidR="006E391E" w:rsidRDefault="004D3B81">
            <w:r>
              <w:t>Specifies the defined action of writing to a file.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Write to Process Virtual Memory</w:t>
            </w:r>
          </w:p>
        </w:tc>
        <w:tc>
          <w:tcPr>
            <w:tcW w:w="4680" w:type="dxa"/>
            <w:shd w:val="clear" w:color="auto" w:fill="FFFFFF"/>
            <w:tcMar>
              <w:top w:w="100" w:type="dxa"/>
              <w:left w:w="100" w:type="dxa"/>
              <w:bottom w:w="100" w:type="dxa"/>
              <w:right w:w="100" w:type="dxa"/>
            </w:tcMar>
          </w:tcPr>
          <w:p w:rsidR="006E391E" w:rsidRDefault="004D3B81">
            <w:r>
              <w:t>Specifies the defined action of writing to process virtual memory.</w:t>
            </w:r>
          </w:p>
        </w:tc>
      </w:tr>
    </w:tbl>
    <w:p w:rsidR="006E391E" w:rsidRDefault="006E391E"/>
    <w:p w:rsidR="006E391E" w:rsidRDefault="004D3B81">
      <w:pPr>
        <w:pStyle w:val="Heading2"/>
      </w:pPr>
      <w:r>
        <w:t>ActionArgumentNameEnum-1.0 Enumeration</w:t>
      </w:r>
    </w:p>
    <w:p w:rsidR="006E391E" w:rsidRDefault="004D3B81">
      <w:pPr>
        <w:pStyle w:val="basicparagraph"/>
        <w:contextualSpacing w:val="0"/>
      </w:pPr>
      <w:r>
        <w:t xml:space="preserve">The literals of the </w:t>
      </w:r>
      <w:r>
        <w:rPr>
          <w:rFonts w:ascii="Courier New" w:eastAsia="Courier New" w:hAnsi="Courier New" w:cs="Courier New"/>
        </w:rPr>
        <w:t>ActionArgumentNameEnum-1.0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4. </w:t>
      </w:r>
      <w:r w:rsidR="00237B2F">
        <w:fldChar w:fldCharType="end"/>
      </w:r>
      <w:r>
        <w:t xml:space="preserve">Literals of the </w:t>
      </w:r>
      <w:r>
        <w:rPr>
          <w:rFonts w:ascii="Courier New" w:eastAsia="Courier New" w:hAnsi="Courier New" w:cs="Courier New"/>
        </w:rPr>
        <w:t>ActionArgumentNameEnum-1.0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API</w:t>
            </w:r>
          </w:p>
        </w:tc>
        <w:tc>
          <w:tcPr>
            <w:tcW w:w="4680" w:type="dxa"/>
            <w:shd w:val="clear" w:color="auto" w:fill="FFFFFF"/>
            <w:tcMar>
              <w:top w:w="100" w:type="dxa"/>
              <w:left w:w="100" w:type="dxa"/>
              <w:bottom w:w="100" w:type="dxa"/>
              <w:right w:w="100" w:type="dxa"/>
            </w:tcMar>
          </w:tcPr>
          <w:p w:rsidR="006E391E" w:rsidRDefault="004D3B81">
            <w:r>
              <w:t>Specifies an argument called API.</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Name</w:t>
            </w:r>
          </w:p>
        </w:tc>
        <w:tc>
          <w:tcPr>
            <w:tcW w:w="4680" w:type="dxa"/>
            <w:shd w:val="clear" w:color="auto" w:fill="FFFFFF"/>
            <w:tcMar>
              <w:top w:w="100" w:type="dxa"/>
              <w:left w:w="100" w:type="dxa"/>
              <w:bottom w:w="100" w:type="dxa"/>
              <w:right w:w="100" w:type="dxa"/>
            </w:tcMar>
          </w:tcPr>
          <w:p w:rsidR="006E391E" w:rsidRDefault="004D3B81">
            <w:r>
              <w:t>Specifies an argument called Application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Database Name</w:t>
            </w:r>
          </w:p>
        </w:tc>
        <w:tc>
          <w:tcPr>
            <w:tcW w:w="4680" w:type="dxa"/>
            <w:shd w:val="clear" w:color="auto" w:fill="FFFFFF"/>
            <w:tcMar>
              <w:top w:w="100" w:type="dxa"/>
              <w:left w:w="100" w:type="dxa"/>
              <w:bottom w:w="100" w:type="dxa"/>
              <w:right w:w="100" w:type="dxa"/>
            </w:tcMar>
          </w:tcPr>
          <w:p w:rsidR="006E391E" w:rsidRDefault="004D3B81">
            <w:r>
              <w:t>Specifies an argument called Database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Name</w:t>
            </w:r>
          </w:p>
        </w:tc>
        <w:tc>
          <w:tcPr>
            <w:tcW w:w="4680" w:type="dxa"/>
            <w:shd w:val="clear" w:color="auto" w:fill="FFFFFF"/>
            <w:tcMar>
              <w:top w:w="100" w:type="dxa"/>
              <w:left w:w="100" w:type="dxa"/>
              <w:bottom w:w="100" w:type="dxa"/>
              <w:right w:w="100" w:type="dxa"/>
            </w:tcMar>
          </w:tcPr>
          <w:p w:rsidR="006E391E" w:rsidRDefault="004D3B81">
            <w:r>
              <w:t>Specifies an argument called Privilege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 Name</w:t>
            </w:r>
          </w:p>
        </w:tc>
        <w:tc>
          <w:tcPr>
            <w:tcW w:w="4680" w:type="dxa"/>
            <w:shd w:val="clear" w:color="auto" w:fill="FFFFFF"/>
            <w:tcMar>
              <w:top w:w="100" w:type="dxa"/>
              <w:left w:w="100" w:type="dxa"/>
              <w:bottom w:w="100" w:type="dxa"/>
              <w:right w:w="100" w:type="dxa"/>
            </w:tcMar>
          </w:tcPr>
          <w:p w:rsidR="006E391E" w:rsidRDefault="004D3B81">
            <w:r>
              <w:t>Specifies an argument called Proxy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 Bypass</w:t>
            </w:r>
          </w:p>
        </w:tc>
        <w:tc>
          <w:tcPr>
            <w:tcW w:w="4680" w:type="dxa"/>
            <w:shd w:val="clear" w:color="auto" w:fill="FFFFFF"/>
            <w:tcMar>
              <w:top w:w="100" w:type="dxa"/>
              <w:left w:w="100" w:type="dxa"/>
              <w:bottom w:w="100" w:type="dxa"/>
              <w:right w:w="100" w:type="dxa"/>
            </w:tcMar>
          </w:tcPr>
          <w:p w:rsidR="006E391E" w:rsidRDefault="004D3B81">
            <w:r>
              <w:t>Specifies an argument called Proxy Bypass.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Creation Flags</w:t>
            </w:r>
          </w:p>
        </w:tc>
        <w:tc>
          <w:tcPr>
            <w:tcW w:w="4680" w:type="dxa"/>
            <w:shd w:val="clear" w:color="auto" w:fill="FFFFFF"/>
            <w:tcMar>
              <w:top w:w="100" w:type="dxa"/>
              <w:left w:w="100" w:type="dxa"/>
              <w:bottom w:w="100" w:type="dxa"/>
              <w:right w:w="100" w:type="dxa"/>
            </w:tcMar>
          </w:tcPr>
          <w:p w:rsidR="006E391E" w:rsidRDefault="004D3B81">
            <w:r>
              <w:t>Specifies an argument called Creation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Flags</w:t>
            </w:r>
          </w:p>
        </w:tc>
        <w:tc>
          <w:tcPr>
            <w:tcW w:w="4680" w:type="dxa"/>
            <w:shd w:val="clear" w:color="auto" w:fill="FFFFFF"/>
            <w:tcMar>
              <w:top w:w="100" w:type="dxa"/>
              <w:left w:w="100" w:type="dxa"/>
              <w:bottom w:w="100" w:type="dxa"/>
              <w:right w:w="100" w:type="dxa"/>
            </w:tcMar>
          </w:tcPr>
          <w:p w:rsidR="006E391E" w:rsidRDefault="004D3B81">
            <w:r>
              <w:t>Specifies an argument called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Access Mode</w:t>
            </w:r>
          </w:p>
        </w:tc>
        <w:tc>
          <w:tcPr>
            <w:tcW w:w="4680" w:type="dxa"/>
            <w:shd w:val="clear" w:color="auto" w:fill="FFFFFF"/>
            <w:tcMar>
              <w:top w:w="100" w:type="dxa"/>
              <w:left w:w="100" w:type="dxa"/>
              <w:bottom w:w="100" w:type="dxa"/>
              <w:right w:w="100" w:type="dxa"/>
            </w:tcMar>
          </w:tcPr>
          <w:p w:rsidR="006E391E" w:rsidRDefault="004D3B81">
            <w:r>
              <w:t>Specifies an argument called Access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Share Mode</w:t>
            </w:r>
          </w:p>
        </w:tc>
        <w:tc>
          <w:tcPr>
            <w:tcW w:w="4680" w:type="dxa"/>
            <w:shd w:val="clear" w:color="auto" w:fill="FFFFFF"/>
            <w:tcMar>
              <w:top w:w="100" w:type="dxa"/>
              <w:left w:w="100" w:type="dxa"/>
              <w:bottom w:w="100" w:type="dxa"/>
              <w:right w:w="100" w:type="dxa"/>
            </w:tcMar>
          </w:tcPr>
          <w:p w:rsidR="006E391E" w:rsidRDefault="004D3B81">
            <w:r>
              <w:t>Specifies an argument called Share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Callback Address</w:t>
            </w:r>
          </w:p>
        </w:tc>
        <w:tc>
          <w:tcPr>
            <w:tcW w:w="4680" w:type="dxa"/>
            <w:shd w:val="clear" w:color="auto" w:fill="FFFFFF"/>
            <w:tcMar>
              <w:top w:w="100" w:type="dxa"/>
              <w:left w:w="100" w:type="dxa"/>
              <w:bottom w:w="100" w:type="dxa"/>
              <w:right w:w="100" w:type="dxa"/>
            </w:tcMar>
          </w:tcPr>
          <w:p w:rsidR="006E391E" w:rsidRDefault="004D3B81">
            <w:r>
              <w:t>Specifies an argument called Callback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Source Address</w:t>
            </w:r>
          </w:p>
        </w:tc>
        <w:tc>
          <w:tcPr>
            <w:tcW w:w="4680" w:type="dxa"/>
            <w:shd w:val="clear" w:color="auto" w:fill="FFFFFF"/>
            <w:tcMar>
              <w:top w:w="100" w:type="dxa"/>
              <w:left w:w="100" w:type="dxa"/>
              <w:bottom w:w="100" w:type="dxa"/>
              <w:right w:w="100" w:type="dxa"/>
            </w:tcMar>
          </w:tcPr>
          <w:p w:rsidR="006E391E" w:rsidRDefault="004D3B81">
            <w:r>
              <w:t>Specifies an argument called Source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Destination Address</w:t>
            </w:r>
          </w:p>
        </w:tc>
        <w:tc>
          <w:tcPr>
            <w:tcW w:w="4680" w:type="dxa"/>
            <w:shd w:val="clear" w:color="auto" w:fill="FFFFFF"/>
            <w:tcMar>
              <w:top w:w="100" w:type="dxa"/>
              <w:left w:w="100" w:type="dxa"/>
              <w:bottom w:w="100" w:type="dxa"/>
              <w:right w:w="100" w:type="dxa"/>
            </w:tcMar>
          </w:tcPr>
          <w:p w:rsidR="006E391E" w:rsidRDefault="004D3B81">
            <w:r>
              <w:t>Specifies an argument called Destination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Base Address</w:t>
            </w:r>
          </w:p>
        </w:tc>
        <w:tc>
          <w:tcPr>
            <w:tcW w:w="4680" w:type="dxa"/>
            <w:shd w:val="clear" w:color="auto" w:fill="FFFFFF"/>
            <w:tcMar>
              <w:top w:w="100" w:type="dxa"/>
              <w:left w:w="100" w:type="dxa"/>
              <w:bottom w:w="100" w:type="dxa"/>
              <w:right w:w="100" w:type="dxa"/>
            </w:tcMar>
          </w:tcPr>
          <w:p w:rsidR="006E391E" w:rsidRDefault="004D3B81">
            <w:r>
              <w:t>Specifies an argument called Base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Starting Address</w:t>
            </w:r>
          </w:p>
        </w:tc>
        <w:tc>
          <w:tcPr>
            <w:tcW w:w="4680" w:type="dxa"/>
            <w:shd w:val="clear" w:color="auto" w:fill="FFFFFF"/>
            <w:tcMar>
              <w:top w:w="100" w:type="dxa"/>
              <w:left w:w="100" w:type="dxa"/>
              <w:bottom w:w="100" w:type="dxa"/>
              <w:right w:w="100" w:type="dxa"/>
            </w:tcMar>
          </w:tcPr>
          <w:p w:rsidR="006E391E" w:rsidRDefault="004D3B81">
            <w:r>
              <w:t>Specifies an argument called Starting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Size (bytes)</w:t>
            </w:r>
          </w:p>
        </w:tc>
        <w:tc>
          <w:tcPr>
            <w:tcW w:w="4680" w:type="dxa"/>
            <w:shd w:val="clear" w:color="auto" w:fill="FFFFFF"/>
            <w:tcMar>
              <w:top w:w="100" w:type="dxa"/>
              <w:left w:w="100" w:type="dxa"/>
              <w:bottom w:w="100" w:type="dxa"/>
              <w:right w:w="100" w:type="dxa"/>
            </w:tcMar>
          </w:tcPr>
          <w:p w:rsidR="006E391E" w:rsidRDefault="004D3B81">
            <w:r>
              <w:t>Specifies an argument called Size (bytes).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Number of Bytes Per Send</w:t>
            </w:r>
          </w:p>
        </w:tc>
        <w:tc>
          <w:tcPr>
            <w:tcW w:w="4680" w:type="dxa"/>
            <w:shd w:val="clear" w:color="auto" w:fill="FFFFFF"/>
            <w:tcMar>
              <w:top w:w="100" w:type="dxa"/>
              <w:left w:w="100" w:type="dxa"/>
              <w:bottom w:w="100" w:type="dxa"/>
              <w:right w:w="100" w:type="dxa"/>
            </w:tcMar>
          </w:tcPr>
          <w:p w:rsidR="006E391E" w:rsidRDefault="004D3B81">
            <w:r>
              <w:t>Specifies an argument called Number of Bytes Per Send.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Parameter</w:t>
            </w:r>
          </w:p>
        </w:tc>
        <w:tc>
          <w:tcPr>
            <w:tcW w:w="4680" w:type="dxa"/>
            <w:shd w:val="clear" w:color="auto" w:fill="FFFFFF"/>
            <w:tcMar>
              <w:top w:w="100" w:type="dxa"/>
              <w:left w:w="100" w:type="dxa"/>
              <w:bottom w:w="100" w:type="dxa"/>
              <w:right w:w="100" w:type="dxa"/>
            </w:tcMar>
          </w:tcPr>
          <w:p w:rsidR="006E391E" w:rsidRDefault="004D3B81">
            <w:r>
              <w:t>Specifies an argument called Control Parameter.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Host Name</w:t>
            </w:r>
          </w:p>
        </w:tc>
        <w:tc>
          <w:tcPr>
            <w:tcW w:w="4680" w:type="dxa"/>
            <w:shd w:val="clear" w:color="auto" w:fill="FFFFFF"/>
            <w:tcMar>
              <w:top w:w="100" w:type="dxa"/>
              <w:left w:w="100" w:type="dxa"/>
              <w:bottom w:w="100" w:type="dxa"/>
              <w:right w:w="100" w:type="dxa"/>
            </w:tcMar>
          </w:tcPr>
          <w:p w:rsidR="006E391E" w:rsidRDefault="004D3B81">
            <w:r>
              <w:t>Specifies an argument called Host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Name</w:t>
            </w:r>
          </w:p>
        </w:tc>
        <w:tc>
          <w:tcPr>
            <w:tcW w:w="4680" w:type="dxa"/>
            <w:shd w:val="clear" w:color="auto" w:fill="FFFFFF"/>
            <w:tcMar>
              <w:top w:w="100" w:type="dxa"/>
              <w:left w:w="100" w:type="dxa"/>
              <w:bottom w:w="100" w:type="dxa"/>
              <w:right w:w="100" w:type="dxa"/>
            </w:tcMar>
          </w:tcPr>
          <w:p w:rsidR="006E391E" w:rsidRDefault="004D3B81">
            <w:r>
              <w:t>Specifies an argument called Function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Address</w:t>
            </w:r>
          </w:p>
        </w:tc>
        <w:tc>
          <w:tcPr>
            <w:tcW w:w="4680" w:type="dxa"/>
            <w:shd w:val="clear" w:color="auto" w:fill="FFFFFF"/>
            <w:tcMar>
              <w:top w:w="100" w:type="dxa"/>
              <w:left w:w="100" w:type="dxa"/>
              <w:bottom w:w="100" w:type="dxa"/>
              <w:right w:w="100" w:type="dxa"/>
            </w:tcMar>
          </w:tcPr>
          <w:p w:rsidR="006E391E" w:rsidRDefault="004D3B81">
            <w:r>
              <w:t>Specifies an argument called Function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Options</w:t>
            </w:r>
          </w:p>
        </w:tc>
        <w:tc>
          <w:tcPr>
            <w:tcW w:w="4680" w:type="dxa"/>
            <w:shd w:val="clear" w:color="auto" w:fill="FFFFFF"/>
            <w:tcMar>
              <w:top w:w="100" w:type="dxa"/>
              <w:left w:w="100" w:type="dxa"/>
              <w:bottom w:w="100" w:type="dxa"/>
              <w:right w:w="100" w:type="dxa"/>
            </w:tcMar>
          </w:tcPr>
          <w:p w:rsidR="006E391E" w:rsidRDefault="004D3B81">
            <w:r>
              <w:t>Specifies an argument called Options.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Transfer Flags</w:t>
            </w:r>
          </w:p>
        </w:tc>
        <w:tc>
          <w:tcPr>
            <w:tcW w:w="4680" w:type="dxa"/>
            <w:shd w:val="clear" w:color="auto" w:fill="FFFFFF"/>
            <w:tcMar>
              <w:top w:w="100" w:type="dxa"/>
              <w:left w:w="100" w:type="dxa"/>
              <w:bottom w:w="100" w:type="dxa"/>
              <w:right w:w="100" w:type="dxa"/>
            </w:tcMar>
          </w:tcPr>
          <w:p w:rsidR="006E391E" w:rsidRDefault="004D3B81">
            <w:r>
              <w:t>Specifies an argument called Transfer Flags.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Control Code</w:t>
            </w:r>
          </w:p>
        </w:tc>
        <w:tc>
          <w:tcPr>
            <w:tcW w:w="4680" w:type="dxa"/>
            <w:shd w:val="clear" w:color="auto" w:fill="FFFFFF"/>
            <w:tcMar>
              <w:top w:w="100" w:type="dxa"/>
              <w:left w:w="100" w:type="dxa"/>
              <w:bottom w:w="100" w:type="dxa"/>
              <w:right w:w="100" w:type="dxa"/>
            </w:tcMar>
          </w:tcPr>
          <w:p w:rsidR="006E391E" w:rsidRDefault="004D3B81">
            <w:r>
              <w:t>Specifies an argument called Control Code.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APC Mode</w:t>
            </w:r>
          </w:p>
        </w:tc>
        <w:tc>
          <w:tcPr>
            <w:tcW w:w="4680" w:type="dxa"/>
            <w:shd w:val="clear" w:color="auto" w:fill="FFFFFF"/>
            <w:tcMar>
              <w:top w:w="100" w:type="dxa"/>
              <w:left w:w="100" w:type="dxa"/>
              <w:bottom w:w="100" w:type="dxa"/>
              <w:right w:w="100" w:type="dxa"/>
            </w:tcMar>
          </w:tcPr>
          <w:p w:rsidR="006E391E" w:rsidRDefault="004D3B81">
            <w:r>
              <w:t>Specifies an argument called APC Mode.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APC Address</w:t>
            </w:r>
          </w:p>
        </w:tc>
        <w:tc>
          <w:tcPr>
            <w:tcW w:w="4680" w:type="dxa"/>
            <w:shd w:val="clear" w:color="auto" w:fill="FFFFFF"/>
            <w:tcMar>
              <w:top w:w="100" w:type="dxa"/>
              <w:left w:w="100" w:type="dxa"/>
              <w:bottom w:w="100" w:type="dxa"/>
              <w:right w:w="100" w:type="dxa"/>
            </w:tcMar>
          </w:tcPr>
          <w:p w:rsidR="006E391E" w:rsidRDefault="004D3B81">
            <w:r>
              <w:t>Specifies an argument called APC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Base Address</w:t>
            </w:r>
          </w:p>
        </w:tc>
        <w:tc>
          <w:tcPr>
            <w:tcW w:w="4680" w:type="dxa"/>
            <w:shd w:val="clear" w:color="auto" w:fill="FFFFFF"/>
            <w:tcMar>
              <w:top w:w="100" w:type="dxa"/>
              <w:left w:w="100" w:type="dxa"/>
              <w:bottom w:w="100" w:type="dxa"/>
              <w:right w:w="100" w:type="dxa"/>
            </w:tcMar>
          </w:tcPr>
          <w:p w:rsidR="006E391E" w:rsidRDefault="004D3B81">
            <w:r>
              <w:t>Specifies an argument called Base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Protection</w:t>
            </w:r>
          </w:p>
        </w:tc>
        <w:tc>
          <w:tcPr>
            <w:tcW w:w="4680" w:type="dxa"/>
            <w:shd w:val="clear" w:color="auto" w:fill="FFFFFF"/>
            <w:tcMar>
              <w:top w:w="100" w:type="dxa"/>
              <w:left w:w="100" w:type="dxa"/>
              <w:bottom w:w="100" w:type="dxa"/>
              <w:right w:w="100" w:type="dxa"/>
            </w:tcMar>
          </w:tcPr>
          <w:p w:rsidR="006E391E" w:rsidRDefault="004D3B81">
            <w:r>
              <w:t>Specifies an argument called Protection.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Target PID</w:t>
            </w:r>
          </w:p>
        </w:tc>
        <w:tc>
          <w:tcPr>
            <w:tcW w:w="4680" w:type="dxa"/>
            <w:shd w:val="clear" w:color="auto" w:fill="FFFFFF"/>
            <w:tcMar>
              <w:top w:w="100" w:type="dxa"/>
              <w:left w:w="100" w:type="dxa"/>
              <w:bottom w:w="100" w:type="dxa"/>
              <w:right w:w="100" w:type="dxa"/>
            </w:tcMar>
          </w:tcPr>
          <w:p w:rsidR="006E391E" w:rsidRDefault="004D3B81">
            <w:r>
              <w:t>Specifies an argument called Target PID.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Mapping Offset</w:t>
            </w:r>
          </w:p>
        </w:tc>
        <w:tc>
          <w:tcPr>
            <w:tcW w:w="4680" w:type="dxa"/>
            <w:shd w:val="clear" w:color="auto" w:fill="FFFFFF"/>
            <w:tcMar>
              <w:top w:w="100" w:type="dxa"/>
              <w:left w:w="100" w:type="dxa"/>
              <w:bottom w:w="100" w:type="dxa"/>
              <w:right w:w="100" w:type="dxa"/>
            </w:tcMar>
          </w:tcPr>
          <w:p w:rsidR="006E391E" w:rsidRDefault="004D3B81">
            <w:r>
              <w:t>Specifies an argument called Mapping Offset.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Information Class</w:t>
            </w:r>
          </w:p>
        </w:tc>
        <w:tc>
          <w:tcPr>
            <w:tcW w:w="4680" w:type="dxa"/>
            <w:shd w:val="clear" w:color="auto" w:fill="FFFFFF"/>
            <w:tcMar>
              <w:top w:w="100" w:type="dxa"/>
              <w:left w:w="100" w:type="dxa"/>
              <w:bottom w:w="100" w:type="dxa"/>
              <w:right w:w="100" w:type="dxa"/>
            </w:tcMar>
          </w:tcPr>
          <w:p w:rsidR="006E391E" w:rsidRDefault="004D3B81">
            <w:r>
              <w:t>Specifies an argument called File Information Class.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Ordinal</w:t>
            </w:r>
          </w:p>
        </w:tc>
        <w:tc>
          <w:tcPr>
            <w:tcW w:w="4680" w:type="dxa"/>
            <w:shd w:val="clear" w:color="auto" w:fill="FFFFFF"/>
            <w:tcMar>
              <w:top w:w="100" w:type="dxa"/>
              <w:left w:w="100" w:type="dxa"/>
              <w:bottom w:w="100" w:type="dxa"/>
              <w:right w:w="100" w:type="dxa"/>
            </w:tcMar>
          </w:tcPr>
          <w:p w:rsidR="006E391E" w:rsidRDefault="004D3B81">
            <w:r>
              <w:t>Specifies an argument called Function Ordinal.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Function Name</w:t>
            </w:r>
          </w:p>
        </w:tc>
        <w:tc>
          <w:tcPr>
            <w:tcW w:w="4680" w:type="dxa"/>
            <w:shd w:val="clear" w:color="auto" w:fill="FFFFFF"/>
            <w:tcMar>
              <w:top w:w="100" w:type="dxa"/>
              <w:left w:w="100" w:type="dxa"/>
              <w:bottom w:w="100" w:type="dxa"/>
              <w:right w:w="100" w:type="dxa"/>
            </w:tcMar>
          </w:tcPr>
          <w:p w:rsidR="006E391E" w:rsidRDefault="004D3B81">
            <w:r>
              <w:t>Specifies an argument called Function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Hook Type</w:t>
            </w:r>
          </w:p>
        </w:tc>
        <w:tc>
          <w:tcPr>
            <w:tcW w:w="4680" w:type="dxa"/>
            <w:shd w:val="clear" w:color="auto" w:fill="FFFFFF"/>
            <w:tcMar>
              <w:top w:w="100" w:type="dxa"/>
              <w:left w:w="100" w:type="dxa"/>
              <w:bottom w:w="100" w:type="dxa"/>
              <w:right w:w="100" w:type="dxa"/>
            </w:tcMar>
          </w:tcPr>
          <w:p w:rsidR="006E391E" w:rsidRDefault="004D3B81">
            <w:r>
              <w:t>Specifies an argument called Hook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Request Size</w:t>
            </w:r>
          </w:p>
        </w:tc>
        <w:tc>
          <w:tcPr>
            <w:tcW w:w="4680" w:type="dxa"/>
            <w:shd w:val="clear" w:color="auto" w:fill="FFFFFF"/>
            <w:tcMar>
              <w:top w:w="100" w:type="dxa"/>
              <w:left w:w="100" w:type="dxa"/>
              <w:bottom w:w="100" w:type="dxa"/>
              <w:right w:w="100" w:type="dxa"/>
            </w:tcMar>
          </w:tcPr>
          <w:p w:rsidR="006E391E" w:rsidRDefault="004D3B81">
            <w:r>
              <w:t>Specifies an argument called Request Size.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Requested Version</w:t>
            </w:r>
          </w:p>
        </w:tc>
        <w:tc>
          <w:tcPr>
            <w:tcW w:w="4680" w:type="dxa"/>
            <w:shd w:val="clear" w:color="auto" w:fill="FFFFFF"/>
            <w:tcMar>
              <w:top w:w="100" w:type="dxa"/>
              <w:left w:w="100" w:type="dxa"/>
              <w:bottom w:w="100" w:type="dxa"/>
              <w:right w:w="100" w:type="dxa"/>
            </w:tcMar>
          </w:tcPr>
          <w:p w:rsidR="006E391E" w:rsidRDefault="004D3B81">
            <w:r>
              <w:t>Specifies an argument called Requested Version.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Type</w:t>
            </w:r>
          </w:p>
        </w:tc>
        <w:tc>
          <w:tcPr>
            <w:tcW w:w="4680" w:type="dxa"/>
            <w:shd w:val="clear" w:color="auto" w:fill="FFFFFF"/>
            <w:tcMar>
              <w:top w:w="100" w:type="dxa"/>
              <w:left w:w="100" w:type="dxa"/>
              <w:bottom w:w="100" w:type="dxa"/>
              <w:right w:w="100" w:type="dxa"/>
            </w:tcMar>
          </w:tcPr>
          <w:p w:rsidR="006E391E" w:rsidRDefault="004D3B81">
            <w:r>
              <w:t>Specifies an argument called Service Type.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State</w:t>
            </w:r>
          </w:p>
        </w:tc>
        <w:tc>
          <w:tcPr>
            <w:tcW w:w="4680" w:type="dxa"/>
            <w:shd w:val="clear" w:color="auto" w:fill="FFFFFF"/>
            <w:tcMar>
              <w:top w:w="100" w:type="dxa"/>
              <w:left w:w="100" w:type="dxa"/>
              <w:bottom w:w="100" w:type="dxa"/>
              <w:right w:w="100" w:type="dxa"/>
            </w:tcMar>
          </w:tcPr>
          <w:p w:rsidR="006E391E" w:rsidRDefault="004D3B81">
            <w:r>
              <w:t>Specifies an argument called Service State.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Name</w:t>
            </w:r>
          </w:p>
        </w:tc>
        <w:tc>
          <w:tcPr>
            <w:tcW w:w="4680" w:type="dxa"/>
            <w:shd w:val="clear" w:color="auto" w:fill="FFFFFF"/>
            <w:tcMar>
              <w:top w:w="100" w:type="dxa"/>
              <w:left w:w="100" w:type="dxa"/>
              <w:bottom w:w="100" w:type="dxa"/>
              <w:right w:w="100" w:type="dxa"/>
            </w:tcMar>
          </w:tcPr>
          <w:p w:rsidR="006E391E" w:rsidRDefault="004D3B81">
            <w:r>
              <w:t>Specifies an argument called Service 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Hostname</w:t>
            </w:r>
          </w:p>
        </w:tc>
        <w:tc>
          <w:tcPr>
            <w:tcW w:w="4680" w:type="dxa"/>
            <w:shd w:val="clear" w:color="auto" w:fill="FFFFFF"/>
            <w:tcMar>
              <w:top w:w="100" w:type="dxa"/>
              <w:left w:w="100" w:type="dxa"/>
              <w:bottom w:w="100" w:type="dxa"/>
              <w:right w:w="100" w:type="dxa"/>
            </w:tcMar>
          </w:tcPr>
          <w:p w:rsidR="006E391E" w:rsidRDefault="004D3B81">
            <w:r>
              <w:t>Specifies an argument called Hostname.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Shutdown Flag</w:t>
            </w:r>
          </w:p>
        </w:tc>
        <w:tc>
          <w:tcPr>
            <w:tcW w:w="4680" w:type="dxa"/>
            <w:shd w:val="clear" w:color="auto" w:fill="FFFFFF"/>
            <w:tcMar>
              <w:top w:w="100" w:type="dxa"/>
              <w:left w:w="100" w:type="dxa"/>
              <w:bottom w:w="100" w:type="dxa"/>
              <w:right w:w="100" w:type="dxa"/>
            </w:tcMar>
          </w:tcPr>
          <w:p w:rsidR="006E391E" w:rsidRDefault="004D3B81">
            <w:r>
              <w:t>Specifies an argument called Shutdown Flag.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Sleep Time (ms)</w:t>
            </w:r>
          </w:p>
        </w:tc>
        <w:tc>
          <w:tcPr>
            <w:tcW w:w="4680" w:type="dxa"/>
            <w:shd w:val="clear" w:color="auto" w:fill="FFFFFF"/>
            <w:tcMar>
              <w:top w:w="100" w:type="dxa"/>
              <w:left w:w="100" w:type="dxa"/>
              <w:bottom w:w="100" w:type="dxa"/>
              <w:right w:w="100" w:type="dxa"/>
            </w:tcMar>
          </w:tcPr>
          <w:p w:rsidR="006E391E" w:rsidRDefault="004D3B81">
            <w:r>
              <w:t>Specifies an argument called Sleep Time (ms).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Delay Time (ms)</w:t>
            </w:r>
          </w:p>
        </w:tc>
        <w:tc>
          <w:tcPr>
            <w:tcW w:w="4680" w:type="dxa"/>
            <w:shd w:val="clear" w:color="auto" w:fill="FFFFFF"/>
            <w:tcMar>
              <w:top w:w="100" w:type="dxa"/>
              <w:left w:w="100" w:type="dxa"/>
              <w:bottom w:w="100" w:type="dxa"/>
              <w:right w:w="100" w:type="dxa"/>
            </w:tcMar>
          </w:tcPr>
          <w:p w:rsidR="006E391E" w:rsidRDefault="004D3B81">
            <w:r>
              <w:t>Specifies an argument called Delay Time (ms).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Code Address</w:t>
            </w:r>
          </w:p>
        </w:tc>
        <w:tc>
          <w:tcPr>
            <w:tcW w:w="4680" w:type="dxa"/>
            <w:shd w:val="clear" w:color="auto" w:fill="FFFFFF"/>
            <w:tcMar>
              <w:top w:w="100" w:type="dxa"/>
              <w:left w:w="100" w:type="dxa"/>
              <w:bottom w:w="100" w:type="dxa"/>
              <w:right w:w="100" w:type="dxa"/>
            </w:tcMar>
          </w:tcPr>
          <w:p w:rsidR="006E391E" w:rsidRDefault="004D3B81">
            <w:r>
              <w:t>Specifies an argument called Code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Parameter Address</w:t>
            </w:r>
          </w:p>
        </w:tc>
        <w:tc>
          <w:tcPr>
            <w:tcW w:w="4680" w:type="dxa"/>
            <w:shd w:val="clear" w:color="auto" w:fill="FFFFFF"/>
            <w:tcMar>
              <w:top w:w="100" w:type="dxa"/>
              <w:left w:w="100" w:type="dxa"/>
              <w:bottom w:w="100" w:type="dxa"/>
              <w:right w:w="100" w:type="dxa"/>
            </w:tcMar>
          </w:tcPr>
          <w:p w:rsidR="006E391E" w:rsidRDefault="004D3B81">
            <w:r>
              <w:t>Specifies an argument called Parameter Address.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Server</w:t>
            </w:r>
          </w:p>
        </w:tc>
        <w:tc>
          <w:tcPr>
            <w:tcW w:w="4680" w:type="dxa"/>
            <w:shd w:val="clear" w:color="auto" w:fill="FFFFFF"/>
            <w:tcMar>
              <w:top w:w="100" w:type="dxa"/>
              <w:left w:w="100" w:type="dxa"/>
              <w:bottom w:w="100" w:type="dxa"/>
              <w:right w:w="100" w:type="dxa"/>
            </w:tcMar>
          </w:tcPr>
          <w:p w:rsidR="006E391E" w:rsidRDefault="004D3B81">
            <w:r>
              <w:t>Specifies an argument called Server.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Reason</w:t>
            </w:r>
          </w:p>
        </w:tc>
        <w:tc>
          <w:tcPr>
            <w:tcW w:w="4680" w:type="dxa"/>
            <w:shd w:val="clear" w:color="auto" w:fill="FFFFFF"/>
            <w:tcMar>
              <w:top w:w="100" w:type="dxa"/>
              <w:left w:w="100" w:type="dxa"/>
              <w:bottom w:w="100" w:type="dxa"/>
              <w:right w:w="100" w:type="dxa"/>
            </w:tcMar>
          </w:tcPr>
          <w:p w:rsidR="006E391E" w:rsidRDefault="004D3B81">
            <w:r>
              <w:t>Specifies an argument called Reason.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System Metric Index</w:t>
            </w:r>
          </w:p>
        </w:tc>
        <w:tc>
          <w:tcPr>
            <w:tcW w:w="4680" w:type="dxa"/>
            <w:shd w:val="clear" w:color="auto" w:fill="FFFFFF"/>
            <w:tcMar>
              <w:top w:w="100" w:type="dxa"/>
              <w:left w:w="100" w:type="dxa"/>
              <w:bottom w:w="100" w:type="dxa"/>
              <w:right w:w="100" w:type="dxa"/>
            </w:tcMar>
          </w:tcPr>
          <w:p w:rsidR="006E391E" w:rsidRDefault="004D3B81">
            <w:r>
              <w:t>Specifies an argument called System Metric Index.</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 Owner</w:t>
            </w:r>
          </w:p>
        </w:tc>
        <w:tc>
          <w:tcPr>
            <w:tcW w:w="4680" w:type="dxa"/>
            <w:shd w:val="clear" w:color="auto" w:fill="FFFFFF"/>
            <w:tcMar>
              <w:top w:w="100" w:type="dxa"/>
              <w:left w:w="100" w:type="dxa"/>
              <w:bottom w:w="100" w:type="dxa"/>
              <w:right w:w="100" w:type="dxa"/>
            </w:tcMar>
          </w:tcPr>
          <w:p w:rsidR="006E391E" w:rsidRDefault="004D3B81">
            <w:r>
              <w:t>Specifies an argument called Initial Owner.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Error Control</w:t>
            </w:r>
          </w:p>
        </w:tc>
        <w:tc>
          <w:tcPr>
            <w:tcW w:w="4680" w:type="dxa"/>
            <w:shd w:val="clear" w:color="auto" w:fill="FFFFFF"/>
            <w:tcMar>
              <w:top w:w="100" w:type="dxa"/>
              <w:left w:w="100" w:type="dxa"/>
              <w:bottom w:w="100" w:type="dxa"/>
              <w:right w:w="100" w:type="dxa"/>
            </w:tcMar>
          </w:tcPr>
          <w:p w:rsidR="006E391E" w:rsidRDefault="004D3B81">
            <w:r>
              <w:t>Specifies an argument called Initial Owner.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Username</w:t>
            </w:r>
          </w:p>
        </w:tc>
        <w:tc>
          <w:tcPr>
            <w:tcW w:w="4680" w:type="dxa"/>
            <w:shd w:val="clear" w:color="auto" w:fill="FFFFFF"/>
            <w:tcMar>
              <w:top w:w="100" w:type="dxa"/>
              <w:left w:w="100" w:type="dxa"/>
              <w:bottom w:w="100" w:type="dxa"/>
              <w:right w:w="100" w:type="dxa"/>
            </w:tcMar>
          </w:tcPr>
          <w:p w:rsidR="006E391E" w:rsidRDefault="004D3B81">
            <w:r>
              <w:t>Specifies an argument called Username.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Password</w:t>
            </w:r>
          </w:p>
        </w:tc>
        <w:tc>
          <w:tcPr>
            <w:tcW w:w="4680" w:type="dxa"/>
            <w:shd w:val="clear" w:color="auto" w:fill="FFFFFF"/>
            <w:tcMar>
              <w:top w:w="100" w:type="dxa"/>
              <w:left w:w="100" w:type="dxa"/>
              <w:bottom w:w="100" w:type="dxa"/>
              <w:right w:w="100" w:type="dxa"/>
            </w:tcMar>
          </w:tcPr>
          <w:p w:rsidR="006E391E" w:rsidRDefault="004D3B81">
            <w:r>
              <w:t>Specifies an argument called Password.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Command</w:t>
            </w:r>
          </w:p>
        </w:tc>
        <w:tc>
          <w:tcPr>
            <w:tcW w:w="4680" w:type="dxa"/>
            <w:shd w:val="clear" w:color="auto" w:fill="FFFFFF"/>
            <w:tcMar>
              <w:top w:w="100" w:type="dxa"/>
              <w:left w:w="100" w:type="dxa"/>
              <w:bottom w:w="100" w:type="dxa"/>
              <w:right w:w="100" w:type="dxa"/>
            </w:tcMar>
          </w:tcPr>
          <w:p w:rsidR="006E391E" w:rsidRDefault="004D3B81">
            <w:r>
              <w:t>Specifies an argument called Command.</w:t>
            </w:r>
          </w:p>
        </w:tc>
      </w:tr>
    </w:tbl>
    <w:p w:rsidR="006E391E" w:rsidRDefault="006E391E"/>
    <w:p w:rsidR="006E391E" w:rsidRDefault="004D3B81">
      <w:pPr>
        <w:pStyle w:val="Heading2"/>
      </w:pPr>
      <w:r>
        <w:lastRenderedPageBreak/>
        <w:t>ActionObjectAssociationTypeEnum-1.0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ActionObjectAssociationTypeEnum-1.0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5. </w:t>
      </w:r>
      <w:r w:rsidR="00237B2F">
        <w:fldChar w:fldCharType="end"/>
      </w:r>
      <w:r>
        <w:t xml:space="preserve">Literals of the </w:t>
      </w:r>
      <w:r>
        <w:rPr>
          <w:rFonts w:ascii="Courier New" w:eastAsia="Courier New" w:hAnsi="Courier New" w:cs="Courier New"/>
        </w:rPr>
        <w:t>ActionObjectAssociationTypeEnum-1.0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Initiating</w:t>
            </w:r>
          </w:p>
        </w:tc>
        <w:tc>
          <w:tcPr>
            <w:tcW w:w="4680" w:type="dxa"/>
            <w:shd w:val="clear" w:color="auto" w:fill="FFFFFF"/>
            <w:tcMar>
              <w:top w:w="100" w:type="dxa"/>
              <w:left w:w="100" w:type="dxa"/>
              <w:bottom w:w="100" w:type="dxa"/>
              <w:right w:w="100" w:type="dxa"/>
            </w:tcMar>
          </w:tcPr>
          <w:p w:rsidR="006E391E" w:rsidRDefault="004D3B81">
            <w:r>
              <w:t>Specifies that the associated object initiated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Affected</w:t>
            </w:r>
          </w:p>
        </w:tc>
        <w:tc>
          <w:tcPr>
            <w:tcW w:w="4680" w:type="dxa"/>
            <w:shd w:val="clear" w:color="auto" w:fill="FFFFFF"/>
            <w:tcMar>
              <w:top w:w="100" w:type="dxa"/>
              <w:left w:w="100" w:type="dxa"/>
              <w:bottom w:w="100" w:type="dxa"/>
              <w:right w:w="100" w:type="dxa"/>
            </w:tcMar>
          </w:tcPr>
          <w:p w:rsidR="006E391E" w:rsidRDefault="004D3B81">
            <w:r>
              <w:t>Specifies that the associated object was affected by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Utilized</w:t>
            </w:r>
          </w:p>
        </w:tc>
        <w:tc>
          <w:tcPr>
            <w:tcW w:w="4680" w:type="dxa"/>
            <w:shd w:val="clear" w:color="auto" w:fill="FFFFFF"/>
            <w:tcMar>
              <w:top w:w="100" w:type="dxa"/>
              <w:left w:w="100" w:type="dxa"/>
              <w:bottom w:w="100" w:type="dxa"/>
              <w:right w:w="100" w:type="dxa"/>
            </w:tcMar>
          </w:tcPr>
          <w:p w:rsidR="006E391E" w:rsidRDefault="004D3B81">
            <w:r>
              <w:t>Specifies that the associated object was utilized by the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Returned</w:t>
            </w:r>
          </w:p>
        </w:tc>
        <w:tc>
          <w:tcPr>
            <w:tcW w:w="4680" w:type="dxa"/>
            <w:shd w:val="clear" w:color="auto" w:fill="FFFFFF"/>
            <w:tcMar>
              <w:top w:w="100" w:type="dxa"/>
              <w:left w:w="100" w:type="dxa"/>
              <w:bottom w:w="100" w:type="dxa"/>
              <w:right w:w="100" w:type="dxa"/>
            </w:tcMar>
          </w:tcPr>
          <w:p w:rsidR="006E391E" w:rsidRDefault="004D3B81">
            <w:r>
              <w:t>Specifies that the associated object was the result of the action.</w:t>
            </w:r>
          </w:p>
        </w:tc>
      </w:tr>
    </w:tbl>
    <w:p w:rsidR="006E391E" w:rsidRDefault="006E391E"/>
    <w:p w:rsidR="006E391E" w:rsidRDefault="004D3B81">
      <w:pPr>
        <w:pStyle w:val="Heading2"/>
      </w:pPr>
      <w:r>
        <w:t>ActionRelationshipTypeEnum-1.0 Enumeration</w:t>
      </w:r>
    </w:p>
    <w:p w:rsidR="006E391E" w:rsidRDefault="004D3B81">
      <w:pPr>
        <w:pStyle w:val="basicparagraph"/>
        <w:contextualSpacing w:val="0"/>
      </w:pPr>
      <w:r>
        <w:t xml:space="preserve">The literals of the </w:t>
      </w:r>
      <w:r>
        <w:rPr>
          <w:rFonts w:ascii="Courier New" w:eastAsia="Courier New" w:hAnsi="Courier New" w:cs="Courier New"/>
        </w:rPr>
        <w:t>ActionRelationshipTypeEnum-1.0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6. </w:t>
      </w:r>
      <w:r w:rsidR="00237B2F">
        <w:fldChar w:fldCharType="end"/>
      </w:r>
      <w:r>
        <w:t xml:space="preserve">Literals of the </w:t>
      </w:r>
      <w:r>
        <w:rPr>
          <w:rFonts w:ascii="Courier New" w:eastAsia="Courier New" w:hAnsi="Courier New" w:cs="Courier New"/>
        </w:rPr>
        <w:t>ActionRelationshipTypeEnum-1.0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Preceded_By</w:t>
            </w:r>
          </w:p>
        </w:tc>
        <w:tc>
          <w:tcPr>
            <w:tcW w:w="4680" w:type="dxa"/>
            <w:shd w:val="clear" w:color="auto" w:fill="FFFFFF"/>
            <w:tcMar>
              <w:top w:w="100" w:type="dxa"/>
              <w:left w:w="100" w:type="dxa"/>
              <w:bottom w:w="100" w:type="dxa"/>
              <w:right w:w="100" w:type="dxa"/>
            </w:tcMar>
          </w:tcPr>
          <w:p w:rsidR="006E391E" w:rsidRDefault="004D3B81">
            <w:r>
              <w:t>Specifies that this action is preceded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Followed_By</w:t>
            </w:r>
          </w:p>
        </w:tc>
        <w:tc>
          <w:tcPr>
            <w:tcW w:w="4680" w:type="dxa"/>
            <w:shd w:val="clear" w:color="auto" w:fill="FFFFFF"/>
            <w:tcMar>
              <w:top w:w="100" w:type="dxa"/>
              <w:left w:w="100" w:type="dxa"/>
              <w:bottom w:w="100" w:type="dxa"/>
              <w:right w:w="100" w:type="dxa"/>
            </w:tcMar>
          </w:tcPr>
          <w:p w:rsidR="006E391E" w:rsidRDefault="004D3B81">
            <w:r>
              <w:t>Specifies that this action is followed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Equivalent_To</w:t>
            </w:r>
          </w:p>
        </w:tc>
        <w:tc>
          <w:tcPr>
            <w:tcW w:w="4680" w:type="dxa"/>
            <w:shd w:val="clear" w:color="auto" w:fill="FFFFFF"/>
            <w:tcMar>
              <w:top w:w="100" w:type="dxa"/>
              <w:left w:w="100" w:type="dxa"/>
              <w:bottom w:w="100" w:type="dxa"/>
              <w:right w:w="100" w:type="dxa"/>
            </w:tcMar>
          </w:tcPr>
          <w:p w:rsidR="006E391E" w:rsidRDefault="004D3B81">
            <w:r>
              <w:t>Specifies that this entity (e.g. Action) is equivalent to the associated entity.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action is simply related to the related action in some 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Dependent_On</w:t>
            </w:r>
          </w:p>
        </w:tc>
        <w:tc>
          <w:tcPr>
            <w:tcW w:w="4680" w:type="dxa"/>
            <w:shd w:val="clear" w:color="auto" w:fill="FFFFFF"/>
            <w:tcMar>
              <w:top w:w="100" w:type="dxa"/>
              <w:left w:w="100" w:type="dxa"/>
              <w:bottom w:w="100" w:type="dxa"/>
              <w:right w:w="100" w:type="dxa"/>
            </w:tcMar>
          </w:tcPr>
          <w:p w:rsidR="006E391E" w:rsidRDefault="004D3B81">
            <w:r>
              <w:t>Specifies that this action is dependent on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Initiated_By</w:t>
            </w:r>
          </w:p>
        </w:tc>
        <w:tc>
          <w:tcPr>
            <w:tcW w:w="4680" w:type="dxa"/>
            <w:shd w:val="clear" w:color="auto" w:fill="FFFFFF"/>
            <w:tcMar>
              <w:top w:w="100" w:type="dxa"/>
              <w:left w:w="100" w:type="dxa"/>
              <w:bottom w:w="100" w:type="dxa"/>
              <w:right w:w="100" w:type="dxa"/>
            </w:tcMar>
          </w:tcPr>
          <w:p w:rsidR="006E391E" w:rsidRDefault="004D3B81">
            <w:r>
              <w:t>Specifies that this action was initiated by the related action.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Initiated</w:t>
            </w:r>
          </w:p>
        </w:tc>
        <w:tc>
          <w:tcPr>
            <w:tcW w:w="4680" w:type="dxa"/>
            <w:shd w:val="clear" w:color="auto" w:fill="FFFFFF"/>
            <w:tcMar>
              <w:top w:w="100" w:type="dxa"/>
              <w:left w:w="100" w:type="dxa"/>
              <w:bottom w:w="100" w:type="dxa"/>
              <w:right w:w="100" w:type="dxa"/>
            </w:tcMar>
          </w:tcPr>
          <w:p w:rsidR="006E391E" w:rsidRDefault="004D3B81">
            <w:r>
              <w:t>Specifies that this action initiated the related action.</w:t>
            </w:r>
          </w:p>
        </w:tc>
      </w:tr>
    </w:tbl>
    <w:p w:rsidR="006E391E" w:rsidRDefault="006E391E"/>
    <w:p w:rsidR="006E391E" w:rsidRDefault="004D3B81">
      <w:pPr>
        <w:pStyle w:val="Heading2"/>
      </w:pPr>
      <w:r>
        <w:t>EventTypeEnum-1.0.1 Enumeration</w:t>
      </w:r>
    </w:p>
    <w:p w:rsidR="006E391E" w:rsidRDefault="004D3B81">
      <w:pPr>
        <w:pStyle w:val="basicparagraph"/>
        <w:contextualSpacing w:val="0"/>
      </w:pPr>
      <w:r>
        <w:t xml:space="preserve">The literals of the </w:t>
      </w:r>
      <w:r>
        <w:rPr>
          <w:rFonts w:ascii="Courier New" w:eastAsia="Courier New" w:hAnsi="Courier New" w:cs="Courier New"/>
        </w:rPr>
        <w:t>EventTypeEnum-1.0.1</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7. </w:t>
      </w:r>
      <w:r w:rsidR="00237B2F">
        <w:fldChar w:fldCharType="end"/>
      </w:r>
      <w:r>
        <w:t xml:space="preserve">Literals of the </w:t>
      </w:r>
      <w:r>
        <w:rPr>
          <w:rFonts w:ascii="Courier New" w:eastAsia="Courier New" w:hAnsi="Courier New" w:cs="Courier New"/>
        </w:rPr>
        <w:t>EventTypeEnum-1.0.1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Ops (CRUD)</w:t>
            </w:r>
          </w:p>
        </w:tc>
        <w:tc>
          <w:tcPr>
            <w:tcW w:w="4680" w:type="dxa"/>
            <w:shd w:val="clear" w:color="auto" w:fill="FFFFFF"/>
            <w:tcMar>
              <w:top w:w="100" w:type="dxa"/>
              <w:left w:w="100" w:type="dxa"/>
              <w:bottom w:w="100" w:type="dxa"/>
              <w:right w:w="100" w:type="dxa"/>
            </w:tcMar>
          </w:tcPr>
          <w:p w:rsidR="006E391E" w:rsidRDefault="004D3B81">
            <w:r>
              <w:t>Specifies the class of events dealing with file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Registry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registry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Memory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memory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Process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process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Thread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service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Session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session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API Calls</w:t>
            </w:r>
          </w:p>
        </w:tc>
        <w:tc>
          <w:tcPr>
            <w:tcW w:w="4680" w:type="dxa"/>
            <w:shd w:val="clear" w:color="auto" w:fill="FFFFFF"/>
            <w:tcMar>
              <w:top w:w="100" w:type="dxa"/>
              <w:left w:w="100" w:type="dxa"/>
              <w:bottom w:w="100" w:type="dxa"/>
              <w:right w:w="100" w:type="dxa"/>
            </w:tcMar>
          </w:tcPr>
          <w:p w:rsidR="006E391E" w:rsidRDefault="004D3B81">
            <w:r>
              <w:t>Specifies the class of events dealing with API calls.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Port Scan</w:t>
            </w:r>
          </w:p>
        </w:tc>
        <w:tc>
          <w:tcPr>
            <w:tcW w:w="4680" w:type="dxa"/>
            <w:shd w:val="clear" w:color="auto" w:fill="FFFFFF"/>
            <w:tcMar>
              <w:top w:w="100" w:type="dxa"/>
              <w:left w:w="100" w:type="dxa"/>
              <w:bottom w:w="100" w:type="dxa"/>
              <w:right w:w="100" w:type="dxa"/>
            </w:tcMar>
          </w:tcPr>
          <w:p w:rsidR="006E391E" w:rsidRDefault="004D3B81">
            <w:r>
              <w:t>Specifies the class of events dealing with port scanning.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IP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DNS Lookup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DNS Lookup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Socket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IPC</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Management</w:t>
            </w:r>
          </w:p>
        </w:tc>
        <w:tc>
          <w:tcPr>
            <w:tcW w:w="4680" w:type="dxa"/>
            <w:shd w:val="clear" w:color="auto" w:fill="FFFFFF"/>
            <w:tcMar>
              <w:top w:w="100" w:type="dxa"/>
              <w:left w:w="100" w:type="dxa"/>
              <w:bottom w:w="100" w:type="dxa"/>
              <w:right w:w="100" w:type="dxa"/>
            </w:tcMar>
          </w:tcPr>
          <w:p w:rsidR="006E391E" w:rsidRDefault="004D3B81">
            <w:r>
              <w:t>Specifies the class of events dealing with configuration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User/Password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user/password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Account Ops (App Layer)</w:t>
            </w:r>
          </w:p>
        </w:tc>
        <w:tc>
          <w:tcPr>
            <w:tcW w:w="4680" w:type="dxa"/>
            <w:shd w:val="clear" w:color="auto" w:fill="FFFFFF"/>
            <w:tcMar>
              <w:top w:w="100" w:type="dxa"/>
              <w:left w:w="100" w:type="dxa"/>
              <w:bottom w:w="100" w:type="dxa"/>
              <w:right w:w="100" w:type="dxa"/>
            </w:tcMar>
          </w:tcPr>
          <w:p w:rsidR="006E391E" w:rsidRDefault="004D3B81">
            <w:r>
              <w:t>Specifies the class of events dealing with account operations at the application layer.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HTTP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HTTP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 Layer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Layer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Packet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packet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 Flow</w:t>
            </w:r>
          </w:p>
        </w:tc>
        <w:tc>
          <w:tcPr>
            <w:tcW w:w="4680" w:type="dxa"/>
            <w:shd w:val="clear" w:color="auto" w:fill="FFFFFF"/>
            <w:tcMar>
              <w:top w:w="100" w:type="dxa"/>
              <w:left w:w="100" w:type="dxa"/>
              <w:bottom w:w="100" w:type="dxa"/>
              <w:right w:w="100" w:type="dxa"/>
            </w:tcMar>
          </w:tcPr>
          <w:p w:rsidR="006E391E" w:rsidRDefault="004D3B81">
            <w:r>
              <w:t>Specifies the class of events dealing with data flow.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Anomaly Events</w:t>
            </w:r>
          </w:p>
        </w:tc>
        <w:tc>
          <w:tcPr>
            <w:tcW w:w="4680" w:type="dxa"/>
            <w:shd w:val="clear" w:color="auto" w:fill="FFFFFF"/>
            <w:tcMar>
              <w:top w:w="100" w:type="dxa"/>
              <w:left w:w="100" w:type="dxa"/>
              <w:bottom w:w="100" w:type="dxa"/>
              <w:right w:w="100" w:type="dxa"/>
            </w:tcMar>
          </w:tcPr>
          <w:p w:rsidR="006E391E" w:rsidRDefault="004D3B81">
            <w:r>
              <w:t xml:space="preserve">Specifies the class of events dealing with anomaly </w:t>
            </w:r>
            <w:r>
              <w:lastRenderedPageBreak/>
              <w:t>events.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Technical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Technical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Procedural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procedural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GUI/KVM</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GUI/Kernel-based Virtual Machine (KVM).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Autorun</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Autorun.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USB/Media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USB and/or Media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SQL</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SQL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DHCP</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Dynamic Host Configuration Protocol (DHCP).</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redirection.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Authentication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authentication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Authorization (ACL)</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authorization via Access Control Lists (ACL).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privilege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Basic System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basic system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Signature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signature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Auto-update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auto-update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logic.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Email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e-mail operations.</w:t>
            </w:r>
          </w:p>
        </w:tc>
      </w:tr>
    </w:tbl>
    <w:p w:rsidR="006E391E" w:rsidRDefault="006E391E"/>
    <w:p w:rsidR="006E391E" w:rsidRDefault="004D3B81">
      <w:pPr>
        <w:pStyle w:val="Heading2"/>
      </w:pPr>
      <w:r>
        <w:t>EventTypeEnum-1.0 Enumeration</w:t>
      </w:r>
    </w:p>
    <w:p w:rsidR="006E391E" w:rsidRDefault="004D3B81">
      <w:pPr>
        <w:pStyle w:val="basicparagraph"/>
        <w:contextualSpacing w:val="0"/>
      </w:pPr>
      <w:r>
        <w:t xml:space="preserve">The literals of the </w:t>
      </w:r>
      <w:r>
        <w:rPr>
          <w:rFonts w:ascii="Courier New" w:eastAsia="Courier New" w:hAnsi="Courier New" w:cs="Courier New"/>
        </w:rPr>
        <w:t>EventTypeEnum-1.0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8. </w:t>
      </w:r>
      <w:r w:rsidR="00237B2F">
        <w:fldChar w:fldCharType="end"/>
      </w:r>
      <w:r>
        <w:t xml:space="preserve">Literals of the </w:t>
      </w:r>
      <w:r>
        <w:rPr>
          <w:rFonts w:ascii="Courier New" w:eastAsia="Courier New" w:hAnsi="Courier New" w:cs="Courier New"/>
        </w:rPr>
        <w:t>EventTypeEnum-1.0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File Ops (CRUD)</w:t>
            </w:r>
          </w:p>
        </w:tc>
        <w:tc>
          <w:tcPr>
            <w:tcW w:w="4680" w:type="dxa"/>
            <w:shd w:val="clear" w:color="auto" w:fill="FFFFFF"/>
            <w:tcMar>
              <w:top w:w="100" w:type="dxa"/>
              <w:left w:w="100" w:type="dxa"/>
              <w:bottom w:w="100" w:type="dxa"/>
              <w:right w:w="100" w:type="dxa"/>
            </w:tcMar>
          </w:tcPr>
          <w:p w:rsidR="006E391E" w:rsidRDefault="004D3B81">
            <w:r>
              <w:t>Specifies the class of events dealing with file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Registry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registry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Memory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memory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Process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process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Thread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Service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service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Session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session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API Calls</w:t>
            </w:r>
          </w:p>
        </w:tc>
        <w:tc>
          <w:tcPr>
            <w:tcW w:w="4680" w:type="dxa"/>
            <w:shd w:val="clear" w:color="auto" w:fill="FFFFFF"/>
            <w:tcMar>
              <w:top w:w="100" w:type="dxa"/>
              <w:left w:w="100" w:type="dxa"/>
              <w:bottom w:w="100" w:type="dxa"/>
              <w:right w:w="100" w:type="dxa"/>
            </w:tcMar>
          </w:tcPr>
          <w:p w:rsidR="006E391E" w:rsidRDefault="004D3B81">
            <w:r>
              <w:t>Specifies the class of events dealing with API calls.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Port Scan</w:t>
            </w:r>
          </w:p>
        </w:tc>
        <w:tc>
          <w:tcPr>
            <w:tcW w:w="4680" w:type="dxa"/>
            <w:shd w:val="clear" w:color="auto" w:fill="FFFFFF"/>
            <w:tcMar>
              <w:top w:w="100" w:type="dxa"/>
              <w:left w:w="100" w:type="dxa"/>
              <w:bottom w:w="100" w:type="dxa"/>
              <w:right w:w="100" w:type="dxa"/>
            </w:tcMar>
          </w:tcPr>
          <w:p w:rsidR="006E391E" w:rsidRDefault="004D3B81">
            <w:r>
              <w:t>Specifies the class of events dealing with port scanning.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IP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DNS Lookup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DNS Lookup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Socket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IPC</w:t>
            </w:r>
          </w:p>
        </w:tc>
        <w:tc>
          <w:tcPr>
            <w:tcW w:w="4680" w:type="dxa"/>
            <w:shd w:val="clear" w:color="auto" w:fill="FFFFFF"/>
            <w:tcMar>
              <w:top w:w="100" w:type="dxa"/>
              <w:left w:w="100" w:type="dxa"/>
              <w:bottom w:w="100" w:type="dxa"/>
              <w:right w:w="100" w:type="dxa"/>
            </w:tcMar>
          </w:tcPr>
          <w:p w:rsidR="006E391E" w:rsidRDefault="004D3B81">
            <w:r>
              <w:t>Specifies the class of events dealing with thread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Management</w:t>
            </w:r>
          </w:p>
        </w:tc>
        <w:tc>
          <w:tcPr>
            <w:tcW w:w="4680" w:type="dxa"/>
            <w:shd w:val="clear" w:color="auto" w:fill="FFFFFF"/>
            <w:tcMar>
              <w:top w:w="100" w:type="dxa"/>
              <w:left w:w="100" w:type="dxa"/>
              <w:bottom w:w="100" w:type="dxa"/>
              <w:right w:w="100" w:type="dxa"/>
            </w:tcMar>
          </w:tcPr>
          <w:p w:rsidR="006E391E" w:rsidRDefault="004D3B81">
            <w:r>
              <w:t>Specifies the class of events dealing with configuration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User/Password Mgt</w:t>
            </w:r>
          </w:p>
        </w:tc>
        <w:tc>
          <w:tcPr>
            <w:tcW w:w="4680" w:type="dxa"/>
            <w:shd w:val="clear" w:color="auto" w:fill="FFFFFF"/>
            <w:tcMar>
              <w:top w:w="100" w:type="dxa"/>
              <w:left w:w="100" w:type="dxa"/>
              <w:bottom w:w="100" w:type="dxa"/>
              <w:right w:w="100" w:type="dxa"/>
            </w:tcMar>
          </w:tcPr>
          <w:p w:rsidR="006E391E" w:rsidRDefault="004D3B81">
            <w:r>
              <w:t>Specifies the class of events dealing with user/password management.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Account Ops (App Layer)</w:t>
            </w:r>
          </w:p>
        </w:tc>
        <w:tc>
          <w:tcPr>
            <w:tcW w:w="4680" w:type="dxa"/>
            <w:shd w:val="clear" w:color="auto" w:fill="FFFFFF"/>
            <w:tcMar>
              <w:top w:w="100" w:type="dxa"/>
              <w:left w:w="100" w:type="dxa"/>
              <w:bottom w:w="100" w:type="dxa"/>
              <w:right w:w="100" w:type="dxa"/>
            </w:tcMar>
          </w:tcPr>
          <w:p w:rsidR="006E391E" w:rsidRDefault="004D3B81">
            <w:r>
              <w:t>Specifies the class of events dealing with account operations at the application layer.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HTTP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HTTP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 Layer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Layer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Packet Traffic</w:t>
            </w:r>
          </w:p>
        </w:tc>
        <w:tc>
          <w:tcPr>
            <w:tcW w:w="4680" w:type="dxa"/>
            <w:shd w:val="clear" w:color="auto" w:fill="FFFFFF"/>
            <w:tcMar>
              <w:top w:w="100" w:type="dxa"/>
              <w:left w:w="100" w:type="dxa"/>
              <w:bottom w:w="100" w:type="dxa"/>
              <w:right w:w="100" w:type="dxa"/>
            </w:tcMar>
          </w:tcPr>
          <w:p w:rsidR="006E391E" w:rsidRDefault="004D3B81">
            <w:r>
              <w:t>Specifies the class of events dealing with packet traffic.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Data Flow</w:t>
            </w:r>
          </w:p>
        </w:tc>
        <w:tc>
          <w:tcPr>
            <w:tcW w:w="4680" w:type="dxa"/>
            <w:shd w:val="clear" w:color="auto" w:fill="FFFFFF"/>
            <w:tcMar>
              <w:top w:w="100" w:type="dxa"/>
              <w:left w:w="100" w:type="dxa"/>
              <w:bottom w:w="100" w:type="dxa"/>
              <w:right w:w="100" w:type="dxa"/>
            </w:tcMar>
          </w:tcPr>
          <w:p w:rsidR="006E391E" w:rsidRDefault="004D3B81">
            <w:r>
              <w:t>Specifies the class of events dealing with data flow.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Anomoly Events</w:t>
            </w:r>
          </w:p>
        </w:tc>
        <w:tc>
          <w:tcPr>
            <w:tcW w:w="4680" w:type="dxa"/>
            <w:shd w:val="clear" w:color="auto" w:fill="FFFFFF"/>
            <w:tcMar>
              <w:top w:w="100" w:type="dxa"/>
              <w:left w:w="100" w:type="dxa"/>
              <w:bottom w:w="100" w:type="dxa"/>
              <w:right w:w="100" w:type="dxa"/>
            </w:tcMar>
          </w:tcPr>
          <w:p w:rsidR="006E391E" w:rsidRDefault="004D3B81">
            <w:r>
              <w:t xml:space="preserve">Specifies the class of events dealing with anomoly </w:t>
            </w:r>
            <w:r>
              <w:lastRenderedPageBreak/>
              <w:t>events.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Technical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Technical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Procedural Compliance</w:t>
            </w:r>
          </w:p>
        </w:tc>
        <w:tc>
          <w:tcPr>
            <w:tcW w:w="4680" w:type="dxa"/>
            <w:shd w:val="clear" w:color="auto" w:fill="FFFFFF"/>
            <w:tcMar>
              <w:top w:w="100" w:type="dxa"/>
              <w:left w:w="100" w:type="dxa"/>
              <w:bottom w:w="100" w:type="dxa"/>
              <w:right w:w="100" w:type="dxa"/>
            </w:tcMar>
          </w:tcPr>
          <w:p w:rsidR="006E391E" w:rsidRDefault="004D3B81">
            <w:r>
              <w:t>Specifies the class of events dealing with procedural compliance.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GUI/KVM</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GUI/Kernel-based Virtual Machine (KVM).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Autorun</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Autorun.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USB/Media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USB and/or Media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SQL</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SQL language.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DHCP</w:t>
            </w:r>
          </w:p>
        </w:tc>
        <w:tc>
          <w:tcPr>
            <w:tcW w:w="4680" w:type="dxa"/>
            <w:shd w:val="clear" w:color="auto" w:fill="FFFFFF"/>
            <w:tcMar>
              <w:top w:w="100" w:type="dxa"/>
              <w:left w:w="100" w:type="dxa"/>
              <w:bottom w:w="100" w:type="dxa"/>
              <w:right w:w="100" w:type="dxa"/>
            </w:tcMar>
          </w:tcPr>
          <w:p w:rsidR="006E391E" w:rsidRDefault="004D3B81">
            <w:r>
              <w:t>Specifies the class of events dealing with the Dynamic Host Configuration Protocol (DHCP).</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redirection.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Authentication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authentication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Authorization (ACL)</w:t>
            </w:r>
          </w:p>
        </w:tc>
        <w:tc>
          <w:tcPr>
            <w:tcW w:w="4680" w:type="dxa"/>
            <w:shd w:val="clear" w:color="auto" w:fill="FFFFFF"/>
            <w:tcMar>
              <w:top w:w="100" w:type="dxa"/>
              <w:left w:w="100" w:type="dxa"/>
              <w:bottom w:w="100" w:type="dxa"/>
              <w:right w:w="100" w:type="dxa"/>
            </w:tcMar>
          </w:tcPr>
          <w:p w:rsidR="006E391E" w:rsidRDefault="004D3B81">
            <w:r>
              <w:t>Specifies the class of events dealing with authorization via Access Control Lists (ACL).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Privilege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privilege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Basic System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basic system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Signature Detection</w:t>
            </w:r>
          </w:p>
        </w:tc>
        <w:tc>
          <w:tcPr>
            <w:tcW w:w="4680" w:type="dxa"/>
            <w:shd w:val="clear" w:color="auto" w:fill="FFFFFF"/>
            <w:tcMar>
              <w:top w:w="100" w:type="dxa"/>
              <w:left w:w="100" w:type="dxa"/>
              <w:bottom w:w="100" w:type="dxa"/>
              <w:right w:w="100" w:type="dxa"/>
            </w:tcMar>
          </w:tcPr>
          <w:p w:rsidR="006E391E" w:rsidRDefault="004D3B81">
            <w:r>
              <w:t>Specifies the class of events dealing with signature detection.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Auto-update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auto-update operations.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Logic</w:t>
            </w:r>
          </w:p>
        </w:tc>
        <w:tc>
          <w:tcPr>
            <w:tcW w:w="4680" w:type="dxa"/>
            <w:shd w:val="clear" w:color="auto" w:fill="FFFFFF"/>
            <w:tcMar>
              <w:top w:w="100" w:type="dxa"/>
              <w:left w:w="100" w:type="dxa"/>
              <w:bottom w:w="100" w:type="dxa"/>
              <w:right w:w="100" w:type="dxa"/>
            </w:tcMar>
          </w:tcPr>
          <w:p w:rsidR="006E391E" w:rsidRDefault="004D3B81">
            <w:r>
              <w:t>Specifies the class of events dealing with application logic.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Email Ops</w:t>
            </w:r>
          </w:p>
        </w:tc>
        <w:tc>
          <w:tcPr>
            <w:tcW w:w="4680" w:type="dxa"/>
            <w:shd w:val="clear" w:color="auto" w:fill="FFFFFF"/>
            <w:tcMar>
              <w:top w:w="100" w:type="dxa"/>
              <w:left w:w="100" w:type="dxa"/>
              <w:bottom w:w="100" w:type="dxa"/>
              <w:right w:w="100" w:type="dxa"/>
            </w:tcMar>
          </w:tcPr>
          <w:p w:rsidR="006E391E" w:rsidRDefault="004D3B81">
            <w:r>
              <w:t>Specifies the class of events dealing with e-mail operations.</w:t>
            </w:r>
          </w:p>
        </w:tc>
      </w:tr>
    </w:tbl>
    <w:p w:rsidR="006E391E" w:rsidRDefault="006E391E"/>
    <w:p w:rsidR="006E391E" w:rsidRDefault="004D3B81">
      <w:pPr>
        <w:pStyle w:val="Heading2"/>
      </w:pPr>
      <w:r>
        <w:t>ObjectRelationshipEnum-1.0 Enumeration</w:t>
      </w:r>
    </w:p>
    <w:p w:rsidR="006E391E" w:rsidRDefault="004D3B81">
      <w:pPr>
        <w:pStyle w:val="basicparagraph"/>
        <w:contextualSpacing w:val="0"/>
      </w:pPr>
      <w:r>
        <w:t xml:space="preserve">The literals of the </w:t>
      </w:r>
      <w:r>
        <w:rPr>
          <w:rFonts w:ascii="Courier New" w:eastAsia="Courier New" w:hAnsi="Courier New" w:cs="Courier New"/>
        </w:rPr>
        <w:t>ObjectRelationshipEnum-1.0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9. </w:t>
      </w:r>
      <w:r w:rsidR="00237B2F">
        <w:fldChar w:fldCharType="end"/>
      </w:r>
      <w:r>
        <w:t xml:space="preserve">Literals of the </w:t>
      </w:r>
      <w:r>
        <w:rPr>
          <w:rFonts w:ascii="Courier New" w:eastAsia="Courier New" w:hAnsi="Courier New" w:cs="Courier New"/>
        </w:rPr>
        <w:t>ObjectRelationshipEnum-1.0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w:t>
            </w:r>
          </w:p>
        </w:tc>
        <w:tc>
          <w:tcPr>
            <w:tcW w:w="4680" w:type="dxa"/>
            <w:shd w:val="clear" w:color="auto" w:fill="FFFFFF"/>
            <w:tcMar>
              <w:top w:w="100" w:type="dxa"/>
              <w:left w:w="100" w:type="dxa"/>
              <w:bottom w:w="100" w:type="dxa"/>
              <w:right w:w="100" w:type="dxa"/>
            </w:tcMar>
          </w:tcPr>
          <w:p w:rsidR="006E391E" w:rsidRDefault="004D3B81">
            <w:r>
              <w:t>Specifies that this object created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Created_By</w:t>
            </w:r>
          </w:p>
        </w:tc>
        <w:tc>
          <w:tcPr>
            <w:tcW w:w="4680" w:type="dxa"/>
            <w:shd w:val="clear" w:color="auto" w:fill="FFFFFF"/>
            <w:tcMar>
              <w:top w:w="100" w:type="dxa"/>
              <w:left w:w="100" w:type="dxa"/>
              <w:bottom w:w="100" w:type="dxa"/>
              <w:right w:w="100" w:type="dxa"/>
            </w:tcMar>
          </w:tcPr>
          <w:p w:rsidR="006E391E" w:rsidRDefault="004D3B81">
            <w:r>
              <w:t>Specifies that this object was created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w:t>
            </w:r>
          </w:p>
        </w:tc>
        <w:tc>
          <w:tcPr>
            <w:tcW w:w="4680" w:type="dxa"/>
            <w:shd w:val="clear" w:color="auto" w:fill="FFFFFF"/>
            <w:tcMar>
              <w:top w:w="100" w:type="dxa"/>
              <w:left w:w="100" w:type="dxa"/>
              <w:bottom w:w="100" w:type="dxa"/>
              <w:right w:w="100" w:type="dxa"/>
            </w:tcMar>
          </w:tcPr>
          <w:p w:rsidR="006E391E" w:rsidRDefault="004D3B81">
            <w:r>
              <w:t>Specifies that this object deleted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Deleted_By</w:t>
            </w:r>
          </w:p>
        </w:tc>
        <w:tc>
          <w:tcPr>
            <w:tcW w:w="4680" w:type="dxa"/>
            <w:shd w:val="clear" w:color="auto" w:fill="FFFFFF"/>
            <w:tcMar>
              <w:top w:w="100" w:type="dxa"/>
              <w:left w:w="100" w:type="dxa"/>
              <w:bottom w:w="100" w:type="dxa"/>
              <w:right w:w="100" w:type="dxa"/>
            </w:tcMar>
          </w:tcPr>
          <w:p w:rsidR="006E391E" w:rsidRDefault="004D3B81">
            <w:r>
              <w:t>Specifies that this object was deleted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Modified_Properties_Of</w:t>
            </w:r>
          </w:p>
        </w:tc>
        <w:tc>
          <w:tcPr>
            <w:tcW w:w="4680" w:type="dxa"/>
            <w:shd w:val="clear" w:color="auto" w:fill="FFFFFF"/>
            <w:tcMar>
              <w:top w:w="100" w:type="dxa"/>
              <w:left w:w="100" w:type="dxa"/>
              <w:bottom w:w="100" w:type="dxa"/>
              <w:right w:w="100" w:type="dxa"/>
            </w:tcMar>
          </w:tcPr>
          <w:p w:rsidR="006E391E" w:rsidRDefault="004D3B81">
            <w:r>
              <w:t>Specifies that this object modified the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Properties_Modified_By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modified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Read_From</w:t>
            </w:r>
          </w:p>
        </w:tc>
        <w:tc>
          <w:tcPr>
            <w:tcW w:w="4680" w:type="dxa"/>
            <w:shd w:val="clear" w:color="auto" w:fill="FFFFFF"/>
            <w:tcMar>
              <w:top w:w="100" w:type="dxa"/>
              <w:left w:w="100" w:type="dxa"/>
              <w:bottom w:w="100" w:type="dxa"/>
              <w:right w:w="100" w:type="dxa"/>
            </w:tcMar>
          </w:tcPr>
          <w:p w:rsidR="006E391E" w:rsidRDefault="004D3B81">
            <w:r>
              <w:t>Specifies that this object was read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Read_From_By</w:t>
            </w:r>
          </w:p>
        </w:tc>
        <w:tc>
          <w:tcPr>
            <w:tcW w:w="4680" w:type="dxa"/>
            <w:shd w:val="clear" w:color="auto" w:fill="FFFFFF"/>
            <w:tcMar>
              <w:top w:w="100" w:type="dxa"/>
              <w:left w:w="100" w:type="dxa"/>
              <w:bottom w:w="100" w:type="dxa"/>
              <w:right w:w="100" w:type="dxa"/>
            </w:tcMar>
          </w:tcPr>
          <w:p w:rsidR="006E391E" w:rsidRDefault="004D3B81">
            <w:r>
              <w:t>Specifies that this object was read from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Wrote_To</w:t>
            </w:r>
          </w:p>
        </w:tc>
        <w:tc>
          <w:tcPr>
            <w:tcW w:w="4680" w:type="dxa"/>
            <w:shd w:val="clear" w:color="auto" w:fill="FFFFFF"/>
            <w:tcMar>
              <w:top w:w="100" w:type="dxa"/>
              <w:left w:w="100" w:type="dxa"/>
              <w:bottom w:w="100" w:type="dxa"/>
              <w:right w:w="100" w:type="dxa"/>
            </w:tcMar>
          </w:tcPr>
          <w:p w:rsidR="006E391E" w:rsidRDefault="004D3B81">
            <w:r>
              <w:t>Specifies that this object wrote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Written_To_By</w:t>
            </w:r>
          </w:p>
        </w:tc>
        <w:tc>
          <w:tcPr>
            <w:tcW w:w="4680" w:type="dxa"/>
            <w:shd w:val="clear" w:color="auto" w:fill="FFFFFF"/>
            <w:tcMar>
              <w:top w:w="100" w:type="dxa"/>
              <w:left w:w="100" w:type="dxa"/>
              <w:bottom w:w="100" w:type="dxa"/>
              <w:right w:w="100" w:type="dxa"/>
            </w:tcMar>
          </w:tcPr>
          <w:p w:rsidR="006E391E" w:rsidRDefault="004D3B81">
            <w:r>
              <w:t>Specifies that this object was written to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Downloaded_From</w:t>
            </w:r>
          </w:p>
        </w:tc>
        <w:tc>
          <w:tcPr>
            <w:tcW w:w="4680" w:type="dxa"/>
            <w:shd w:val="clear" w:color="auto" w:fill="FFFFFF"/>
            <w:tcMar>
              <w:top w:w="100" w:type="dxa"/>
              <w:left w:w="100" w:type="dxa"/>
              <w:bottom w:w="100" w:type="dxa"/>
              <w:right w:w="100" w:type="dxa"/>
            </w:tcMar>
          </w:tcPr>
          <w:p w:rsidR="006E391E" w:rsidRDefault="004D3B81">
            <w:r>
              <w:t>Specifies that this object was downloaded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Downloaded_To</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Downloaded_By</w:t>
            </w:r>
          </w:p>
        </w:tc>
        <w:tc>
          <w:tcPr>
            <w:tcW w:w="4680" w:type="dxa"/>
            <w:shd w:val="clear" w:color="auto" w:fill="FFFFFF"/>
            <w:tcMar>
              <w:top w:w="100" w:type="dxa"/>
              <w:left w:w="100" w:type="dxa"/>
              <w:bottom w:w="100" w:type="dxa"/>
              <w:right w:w="100" w:type="dxa"/>
            </w:tcMar>
          </w:tcPr>
          <w:p w:rsidR="006E391E" w:rsidRDefault="004D3B81">
            <w:r>
              <w:t>Specifies that this object was downloaded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w:t>
            </w:r>
          </w:p>
        </w:tc>
        <w:tc>
          <w:tcPr>
            <w:tcW w:w="4680" w:type="dxa"/>
            <w:shd w:val="clear" w:color="auto" w:fill="FFFFFF"/>
            <w:tcMar>
              <w:top w:w="100" w:type="dxa"/>
              <w:left w:w="100" w:type="dxa"/>
              <w:bottom w:w="100" w:type="dxa"/>
              <w:right w:w="100" w:type="dxa"/>
            </w:tcMar>
          </w:tcPr>
          <w:p w:rsidR="006E391E" w:rsidRDefault="004D3B81">
            <w:r>
              <w:t>Specifies that this object uploaded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Uploaded_By</w:t>
            </w:r>
          </w:p>
        </w:tc>
        <w:tc>
          <w:tcPr>
            <w:tcW w:w="4680" w:type="dxa"/>
            <w:shd w:val="clear" w:color="auto" w:fill="FFFFFF"/>
            <w:tcMar>
              <w:top w:w="100" w:type="dxa"/>
              <w:left w:w="100" w:type="dxa"/>
              <w:bottom w:w="100" w:type="dxa"/>
              <w:right w:w="100" w:type="dxa"/>
            </w:tcMar>
          </w:tcPr>
          <w:p w:rsidR="006E391E" w:rsidRDefault="004D3B81">
            <w:r>
              <w:t>Specifies that this object was uploaded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Uploaded_To</w:t>
            </w:r>
          </w:p>
        </w:tc>
        <w:tc>
          <w:tcPr>
            <w:tcW w:w="4680" w:type="dxa"/>
            <w:shd w:val="clear" w:color="auto" w:fill="FFFFFF"/>
            <w:tcMar>
              <w:top w:w="100" w:type="dxa"/>
              <w:left w:w="100" w:type="dxa"/>
              <w:bottom w:w="100" w:type="dxa"/>
              <w:right w:w="100" w:type="dxa"/>
            </w:tcMar>
          </w:tcPr>
          <w:p w:rsidR="006E391E" w:rsidRDefault="004D3B81">
            <w:r>
              <w:t>Specifies that this object was uploaded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Received_Via_Upload</w:t>
            </w:r>
          </w:p>
        </w:tc>
        <w:tc>
          <w:tcPr>
            <w:tcW w:w="4680" w:type="dxa"/>
            <w:shd w:val="clear" w:color="auto" w:fill="FFFFFF"/>
            <w:tcMar>
              <w:top w:w="100" w:type="dxa"/>
              <w:left w:w="100" w:type="dxa"/>
              <w:bottom w:w="100" w:type="dxa"/>
              <w:right w:w="100" w:type="dxa"/>
            </w:tcMar>
          </w:tcPr>
          <w:p w:rsidR="006E391E" w:rsidRDefault="004D3B81">
            <w:r>
              <w:t>Specifies that this object received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Uploaded_From</w:t>
            </w:r>
          </w:p>
        </w:tc>
        <w:tc>
          <w:tcPr>
            <w:tcW w:w="4680" w:type="dxa"/>
            <w:shd w:val="clear" w:color="auto" w:fill="FFFFFF"/>
            <w:tcMar>
              <w:top w:w="100" w:type="dxa"/>
              <w:left w:w="100" w:type="dxa"/>
              <w:bottom w:w="100" w:type="dxa"/>
              <w:right w:w="100" w:type="dxa"/>
            </w:tcMar>
          </w:tcPr>
          <w:p w:rsidR="006E391E" w:rsidRDefault="004D3B81">
            <w:r>
              <w:t>Specifies that this object was uploaded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Sent_Via_Upload</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suspended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Suspended_By</w:t>
            </w:r>
          </w:p>
        </w:tc>
        <w:tc>
          <w:tcPr>
            <w:tcW w:w="4680" w:type="dxa"/>
            <w:shd w:val="clear" w:color="auto" w:fill="FFFFFF"/>
            <w:tcMar>
              <w:top w:w="100" w:type="dxa"/>
              <w:left w:w="100" w:type="dxa"/>
              <w:bottom w:w="100" w:type="dxa"/>
              <w:right w:w="100" w:type="dxa"/>
            </w:tcMar>
          </w:tcPr>
          <w:p w:rsidR="006E391E" w:rsidRDefault="004D3B81">
            <w:r>
              <w:t>Specifies that this object was suspended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w:t>
            </w:r>
          </w:p>
        </w:tc>
        <w:tc>
          <w:tcPr>
            <w:tcW w:w="4680" w:type="dxa"/>
            <w:shd w:val="clear" w:color="auto" w:fill="FFFFFF"/>
            <w:tcMar>
              <w:top w:w="100" w:type="dxa"/>
              <w:left w:w="100" w:type="dxa"/>
              <w:bottom w:w="100" w:type="dxa"/>
              <w:right w:w="100" w:type="dxa"/>
            </w:tcMar>
          </w:tcPr>
          <w:p w:rsidR="006E391E" w:rsidRDefault="004D3B81">
            <w:r>
              <w:t>Specifies that this object paused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Paused_By</w:t>
            </w:r>
          </w:p>
        </w:tc>
        <w:tc>
          <w:tcPr>
            <w:tcW w:w="4680" w:type="dxa"/>
            <w:shd w:val="clear" w:color="auto" w:fill="FFFFFF"/>
            <w:tcMar>
              <w:top w:w="100" w:type="dxa"/>
              <w:left w:w="100" w:type="dxa"/>
              <w:bottom w:w="100" w:type="dxa"/>
              <w:right w:w="100" w:type="dxa"/>
            </w:tcMar>
          </w:tcPr>
          <w:p w:rsidR="006E391E" w:rsidRDefault="004D3B81">
            <w:r>
              <w:t>Specifies that this object was paused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w:t>
            </w:r>
          </w:p>
        </w:tc>
        <w:tc>
          <w:tcPr>
            <w:tcW w:w="4680" w:type="dxa"/>
            <w:shd w:val="clear" w:color="auto" w:fill="FFFFFF"/>
            <w:tcMar>
              <w:top w:w="100" w:type="dxa"/>
              <w:left w:w="100" w:type="dxa"/>
              <w:bottom w:w="100" w:type="dxa"/>
              <w:right w:w="100" w:type="dxa"/>
            </w:tcMar>
          </w:tcPr>
          <w:p w:rsidR="006E391E" w:rsidRDefault="004D3B81">
            <w:r>
              <w:t>Specifies that this object resumed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Resumed_By</w:t>
            </w:r>
          </w:p>
        </w:tc>
        <w:tc>
          <w:tcPr>
            <w:tcW w:w="4680" w:type="dxa"/>
            <w:shd w:val="clear" w:color="auto" w:fill="FFFFFF"/>
            <w:tcMar>
              <w:top w:w="100" w:type="dxa"/>
              <w:left w:w="100" w:type="dxa"/>
              <w:bottom w:w="100" w:type="dxa"/>
              <w:right w:w="100" w:type="dxa"/>
            </w:tcMar>
          </w:tcPr>
          <w:p w:rsidR="006E391E" w:rsidRDefault="004D3B81">
            <w:r>
              <w:t>Specifies that this object was resumed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w:t>
            </w:r>
          </w:p>
        </w:tc>
        <w:tc>
          <w:tcPr>
            <w:tcW w:w="4680" w:type="dxa"/>
            <w:shd w:val="clear" w:color="auto" w:fill="FFFFFF"/>
            <w:tcMar>
              <w:top w:w="100" w:type="dxa"/>
              <w:left w:w="100" w:type="dxa"/>
              <w:bottom w:w="100" w:type="dxa"/>
              <w:right w:w="100" w:type="dxa"/>
            </w:tcMar>
          </w:tcPr>
          <w:p w:rsidR="006E391E" w:rsidRDefault="004D3B81">
            <w:r>
              <w:t>Specifies that this object opened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Opened_By</w:t>
            </w:r>
          </w:p>
        </w:tc>
        <w:tc>
          <w:tcPr>
            <w:tcW w:w="4680" w:type="dxa"/>
            <w:shd w:val="clear" w:color="auto" w:fill="FFFFFF"/>
            <w:tcMar>
              <w:top w:w="100" w:type="dxa"/>
              <w:left w:w="100" w:type="dxa"/>
              <w:bottom w:w="100" w:type="dxa"/>
              <w:right w:w="100" w:type="dxa"/>
            </w:tcMar>
          </w:tcPr>
          <w:p w:rsidR="006E391E" w:rsidRDefault="004D3B81">
            <w:r>
              <w:t>Specifies that this object was opened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this object closed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Closed_By</w:t>
            </w:r>
          </w:p>
        </w:tc>
        <w:tc>
          <w:tcPr>
            <w:tcW w:w="4680" w:type="dxa"/>
            <w:shd w:val="clear" w:color="auto" w:fill="FFFFFF"/>
            <w:tcMar>
              <w:top w:w="100" w:type="dxa"/>
              <w:left w:w="100" w:type="dxa"/>
              <w:bottom w:w="100" w:type="dxa"/>
              <w:right w:w="100" w:type="dxa"/>
            </w:tcMar>
          </w:tcPr>
          <w:p w:rsidR="006E391E" w:rsidRDefault="004D3B81">
            <w:r>
              <w:t>Specifies that this object was closed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Copied_From</w:t>
            </w:r>
          </w:p>
        </w:tc>
        <w:tc>
          <w:tcPr>
            <w:tcW w:w="4680" w:type="dxa"/>
            <w:shd w:val="clear" w:color="auto" w:fill="FFFFFF"/>
            <w:tcMar>
              <w:top w:w="100" w:type="dxa"/>
              <w:left w:w="100" w:type="dxa"/>
              <w:bottom w:w="100" w:type="dxa"/>
              <w:right w:w="100" w:type="dxa"/>
            </w:tcMar>
          </w:tcPr>
          <w:p w:rsidR="006E391E" w:rsidRDefault="004D3B81">
            <w:r>
              <w:t>Specifies that this object was copied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Copied_To</w:t>
            </w:r>
          </w:p>
        </w:tc>
        <w:tc>
          <w:tcPr>
            <w:tcW w:w="4680" w:type="dxa"/>
            <w:shd w:val="clear" w:color="auto" w:fill="FFFFFF"/>
            <w:tcMar>
              <w:top w:w="100" w:type="dxa"/>
              <w:left w:w="100" w:type="dxa"/>
              <w:bottom w:w="100" w:type="dxa"/>
              <w:right w:w="100" w:type="dxa"/>
            </w:tcMar>
          </w:tcPr>
          <w:p w:rsidR="006E391E" w:rsidRDefault="004D3B81">
            <w:r>
              <w:t>Specifies that this object was copied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w:t>
            </w:r>
          </w:p>
        </w:tc>
        <w:tc>
          <w:tcPr>
            <w:tcW w:w="4680" w:type="dxa"/>
            <w:shd w:val="clear" w:color="auto" w:fill="FFFFFF"/>
            <w:tcMar>
              <w:top w:w="100" w:type="dxa"/>
              <w:left w:w="100" w:type="dxa"/>
              <w:bottom w:w="100" w:type="dxa"/>
              <w:right w:w="100" w:type="dxa"/>
            </w:tcMar>
          </w:tcPr>
          <w:p w:rsidR="006E391E" w:rsidRDefault="004D3B81">
            <w:r>
              <w:t>Specifies that this object copied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Copied_By</w:t>
            </w:r>
          </w:p>
        </w:tc>
        <w:tc>
          <w:tcPr>
            <w:tcW w:w="4680" w:type="dxa"/>
            <w:shd w:val="clear" w:color="auto" w:fill="FFFFFF"/>
            <w:tcMar>
              <w:top w:w="100" w:type="dxa"/>
              <w:left w:w="100" w:type="dxa"/>
              <w:bottom w:w="100" w:type="dxa"/>
              <w:right w:w="100" w:type="dxa"/>
            </w:tcMar>
          </w:tcPr>
          <w:p w:rsidR="006E391E" w:rsidRDefault="004D3B81">
            <w:r>
              <w:t>Specifies that this object was copied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Moved_From</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moved from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Moved_To</w:t>
            </w:r>
          </w:p>
        </w:tc>
        <w:tc>
          <w:tcPr>
            <w:tcW w:w="4680" w:type="dxa"/>
            <w:shd w:val="clear" w:color="auto" w:fill="FFFFFF"/>
            <w:tcMar>
              <w:top w:w="100" w:type="dxa"/>
              <w:left w:w="100" w:type="dxa"/>
              <w:bottom w:w="100" w:type="dxa"/>
              <w:right w:w="100" w:type="dxa"/>
            </w:tcMar>
          </w:tcPr>
          <w:p w:rsidR="006E391E" w:rsidRDefault="004D3B81">
            <w:r>
              <w:t>Specifies that this object was moved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w:t>
            </w:r>
          </w:p>
        </w:tc>
        <w:tc>
          <w:tcPr>
            <w:tcW w:w="4680" w:type="dxa"/>
            <w:shd w:val="clear" w:color="auto" w:fill="FFFFFF"/>
            <w:tcMar>
              <w:top w:w="100" w:type="dxa"/>
              <w:left w:w="100" w:type="dxa"/>
              <w:bottom w:w="100" w:type="dxa"/>
              <w:right w:w="100" w:type="dxa"/>
            </w:tcMar>
          </w:tcPr>
          <w:p w:rsidR="006E391E" w:rsidRDefault="004D3B81">
            <w:r>
              <w:t>Specifies that this object moved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Moved_By</w:t>
            </w:r>
          </w:p>
        </w:tc>
        <w:tc>
          <w:tcPr>
            <w:tcW w:w="4680" w:type="dxa"/>
            <w:shd w:val="clear" w:color="auto" w:fill="FFFFFF"/>
            <w:tcMar>
              <w:top w:w="100" w:type="dxa"/>
              <w:left w:w="100" w:type="dxa"/>
              <w:bottom w:w="100" w:type="dxa"/>
              <w:right w:w="100" w:type="dxa"/>
            </w:tcMar>
          </w:tcPr>
          <w:p w:rsidR="006E391E" w:rsidRDefault="004D3B81">
            <w:r>
              <w:t>Specifies that this object was moved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w:t>
            </w:r>
          </w:p>
        </w:tc>
        <w:tc>
          <w:tcPr>
            <w:tcW w:w="4680" w:type="dxa"/>
            <w:shd w:val="clear" w:color="auto" w:fill="FFFFFF"/>
            <w:tcMar>
              <w:top w:w="100" w:type="dxa"/>
              <w:left w:w="100" w:type="dxa"/>
              <w:bottom w:w="100" w:type="dxa"/>
              <w:right w:w="100" w:type="dxa"/>
            </w:tcMar>
          </w:tcPr>
          <w:p w:rsidR="006E391E" w:rsidRDefault="004D3B81">
            <w:r>
              <w:t>Specifies that this object searched for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Searched_For_By</w:t>
            </w:r>
          </w:p>
        </w:tc>
        <w:tc>
          <w:tcPr>
            <w:tcW w:w="4680" w:type="dxa"/>
            <w:shd w:val="clear" w:color="auto" w:fill="FFFFFF"/>
            <w:tcMar>
              <w:top w:w="100" w:type="dxa"/>
              <w:left w:w="100" w:type="dxa"/>
              <w:bottom w:w="100" w:type="dxa"/>
              <w:right w:w="100" w:type="dxa"/>
            </w:tcMar>
          </w:tcPr>
          <w:p w:rsidR="006E391E" w:rsidRDefault="004D3B81">
            <w:r>
              <w:t>Specifies that this object was searched for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w:t>
            </w:r>
          </w:p>
        </w:tc>
        <w:tc>
          <w:tcPr>
            <w:tcW w:w="4680" w:type="dxa"/>
            <w:shd w:val="clear" w:color="auto" w:fill="FFFFFF"/>
            <w:tcMar>
              <w:top w:w="100" w:type="dxa"/>
              <w:left w:w="100" w:type="dxa"/>
              <w:bottom w:w="100" w:type="dxa"/>
              <w:right w:w="100" w:type="dxa"/>
            </w:tcMar>
          </w:tcPr>
          <w:p w:rsidR="006E391E" w:rsidRDefault="004D3B81">
            <w:r>
              <w:t>Specifies that this object allocated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Allocated_By</w:t>
            </w:r>
          </w:p>
        </w:tc>
        <w:tc>
          <w:tcPr>
            <w:tcW w:w="4680" w:type="dxa"/>
            <w:shd w:val="clear" w:color="auto" w:fill="FFFFFF"/>
            <w:tcMar>
              <w:top w:w="100" w:type="dxa"/>
              <w:left w:w="100" w:type="dxa"/>
              <w:bottom w:w="100" w:type="dxa"/>
              <w:right w:w="100" w:type="dxa"/>
            </w:tcMar>
          </w:tcPr>
          <w:p w:rsidR="006E391E" w:rsidRDefault="004D3B81">
            <w:r>
              <w:t>Specifies that this object was allocated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Initialized_To</w:t>
            </w:r>
          </w:p>
        </w:tc>
        <w:tc>
          <w:tcPr>
            <w:tcW w:w="4680" w:type="dxa"/>
            <w:shd w:val="clear" w:color="auto" w:fill="FFFFFF"/>
            <w:tcMar>
              <w:top w:w="100" w:type="dxa"/>
              <w:left w:w="100" w:type="dxa"/>
              <w:bottom w:w="100" w:type="dxa"/>
              <w:right w:w="100" w:type="dxa"/>
            </w:tcMar>
          </w:tcPr>
          <w:p w:rsidR="006E391E" w:rsidRDefault="004D3B81">
            <w:r>
              <w:t>Specifies that this object was initialized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Initialized_By</w:t>
            </w:r>
          </w:p>
        </w:tc>
        <w:tc>
          <w:tcPr>
            <w:tcW w:w="4680" w:type="dxa"/>
            <w:shd w:val="clear" w:color="auto" w:fill="FFFFFF"/>
            <w:tcMar>
              <w:top w:w="100" w:type="dxa"/>
              <w:left w:w="100" w:type="dxa"/>
              <w:bottom w:w="100" w:type="dxa"/>
              <w:right w:w="100" w:type="dxa"/>
            </w:tcMar>
          </w:tcPr>
          <w:p w:rsidR="006E391E" w:rsidRDefault="004D3B81">
            <w:r>
              <w:t>Specifies that this object was initialized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Sent_By</w:t>
            </w:r>
          </w:p>
        </w:tc>
        <w:tc>
          <w:tcPr>
            <w:tcW w:w="4680" w:type="dxa"/>
            <w:shd w:val="clear" w:color="auto" w:fill="FFFFFF"/>
            <w:tcMar>
              <w:top w:w="100" w:type="dxa"/>
              <w:left w:w="100" w:type="dxa"/>
              <w:bottom w:w="100" w:type="dxa"/>
              <w:right w:w="100" w:type="dxa"/>
            </w:tcMar>
          </w:tcPr>
          <w:p w:rsidR="006E391E" w:rsidRDefault="004D3B81">
            <w:r>
              <w:t>Specifies that this object was sent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Sent_To</w:t>
            </w:r>
          </w:p>
        </w:tc>
        <w:tc>
          <w:tcPr>
            <w:tcW w:w="4680" w:type="dxa"/>
            <w:shd w:val="clear" w:color="auto" w:fill="FFFFFF"/>
            <w:tcMar>
              <w:top w:w="100" w:type="dxa"/>
              <w:left w:w="100" w:type="dxa"/>
              <w:bottom w:w="100" w:type="dxa"/>
              <w:right w:w="100" w:type="dxa"/>
            </w:tcMar>
          </w:tcPr>
          <w:p w:rsidR="006E391E" w:rsidRDefault="004D3B81">
            <w:r>
              <w:t>Specifies that this object was sent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Received_From</w:t>
            </w:r>
          </w:p>
        </w:tc>
        <w:tc>
          <w:tcPr>
            <w:tcW w:w="4680" w:type="dxa"/>
            <w:shd w:val="clear" w:color="auto" w:fill="FFFFFF"/>
            <w:tcMar>
              <w:top w:w="100" w:type="dxa"/>
              <w:left w:w="100" w:type="dxa"/>
              <w:bottom w:w="100" w:type="dxa"/>
              <w:right w:w="100" w:type="dxa"/>
            </w:tcMar>
          </w:tcPr>
          <w:p w:rsidR="006E391E" w:rsidRDefault="004D3B81">
            <w:r>
              <w:t>Specifies that this object was received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w:t>
            </w:r>
          </w:p>
        </w:tc>
        <w:tc>
          <w:tcPr>
            <w:tcW w:w="4680" w:type="dxa"/>
            <w:shd w:val="clear" w:color="auto" w:fill="FFFFFF"/>
            <w:tcMar>
              <w:top w:w="100" w:type="dxa"/>
              <w:left w:w="100" w:type="dxa"/>
              <w:bottom w:w="100" w:type="dxa"/>
              <w:right w:w="100" w:type="dxa"/>
            </w:tcMar>
          </w:tcPr>
          <w:p w:rsidR="006E391E" w:rsidRDefault="004D3B81">
            <w:r>
              <w:t xml:space="preserve">Specifies that this object received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Received_By</w:t>
            </w:r>
          </w:p>
        </w:tc>
        <w:tc>
          <w:tcPr>
            <w:tcW w:w="4680" w:type="dxa"/>
            <w:shd w:val="clear" w:color="auto" w:fill="FFFFFF"/>
            <w:tcMar>
              <w:top w:w="100" w:type="dxa"/>
              <w:left w:w="100" w:type="dxa"/>
              <w:bottom w:w="100" w:type="dxa"/>
              <w:right w:w="100" w:type="dxa"/>
            </w:tcMar>
          </w:tcPr>
          <w:p w:rsidR="006E391E" w:rsidRDefault="004D3B81">
            <w:r>
              <w:t>Specifies that this object was received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Mapped_Into</w:t>
            </w:r>
          </w:p>
        </w:tc>
        <w:tc>
          <w:tcPr>
            <w:tcW w:w="4680" w:type="dxa"/>
            <w:shd w:val="clear" w:color="auto" w:fill="FFFFFF"/>
            <w:tcMar>
              <w:top w:w="100" w:type="dxa"/>
              <w:left w:w="100" w:type="dxa"/>
              <w:bottom w:w="100" w:type="dxa"/>
              <w:right w:w="100" w:type="dxa"/>
            </w:tcMar>
          </w:tcPr>
          <w:p w:rsidR="006E391E" w:rsidRDefault="004D3B81">
            <w:r>
              <w:t>Specifies that this object was mapped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Mapped_By</w:t>
            </w:r>
          </w:p>
        </w:tc>
        <w:tc>
          <w:tcPr>
            <w:tcW w:w="4680" w:type="dxa"/>
            <w:shd w:val="clear" w:color="auto" w:fill="FFFFFF"/>
            <w:tcMar>
              <w:top w:w="100" w:type="dxa"/>
              <w:left w:w="100" w:type="dxa"/>
              <w:bottom w:w="100" w:type="dxa"/>
              <w:right w:w="100" w:type="dxa"/>
            </w:tcMar>
          </w:tcPr>
          <w:p w:rsidR="006E391E" w:rsidRDefault="004D3B81">
            <w:r>
              <w:t>Specifies that this object was mapped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w:t>
            </w:r>
          </w:p>
        </w:tc>
        <w:tc>
          <w:tcPr>
            <w:tcW w:w="4680" w:type="dxa"/>
            <w:shd w:val="clear" w:color="auto" w:fill="FFFFFF"/>
            <w:tcMar>
              <w:top w:w="100" w:type="dxa"/>
              <w:left w:w="100" w:type="dxa"/>
              <w:bottom w:w="100" w:type="dxa"/>
              <w:right w:w="100" w:type="dxa"/>
            </w:tcMar>
          </w:tcPr>
          <w:p w:rsidR="006E391E" w:rsidRDefault="004D3B81">
            <w:r>
              <w:t>Specifies that the object queried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queried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w:t>
            </w:r>
          </w:p>
        </w:tc>
        <w:tc>
          <w:tcPr>
            <w:tcW w:w="4680" w:type="dxa"/>
            <w:shd w:val="clear" w:color="auto" w:fill="FFFFFF"/>
            <w:tcMar>
              <w:top w:w="100" w:type="dxa"/>
              <w:left w:w="100" w:type="dxa"/>
              <w:bottom w:w="100" w:type="dxa"/>
              <w:right w:w="100" w:type="dxa"/>
            </w:tcMar>
          </w:tcPr>
          <w:p w:rsidR="006E391E" w:rsidRDefault="004D3B81">
            <w:r>
              <w:t>Specifies that the object enumerated values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Values_Enumerated_By</w:t>
            </w:r>
          </w:p>
        </w:tc>
        <w:tc>
          <w:tcPr>
            <w:tcW w:w="4680" w:type="dxa"/>
            <w:shd w:val="clear" w:color="auto" w:fill="FFFFFF"/>
            <w:tcMar>
              <w:top w:w="100" w:type="dxa"/>
              <w:left w:w="100" w:type="dxa"/>
              <w:bottom w:w="100" w:type="dxa"/>
              <w:right w:w="100" w:type="dxa"/>
            </w:tcMar>
          </w:tcPr>
          <w:p w:rsidR="006E391E" w:rsidRDefault="004D3B81">
            <w:r>
              <w:t>Specifies that the values of the object were enumerated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w:t>
            </w:r>
          </w:p>
        </w:tc>
        <w:tc>
          <w:tcPr>
            <w:tcW w:w="4680" w:type="dxa"/>
            <w:shd w:val="clear" w:color="auto" w:fill="FFFFFF"/>
            <w:tcMar>
              <w:top w:w="100" w:type="dxa"/>
              <w:left w:w="100" w:type="dxa"/>
              <w:bottom w:w="100" w:type="dxa"/>
              <w:right w:w="100" w:type="dxa"/>
            </w:tcMar>
          </w:tcPr>
          <w:p w:rsidR="006E391E" w:rsidRDefault="004D3B81">
            <w:r>
              <w:t>Specifies that this object bound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Bound_By</w:t>
            </w:r>
          </w:p>
        </w:tc>
        <w:tc>
          <w:tcPr>
            <w:tcW w:w="4680" w:type="dxa"/>
            <w:shd w:val="clear" w:color="auto" w:fill="FFFFFF"/>
            <w:tcMar>
              <w:top w:w="100" w:type="dxa"/>
              <w:left w:w="100" w:type="dxa"/>
              <w:bottom w:w="100" w:type="dxa"/>
              <w:right w:w="100" w:type="dxa"/>
            </w:tcMar>
          </w:tcPr>
          <w:p w:rsidR="006E391E" w:rsidRDefault="004D3B81">
            <w:r>
              <w:t>Specifies that this object was bound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w:t>
            </w:r>
          </w:p>
        </w:tc>
        <w:tc>
          <w:tcPr>
            <w:tcW w:w="4680" w:type="dxa"/>
            <w:shd w:val="clear" w:color="auto" w:fill="FFFFFF"/>
            <w:tcMar>
              <w:top w:w="100" w:type="dxa"/>
              <w:left w:w="100" w:type="dxa"/>
              <w:bottom w:w="100" w:type="dxa"/>
              <w:right w:w="100" w:type="dxa"/>
            </w:tcMar>
          </w:tcPr>
          <w:p w:rsidR="006E391E" w:rsidRDefault="004D3B81">
            <w:r>
              <w:t>Specifies that this object freed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Freed_By</w:t>
            </w:r>
          </w:p>
        </w:tc>
        <w:tc>
          <w:tcPr>
            <w:tcW w:w="4680" w:type="dxa"/>
            <w:shd w:val="clear" w:color="auto" w:fill="FFFFFF"/>
            <w:tcMar>
              <w:top w:w="100" w:type="dxa"/>
              <w:left w:w="100" w:type="dxa"/>
              <w:bottom w:w="100" w:type="dxa"/>
              <w:right w:w="100" w:type="dxa"/>
            </w:tcMar>
          </w:tcPr>
          <w:p w:rsidR="006E391E" w:rsidRDefault="004D3B81">
            <w:r>
              <w:t>Specifies that this object was freed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w:t>
            </w:r>
          </w:p>
        </w:tc>
        <w:tc>
          <w:tcPr>
            <w:tcW w:w="4680" w:type="dxa"/>
            <w:shd w:val="clear" w:color="auto" w:fill="FFFFFF"/>
            <w:tcMar>
              <w:top w:w="100" w:type="dxa"/>
              <w:left w:w="100" w:type="dxa"/>
              <w:bottom w:w="100" w:type="dxa"/>
              <w:right w:w="100" w:type="dxa"/>
            </w:tcMar>
          </w:tcPr>
          <w:p w:rsidR="006E391E" w:rsidRDefault="004D3B81">
            <w:r>
              <w:t>Specifies that this object killed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Killed_By</w:t>
            </w:r>
          </w:p>
        </w:tc>
        <w:tc>
          <w:tcPr>
            <w:tcW w:w="4680" w:type="dxa"/>
            <w:shd w:val="clear" w:color="auto" w:fill="FFFFFF"/>
            <w:tcMar>
              <w:top w:w="100" w:type="dxa"/>
              <w:left w:w="100" w:type="dxa"/>
              <w:bottom w:w="100" w:type="dxa"/>
              <w:right w:w="100" w:type="dxa"/>
            </w:tcMar>
          </w:tcPr>
          <w:p w:rsidR="006E391E" w:rsidRDefault="004D3B81">
            <w:r>
              <w:t>Specifies that this object was killed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w:t>
            </w:r>
          </w:p>
        </w:tc>
        <w:tc>
          <w:tcPr>
            <w:tcW w:w="4680" w:type="dxa"/>
            <w:shd w:val="clear" w:color="auto" w:fill="FFFFFF"/>
            <w:tcMar>
              <w:top w:w="100" w:type="dxa"/>
              <w:left w:w="100" w:type="dxa"/>
              <w:bottom w:w="100" w:type="dxa"/>
              <w:right w:w="100" w:type="dxa"/>
            </w:tcMar>
          </w:tcPr>
          <w:p w:rsidR="006E391E" w:rsidRDefault="004D3B81">
            <w:r>
              <w:t>Specifies that this object encrypted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Encrypted_By</w:t>
            </w:r>
          </w:p>
        </w:tc>
        <w:tc>
          <w:tcPr>
            <w:tcW w:w="4680" w:type="dxa"/>
            <w:shd w:val="clear" w:color="auto" w:fill="FFFFFF"/>
            <w:tcMar>
              <w:top w:w="100" w:type="dxa"/>
              <w:left w:w="100" w:type="dxa"/>
              <w:bottom w:w="100" w:type="dxa"/>
              <w:right w:w="100" w:type="dxa"/>
            </w:tcMar>
          </w:tcPr>
          <w:p w:rsidR="006E391E" w:rsidRDefault="004D3B81">
            <w:r>
              <w:t>Specifies that this object was encrypted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Encrypted_To</w:t>
            </w:r>
          </w:p>
        </w:tc>
        <w:tc>
          <w:tcPr>
            <w:tcW w:w="4680" w:type="dxa"/>
            <w:shd w:val="clear" w:color="auto" w:fill="FFFFFF"/>
            <w:tcMar>
              <w:top w:w="100" w:type="dxa"/>
              <w:left w:w="100" w:type="dxa"/>
              <w:bottom w:w="100" w:type="dxa"/>
              <w:right w:w="100" w:type="dxa"/>
            </w:tcMar>
          </w:tcPr>
          <w:p w:rsidR="006E391E" w:rsidRDefault="004D3B81">
            <w:r>
              <w:t>Specifies that this object was encrypted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Encrypted_From</w:t>
            </w:r>
          </w:p>
        </w:tc>
        <w:tc>
          <w:tcPr>
            <w:tcW w:w="4680" w:type="dxa"/>
            <w:shd w:val="clear" w:color="auto" w:fill="FFFFFF"/>
            <w:tcMar>
              <w:top w:w="100" w:type="dxa"/>
              <w:left w:w="100" w:type="dxa"/>
              <w:bottom w:w="100" w:type="dxa"/>
              <w:right w:w="100" w:type="dxa"/>
            </w:tcMar>
          </w:tcPr>
          <w:p w:rsidR="006E391E" w:rsidRDefault="004D3B81">
            <w:r>
              <w:t>Specifies that this object was encrypted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w:t>
            </w:r>
          </w:p>
        </w:tc>
        <w:tc>
          <w:tcPr>
            <w:tcW w:w="4680" w:type="dxa"/>
            <w:shd w:val="clear" w:color="auto" w:fill="FFFFFF"/>
            <w:tcMar>
              <w:top w:w="100" w:type="dxa"/>
              <w:left w:w="100" w:type="dxa"/>
              <w:bottom w:w="100" w:type="dxa"/>
              <w:right w:w="100" w:type="dxa"/>
            </w:tcMar>
          </w:tcPr>
          <w:p w:rsidR="006E391E" w:rsidRDefault="004D3B81">
            <w:r>
              <w:t>Specifies that this object decrypted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Decrypted_By</w:t>
            </w:r>
          </w:p>
        </w:tc>
        <w:tc>
          <w:tcPr>
            <w:tcW w:w="4680" w:type="dxa"/>
            <w:shd w:val="clear" w:color="auto" w:fill="FFFFFF"/>
            <w:tcMar>
              <w:top w:w="100" w:type="dxa"/>
              <w:left w:w="100" w:type="dxa"/>
              <w:bottom w:w="100" w:type="dxa"/>
              <w:right w:w="100" w:type="dxa"/>
            </w:tcMar>
          </w:tcPr>
          <w:p w:rsidR="006E391E" w:rsidRDefault="004D3B81">
            <w:r>
              <w:t>Specifies that this object was decrypted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w:t>
            </w:r>
          </w:p>
        </w:tc>
        <w:tc>
          <w:tcPr>
            <w:tcW w:w="4680" w:type="dxa"/>
            <w:shd w:val="clear" w:color="auto" w:fill="FFFFFF"/>
            <w:tcMar>
              <w:top w:w="100" w:type="dxa"/>
              <w:left w:w="100" w:type="dxa"/>
              <w:bottom w:w="100" w:type="dxa"/>
              <w:right w:w="100" w:type="dxa"/>
            </w:tcMar>
          </w:tcPr>
          <w:p w:rsidR="006E391E" w:rsidRDefault="004D3B81">
            <w:r>
              <w:t>Specifies that this object 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Packed_By</w:t>
            </w:r>
          </w:p>
        </w:tc>
        <w:tc>
          <w:tcPr>
            <w:tcW w:w="4680" w:type="dxa"/>
            <w:shd w:val="clear" w:color="auto" w:fill="FFFFFF"/>
            <w:tcMar>
              <w:top w:w="100" w:type="dxa"/>
              <w:left w:w="100" w:type="dxa"/>
              <w:bottom w:w="100" w:type="dxa"/>
              <w:right w:w="100" w:type="dxa"/>
            </w:tcMar>
          </w:tcPr>
          <w:p w:rsidR="006E391E" w:rsidRDefault="004D3B81">
            <w:r>
              <w:t>Specifies that this object was 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w:t>
            </w:r>
          </w:p>
        </w:tc>
        <w:tc>
          <w:tcPr>
            <w:tcW w:w="4680" w:type="dxa"/>
            <w:shd w:val="clear" w:color="auto" w:fill="FFFFFF"/>
            <w:tcMar>
              <w:top w:w="100" w:type="dxa"/>
              <w:left w:w="100" w:type="dxa"/>
              <w:bottom w:w="100" w:type="dxa"/>
              <w:right w:w="100" w:type="dxa"/>
            </w:tcMar>
          </w:tcPr>
          <w:p w:rsidR="006E391E" w:rsidRDefault="004D3B81">
            <w:r>
              <w:t>Specifies that this object unpacked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Unpacked_By</w:t>
            </w:r>
          </w:p>
        </w:tc>
        <w:tc>
          <w:tcPr>
            <w:tcW w:w="4680" w:type="dxa"/>
            <w:shd w:val="clear" w:color="auto" w:fill="FFFFFF"/>
            <w:tcMar>
              <w:top w:w="100" w:type="dxa"/>
              <w:left w:w="100" w:type="dxa"/>
              <w:bottom w:w="100" w:type="dxa"/>
              <w:right w:w="100" w:type="dxa"/>
            </w:tcMar>
          </w:tcPr>
          <w:p w:rsidR="006E391E" w:rsidRDefault="004D3B81">
            <w:r>
              <w:t>Specifies that this object was unpacked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Packed_From</w:t>
            </w:r>
          </w:p>
        </w:tc>
        <w:tc>
          <w:tcPr>
            <w:tcW w:w="4680" w:type="dxa"/>
            <w:shd w:val="clear" w:color="auto" w:fill="FFFFFF"/>
            <w:tcMar>
              <w:top w:w="100" w:type="dxa"/>
              <w:left w:w="100" w:type="dxa"/>
              <w:bottom w:w="100" w:type="dxa"/>
              <w:right w:w="100" w:type="dxa"/>
            </w:tcMar>
          </w:tcPr>
          <w:p w:rsidR="006E391E" w:rsidRDefault="004D3B81">
            <w:r>
              <w:t>Specifies that this object was packed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Packed_Into</w:t>
            </w:r>
          </w:p>
        </w:tc>
        <w:tc>
          <w:tcPr>
            <w:tcW w:w="4680" w:type="dxa"/>
            <w:shd w:val="clear" w:color="auto" w:fill="FFFFFF"/>
            <w:tcMar>
              <w:top w:w="100" w:type="dxa"/>
              <w:left w:w="100" w:type="dxa"/>
              <w:bottom w:w="100" w:type="dxa"/>
              <w:right w:w="100" w:type="dxa"/>
            </w:tcMar>
          </w:tcPr>
          <w:p w:rsidR="006E391E" w:rsidRDefault="004D3B81">
            <w:r>
              <w:t>Specifies that this object was packed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w:t>
            </w:r>
          </w:p>
        </w:tc>
        <w:tc>
          <w:tcPr>
            <w:tcW w:w="4680" w:type="dxa"/>
            <w:shd w:val="clear" w:color="auto" w:fill="FFFFFF"/>
            <w:tcMar>
              <w:top w:w="100" w:type="dxa"/>
              <w:left w:w="100" w:type="dxa"/>
              <w:bottom w:w="100" w:type="dxa"/>
              <w:right w:w="100" w:type="dxa"/>
            </w:tcMar>
          </w:tcPr>
          <w:p w:rsidR="006E391E" w:rsidRDefault="004D3B81">
            <w:r>
              <w:t>Specifies that this object encoded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Encoded_By</w:t>
            </w:r>
          </w:p>
        </w:tc>
        <w:tc>
          <w:tcPr>
            <w:tcW w:w="4680" w:type="dxa"/>
            <w:shd w:val="clear" w:color="auto" w:fill="FFFFFF"/>
            <w:tcMar>
              <w:top w:w="100" w:type="dxa"/>
              <w:left w:w="100" w:type="dxa"/>
              <w:bottom w:w="100" w:type="dxa"/>
              <w:right w:w="100" w:type="dxa"/>
            </w:tcMar>
          </w:tcPr>
          <w:p w:rsidR="006E391E" w:rsidRDefault="004D3B81">
            <w:r>
              <w:t>Specifies that this object was encoded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decoded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Decoded_By</w:t>
            </w:r>
          </w:p>
        </w:tc>
        <w:tc>
          <w:tcPr>
            <w:tcW w:w="4680" w:type="dxa"/>
            <w:shd w:val="clear" w:color="auto" w:fill="FFFFFF"/>
            <w:tcMar>
              <w:top w:w="100" w:type="dxa"/>
              <w:left w:w="100" w:type="dxa"/>
              <w:bottom w:w="100" w:type="dxa"/>
              <w:right w:w="100" w:type="dxa"/>
            </w:tcMar>
          </w:tcPr>
          <w:p w:rsidR="006E391E" w:rsidRDefault="004D3B81">
            <w:r>
              <w:t>Specifies that this object was decoded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Compressed_From</w:t>
            </w:r>
          </w:p>
        </w:tc>
        <w:tc>
          <w:tcPr>
            <w:tcW w:w="4680" w:type="dxa"/>
            <w:shd w:val="clear" w:color="auto" w:fill="FFFFFF"/>
            <w:tcMar>
              <w:top w:w="100" w:type="dxa"/>
              <w:left w:w="100" w:type="dxa"/>
              <w:bottom w:w="100" w:type="dxa"/>
              <w:right w:w="100" w:type="dxa"/>
            </w:tcMar>
          </w:tcPr>
          <w:p w:rsidR="006E391E" w:rsidRDefault="004D3B81">
            <w:r>
              <w:t>Specifies that this object was compressed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Compressed_Into</w:t>
            </w:r>
          </w:p>
        </w:tc>
        <w:tc>
          <w:tcPr>
            <w:tcW w:w="4680" w:type="dxa"/>
            <w:shd w:val="clear" w:color="auto" w:fill="FFFFFF"/>
            <w:tcMar>
              <w:top w:w="100" w:type="dxa"/>
              <w:left w:w="100" w:type="dxa"/>
              <w:bottom w:w="100" w:type="dxa"/>
              <w:right w:w="100" w:type="dxa"/>
            </w:tcMar>
          </w:tcPr>
          <w:p w:rsidR="006E391E" w:rsidRDefault="004D3B81">
            <w:r>
              <w:t>Specifies that this object was compressed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w:t>
            </w:r>
          </w:p>
        </w:tc>
        <w:tc>
          <w:tcPr>
            <w:tcW w:w="4680" w:type="dxa"/>
            <w:shd w:val="clear" w:color="auto" w:fill="FFFFFF"/>
            <w:tcMar>
              <w:top w:w="100" w:type="dxa"/>
              <w:left w:w="100" w:type="dxa"/>
              <w:bottom w:w="100" w:type="dxa"/>
              <w:right w:w="100" w:type="dxa"/>
            </w:tcMar>
          </w:tcPr>
          <w:p w:rsidR="006E391E" w:rsidRDefault="004D3B81">
            <w:r>
              <w:t>Specifies that this object 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Compressed_By</w:t>
            </w:r>
          </w:p>
        </w:tc>
        <w:tc>
          <w:tcPr>
            <w:tcW w:w="4680" w:type="dxa"/>
            <w:shd w:val="clear" w:color="auto" w:fill="FFFFFF"/>
            <w:tcMar>
              <w:top w:w="100" w:type="dxa"/>
              <w:left w:w="100" w:type="dxa"/>
              <w:bottom w:w="100" w:type="dxa"/>
              <w:right w:w="100" w:type="dxa"/>
            </w:tcMar>
          </w:tcPr>
          <w:p w:rsidR="006E391E" w:rsidRDefault="004D3B81">
            <w:r>
              <w:t>Specifies that this object was 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w:t>
            </w:r>
          </w:p>
        </w:tc>
        <w:tc>
          <w:tcPr>
            <w:tcW w:w="4680" w:type="dxa"/>
            <w:shd w:val="clear" w:color="auto" w:fill="FFFFFF"/>
            <w:tcMar>
              <w:top w:w="100" w:type="dxa"/>
              <w:left w:w="100" w:type="dxa"/>
              <w:bottom w:w="100" w:type="dxa"/>
              <w:right w:w="100" w:type="dxa"/>
            </w:tcMar>
          </w:tcPr>
          <w:p w:rsidR="006E391E" w:rsidRDefault="004D3B81">
            <w:r>
              <w:t>Specifies that this object decompressed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Decompressed_By</w:t>
            </w:r>
          </w:p>
        </w:tc>
        <w:tc>
          <w:tcPr>
            <w:tcW w:w="4680" w:type="dxa"/>
            <w:shd w:val="clear" w:color="auto" w:fill="FFFFFF"/>
            <w:tcMar>
              <w:top w:w="100" w:type="dxa"/>
              <w:left w:w="100" w:type="dxa"/>
              <w:bottom w:w="100" w:type="dxa"/>
              <w:right w:w="100" w:type="dxa"/>
            </w:tcMar>
          </w:tcPr>
          <w:p w:rsidR="006E391E" w:rsidRDefault="004D3B81">
            <w:r>
              <w:t>Specifies that this object was decompressed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w:t>
            </w:r>
          </w:p>
        </w:tc>
        <w:tc>
          <w:tcPr>
            <w:tcW w:w="4680" w:type="dxa"/>
            <w:shd w:val="clear" w:color="auto" w:fill="FFFFFF"/>
            <w:tcMar>
              <w:top w:w="100" w:type="dxa"/>
              <w:left w:w="100" w:type="dxa"/>
              <w:bottom w:w="100" w:type="dxa"/>
              <w:right w:w="100" w:type="dxa"/>
            </w:tcMar>
          </w:tcPr>
          <w:p w:rsidR="006E391E" w:rsidRDefault="004D3B81">
            <w:r>
              <w:t>Specifies that this object joined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Joined_By</w:t>
            </w:r>
          </w:p>
        </w:tc>
        <w:tc>
          <w:tcPr>
            <w:tcW w:w="4680" w:type="dxa"/>
            <w:shd w:val="clear" w:color="auto" w:fill="FFFFFF"/>
            <w:tcMar>
              <w:top w:w="100" w:type="dxa"/>
              <w:left w:w="100" w:type="dxa"/>
              <w:bottom w:w="100" w:type="dxa"/>
              <w:right w:w="100" w:type="dxa"/>
            </w:tcMar>
          </w:tcPr>
          <w:p w:rsidR="006E391E" w:rsidRDefault="004D3B81">
            <w:r>
              <w:t>Specifies that this object was joined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w:t>
            </w:r>
          </w:p>
        </w:tc>
        <w:tc>
          <w:tcPr>
            <w:tcW w:w="4680" w:type="dxa"/>
            <w:shd w:val="clear" w:color="auto" w:fill="FFFFFF"/>
            <w:tcMar>
              <w:top w:w="100" w:type="dxa"/>
              <w:left w:w="100" w:type="dxa"/>
              <w:bottom w:w="100" w:type="dxa"/>
              <w:right w:w="100" w:type="dxa"/>
            </w:tcMar>
          </w:tcPr>
          <w:p w:rsidR="006E391E" w:rsidRDefault="004D3B81">
            <w:r>
              <w:t>Specifies that this object merged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Merged_By</w:t>
            </w:r>
          </w:p>
        </w:tc>
        <w:tc>
          <w:tcPr>
            <w:tcW w:w="4680" w:type="dxa"/>
            <w:shd w:val="clear" w:color="auto" w:fill="FFFFFF"/>
            <w:tcMar>
              <w:top w:w="100" w:type="dxa"/>
              <w:left w:w="100" w:type="dxa"/>
              <w:bottom w:w="100" w:type="dxa"/>
              <w:right w:w="100" w:type="dxa"/>
            </w:tcMar>
          </w:tcPr>
          <w:p w:rsidR="006E391E" w:rsidRDefault="004D3B81">
            <w:r>
              <w:t>Specifies that this object was merged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this object locked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Locked_By</w:t>
            </w:r>
          </w:p>
        </w:tc>
        <w:tc>
          <w:tcPr>
            <w:tcW w:w="4680" w:type="dxa"/>
            <w:shd w:val="clear" w:color="auto" w:fill="FFFFFF"/>
            <w:tcMar>
              <w:top w:w="100" w:type="dxa"/>
              <w:left w:w="100" w:type="dxa"/>
              <w:bottom w:w="100" w:type="dxa"/>
              <w:right w:w="100" w:type="dxa"/>
            </w:tcMar>
          </w:tcPr>
          <w:p w:rsidR="006E391E" w:rsidRDefault="004D3B81">
            <w:r>
              <w:t>Specifies that this object was 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Unlocked</w:t>
            </w:r>
          </w:p>
        </w:tc>
        <w:tc>
          <w:tcPr>
            <w:tcW w:w="4680" w:type="dxa"/>
            <w:shd w:val="clear" w:color="auto" w:fill="FFFFFF"/>
            <w:tcMar>
              <w:top w:w="100" w:type="dxa"/>
              <w:left w:w="100" w:type="dxa"/>
              <w:bottom w:w="100" w:type="dxa"/>
              <w:right w:w="100" w:type="dxa"/>
            </w:tcMar>
          </w:tcPr>
          <w:p w:rsidR="006E391E" w:rsidRDefault="004D3B81">
            <w:r>
              <w:t xml:space="preserve">Specifies that this object unlocked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Unlocked_By</w:t>
            </w:r>
          </w:p>
        </w:tc>
        <w:tc>
          <w:tcPr>
            <w:tcW w:w="4680" w:type="dxa"/>
            <w:shd w:val="clear" w:color="auto" w:fill="FFFFFF"/>
            <w:tcMar>
              <w:top w:w="100" w:type="dxa"/>
              <w:left w:w="100" w:type="dxa"/>
              <w:bottom w:w="100" w:type="dxa"/>
              <w:right w:w="100" w:type="dxa"/>
            </w:tcMar>
          </w:tcPr>
          <w:p w:rsidR="006E391E" w:rsidRDefault="004D3B81">
            <w:r>
              <w:t>Specifies that this object was unlocked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w:t>
            </w:r>
          </w:p>
        </w:tc>
        <w:tc>
          <w:tcPr>
            <w:tcW w:w="4680" w:type="dxa"/>
            <w:shd w:val="clear" w:color="auto" w:fill="FFFFFF"/>
            <w:tcMar>
              <w:top w:w="100" w:type="dxa"/>
              <w:left w:w="100" w:type="dxa"/>
              <w:bottom w:w="100" w:type="dxa"/>
              <w:right w:w="100" w:type="dxa"/>
            </w:tcMar>
          </w:tcPr>
          <w:p w:rsidR="006E391E" w:rsidRDefault="004D3B81">
            <w:r>
              <w:t>Specifies that this object 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Hooked_By</w:t>
            </w:r>
          </w:p>
        </w:tc>
        <w:tc>
          <w:tcPr>
            <w:tcW w:w="4680" w:type="dxa"/>
            <w:shd w:val="clear" w:color="auto" w:fill="FFFFFF"/>
            <w:tcMar>
              <w:top w:w="100" w:type="dxa"/>
              <w:left w:w="100" w:type="dxa"/>
              <w:bottom w:w="100" w:type="dxa"/>
              <w:right w:w="100" w:type="dxa"/>
            </w:tcMar>
          </w:tcPr>
          <w:p w:rsidR="006E391E" w:rsidRDefault="004D3B81">
            <w:r>
              <w:t>Specifies that this object was 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w:t>
            </w:r>
          </w:p>
        </w:tc>
        <w:tc>
          <w:tcPr>
            <w:tcW w:w="4680" w:type="dxa"/>
            <w:shd w:val="clear" w:color="auto" w:fill="FFFFFF"/>
            <w:tcMar>
              <w:top w:w="100" w:type="dxa"/>
              <w:left w:w="100" w:type="dxa"/>
              <w:bottom w:w="100" w:type="dxa"/>
              <w:right w:w="100" w:type="dxa"/>
            </w:tcMar>
          </w:tcPr>
          <w:p w:rsidR="006E391E" w:rsidRDefault="004D3B81">
            <w:r>
              <w:t>Specifies that this object unhooked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Unhooked_By</w:t>
            </w:r>
          </w:p>
        </w:tc>
        <w:tc>
          <w:tcPr>
            <w:tcW w:w="4680" w:type="dxa"/>
            <w:shd w:val="clear" w:color="auto" w:fill="FFFFFF"/>
            <w:tcMar>
              <w:top w:w="100" w:type="dxa"/>
              <w:left w:w="100" w:type="dxa"/>
              <w:bottom w:w="100" w:type="dxa"/>
              <w:right w:w="100" w:type="dxa"/>
            </w:tcMar>
          </w:tcPr>
          <w:p w:rsidR="006E391E" w:rsidRDefault="004D3B81">
            <w:r>
              <w:t>Specifies that this object was unhooked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w:t>
            </w:r>
          </w:p>
        </w:tc>
        <w:tc>
          <w:tcPr>
            <w:tcW w:w="4680" w:type="dxa"/>
            <w:shd w:val="clear" w:color="auto" w:fill="FFFFFF"/>
            <w:tcMar>
              <w:top w:w="100" w:type="dxa"/>
              <w:left w:w="100" w:type="dxa"/>
              <w:bottom w:w="100" w:type="dxa"/>
              <w:right w:w="100" w:type="dxa"/>
            </w:tcMar>
          </w:tcPr>
          <w:p w:rsidR="006E391E" w:rsidRDefault="004D3B81">
            <w:r>
              <w:t>Specifies that this object monitored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Monitored_By</w:t>
            </w:r>
          </w:p>
        </w:tc>
        <w:tc>
          <w:tcPr>
            <w:tcW w:w="4680" w:type="dxa"/>
            <w:shd w:val="clear" w:color="auto" w:fill="FFFFFF"/>
            <w:tcMar>
              <w:top w:w="100" w:type="dxa"/>
              <w:left w:w="100" w:type="dxa"/>
              <w:bottom w:w="100" w:type="dxa"/>
              <w:right w:w="100" w:type="dxa"/>
            </w:tcMar>
          </w:tcPr>
          <w:p w:rsidR="006E391E" w:rsidRDefault="004D3B81">
            <w:r>
              <w:t>Specifies that this object was monitored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w:t>
            </w:r>
          </w:p>
        </w:tc>
        <w:tc>
          <w:tcPr>
            <w:tcW w:w="4680" w:type="dxa"/>
            <w:shd w:val="clear" w:color="auto" w:fill="FFFFFF"/>
            <w:tcMar>
              <w:top w:w="100" w:type="dxa"/>
              <w:left w:w="100" w:type="dxa"/>
              <w:bottom w:w="100" w:type="dxa"/>
              <w:right w:w="100" w:type="dxa"/>
            </w:tcMar>
          </w:tcPr>
          <w:p w:rsidR="006E391E" w:rsidRDefault="004D3B81">
            <w:r>
              <w:t>Specifies that this object listened on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Listened_On_By</w:t>
            </w:r>
          </w:p>
        </w:tc>
        <w:tc>
          <w:tcPr>
            <w:tcW w:w="4680" w:type="dxa"/>
            <w:shd w:val="clear" w:color="auto" w:fill="FFFFFF"/>
            <w:tcMar>
              <w:top w:w="100" w:type="dxa"/>
              <w:left w:w="100" w:type="dxa"/>
              <w:bottom w:w="100" w:type="dxa"/>
              <w:right w:w="100" w:type="dxa"/>
            </w:tcMar>
          </w:tcPr>
          <w:p w:rsidR="006E391E" w:rsidRDefault="004D3B81">
            <w:r>
              <w:t>Specifies that this object was listened on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Renamed_From</w:t>
            </w:r>
          </w:p>
        </w:tc>
        <w:tc>
          <w:tcPr>
            <w:tcW w:w="4680" w:type="dxa"/>
            <w:shd w:val="clear" w:color="auto" w:fill="FFFFFF"/>
            <w:tcMar>
              <w:top w:w="100" w:type="dxa"/>
              <w:left w:w="100" w:type="dxa"/>
              <w:bottom w:w="100" w:type="dxa"/>
              <w:right w:w="100" w:type="dxa"/>
            </w:tcMar>
          </w:tcPr>
          <w:p w:rsidR="006E391E" w:rsidRDefault="004D3B81">
            <w:r>
              <w:t>Specifies that this object was renamed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Renamed_To</w:t>
            </w:r>
          </w:p>
        </w:tc>
        <w:tc>
          <w:tcPr>
            <w:tcW w:w="4680" w:type="dxa"/>
            <w:shd w:val="clear" w:color="auto" w:fill="FFFFFF"/>
            <w:tcMar>
              <w:top w:w="100" w:type="dxa"/>
              <w:left w:w="100" w:type="dxa"/>
              <w:bottom w:w="100" w:type="dxa"/>
              <w:right w:w="100" w:type="dxa"/>
            </w:tcMar>
          </w:tcPr>
          <w:p w:rsidR="006E391E" w:rsidRDefault="004D3B81">
            <w:r>
              <w:t>Specifies that this object was renamed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w:t>
            </w:r>
          </w:p>
        </w:tc>
        <w:tc>
          <w:tcPr>
            <w:tcW w:w="4680" w:type="dxa"/>
            <w:shd w:val="clear" w:color="auto" w:fill="FFFFFF"/>
            <w:tcMar>
              <w:top w:w="100" w:type="dxa"/>
              <w:left w:w="100" w:type="dxa"/>
              <w:bottom w:w="100" w:type="dxa"/>
              <w:right w:w="100" w:type="dxa"/>
            </w:tcMar>
          </w:tcPr>
          <w:p w:rsidR="006E391E" w:rsidRDefault="004D3B81">
            <w:r>
              <w:t>Specifies that this object renamed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Renamed_By</w:t>
            </w:r>
          </w:p>
        </w:tc>
        <w:tc>
          <w:tcPr>
            <w:tcW w:w="4680" w:type="dxa"/>
            <w:shd w:val="clear" w:color="auto" w:fill="FFFFFF"/>
            <w:tcMar>
              <w:top w:w="100" w:type="dxa"/>
              <w:left w:w="100" w:type="dxa"/>
              <w:bottom w:w="100" w:type="dxa"/>
              <w:right w:w="100" w:type="dxa"/>
            </w:tcMar>
          </w:tcPr>
          <w:p w:rsidR="006E391E" w:rsidRDefault="004D3B81">
            <w:r>
              <w:t>Specifies that this object was renamed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Injected_Into</w:t>
            </w:r>
          </w:p>
        </w:tc>
        <w:tc>
          <w:tcPr>
            <w:tcW w:w="4680" w:type="dxa"/>
            <w:shd w:val="clear" w:color="auto" w:fill="FFFFFF"/>
            <w:tcMar>
              <w:top w:w="100" w:type="dxa"/>
              <w:left w:w="100" w:type="dxa"/>
              <w:bottom w:w="100" w:type="dxa"/>
              <w:right w:w="100" w:type="dxa"/>
            </w:tcMar>
          </w:tcPr>
          <w:p w:rsidR="006E391E" w:rsidRDefault="004D3B81">
            <w:r>
              <w:t>Specifies that this object injected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Injected_As</w:t>
            </w:r>
          </w:p>
        </w:tc>
        <w:tc>
          <w:tcPr>
            <w:tcW w:w="4680" w:type="dxa"/>
            <w:shd w:val="clear" w:color="auto" w:fill="FFFFFF"/>
            <w:tcMar>
              <w:top w:w="100" w:type="dxa"/>
              <w:left w:w="100" w:type="dxa"/>
              <w:bottom w:w="100" w:type="dxa"/>
              <w:right w:w="100" w:type="dxa"/>
            </w:tcMar>
          </w:tcPr>
          <w:p w:rsidR="006E391E" w:rsidRDefault="004D3B81">
            <w:r>
              <w:t>Specifies that this object injected as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w:t>
            </w:r>
          </w:p>
        </w:tc>
        <w:tc>
          <w:tcPr>
            <w:tcW w:w="4680" w:type="dxa"/>
            <w:shd w:val="clear" w:color="auto" w:fill="FFFFFF"/>
            <w:tcMar>
              <w:top w:w="100" w:type="dxa"/>
              <w:left w:w="100" w:type="dxa"/>
              <w:bottom w:w="100" w:type="dxa"/>
              <w:right w:w="100" w:type="dxa"/>
            </w:tcMar>
          </w:tcPr>
          <w:p w:rsidR="006E391E" w:rsidRDefault="004D3B81">
            <w:r>
              <w:t>Specifies that this object injected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Injected_By</w:t>
            </w:r>
          </w:p>
        </w:tc>
        <w:tc>
          <w:tcPr>
            <w:tcW w:w="4680" w:type="dxa"/>
            <w:shd w:val="clear" w:color="auto" w:fill="FFFFFF"/>
            <w:tcMar>
              <w:top w:w="100" w:type="dxa"/>
              <w:left w:w="100" w:type="dxa"/>
              <w:bottom w:w="100" w:type="dxa"/>
              <w:right w:w="100" w:type="dxa"/>
            </w:tcMar>
          </w:tcPr>
          <w:p w:rsidR="006E391E" w:rsidRDefault="004D3B81">
            <w:r>
              <w:t>Specifies that this object was injected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Deleted_From</w:t>
            </w:r>
          </w:p>
        </w:tc>
        <w:tc>
          <w:tcPr>
            <w:tcW w:w="4680" w:type="dxa"/>
            <w:shd w:val="clear" w:color="auto" w:fill="FFFFFF"/>
            <w:tcMar>
              <w:top w:w="100" w:type="dxa"/>
              <w:left w:w="100" w:type="dxa"/>
              <w:bottom w:w="100" w:type="dxa"/>
              <w:right w:w="100" w:type="dxa"/>
            </w:tcMar>
          </w:tcPr>
          <w:p w:rsidR="006E391E" w:rsidRDefault="004D3B81">
            <w:r>
              <w:t>Specifies that this object was deleted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Previously_Contained</w:t>
            </w:r>
          </w:p>
        </w:tc>
        <w:tc>
          <w:tcPr>
            <w:tcW w:w="4680" w:type="dxa"/>
            <w:shd w:val="clear" w:color="auto" w:fill="FFFFFF"/>
            <w:tcMar>
              <w:top w:w="100" w:type="dxa"/>
              <w:left w:w="100" w:type="dxa"/>
              <w:bottom w:w="100" w:type="dxa"/>
              <w:right w:w="100" w:type="dxa"/>
            </w:tcMar>
          </w:tcPr>
          <w:p w:rsidR="006E391E" w:rsidRDefault="004D3B81">
            <w:r>
              <w:t>Specifies that this object previously contained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Loaded_Into</w:t>
            </w:r>
          </w:p>
        </w:tc>
        <w:tc>
          <w:tcPr>
            <w:tcW w:w="4680" w:type="dxa"/>
            <w:shd w:val="clear" w:color="auto" w:fill="FFFFFF"/>
            <w:tcMar>
              <w:top w:w="100" w:type="dxa"/>
              <w:left w:w="100" w:type="dxa"/>
              <w:bottom w:w="100" w:type="dxa"/>
              <w:right w:w="100" w:type="dxa"/>
            </w:tcMar>
          </w:tcPr>
          <w:p w:rsidR="006E391E" w:rsidRDefault="004D3B81">
            <w:r>
              <w:t>Specifies that this object loaded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Loaded_From</w:t>
            </w:r>
          </w:p>
        </w:tc>
        <w:tc>
          <w:tcPr>
            <w:tcW w:w="4680" w:type="dxa"/>
            <w:shd w:val="clear" w:color="auto" w:fill="FFFFFF"/>
            <w:tcMar>
              <w:top w:w="100" w:type="dxa"/>
              <w:left w:w="100" w:type="dxa"/>
              <w:bottom w:w="100" w:type="dxa"/>
              <w:right w:w="100" w:type="dxa"/>
            </w:tcMar>
          </w:tcPr>
          <w:p w:rsidR="006E391E" w:rsidRDefault="004D3B81">
            <w:r>
              <w:t>Specifies that this object was 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Set_To</w:t>
            </w:r>
          </w:p>
        </w:tc>
        <w:tc>
          <w:tcPr>
            <w:tcW w:w="4680" w:type="dxa"/>
            <w:shd w:val="clear" w:color="auto" w:fill="FFFFFF"/>
            <w:tcMar>
              <w:top w:w="100" w:type="dxa"/>
              <w:left w:w="100" w:type="dxa"/>
              <w:bottom w:w="100" w:type="dxa"/>
              <w:right w:w="100" w:type="dxa"/>
            </w:tcMar>
          </w:tcPr>
          <w:p w:rsidR="006E391E" w:rsidRDefault="004D3B81">
            <w:r>
              <w:t>Specifies that this object was set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Set_From</w:t>
            </w:r>
          </w:p>
        </w:tc>
        <w:tc>
          <w:tcPr>
            <w:tcW w:w="4680" w:type="dxa"/>
            <w:shd w:val="clear" w:color="auto" w:fill="FFFFFF"/>
            <w:tcMar>
              <w:top w:w="100" w:type="dxa"/>
              <w:left w:w="100" w:type="dxa"/>
              <w:bottom w:w="100" w:type="dxa"/>
              <w:right w:w="100" w:type="dxa"/>
            </w:tcMar>
          </w:tcPr>
          <w:p w:rsidR="006E391E" w:rsidRDefault="004D3B81">
            <w:r>
              <w:t>Specifies that this object was set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Resolved_To</w:t>
            </w:r>
          </w:p>
        </w:tc>
        <w:tc>
          <w:tcPr>
            <w:tcW w:w="4680" w:type="dxa"/>
            <w:shd w:val="clear" w:color="auto" w:fill="FFFFFF"/>
            <w:tcMar>
              <w:top w:w="100" w:type="dxa"/>
              <w:left w:w="100" w:type="dxa"/>
              <w:bottom w:w="100" w:type="dxa"/>
              <w:right w:w="100" w:type="dxa"/>
            </w:tcMar>
          </w:tcPr>
          <w:p w:rsidR="006E391E" w:rsidRDefault="004D3B81">
            <w:r>
              <w:t>Specifies that this object was resolved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object is related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w:t>
            </w:r>
          </w:p>
        </w:tc>
        <w:tc>
          <w:tcPr>
            <w:tcW w:w="4680" w:type="dxa"/>
            <w:shd w:val="clear" w:color="auto" w:fill="FFFFFF"/>
            <w:tcMar>
              <w:top w:w="100" w:type="dxa"/>
              <w:left w:w="100" w:type="dxa"/>
              <w:bottom w:w="100" w:type="dxa"/>
              <w:right w:w="100" w:type="dxa"/>
            </w:tcMar>
          </w:tcPr>
          <w:p w:rsidR="006E391E" w:rsidRDefault="004D3B81">
            <w:r>
              <w:t>Specifies that this object dropped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Dropped_By</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dropped by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Contains</w:t>
            </w:r>
          </w:p>
        </w:tc>
        <w:tc>
          <w:tcPr>
            <w:tcW w:w="4680" w:type="dxa"/>
            <w:shd w:val="clear" w:color="auto" w:fill="FFFFFF"/>
            <w:tcMar>
              <w:top w:w="100" w:type="dxa"/>
              <w:left w:w="100" w:type="dxa"/>
              <w:bottom w:w="100" w:type="dxa"/>
              <w:right w:w="100" w:type="dxa"/>
            </w:tcMar>
          </w:tcPr>
          <w:p w:rsidR="006E391E" w:rsidRDefault="004D3B81">
            <w:r>
              <w:t>Specifies that this object contains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Contained_Within</w:t>
            </w:r>
          </w:p>
        </w:tc>
        <w:tc>
          <w:tcPr>
            <w:tcW w:w="4680" w:type="dxa"/>
            <w:shd w:val="clear" w:color="auto" w:fill="FFFFFF"/>
            <w:tcMar>
              <w:top w:w="100" w:type="dxa"/>
              <w:left w:w="100" w:type="dxa"/>
              <w:bottom w:w="100" w:type="dxa"/>
              <w:right w:w="100" w:type="dxa"/>
            </w:tcMar>
          </w:tcPr>
          <w:p w:rsidR="006E391E" w:rsidRDefault="004D3B81">
            <w:r>
              <w:t>Specifies that this object is contained within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Extracted_From</w:t>
            </w:r>
          </w:p>
        </w:tc>
        <w:tc>
          <w:tcPr>
            <w:tcW w:w="4680" w:type="dxa"/>
            <w:shd w:val="clear" w:color="auto" w:fill="FFFFFF"/>
            <w:tcMar>
              <w:top w:w="100" w:type="dxa"/>
              <w:left w:w="100" w:type="dxa"/>
              <w:bottom w:w="100" w:type="dxa"/>
              <w:right w:w="100" w:type="dxa"/>
            </w:tcMar>
          </w:tcPr>
          <w:p w:rsidR="006E391E" w:rsidRDefault="004D3B81">
            <w:r>
              <w:t>Specifies that this object was extracted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w:t>
            </w:r>
          </w:p>
        </w:tc>
        <w:tc>
          <w:tcPr>
            <w:tcW w:w="4680" w:type="dxa"/>
            <w:shd w:val="clear" w:color="auto" w:fill="FFFFFF"/>
            <w:tcMar>
              <w:top w:w="100" w:type="dxa"/>
              <w:left w:w="100" w:type="dxa"/>
              <w:bottom w:w="100" w:type="dxa"/>
              <w:right w:w="100" w:type="dxa"/>
            </w:tcMar>
          </w:tcPr>
          <w:p w:rsidR="006E391E" w:rsidRDefault="004D3B81">
            <w:r>
              <w:t>Specifies that this object installed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Installed_By</w:t>
            </w:r>
          </w:p>
        </w:tc>
        <w:tc>
          <w:tcPr>
            <w:tcW w:w="4680" w:type="dxa"/>
            <w:shd w:val="clear" w:color="auto" w:fill="FFFFFF"/>
            <w:tcMar>
              <w:top w:w="100" w:type="dxa"/>
              <w:left w:w="100" w:type="dxa"/>
              <w:bottom w:w="100" w:type="dxa"/>
              <w:right w:w="100" w:type="dxa"/>
            </w:tcMar>
          </w:tcPr>
          <w:p w:rsidR="006E391E" w:rsidRDefault="004D3B81">
            <w:r>
              <w:t>Specifies that this object was installed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Connected_To</w:t>
            </w:r>
          </w:p>
        </w:tc>
        <w:tc>
          <w:tcPr>
            <w:tcW w:w="4680" w:type="dxa"/>
            <w:shd w:val="clear" w:color="auto" w:fill="FFFFFF"/>
            <w:tcMar>
              <w:top w:w="100" w:type="dxa"/>
              <w:left w:w="100" w:type="dxa"/>
              <w:bottom w:w="100" w:type="dxa"/>
              <w:right w:w="100" w:type="dxa"/>
            </w:tcMar>
          </w:tcPr>
          <w:p w:rsidR="006E391E" w:rsidRDefault="004D3B81">
            <w:r>
              <w:t>Specifies that this object connected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Connected_From</w:t>
            </w:r>
          </w:p>
        </w:tc>
        <w:tc>
          <w:tcPr>
            <w:tcW w:w="4680" w:type="dxa"/>
            <w:shd w:val="clear" w:color="auto" w:fill="FFFFFF"/>
            <w:tcMar>
              <w:top w:w="100" w:type="dxa"/>
              <w:left w:w="100" w:type="dxa"/>
              <w:bottom w:w="100" w:type="dxa"/>
              <w:right w:w="100" w:type="dxa"/>
            </w:tcMar>
          </w:tcPr>
          <w:p w:rsidR="006E391E" w:rsidRDefault="004D3B81">
            <w:r>
              <w:t>Specifies that this object was connected to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Sub-domain_Of</w:t>
            </w:r>
          </w:p>
        </w:tc>
        <w:tc>
          <w:tcPr>
            <w:tcW w:w="4680" w:type="dxa"/>
            <w:shd w:val="clear" w:color="auto" w:fill="FFFFFF"/>
            <w:tcMar>
              <w:top w:w="100" w:type="dxa"/>
              <w:left w:w="100" w:type="dxa"/>
              <w:bottom w:w="100" w:type="dxa"/>
              <w:right w:w="100" w:type="dxa"/>
            </w:tcMar>
          </w:tcPr>
          <w:p w:rsidR="006E391E" w:rsidRDefault="004D3B81">
            <w:r>
              <w:t>Specifies that this object is a sub-domain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Supra-domain_Of</w:t>
            </w:r>
          </w:p>
        </w:tc>
        <w:tc>
          <w:tcPr>
            <w:tcW w:w="4680" w:type="dxa"/>
            <w:shd w:val="clear" w:color="auto" w:fill="FFFFFF"/>
            <w:tcMar>
              <w:top w:w="100" w:type="dxa"/>
              <w:left w:w="100" w:type="dxa"/>
              <w:bottom w:w="100" w:type="dxa"/>
              <w:right w:w="100" w:type="dxa"/>
            </w:tcMar>
          </w:tcPr>
          <w:p w:rsidR="006E391E" w:rsidRDefault="004D3B81">
            <w:r>
              <w:t>Specifies that this object is a supra-domain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Root_Domain_Of</w:t>
            </w:r>
          </w:p>
        </w:tc>
        <w:tc>
          <w:tcPr>
            <w:tcW w:w="4680" w:type="dxa"/>
            <w:shd w:val="clear" w:color="auto" w:fill="FFFFFF"/>
            <w:tcMar>
              <w:top w:w="100" w:type="dxa"/>
              <w:left w:w="100" w:type="dxa"/>
              <w:bottom w:w="100" w:type="dxa"/>
              <w:right w:w="100" w:type="dxa"/>
            </w:tcMar>
          </w:tcPr>
          <w:p w:rsidR="006E391E" w:rsidRDefault="004D3B81">
            <w:r>
              <w:t>Specifies that this object is the root 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FQDN_Of</w:t>
            </w:r>
          </w:p>
        </w:tc>
        <w:tc>
          <w:tcPr>
            <w:tcW w:w="4680" w:type="dxa"/>
            <w:shd w:val="clear" w:color="auto" w:fill="FFFFFF"/>
            <w:tcMar>
              <w:top w:w="100" w:type="dxa"/>
              <w:left w:w="100" w:type="dxa"/>
              <w:bottom w:w="100" w:type="dxa"/>
              <w:right w:w="100" w:type="dxa"/>
            </w:tcMar>
          </w:tcPr>
          <w:p w:rsidR="006E391E" w:rsidRDefault="004D3B81">
            <w:r>
              <w:t>Specifies that this object is an FQDN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Parent_Of</w:t>
            </w:r>
          </w:p>
        </w:tc>
        <w:tc>
          <w:tcPr>
            <w:tcW w:w="4680" w:type="dxa"/>
            <w:shd w:val="clear" w:color="auto" w:fill="FFFFFF"/>
            <w:tcMar>
              <w:top w:w="100" w:type="dxa"/>
              <w:left w:w="100" w:type="dxa"/>
              <w:bottom w:w="100" w:type="dxa"/>
              <w:right w:w="100" w:type="dxa"/>
            </w:tcMar>
          </w:tcPr>
          <w:p w:rsidR="006E391E" w:rsidRDefault="004D3B81">
            <w:r>
              <w:t>Specifies that this object is a parent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Child_Of</w:t>
            </w:r>
          </w:p>
        </w:tc>
        <w:tc>
          <w:tcPr>
            <w:tcW w:w="4680" w:type="dxa"/>
            <w:shd w:val="clear" w:color="auto" w:fill="FFFFFF"/>
            <w:tcMar>
              <w:top w:w="100" w:type="dxa"/>
              <w:left w:w="100" w:type="dxa"/>
              <w:bottom w:w="100" w:type="dxa"/>
              <w:right w:w="100" w:type="dxa"/>
            </w:tcMar>
          </w:tcPr>
          <w:p w:rsidR="006E391E" w:rsidRDefault="004D3B81">
            <w:r>
              <w:t>Specifies that this object is a child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Characterizes</w:t>
            </w:r>
          </w:p>
        </w:tc>
        <w:tc>
          <w:tcPr>
            <w:tcW w:w="4680" w:type="dxa"/>
            <w:shd w:val="clear" w:color="auto" w:fill="FFFFFF"/>
            <w:tcMar>
              <w:top w:w="100" w:type="dxa"/>
              <w:left w:w="100" w:type="dxa"/>
              <w:bottom w:w="100" w:type="dxa"/>
              <w:right w:w="100" w:type="dxa"/>
            </w:tcMar>
          </w:tcPr>
          <w:p w:rsidR="006E391E" w:rsidRDefault="004D3B81">
            <w:r>
              <w:t>Specifies that this object describes the properties of the related object. This is most applicable in cases where the related object is an Artifact Object and this object is a non-Artifact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Characterized_By</w:t>
            </w:r>
          </w:p>
        </w:tc>
        <w:tc>
          <w:tcPr>
            <w:tcW w:w="4680" w:type="dxa"/>
            <w:shd w:val="clear" w:color="auto" w:fill="FFFFFF"/>
            <w:tcMar>
              <w:top w:w="100" w:type="dxa"/>
              <w:left w:w="100" w:type="dxa"/>
              <w:bottom w:w="100" w:type="dxa"/>
              <w:right w:w="100" w:type="dxa"/>
            </w:tcMar>
          </w:tcPr>
          <w:p w:rsidR="006E391E" w:rsidRDefault="004D3B81">
            <w:r>
              <w:t>Specifies that the related object describes the properties of this object. This is most applicable in cases where the related object is a non-Artifact Object and this object is an Artifact Object.</w:t>
            </w:r>
          </w:p>
        </w:tc>
      </w:tr>
    </w:tbl>
    <w:p w:rsidR="006E391E" w:rsidRDefault="006E391E"/>
    <w:p w:rsidR="006E391E" w:rsidRDefault="004D3B81">
      <w:pPr>
        <w:pStyle w:val="Heading2"/>
      </w:pPr>
      <w:r>
        <w:t>ObjectRelationshipEnum-1.1 Enumeration</w:t>
      </w:r>
    </w:p>
    <w:p w:rsidR="006E391E" w:rsidRDefault="004D3B81">
      <w:pPr>
        <w:pStyle w:val="basicparagraph"/>
        <w:contextualSpacing w:val="0"/>
      </w:pPr>
      <w:r>
        <w:t xml:space="preserve">The literals of the </w:t>
      </w:r>
      <w:r>
        <w:rPr>
          <w:rFonts w:ascii="Courier New" w:eastAsia="Courier New" w:hAnsi="Courier New" w:cs="Courier New"/>
        </w:rPr>
        <w:t>ObjectRelationshipEnum-1.1</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10. </w:t>
      </w:r>
      <w:r w:rsidR="00237B2F">
        <w:fldChar w:fldCharType="end"/>
      </w:r>
      <w:r>
        <w:t xml:space="preserve">Literals of the </w:t>
      </w:r>
      <w:r>
        <w:rPr>
          <w:rFonts w:ascii="Courier New" w:eastAsia="Courier New" w:hAnsi="Courier New" w:cs="Courier New"/>
        </w:rPr>
        <w:t>ObjectRelationshipEnum-1.1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w:t>
            </w:r>
          </w:p>
        </w:tc>
        <w:tc>
          <w:tcPr>
            <w:tcW w:w="4680" w:type="dxa"/>
            <w:shd w:val="clear" w:color="auto" w:fill="FFFFFF"/>
            <w:tcMar>
              <w:top w:w="100" w:type="dxa"/>
              <w:left w:w="100" w:type="dxa"/>
              <w:bottom w:w="100" w:type="dxa"/>
              <w:right w:w="100" w:type="dxa"/>
            </w:tcMar>
          </w:tcPr>
          <w:p w:rsidR="006E391E" w:rsidRDefault="004D3B81">
            <w:r>
              <w:t>Specifies that this object created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Created_By</w:t>
            </w:r>
          </w:p>
        </w:tc>
        <w:tc>
          <w:tcPr>
            <w:tcW w:w="4680" w:type="dxa"/>
            <w:shd w:val="clear" w:color="auto" w:fill="FFFFFF"/>
            <w:tcMar>
              <w:top w:w="100" w:type="dxa"/>
              <w:left w:w="100" w:type="dxa"/>
              <w:bottom w:w="100" w:type="dxa"/>
              <w:right w:w="100" w:type="dxa"/>
            </w:tcMar>
          </w:tcPr>
          <w:p w:rsidR="006E391E" w:rsidRDefault="004D3B81">
            <w:r>
              <w:t>Specifies that this object was created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w:t>
            </w:r>
          </w:p>
        </w:tc>
        <w:tc>
          <w:tcPr>
            <w:tcW w:w="4680" w:type="dxa"/>
            <w:shd w:val="clear" w:color="auto" w:fill="FFFFFF"/>
            <w:tcMar>
              <w:top w:w="100" w:type="dxa"/>
              <w:left w:w="100" w:type="dxa"/>
              <w:bottom w:w="100" w:type="dxa"/>
              <w:right w:w="100" w:type="dxa"/>
            </w:tcMar>
          </w:tcPr>
          <w:p w:rsidR="006E391E" w:rsidRDefault="004D3B81">
            <w:r>
              <w:t>Specifies that this object deleted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Deleted_By</w:t>
            </w:r>
          </w:p>
        </w:tc>
        <w:tc>
          <w:tcPr>
            <w:tcW w:w="4680" w:type="dxa"/>
            <w:shd w:val="clear" w:color="auto" w:fill="FFFFFF"/>
            <w:tcMar>
              <w:top w:w="100" w:type="dxa"/>
              <w:left w:w="100" w:type="dxa"/>
              <w:bottom w:w="100" w:type="dxa"/>
              <w:right w:w="100" w:type="dxa"/>
            </w:tcMar>
          </w:tcPr>
          <w:p w:rsidR="006E391E" w:rsidRDefault="004D3B81">
            <w:r>
              <w:t>Specifies that this object was deleted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Modified_Properties_Of</w:t>
            </w:r>
          </w:p>
        </w:tc>
        <w:tc>
          <w:tcPr>
            <w:tcW w:w="4680" w:type="dxa"/>
            <w:shd w:val="clear" w:color="auto" w:fill="FFFFFF"/>
            <w:tcMar>
              <w:top w:w="100" w:type="dxa"/>
              <w:left w:w="100" w:type="dxa"/>
              <w:bottom w:w="100" w:type="dxa"/>
              <w:right w:w="100" w:type="dxa"/>
            </w:tcMar>
          </w:tcPr>
          <w:p w:rsidR="006E391E" w:rsidRDefault="004D3B81">
            <w:r>
              <w:t>Specifies that this object modified the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Properties_Modified_By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modified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Read_From</w:t>
            </w:r>
          </w:p>
        </w:tc>
        <w:tc>
          <w:tcPr>
            <w:tcW w:w="4680" w:type="dxa"/>
            <w:shd w:val="clear" w:color="auto" w:fill="FFFFFF"/>
            <w:tcMar>
              <w:top w:w="100" w:type="dxa"/>
              <w:left w:w="100" w:type="dxa"/>
              <w:bottom w:w="100" w:type="dxa"/>
              <w:right w:w="100" w:type="dxa"/>
            </w:tcMar>
          </w:tcPr>
          <w:p w:rsidR="006E391E" w:rsidRDefault="004D3B81">
            <w:r>
              <w:t>Specifies that this object was read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Read_From_By</w:t>
            </w:r>
          </w:p>
        </w:tc>
        <w:tc>
          <w:tcPr>
            <w:tcW w:w="4680" w:type="dxa"/>
            <w:shd w:val="clear" w:color="auto" w:fill="FFFFFF"/>
            <w:tcMar>
              <w:top w:w="100" w:type="dxa"/>
              <w:left w:w="100" w:type="dxa"/>
              <w:bottom w:w="100" w:type="dxa"/>
              <w:right w:w="100" w:type="dxa"/>
            </w:tcMar>
          </w:tcPr>
          <w:p w:rsidR="006E391E" w:rsidRDefault="004D3B81">
            <w:r>
              <w:t>Specifies that this object was read from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Wrote_To</w:t>
            </w:r>
          </w:p>
        </w:tc>
        <w:tc>
          <w:tcPr>
            <w:tcW w:w="4680" w:type="dxa"/>
            <w:shd w:val="clear" w:color="auto" w:fill="FFFFFF"/>
            <w:tcMar>
              <w:top w:w="100" w:type="dxa"/>
              <w:left w:w="100" w:type="dxa"/>
              <w:bottom w:w="100" w:type="dxa"/>
              <w:right w:w="100" w:type="dxa"/>
            </w:tcMar>
          </w:tcPr>
          <w:p w:rsidR="006E391E" w:rsidRDefault="004D3B81">
            <w:r>
              <w:t>Specifies that this object wrote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Written_To_By</w:t>
            </w:r>
          </w:p>
        </w:tc>
        <w:tc>
          <w:tcPr>
            <w:tcW w:w="4680" w:type="dxa"/>
            <w:shd w:val="clear" w:color="auto" w:fill="FFFFFF"/>
            <w:tcMar>
              <w:top w:w="100" w:type="dxa"/>
              <w:left w:w="100" w:type="dxa"/>
              <w:bottom w:w="100" w:type="dxa"/>
              <w:right w:w="100" w:type="dxa"/>
            </w:tcMar>
          </w:tcPr>
          <w:p w:rsidR="006E391E" w:rsidRDefault="004D3B81">
            <w:r>
              <w:t>Specifies that this object was written to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Downloaded_From</w:t>
            </w:r>
          </w:p>
        </w:tc>
        <w:tc>
          <w:tcPr>
            <w:tcW w:w="4680" w:type="dxa"/>
            <w:shd w:val="clear" w:color="auto" w:fill="FFFFFF"/>
            <w:tcMar>
              <w:top w:w="100" w:type="dxa"/>
              <w:left w:w="100" w:type="dxa"/>
              <w:bottom w:w="100" w:type="dxa"/>
              <w:right w:w="100" w:type="dxa"/>
            </w:tcMar>
          </w:tcPr>
          <w:p w:rsidR="006E391E" w:rsidRDefault="004D3B81">
            <w:r>
              <w:t>Specifies that this object was downloaded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Downloaded_To</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w:t>
            </w:r>
          </w:p>
        </w:tc>
        <w:tc>
          <w:tcPr>
            <w:tcW w:w="4680" w:type="dxa"/>
            <w:shd w:val="clear" w:color="auto" w:fill="FFFFFF"/>
            <w:tcMar>
              <w:top w:w="100" w:type="dxa"/>
              <w:left w:w="100" w:type="dxa"/>
              <w:bottom w:w="100" w:type="dxa"/>
              <w:right w:w="100" w:type="dxa"/>
            </w:tcMar>
          </w:tcPr>
          <w:p w:rsidR="006E391E" w:rsidRDefault="004D3B81">
            <w:r>
              <w:t>Specifies that this object downloaded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Downloaded_By</w:t>
            </w:r>
          </w:p>
        </w:tc>
        <w:tc>
          <w:tcPr>
            <w:tcW w:w="4680" w:type="dxa"/>
            <w:shd w:val="clear" w:color="auto" w:fill="FFFFFF"/>
            <w:tcMar>
              <w:top w:w="100" w:type="dxa"/>
              <w:left w:w="100" w:type="dxa"/>
              <w:bottom w:w="100" w:type="dxa"/>
              <w:right w:w="100" w:type="dxa"/>
            </w:tcMar>
          </w:tcPr>
          <w:p w:rsidR="006E391E" w:rsidRDefault="004D3B81">
            <w:r>
              <w:t>Specifies that this object was downloaded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w:t>
            </w:r>
          </w:p>
        </w:tc>
        <w:tc>
          <w:tcPr>
            <w:tcW w:w="4680" w:type="dxa"/>
            <w:shd w:val="clear" w:color="auto" w:fill="FFFFFF"/>
            <w:tcMar>
              <w:top w:w="100" w:type="dxa"/>
              <w:left w:w="100" w:type="dxa"/>
              <w:bottom w:w="100" w:type="dxa"/>
              <w:right w:w="100" w:type="dxa"/>
            </w:tcMar>
          </w:tcPr>
          <w:p w:rsidR="006E391E" w:rsidRDefault="004D3B81">
            <w:r>
              <w:t>Specifies that this object uploaded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Uploaded_By</w:t>
            </w:r>
          </w:p>
        </w:tc>
        <w:tc>
          <w:tcPr>
            <w:tcW w:w="4680" w:type="dxa"/>
            <w:shd w:val="clear" w:color="auto" w:fill="FFFFFF"/>
            <w:tcMar>
              <w:top w:w="100" w:type="dxa"/>
              <w:left w:w="100" w:type="dxa"/>
              <w:bottom w:w="100" w:type="dxa"/>
              <w:right w:w="100" w:type="dxa"/>
            </w:tcMar>
          </w:tcPr>
          <w:p w:rsidR="006E391E" w:rsidRDefault="004D3B81">
            <w:r>
              <w:t>Specifies that this object was uploaded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Uploaded_To</w:t>
            </w:r>
          </w:p>
        </w:tc>
        <w:tc>
          <w:tcPr>
            <w:tcW w:w="4680" w:type="dxa"/>
            <w:shd w:val="clear" w:color="auto" w:fill="FFFFFF"/>
            <w:tcMar>
              <w:top w:w="100" w:type="dxa"/>
              <w:left w:w="100" w:type="dxa"/>
              <w:bottom w:w="100" w:type="dxa"/>
              <w:right w:w="100" w:type="dxa"/>
            </w:tcMar>
          </w:tcPr>
          <w:p w:rsidR="006E391E" w:rsidRDefault="004D3B81">
            <w:r>
              <w:t>Specifies that this object was uploaded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Received_Via_Upload</w:t>
            </w:r>
          </w:p>
        </w:tc>
        <w:tc>
          <w:tcPr>
            <w:tcW w:w="4680" w:type="dxa"/>
            <w:shd w:val="clear" w:color="auto" w:fill="FFFFFF"/>
            <w:tcMar>
              <w:top w:w="100" w:type="dxa"/>
              <w:left w:w="100" w:type="dxa"/>
              <w:bottom w:w="100" w:type="dxa"/>
              <w:right w:w="100" w:type="dxa"/>
            </w:tcMar>
          </w:tcPr>
          <w:p w:rsidR="006E391E" w:rsidRDefault="004D3B81">
            <w:r>
              <w:t>Specifies that this object received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Uploaded_From</w:t>
            </w:r>
          </w:p>
        </w:tc>
        <w:tc>
          <w:tcPr>
            <w:tcW w:w="4680" w:type="dxa"/>
            <w:shd w:val="clear" w:color="auto" w:fill="FFFFFF"/>
            <w:tcMar>
              <w:top w:w="100" w:type="dxa"/>
              <w:left w:w="100" w:type="dxa"/>
              <w:bottom w:w="100" w:type="dxa"/>
              <w:right w:w="100" w:type="dxa"/>
            </w:tcMar>
          </w:tcPr>
          <w:p w:rsidR="006E391E" w:rsidRDefault="004D3B81">
            <w:r>
              <w:t>Specifies that this object was uploaded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Sent_Via_Upload</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 via upload.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Suspended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suspended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Suspended_By</w:t>
            </w:r>
          </w:p>
        </w:tc>
        <w:tc>
          <w:tcPr>
            <w:tcW w:w="4680" w:type="dxa"/>
            <w:shd w:val="clear" w:color="auto" w:fill="FFFFFF"/>
            <w:tcMar>
              <w:top w:w="100" w:type="dxa"/>
              <w:left w:w="100" w:type="dxa"/>
              <w:bottom w:w="100" w:type="dxa"/>
              <w:right w:w="100" w:type="dxa"/>
            </w:tcMar>
          </w:tcPr>
          <w:p w:rsidR="006E391E" w:rsidRDefault="004D3B81">
            <w:r>
              <w:t>Specifies that this object was suspended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w:t>
            </w:r>
          </w:p>
        </w:tc>
        <w:tc>
          <w:tcPr>
            <w:tcW w:w="4680" w:type="dxa"/>
            <w:shd w:val="clear" w:color="auto" w:fill="FFFFFF"/>
            <w:tcMar>
              <w:top w:w="100" w:type="dxa"/>
              <w:left w:w="100" w:type="dxa"/>
              <w:bottom w:w="100" w:type="dxa"/>
              <w:right w:w="100" w:type="dxa"/>
            </w:tcMar>
          </w:tcPr>
          <w:p w:rsidR="006E391E" w:rsidRDefault="004D3B81">
            <w:r>
              <w:t>Specifies that this object paused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Paused_By</w:t>
            </w:r>
          </w:p>
        </w:tc>
        <w:tc>
          <w:tcPr>
            <w:tcW w:w="4680" w:type="dxa"/>
            <w:shd w:val="clear" w:color="auto" w:fill="FFFFFF"/>
            <w:tcMar>
              <w:top w:w="100" w:type="dxa"/>
              <w:left w:w="100" w:type="dxa"/>
              <w:bottom w:w="100" w:type="dxa"/>
              <w:right w:w="100" w:type="dxa"/>
            </w:tcMar>
          </w:tcPr>
          <w:p w:rsidR="006E391E" w:rsidRDefault="004D3B81">
            <w:r>
              <w:t>Specifies that this object was paused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w:t>
            </w:r>
          </w:p>
        </w:tc>
        <w:tc>
          <w:tcPr>
            <w:tcW w:w="4680" w:type="dxa"/>
            <w:shd w:val="clear" w:color="auto" w:fill="FFFFFF"/>
            <w:tcMar>
              <w:top w:w="100" w:type="dxa"/>
              <w:left w:w="100" w:type="dxa"/>
              <w:bottom w:w="100" w:type="dxa"/>
              <w:right w:w="100" w:type="dxa"/>
            </w:tcMar>
          </w:tcPr>
          <w:p w:rsidR="006E391E" w:rsidRDefault="004D3B81">
            <w:r>
              <w:t>Specifies that this object resumed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Resumed_By</w:t>
            </w:r>
          </w:p>
        </w:tc>
        <w:tc>
          <w:tcPr>
            <w:tcW w:w="4680" w:type="dxa"/>
            <w:shd w:val="clear" w:color="auto" w:fill="FFFFFF"/>
            <w:tcMar>
              <w:top w:w="100" w:type="dxa"/>
              <w:left w:w="100" w:type="dxa"/>
              <w:bottom w:w="100" w:type="dxa"/>
              <w:right w:w="100" w:type="dxa"/>
            </w:tcMar>
          </w:tcPr>
          <w:p w:rsidR="006E391E" w:rsidRDefault="004D3B81">
            <w:r>
              <w:t>Specifies that this object was resumed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w:t>
            </w:r>
          </w:p>
        </w:tc>
        <w:tc>
          <w:tcPr>
            <w:tcW w:w="4680" w:type="dxa"/>
            <w:shd w:val="clear" w:color="auto" w:fill="FFFFFF"/>
            <w:tcMar>
              <w:top w:w="100" w:type="dxa"/>
              <w:left w:w="100" w:type="dxa"/>
              <w:bottom w:w="100" w:type="dxa"/>
              <w:right w:w="100" w:type="dxa"/>
            </w:tcMar>
          </w:tcPr>
          <w:p w:rsidR="006E391E" w:rsidRDefault="004D3B81">
            <w:r>
              <w:t>Specifies that this object opened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Opened_By</w:t>
            </w:r>
          </w:p>
        </w:tc>
        <w:tc>
          <w:tcPr>
            <w:tcW w:w="4680" w:type="dxa"/>
            <w:shd w:val="clear" w:color="auto" w:fill="FFFFFF"/>
            <w:tcMar>
              <w:top w:w="100" w:type="dxa"/>
              <w:left w:w="100" w:type="dxa"/>
              <w:bottom w:w="100" w:type="dxa"/>
              <w:right w:w="100" w:type="dxa"/>
            </w:tcMar>
          </w:tcPr>
          <w:p w:rsidR="006E391E" w:rsidRDefault="004D3B81">
            <w:r>
              <w:t>Specifies that this object was opened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this object closed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Closed_By</w:t>
            </w:r>
          </w:p>
        </w:tc>
        <w:tc>
          <w:tcPr>
            <w:tcW w:w="4680" w:type="dxa"/>
            <w:shd w:val="clear" w:color="auto" w:fill="FFFFFF"/>
            <w:tcMar>
              <w:top w:w="100" w:type="dxa"/>
              <w:left w:w="100" w:type="dxa"/>
              <w:bottom w:w="100" w:type="dxa"/>
              <w:right w:w="100" w:type="dxa"/>
            </w:tcMar>
          </w:tcPr>
          <w:p w:rsidR="006E391E" w:rsidRDefault="004D3B81">
            <w:r>
              <w:t>Specifies that this object was closed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Copied_From</w:t>
            </w:r>
          </w:p>
        </w:tc>
        <w:tc>
          <w:tcPr>
            <w:tcW w:w="4680" w:type="dxa"/>
            <w:shd w:val="clear" w:color="auto" w:fill="FFFFFF"/>
            <w:tcMar>
              <w:top w:w="100" w:type="dxa"/>
              <w:left w:w="100" w:type="dxa"/>
              <w:bottom w:w="100" w:type="dxa"/>
              <w:right w:w="100" w:type="dxa"/>
            </w:tcMar>
          </w:tcPr>
          <w:p w:rsidR="006E391E" w:rsidRDefault="004D3B81">
            <w:r>
              <w:t>Specifies that this object was copied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Copied_To</w:t>
            </w:r>
          </w:p>
        </w:tc>
        <w:tc>
          <w:tcPr>
            <w:tcW w:w="4680" w:type="dxa"/>
            <w:shd w:val="clear" w:color="auto" w:fill="FFFFFF"/>
            <w:tcMar>
              <w:top w:w="100" w:type="dxa"/>
              <w:left w:w="100" w:type="dxa"/>
              <w:bottom w:w="100" w:type="dxa"/>
              <w:right w:w="100" w:type="dxa"/>
            </w:tcMar>
          </w:tcPr>
          <w:p w:rsidR="006E391E" w:rsidRDefault="004D3B81">
            <w:r>
              <w:t>Specifies that this object was copied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w:t>
            </w:r>
          </w:p>
        </w:tc>
        <w:tc>
          <w:tcPr>
            <w:tcW w:w="4680" w:type="dxa"/>
            <w:shd w:val="clear" w:color="auto" w:fill="FFFFFF"/>
            <w:tcMar>
              <w:top w:w="100" w:type="dxa"/>
              <w:left w:w="100" w:type="dxa"/>
              <w:bottom w:w="100" w:type="dxa"/>
              <w:right w:w="100" w:type="dxa"/>
            </w:tcMar>
          </w:tcPr>
          <w:p w:rsidR="006E391E" w:rsidRDefault="004D3B81">
            <w:r>
              <w:t>Specifies that this object copied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Copied_By</w:t>
            </w:r>
          </w:p>
        </w:tc>
        <w:tc>
          <w:tcPr>
            <w:tcW w:w="4680" w:type="dxa"/>
            <w:shd w:val="clear" w:color="auto" w:fill="FFFFFF"/>
            <w:tcMar>
              <w:top w:w="100" w:type="dxa"/>
              <w:left w:w="100" w:type="dxa"/>
              <w:bottom w:w="100" w:type="dxa"/>
              <w:right w:w="100" w:type="dxa"/>
            </w:tcMar>
          </w:tcPr>
          <w:p w:rsidR="006E391E" w:rsidRDefault="004D3B81">
            <w:r>
              <w:t>Specifies that this object was copied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Moved_From</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moved from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Moved_To</w:t>
            </w:r>
          </w:p>
        </w:tc>
        <w:tc>
          <w:tcPr>
            <w:tcW w:w="4680" w:type="dxa"/>
            <w:shd w:val="clear" w:color="auto" w:fill="FFFFFF"/>
            <w:tcMar>
              <w:top w:w="100" w:type="dxa"/>
              <w:left w:w="100" w:type="dxa"/>
              <w:bottom w:w="100" w:type="dxa"/>
              <w:right w:w="100" w:type="dxa"/>
            </w:tcMar>
          </w:tcPr>
          <w:p w:rsidR="006E391E" w:rsidRDefault="004D3B81">
            <w:r>
              <w:t>Specifies that this object was moved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w:t>
            </w:r>
          </w:p>
        </w:tc>
        <w:tc>
          <w:tcPr>
            <w:tcW w:w="4680" w:type="dxa"/>
            <w:shd w:val="clear" w:color="auto" w:fill="FFFFFF"/>
            <w:tcMar>
              <w:top w:w="100" w:type="dxa"/>
              <w:left w:w="100" w:type="dxa"/>
              <w:bottom w:w="100" w:type="dxa"/>
              <w:right w:w="100" w:type="dxa"/>
            </w:tcMar>
          </w:tcPr>
          <w:p w:rsidR="006E391E" w:rsidRDefault="004D3B81">
            <w:r>
              <w:t>Specifies that this object moved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Moved_By</w:t>
            </w:r>
          </w:p>
        </w:tc>
        <w:tc>
          <w:tcPr>
            <w:tcW w:w="4680" w:type="dxa"/>
            <w:shd w:val="clear" w:color="auto" w:fill="FFFFFF"/>
            <w:tcMar>
              <w:top w:w="100" w:type="dxa"/>
              <w:left w:w="100" w:type="dxa"/>
              <w:bottom w:w="100" w:type="dxa"/>
              <w:right w:w="100" w:type="dxa"/>
            </w:tcMar>
          </w:tcPr>
          <w:p w:rsidR="006E391E" w:rsidRDefault="004D3B81">
            <w:r>
              <w:t>Specifies that this object was moved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w:t>
            </w:r>
          </w:p>
        </w:tc>
        <w:tc>
          <w:tcPr>
            <w:tcW w:w="4680" w:type="dxa"/>
            <w:shd w:val="clear" w:color="auto" w:fill="FFFFFF"/>
            <w:tcMar>
              <w:top w:w="100" w:type="dxa"/>
              <w:left w:w="100" w:type="dxa"/>
              <w:bottom w:w="100" w:type="dxa"/>
              <w:right w:w="100" w:type="dxa"/>
            </w:tcMar>
          </w:tcPr>
          <w:p w:rsidR="006E391E" w:rsidRDefault="004D3B81">
            <w:r>
              <w:t>Specifies that this object searched for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Searched_For_By</w:t>
            </w:r>
          </w:p>
        </w:tc>
        <w:tc>
          <w:tcPr>
            <w:tcW w:w="4680" w:type="dxa"/>
            <w:shd w:val="clear" w:color="auto" w:fill="FFFFFF"/>
            <w:tcMar>
              <w:top w:w="100" w:type="dxa"/>
              <w:left w:w="100" w:type="dxa"/>
              <w:bottom w:w="100" w:type="dxa"/>
              <w:right w:w="100" w:type="dxa"/>
            </w:tcMar>
          </w:tcPr>
          <w:p w:rsidR="006E391E" w:rsidRDefault="004D3B81">
            <w:r>
              <w:t>Specifies that this object was searched for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w:t>
            </w:r>
          </w:p>
        </w:tc>
        <w:tc>
          <w:tcPr>
            <w:tcW w:w="4680" w:type="dxa"/>
            <w:shd w:val="clear" w:color="auto" w:fill="FFFFFF"/>
            <w:tcMar>
              <w:top w:w="100" w:type="dxa"/>
              <w:left w:w="100" w:type="dxa"/>
              <w:bottom w:w="100" w:type="dxa"/>
              <w:right w:w="100" w:type="dxa"/>
            </w:tcMar>
          </w:tcPr>
          <w:p w:rsidR="006E391E" w:rsidRDefault="004D3B81">
            <w:r>
              <w:t>Specifies that this object allocated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Allocated_By</w:t>
            </w:r>
          </w:p>
        </w:tc>
        <w:tc>
          <w:tcPr>
            <w:tcW w:w="4680" w:type="dxa"/>
            <w:shd w:val="clear" w:color="auto" w:fill="FFFFFF"/>
            <w:tcMar>
              <w:top w:w="100" w:type="dxa"/>
              <w:left w:w="100" w:type="dxa"/>
              <w:bottom w:w="100" w:type="dxa"/>
              <w:right w:w="100" w:type="dxa"/>
            </w:tcMar>
          </w:tcPr>
          <w:p w:rsidR="006E391E" w:rsidRDefault="004D3B81">
            <w:r>
              <w:t>Specifies that this object was allocated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Initialized_To</w:t>
            </w:r>
          </w:p>
        </w:tc>
        <w:tc>
          <w:tcPr>
            <w:tcW w:w="4680" w:type="dxa"/>
            <w:shd w:val="clear" w:color="auto" w:fill="FFFFFF"/>
            <w:tcMar>
              <w:top w:w="100" w:type="dxa"/>
              <w:left w:w="100" w:type="dxa"/>
              <w:bottom w:w="100" w:type="dxa"/>
              <w:right w:w="100" w:type="dxa"/>
            </w:tcMar>
          </w:tcPr>
          <w:p w:rsidR="006E391E" w:rsidRDefault="004D3B81">
            <w:r>
              <w:t>Specifies that this object was initialized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Initialized_By</w:t>
            </w:r>
          </w:p>
        </w:tc>
        <w:tc>
          <w:tcPr>
            <w:tcW w:w="4680" w:type="dxa"/>
            <w:shd w:val="clear" w:color="auto" w:fill="FFFFFF"/>
            <w:tcMar>
              <w:top w:w="100" w:type="dxa"/>
              <w:left w:w="100" w:type="dxa"/>
              <w:bottom w:w="100" w:type="dxa"/>
              <w:right w:w="100" w:type="dxa"/>
            </w:tcMar>
          </w:tcPr>
          <w:p w:rsidR="006E391E" w:rsidRDefault="004D3B81">
            <w:r>
              <w:t>Specifies that this object was initialized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w:t>
            </w:r>
          </w:p>
        </w:tc>
        <w:tc>
          <w:tcPr>
            <w:tcW w:w="4680" w:type="dxa"/>
            <w:shd w:val="clear" w:color="auto" w:fill="FFFFFF"/>
            <w:tcMar>
              <w:top w:w="100" w:type="dxa"/>
              <w:left w:w="100" w:type="dxa"/>
              <w:bottom w:w="100" w:type="dxa"/>
              <w:right w:w="100" w:type="dxa"/>
            </w:tcMar>
          </w:tcPr>
          <w:p w:rsidR="006E391E" w:rsidRDefault="004D3B81">
            <w:r>
              <w:t>Specifies that this object sent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Sent_By</w:t>
            </w:r>
          </w:p>
        </w:tc>
        <w:tc>
          <w:tcPr>
            <w:tcW w:w="4680" w:type="dxa"/>
            <w:shd w:val="clear" w:color="auto" w:fill="FFFFFF"/>
            <w:tcMar>
              <w:top w:w="100" w:type="dxa"/>
              <w:left w:w="100" w:type="dxa"/>
              <w:bottom w:w="100" w:type="dxa"/>
              <w:right w:w="100" w:type="dxa"/>
            </w:tcMar>
          </w:tcPr>
          <w:p w:rsidR="006E391E" w:rsidRDefault="004D3B81">
            <w:r>
              <w:t>Specifies that this object was sent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Sent_To</w:t>
            </w:r>
          </w:p>
        </w:tc>
        <w:tc>
          <w:tcPr>
            <w:tcW w:w="4680" w:type="dxa"/>
            <w:shd w:val="clear" w:color="auto" w:fill="FFFFFF"/>
            <w:tcMar>
              <w:top w:w="100" w:type="dxa"/>
              <w:left w:w="100" w:type="dxa"/>
              <w:bottom w:w="100" w:type="dxa"/>
              <w:right w:w="100" w:type="dxa"/>
            </w:tcMar>
          </w:tcPr>
          <w:p w:rsidR="006E391E" w:rsidRDefault="004D3B81">
            <w:r>
              <w:t>Specifies that this object was sent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Received_From</w:t>
            </w:r>
          </w:p>
        </w:tc>
        <w:tc>
          <w:tcPr>
            <w:tcW w:w="4680" w:type="dxa"/>
            <w:shd w:val="clear" w:color="auto" w:fill="FFFFFF"/>
            <w:tcMar>
              <w:top w:w="100" w:type="dxa"/>
              <w:left w:w="100" w:type="dxa"/>
              <w:bottom w:w="100" w:type="dxa"/>
              <w:right w:w="100" w:type="dxa"/>
            </w:tcMar>
          </w:tcPr>
          <w:p w:rsidR="006E391E" w:rsidRDefault="004D3B81">
            <w:r>
              <w:t>Specifies that this object was received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Received</w:t>
            </w:r>
          </w:p>
        </w:tc>
        <w:tc>
          <w:tcPr>
            <w:tcW w:w="4680" w:type="dxa"/>
            <w:shd w:val="clear" w:color="auto" w:fill="FFFFFF"/>
            <w:tcMar>
              <w:top w:w="100" w:type="dxa"/>
              <w:left w:w="100" w:type="dxa"/>
              <w:bottom w:w="100" w:type="dxa"/>
              <w:right w:w="100" w:type="dxa"/>
            </w:tcMar>
          </w:tcPr>
          <w:p w:rsidR="006E391E" w:rsidRDefault="004D3B81">
            <w:r>
              <w:t xml:space="preserve">Specifies that this object received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Received_By</w:t>
            </w:r>
          </w:p>
        </w:tc>
        <w:tc>
          <w:tcPr>
            <w:tcW w:w="4680" w:type="dxa"/>
            <w:shd w:val="clear" w:color="auto" w:fill="FFFFFF"/>
            <w:tcMar>
              <w:top w:w="100" w:type="dxa"/>
              <w:left w:w="100" w:type="dxa"/>
              <w:bottom w:w="100" w:type="dxa"/>
              <w:right w:w="100" w:type="dxa"/>
            </w:tcMar>
          </w:tcPr>
          <w:p w:rsidR="006E391E" w:rsidRDefault="004D3B81">
            <w:r>
              <w:t>Specifies that this object was received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Mapped_Into</w:t>
            </w:r>
          </w:p>
        </w:tc>
        <w:tc>
          <w:tcPr>
            <w:tcW w:w="4680" w:type="dxa"/>
            <w:shd w:val="clear" w:color="auto" w:fill="FFFFFF"/>
            <w:tcMar>
              <w:top w:w="100" w:type="dxa"/>
              <w:left w:w="100" w:type="dxa"/>
              <w:bottom w:w="100" w:type="dxa"/>
              <w:right w:w="100" w:type="dxa"/>
            </w:tcMar>
          </w:tcPr>
          <w:p w:rsidR="006E391E" w:rsidRDefault="004D3B81">
            <w:r>
              <w:t>Specifies that this object was mapped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Mapped_By</w:t>
            </w:r>
          </w:p>
        </w:tc>
        <w:tc>
          <w:tcPr>
            <w:tcW w:w="4680" w:type="dxa"/>
            <w:shd w:val="clear" w:color="auto" w:fill="FFFFFF"/>
            <w:tcMar>
              <w:top w:w="100" w:type="dxa"/>
              <w:left w:w="100" w:type="dxa"/>
              <w:bottom w:w="100" w:type="dxa"/>
              <w:right w:w="100" w:type="dxa"/>
            </w:tcMar>
          </w:tcPr>
          <w:p w:rsidR="006E391E" w:rsidRDefault="004D3B81">
            <w:r>
              <w:t>Specifies that this object was mapped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w:t>
            </w:r>
          </w:p>
        </w:tc>
        <w:tc>
          <w:tcPr>
            <w:tcW w:w="4680" w:type="dxa"/>
            <w:shd w:val="clear" w:color="auto" w:fill="FFFFFF"/>
            <w:tcMar>
              <w:top w:w="100" w:type="dxa"/>
              <w:left w:w="100" w:type="dxa"/>
              <w:bottom w:w="100" w:type="dxa"/>
              <w:right w:w="100" w:type="dxa"/>
            </w:tcMar>
          </w:tcPr>
          <w:p w:rsidR="006E391E" w:rsidRDefault="004D3B81">
            <w:r>
              <w:t>Specifies that the object queried properties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Properties_Queried_By</w:t>
            </w:r>
          </w:p>
        </w:tc>
        <w:tc>
          <w:tcPr>
            <w:tcW w:w="4680" w:type="dxa"/>
            <w:shd w:val="clear" w:color="auto" w:fill="FFFFFF"/>
            <w:tcMar>
              <w:top w:w="100" w:type="dxa"/>
              <w:left w:w="100" w:type="dxa"/>
              <w:bottom w:w="100" w:type="dxa"/>
              <w:right w:w="100" w:type="dxa"/>
            </w:tcMar>
          </w:tcPr>
          <w:p w:rsidR="006E391E" w:rsidRDefault="004D3B81">
            <w:r>
              <w:t>Specifies that the properties of this object were queried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w:t>
            </w:r>
          </w:p>
        </w:tc>
        <w:tc>
          <w:tcPr>
            <w:tcW w:w="4680" w:type="dxa"/>
            <w:shd w:val="clear" w:color="auto" w:fill="FFFFFF"/>
            <w:tcMar>
              <w:top w:w="100" w:type="dxa"/>
              <w:left w:w="100" w:type="dxa"/>
              <w:bottom w:w="100" w:type="dxa"/>
              <w:right w:w="100" w:type="dxa"/>
            </w:tcMar>
          </w:tcPr>
          <w:p w:rsidR="006E391E" w:rsidRDefault="004D3B81">
            <w:r>
              <w:t>Specifies that the object enumerated values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Values_Enumerated_By</w:t>
            </w:r>
          </w:p>
        </w:tc>
        <w:tc>
          <w:tcPr>
            <w:tcW w:w="4680" w:type="dxa"/>
            <w:shd w:val="clear" w:color="auto" w:fill="FFFFFF"/>
            <w:tcMar>
              <w:top w:w="100" w:type="dxa"/>
              <w:left w:w="100" w:type="dxa"/>
              <w:bottom w:w="100" w:type="dxa"/>
              <w:right w:w="100" w:type="dxa"/>
            </w:tcMar>
          </w:tcPr>
          <w:p w:rsidR="006E391E" w:rsidRDefault="004D3B81">
            <w:r>
              <w:t>Specifies that the values of the object were enumerated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w:t>
            </w:r>
          </w:p>
        </w:tc>
        <w:tc>
          <w:tcPr>
            <w:tcW w:w="4680" w:type="dxa"/>
            <w:shd w:val="clear" w:color="auto" w:fill="FFFFFF"/>
            <w:tcMar>
              <w:top w:w="100" w:type="dxa"/>
              <w:left w:w="100" w:type="dxa"/>
              <w:bottom w:w="100" w:type="dxa"/>
              <w:right w:w="100" w:type="dxa"/>
            </w:tcMar>
          </w:tcPr>
          <w:p w:rsidR="006E391E" w:rsidRDefault="004D3B81">
            <w:r>
              <w:t>Specifies that this object bound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Bound_By</w:t>
            </w:r>
          </w:p>
        </w:tc>
        <w:tc>
          <w:tcPr>
            <w:tcW w:w="4680" w:type="dxa"/>
            <w:shd w:val="clear" w:color="auto" w:fill="FFFFFF"/>
            <w:tcMar>
              <w:top w:w="100" w:type="dxa"/>
              <w:left w:w="100" w:type="dxa"/>
              <w:bottom w:w="100" w:type="dxa"/>
              <w:right w:w="100" w:type="dxa"/>
            </w:tcMar>
          </w:tcPr>
          <w:p w:rsidR="006E391E" w:rsidRDefault="004D3B81">
            <w:r>
              <w:t>Specifies that this object was bound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w:t>
            </w:r>
          </w:p>
        </w:tc>
        <w:tc>
          <w:tcPr>
            <w:tcW w:w="4680" w:type="dxa"/>
            <w:shd w:val="clear" w:color="auto" w:fill="FFFFFF"/>
            <w:tcMar>
              <w:top w:w="100" w:type="dxa"/>
              <w:left w:w="100" w:type="dxa"/>
              <w:bottom w:w="100" w:type="dxa"/>
              <w:right w:w="100" w:type="dxa"/>
            </w:tcMar>
          </w:tcPr>
          <w:p w:rsidR="006E391E" w:rsidRDefault="004D3B81">
            <w:r>
              <w:t>Specifies that this object freed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Freed_By</w:t>
            </w:r>
          </w:p>
        </w:tc>
        <w:tc>
          <w:tcPr>
            <w:tcW w:w="4680" w:type="dxa"/>
            <w:shd w:val="clear" w:color="auto" w:fill="FFFFFF"/>
            <w:tcMar>
              <w:top w:w="100" w:type="dxa"/>
              <w:left w:w="100" w:type="dxa"/>
              <w:bottom w:w="100" w:type="dxa"/>
              <w:right w:w="100" w:type="dxa"/>
            </w:tcMar>
          </w:tcPr>
          <w:p w:rsidR="006E391E" w:rsidRDefault="004D3B81">
            <w:r>
              <w:t>Specifies that this object was freed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w:t>
            </w:r>
          </w:p>
        </w:tc>
        <w:tc>
          <w:tcPr>
            <w:tcW w:w="4680" w:type="dxa"/>
            <w:shd w:val="clear" w:color="auto" w:fill="FFFFFF"/>
            <w:tcMar>
              <w:top w:w="100" w:type="dxa"/>
              <w:left w:w="100" w:type="dxa"/>
              <w:bottom w:w="100" w:type="dxa"/>
              <w:right w:w="100" w:type="dxa"/>
            </w:tcMar>
          </w:tcPr>
          <w:p w:rsidR="006E391E" w:rsidRDefault="004D3B81">
            <w:r>
              <w:t>Specifies that this object killed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Killed_By</w:t>
            </w:r>
          </w:p>
        </w:tc>
        <w:tc>
          <w:tcPr>
            <w:tcW w:w="4680" w:type="dxa"/>
            <w:shd w:val="clear" w:color="auto" w:fill="FFFFFF"/>
            <w:tcMar>
              <w:top w:w="100" w:type="dxa"/>
              <w:left w:w="100" w:type="dxa"/>
              <w:bottom w:w="100" w:type="dxa"/>
              <w:right w:w="100" w:type="dxa"/>
            </w:tcMar>
          </w:tcPr>
          <w:p w:rsidR="006E391E" w:rsidRDefault="004D3B81">
            <w:r>
              <w:t>Specifies that this object was killed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w:t>
            </w:r>
          </w:p>
        </w:tc>
        <w:tc>
          <w:tcPr>
            <w:tcW w:w="4680" w:type="dxa"/>
            <w:shd w:val="clear" w:color="auto" w:fill="FFFFFF"/>
            <w:tcMar>
              <w:top w:w="100" w:type="dxa"/>
              <w:left w:w="100" w:type="dxa"/>
              <w:bottom w:w="100" w:type="dxa"/>
              <w:right w:w="100" w:type="dxa"/>
            </w:tcMar>
          </w:tcPr>
          <w:p w:rsidR="006E391E" w:rsidRDefault="004D3B81">
            <w:r>
              <w:t>Specifies that this object encrypted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Encrypted_By</w:t>
            </w:r>
          </w:p>
        </w:tc>
        <w:tc>
          <w:tcPr>
            <w:tcW w:w="4680" w:type="dxa"/>
            <w:shd w:val="clear" w:color="auto" w:fill="FFFFFF"/>
            <w:tcMar>
              <w:top w:w="100" w:type="dxa"/>
              <w:left w:w="100" w:type="dxa"/>
              <w:bottom w:w="100" w:type="dxa"/>
              <w:right w:w="100" w:type="dxa"/>
            </w:tcMar>
          </w:tcPr>
          <w:p w:rsidR="006E391E" w:rsidRDefault="004D3B81">
            <w:r>
              <w:t>Specifies that this object was encrypted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Encrypted_To</w:t>
            </w:r>
          </w:p>
        </w:tc>
        <w:tc>
          <w:tcPr>
            <w:tcW w:w="4680" w:type="dxa"/>
            <w:shd w:val="clear" w:color="auto" w:fill="FFFFFF"/>
            <w:tcMar>
              <w:top w:w="100" w:type="dxa"/>
              <w:left w:w="100" w:type="dxa"/>
              <w:bottom w:w="100" w:type="dxa"/>
              <w:right w:w="100" w:type="dxa"/>
            </w:tcMar>
          </w:tcPr>
          <w:p w:rsidR="006E391E" w:rsidRDefault="004D3B81">
            <w:r>
              <w:t>Specifies that this object was encrypted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Encrypted_From</w:t>
            </w:r>
          </w:p>
        </w:tc>
        <w:tc>
          <w:tcPr>
            <w:tcW w:w="4680" w:type="dxa"/>
            <w:shd w:val="clear" w:color="auto" w:fill="FFFFFF"/>
            <w:tcMar>
              <w:top w:w="100" w:type="dxa"/>
              <w:left w:w="100" w:type="dxa"/>
              <w:bottom w:w="100" w:type="dxa"/>
              <w:right w:w="100" w:type="dxa"/>
            </w:tcMar>
          </w:tcPr>
          <w:p w:rsidR="006E391E" w:rsidRDefault="004D3B81">
            <w:r>
              <w:t>Specifies that this object was encrypted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w:t>
            </w:r>
          </w:p>
        </w:tc>
        <w:tc>
          <w:tcPr>
            <w:tcW w:w="4680" w:type="dxa"/>
            <w:shd w:val="clear" w:color="auto" w:fill="FFFFFF"/>
            <w:tcMar>
              <w:top w:w="100" w:type="dxa"/>
              <w:left w:w="100" w:type="dxa"/>
              <w:bottom w:w="100" w:type="dxa"/>
              <w:right w:w="100" w:type="dxa"/>
            </w:tcMar>
          </w:tcPr>
          <w:p w:rsidR="006E391E" w:rsidRDefault="004D3B81">
            <w:r>
              <w:t>Specifies that this object decrypted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Decrypted_By</w:t>
            </w:r>
          </w:p>
        </w:tc>
        <w:tc>
          <w:tcPr>
            <w:tcW w:w="4680" w:type="dxa"/>
            <w:shd w:val="clear" w:color="auto" w:fill="FFFFFF"/>
            <w:tcMar>
              <w:top w:w="100" w:type="dxa"/>
              <w:left w:w="100" w:type="dxa"/>
              <w:bottom w:w="100" w:type="dxa"/>
              <w:right w:w="100" w:type="dxa"/>
            </w:tcMar>
          </w:tcPr>
          <w:p w:rsidR="006E391E" w:rsidRDefault="004D3B81">
            <w:r>
              <w:t>Specifies that this object was decrypted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w:t>
            </w:r>
          </w:p>
        </w:tc>
        <w:tc>
          <w:tcPr>
            <w:tcW w:w="4680" w:type="dxa"/>
            <w:shd w:val="clear" w:color="auto" w:fill="FFFFFF"/>
            <w:tcMar>
              <w:top w:w="100" w:type="dxa"/>
              <w:left w:w="100" w:type="dxa"/>
              <w:bottom w:w="100" w:type="dxa"/>
              <w:right w:w="100" w:type="dxa"/>
            </w:tcMar>
          </w:tcPr>
          <w:p w:rsidR="006E391E" w:rsidRDefault="004D3B81">
            <w:r>
              <w:t>Specifies that this object 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Packed_By</w:t>
            </w:r>
          </w:p>
        </w:tc>
        <w:tc>
          <w:tcPr>
            <w:tcW w:w="4680" w:type="dxa"/>
            <w:shd w:val="clear" w:color="auto" w:fill="FFFFFF"/>
            <w:tcMar>
              <w:top w:w="100" w:type="dxa"/>
              <w:left w:w="100" w:type="dxa"/>
              <w:bottom w:w="100" w:type="dxa"/>
              <w:right w:w="100" w:type="dxa"/>
            </w:tcMar>
          </w:tcPr>
          <w:p w:rsidR="006E391E" w:rsidRDefault="004D3B81">
            <w:r>
              <w:t>Specifies that this object was 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w:t>
            </w:r>
          </w:p>
        </w:tc>
        <w:tc>
          <w:tcPr>
            <w:tcW w:w="4680" w:type="dxa"/>
            <w:shd w:val="clear" w:color="auto" w:fill="FFFFFF"/>
            <w:tcMar>
              <w:top w:w="100" w:type="dxa"/>
              <w:left w:w="100" w:type="dxa"/>
              <w:bottom w:w="100" w:type="dxa"/>
              <w:right w:w="100" w:type="dxa"/>
            </w:tcMar>
          </w:tcPr>
          <w:p w:rsidR="006E391E" w:rsidRDefault="004D3B81">
            <w:r>
              <w:t>Specifies that this object unpacked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Unpacked_By</w:t>
            </w:r>
          </w:p>
        </w:tc>
        <w:tc>
          <w:tcPr>
            <w:tcW w:w="4680" w:type="dxa"/>
            <w:shd w:val="clear" w:color="auto" w:fill="FFFFFF"/>
            <w:tcMar>
              <w:top w:w="100" w:type="dxa"/>
              <w:left w:w="100" w:type="dxa"/>
              <w:bottom w:w="100" w:type="dxa"/>
              <w:right w:w="100" w:type="dxa"/>
            </w:tcMar>
          </w:tcPr>
          <w:p w:rsidR="006E391E" w:rsidRDefault="004D3B81">
            <w:r>
              <w:t>Specifies that this object was unpacked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Packed_From</w:t>
            </w:r>
          </w:p>
        </w:tc>
        <w:tc>
          <w:tcPr>
            <w:tcW w:w="4680" w:type="dxa"/>
            <w:shd w:val="clear" w:color="auto" w:fill="FFFFFF"/>
            <w:tcMar>
              <w:top w:w="100" w:type="dxa"/>
              <w:left w:w="100" w:type="dxa"/>
              <w:bottom w:w="100" w:type="dxa"/>
              <w:right w:w="100" w:type="dxa"/>
            </w:tcMar>
          </w:tcPr>
          <w:p w:rsidR="006E391E" w:rsidRDefault="004D3B81">
            <w:r>
              <w:t>Specifies that this object was packed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Packed_Into</w:t>
            </w:r>
          </w:p>
        </w:tc>
        <w:tc>
          <w:tcPr>
            <w:tcW w:w="4680" w:type="dxa"/>
            <w:shd w:val="clear" w:color="auto" w:fill="FFFFFF"/>
            <w:tcMar>
              <w:top w:w="100" w:type="dxa"/>
              <w:left w:w="100" w:type="dxa"/>
              <w:bottom w:w="100" w:type="dxa"/>
              <w:right w:w="100" w:type="dxa"/>
            </w:tcMar>
          </w:tcPr>
          <w:p w:rsidR="006E391E" w:rsidRDefault="004D3B81">
            <w:r>
              <w:t>Specifies that this object was packed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w:t>
            </w:r>
          </w:p>
        </w:tc>
        <w:tc>
          <w:tcPr>
            <w:tcW w:w="4680" w:type="dxa"/>
            <w:shd w:val="clear" w:color="auto" w:fill="FFFFFF"/>
            <w:tcMar>
              <w:top w:w="100" w:type="dxa"/>
              <w:left w:w="100" w:type="dxa"/>
              <w:bottom w:w="100" w:type="dxa"/>
              <w:right w:w="100" w:type="dxa"/>
            </w:tcMar>
          </w:tcPr>
          <w:p w:rsidR="006E391E" w:rsidRDefault="004D3B81">
            <w:r>
              <w:t>Specifies that this object encoded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Encoded_By</w:t>
            </w:r>
          </w:p>
        </w:tc>
        <w:tc>
          <w:tcPr>
            <w:tcW w:w="4680" w:type="dxa"/>
            <w:shd w:val="clear" w:color="auto" w:fill="FFFFFF"/>
            <w:tcMar>
              <w:top w:w="100" w:type="dxa"/>
              <w:left w:w="100" w:type="dxa"/>
              <w:bottom w:w="100" w:type="dxa"/>
              <w:right w:w="100" w:type="dxa"/>
            </w:tcMar>
          </w:tcPr>
          <w:p w:rsidR="006E391E" w:rsidRDefault="004D3B81">
            <w:r>
              <w:t>Specifies that this object was encoded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Decoded</w:t>
            </w:r>
          </w:p>
        </w:tc>
        <w:tc>
          <w:tcPr>
            <w:tcW w:w="4680" w:type="dxa"/>
            <w:shd w:val="clear" w:color="auto" w:fill="FFFFFF"/>
            <w:tcMar>
              <w:top w:w="100" w:type="dxa"/>
              <w:left w:w="100" w:type="dxa"/>
              <w:bottom w:w="100" w:type="dxa"/>
              <w:right w:w="100" w:type="dxa"/>
            </w:tcMar>
          </w:tcPr>
          <w:p w:rsidR="006E391E" w:rsidRDefault="004D3B81">
            <w:r>
              <w:t xml:space="preserve">Specifies that this object decoded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Decoded_By</w:t>
            </w:r>
          </w:p>
        </w:tc>
        <w:tc>
          <w:tcPr>
            <w:tcW w:w="4680" w:type="dxa"/>
            <w:shd w:val="clear" w:color="auto" w:fill="FFFFFF"/>
            <w:tcMar>
              <w:top w:w="100" w:type="dxa"/>
              <w:left w:w="100" w:type="dxa"/>
              <w:bottom w:w="100" w:type="dxa"/>
              <w:right w:w="100" w:type="dxa"/>
            </w:tcMar>
          </w:tcPr>
          <w:p w:rsidR="006E391E" w:rsidRDefault="004D3B81">
            <w:r>
              <w:t>Specifies that this object was decoded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Compressed_From</w:t>
            </w:r>
          </w:p>
        </w:tc>
        <w:tc>
          <w:tcPr>
            <w:tcW w:w="4680" w:type="dxa"/>
            <w:shd w:val="clear" w:color="auto" w:fill="FFFFFF"/>
            <w:tcMar>
              <w:top w:w="100" w:type="dxa"/>
              <w:left w:w="100" w:type="dxa"/>
              <w:bottom w:w="100" w:type="dxa"/>
              <w:right w:w="100" w:type="dxa"/>
            </w:tcMar>
          </w:tcPr>
          <w:p w:rsidR="006E391E" w:rsidRDefault="004D3B81">
            <w:r>
              <w:t>Specifies that this object was compressed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Compressed_Into</w:t>
            </w:r>
          </w:p>
        </w:tc>
        <w:tc>
          <w:tcPr>
            <w:tcW w:w="4680" w:type="dxa"/>
            <w:shd w:val="clear" w:color="auto" w:fill="FFFFFF"/>
            <w:tcMar>
              <w:top w:w="100" w:type="dxa"/>
              <w:left w:w="100" w:type="dxa"/>
              <w:bottom w:w="100" w:type="dxa"/>
              <w:right w:w="100" w:type="dxa"/>
            </w:tcMar>
          </w:tcPr>
          <w:p w:rsidR="006E391E" w:rsidRDefault="004D3B81">
            <w:r>
              <w:t>Specifies that this object was compressed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w:t>
            </w:r>
          </w:p>
        </w:tc>
        <w:tc>
          <w:tcPr>
            <w:tcW w:w="4680" w:type="dxa"/>
            <w:shd w:val="clear" w:color="auto" w:fill="FFFFFF"/>
            <w:tcMar>
              <w:top w:w="100" w:type="dxa"/>
              <w:left w:w="100" w:type="dxa"/>
              <w:bottom w:w="100" w:type="dxa"/>
              <w:right w:w="100" w:type="dxa"/>
            </w:tcMar>
          </w:tcPr>
          <w:p w:rsidR="006E391E" w:rsidRDefault="004D3B81">
            <w:r>
              <w:t>Specifies that this object 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Compressed_By</w:t>
            </w:r>
          </w:p>
        </w:tc>
        <w:tc>
          <w:tcPr>
            <w:tcW w:w="4680" w:type="dxa"/>
            <w:shd w:val="clear" w:color="auto" w:fill="FFFFFF"/>
            <w:tcMar>
              <w:top w:w="100" w:type="dxa"/>
              <w:left w:w="100" w:type="dxa"/>
              <w:bottom w:w="100" w:type="dxa"/>
              <w:right w:w="100" w:type="dxa"/>
            </w:tcMar>
          </w:tcPr>
          <w:p w:rsidR="006E391E" w:rsidRDefault="004D3B81">
            <w:r>
              <w:t>Specifies that this object was 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w:t>
            </w:r>
          </w:p>
        </w:tc>
        <w:tc>
          <w:tcPr>
            <w:tcW w:w="4680" w:type="dxa"/>
            <w:shd w:val="clear" w:color="auto" w:fill="FFFFFF"/>
            <w:tcMar>
              <w:top w:w="100" w:type="dxa"/>
              <w:left w:w="100" w:type="dxa"/>
              <w:bottom w:w="100" w:type="dxa"/>
              <w:right w:w="100" w:type="dxa"/>
            </w:tcMar>
          </w:tcPr>
          <w:p w:rsidR="006E391E" w:rsidRDefault="004D3B81">
            <w:r>
              <w:t>Specifies that this object decompressed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Decompressed_By</w:t>
            </w:r>
          </w:p>
        </w:tc>
        <w:tc>
          <w:tcPr>
            <w:tcW w:w="4680" w:type="dxa"/>
            <w:shd w:val="clear" w:color="auto" w:fill="FFFFFF"/>
            <w:tcMar>
              <w:top w:w="100" w:type="dxa"/>
              <w:left w:w="100" w:type="dxa"/>
              <w:bottom w:w="100" w:type="dxa"/>
              <w:right w:w="100" w:type="dxa"/>
            </w:tcMar>
          </w:tcPr>
          <w:p w:rsidR="006E391E" w:rsidRDefault="004D3B81">
            <w:r>
              <w:t>Specifies that this object was decompressed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w:t>
            </w:r>
          </w:p>
        </w:tc>
        <w:tc>
          <w:tcPr>
            <w:tcW w:w="4680" w:type="dxa"/>
            <w:shd w:val="clear" w:color="auto" w:fill="FFFFFF"/>
            <w:tcMar>
              <w:top w:w="100" w:type="dxa"/>
              <w:left w:w="100" w:type="dxa"/>
              <w:bottom w:w="100" w:type="dxa"/>
              <w:right w:w="100" w:type="dxa"/>
            </w:tcMar>
          </w:tcPr>
          <w:p w:rsidR="006E391E" w:rsidRDefault="004D3B81">
            <w:r>
              <w:t>Specifies that this object joined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Joined_By</w:t>
            </w:r>
          </w:p>
        </w:tc>
        <w:tc>
          <w:tcPr>
            <w:tcW w:w="4680" w:type="dxa"/>
            <w:shd w:val="clear" w:color="auto" w:fill="FFFFFF"/>
            <w:tcMar>
              <w:top w:w="100" w:type="dxa"/>
              <w:left w:w="100" w:type="dxa"/>
              <w:bottom w:w="100" w:type="dxa"/>
              <w:right w:w="100" w:type="dxa"/>
            </w:tcMar>
          </w:tcPr>
          <w:p w:rsidR="006E391E" w:rsidRDefault="004D3B81">
            <w:r>
              <w:t>Specifies that this object was joined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w:t>
            </w:r>
          </w:p>
        </w:tc>
        <w:tc>
          <w:tcPr>
            <w:tcW w:w="4680" w:type="dxa"/>
            <w:shd w:val="clear" w:color="auto" w:fill="FFFFFF"/>
            <w:tcMar>
              <w:top w:w="100" w:type="dxa"/>
              <w:left w:w="100" w:type="dxa"/>
              <w:bottom w:w="100" w:type="dxa"/>
              <w:right w:w="100" w:type="dxa"/>
            </w:tcMar>
          </w:tcPr>
          <w:p w:rsidR="006E391E" w:rsidRDefault="004D3B81">
            <w:r>
              <w:t>Specifies that this object merged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Merged_By</w:t>
            </w:r>
          </w:p>
        </w:tc>
        <w:tc>
          <w:tcPr>
            <w:tcW w:w="4680" w:type="dxa"/>
            <w:shd w:val="clear" w:color="auto" w:fill="FFFFFF"/>
            <w:tcMar>
              <w:top w:w="100" w:type="dxa"/>
              <w:left w:w="100" w:type="dxa"/>
              <w:bottom w:w="100" w:type="dxa"/>
              <w:right w:w="100" w:type="dxa"/>
            </w:tcMar>
          </w:tcPr>
          <w:p w:rsidR="006E391E" w:rsidRDefault="004D3B81">
            <w:r>
              <w:t>Specifies that this object was merged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this object locked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Locked_By</w:t>
            </w:r>
          </w:p>
        </w:tc>
        <w:tc>
          <w:tcPr>
            <w:tcW w:w="4680" w:type="dxa"/>
            <w:shd w:val="clear" w:color="auto" w:fill="FFFFFF"/>
            <w:tcMar>
              <w:top w:w="100" w:type="dxa"/>
              <w:left w:w="100" w:type="dxa"/>
              <w:bottom w:w="100" w:type="dxa"/>
              <w:right w:w="100" w:type="dxa"/>
            </w:tcMar>
          </w:tcPr>
          <w:p w:rsidR="006E391E" w:rsidRDefault="004D3B81">
            <w:r>
              <w:t>Specifies that this object was 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Unlocked</w:t>
            </w:r>
          </w:p>
        </w:tc>
        <w:tc>
          <w:tcPr>
            <w:tcW w:w="4680" w:type="dxa"/>
            <w:shd w:val="clear" w:color="auto" w:fill="FFFFFF"/>
            <w:tcMar>
              <w:top w:w="100" w:type="dxa"/>
              <w:left w:w="100" w:type="dxa"/>
              <w:bottom w:w="100" w:type="dxa"/>
              <w:right w:w="100" w:type="dxa"/>
            </w:tcMar>
          </w:tcPr>
          <w:p w:rsidR="006E391E" w:rsidRDefault="004D3B81">
            <w:r>
              <w:t xml:space="preserve">Specifies that this object unlocked the related </w:t>
            </w:r>
            <w:r>
              <w:lastRenderedPageBreak/>
              <w:t>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Unlocked_By</w:t>
            </w:r>
          </w:p>
        </w:tc>
        <w:tc>
          <w:tcPr>
            <w:tcW w:w="4680" w:type="dxa"/>
            <w:shd w:val="clear" w:color="auto" w:fill="FFFFFF"/>
            <w:tcMar>
              <w:top w:w="100" w:type="dxa"/>
              <w:left w:w="100" w:type="dxa"/>
              <w:bottom w:w="100" w:type="dxa"/>
              <w:right w:w="100" w:type="dxa"/>
            </w:tcMar>
          </w:tcPr>
          <w:p w:rsidR="006E391E" w:rsidRDefault="004D3B81">
            <w:r>
              <w:t>Specifies that this object was unlocked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w:t>
            </w:r>
          </w:p>
        </w:tc>
        <w:tc>
          <w:tcPr>
            <w:tcW w:w="4680" w:type="dxa"/>
            <w:shd w:val="clear" w:color="auto" w:fill="FFFFFF"/>
            <w:tcMar>
              <w:top w:w="100" w:type="dxa"/>
              <w:left w:w="100" w:type="dxa"/>
              <w:bottom w:w="100" w:type="dxa"/>
              <w:right w:w="100" w:type="dxa"/>
            </w:tcMar>
          </w:tcPr>
          <w:p w:rsidR="006E391E" w:rsidRDefault="004D3B81">
            <w:r>
              <w:t>Specifies that this object 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Hooked_By</w:t>
            </w:r>
          </w:p>
        </w:tc>
        <w:tc>
          <w:tcPr>
            <w:tcW w:w="4680" w:type="dxa"/>
            <w:shd w:val="clear" w:color="auto" w:fill="FFFFFF"/>
            <w:tcMar>
              <w:top w:w="100" w:type="dxa"/>
              <w:left w:w="100" w:type="dxa"/>
              <w:bottom w:w="100" w:type="dxa"/>
              <w:right w:w="100" w:type="dxa"/>
            </w:tcMar>
          </w:tcPr>
          <w:p w:rsidR="006E391E" w:rsidRDefault="004D3B81">
            <w:r>
              <w:t>Specifies that this object was 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w:t>
            </w:r>
          </w:p>
        </w:tc>
        <w:tc>
          <w:tcPr>
            <w:tcW w:w="4680" w:type="dxa"/>
            <w:shd w:val="clear" w:color="auto" w:fill="FFFFFF"/>
            <w:tcMar>
              <w:top w:w="100" w:type="dxa"/>
              <w:left w:w="100" w:type="dxa"/>
              <w:bottom w:w="100" w:type="dxa"/>
              <w:right w:w="100" w:type="dxa"/>
            </w:tcMar>
          </w:tcPr>
          <w:p w:rsidR="006E391E" w:rsidRDefault="004D3B81">
            <w:r>
              <w:t>Specifies that this object unhooked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Unhooked_By</w:t>
            </w:r>
          </w:p>
        </w:tc>
        <w:tc>
          <w:tcPr>
            <w:tcW w:w="4680" w:type="dxa"/>
            <w:shd w:val="clear" w:color="auto" w:fill="FFFFFF"/>
            <w:tcMar>
              <w:top w:w="100" w:type="dxa"/>
              <w:left w:w="100" w:type="dxa"/>
              <w:bottom w:w="100" w:type="dxa"/>
              <w:right w:w="100" w:type="dxa"/>
            </w:tcMar>
          </w:tcPr>
          <w:p w:rsidR="006E391E" w:rsidRDefault="004D3B81">
            <w:r>
              <w:t>Specifies that this object was unhooked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w:t>
            </w:r>
          </w:p>
        </w:tc>
        <w:tc>
          <w:tcPr>
            <w:tcW w:w="4680" w:type="dxa"/>
            <w:shd w:val="clear" w:color="auto" w:fill="FFFFFF"/>
            <w:tcMar>
              <w:top w:w="100" w:type="dxa"/>
              <w:left w:w="100" w:type="dxa"/>
              <w:bottom w:w="100" w:type="dxa"/>
              <w:right w:w="100" w:type="dxa"/>
            </w:tcMar>
          </w:tcPr>
          <w:p w:rsidR="006E391E" w:rsidRDefault="004D3B81">
            <w:r>
              <w:t>Specifies that this object monitored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Monitored_By</w:t>
            </w:r>
          </w:p>
        </w:tc>
        <w:tc>
          <w:tcPr>
            <w:tcW w:w="4680" w:type="dxa"/>
            <w:shd w:val="clear" w:color="auto" w:fill="FFFFFF"/>
            <w:tcMar>
              <w:top w:w="100" w:type="dxa"/>
              <w:left w:w="100" w:type="dxa"/>
              <w:bottom w:w="100" w:type="dxa"/>
              <w:right w:w="100" w:type="dxa"/>
            </w:tcMar>
          </w:tcPr>
          <w:p w:rsidR="006E391E" w:rsidRDefault="004D3B81">
            <w:r>
              <w:t>Specifies that this object was monitored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w:t>
            </w:r>
          </w:p>
        </w:tc>
        <w:tc>
          <w:tcPr>
            <w:tcW w:w="4680" w:type="dxa"/>
            <w:shd w:val="clear" w:color="auto" w:fill="FFFFFF"/>
            <w:tcMar>
              <w:top w:w="100" w:type="dxa"/>
              <w:left w:w="100" w:type="dxa"/>
              <w:bottom w:w="100" w:type="dxa"/>
              <w:right w:w="100" w:type="dxa"/>
            </w:tcMar>
          </w:tcPr>
          <w:p w:rsidR="006E391E" w:rsidRDefault="004D3B81">
            <w:r>
              <w:t>Specifies that this object listened on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Listened_On_By</w:t>
            </w:r>
          </w:p>
        </w:tc>
        <w:tc>
          <w:tcPr>
            <w:tcW w:w="4680" w:type="dxa"/>
            <w:shd w:val="clear" w:color="auto" w:fill="FFFFFF"/>
            <w:tcMar>
              <w:top w:w="100" w:type="dxa"/>
              <w:left w:w="100" w:type="dxa"/>
              <w:bottom w:w="100" w:type="dxa"/>
              <w:right w:w="100" w:type="dxa"/>
            </w:tcMar>
          </w:tcPr>
          <w:p w:rsidR="006E391E" w:rsidRDefault="004D3B81">
            <w:r>
              <w:t>Specifies that this object was listened on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Renamed_From</w:t>
            </w:r>
          </w:p>
        </w:tc>
        <w:tc>
          <w:tcPr>
            <w:tcW w:w="4680" w:type="dxa"/>
            <w:shd w:val="clear" w:color="auto" w:fill="FFFFFF"/>
            <w:tcMar>
              <w:top w:w="100" w:type="dxa"/>
              <w:left w:w="100" w:type="dxa"/>
              <w:bottom w:w="100" w:type="dxa"/>
              <w:right w:w="100" w:type="dxa"/>
            </w:tcMar>
          </w:tcPr>
          <w:p w:rsidR="006E391E" w:rsidRDefault="004D3B81">
            <w:r>
              <w:t>Specifies that this object was renamed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Renamed_To</w:t>
            </w:r>
          </w:p>
        </w:tc>
        <w:tc>
          <w:tcPr>
            <w:tcW w:w="4680" w:type="dxa"/>
            <w:shd w:val="clear" w:color="auto" w:fill="FFFFFF"/>
            <w:tcMar>
              <w:top w:w="100" w:type="dxa"/>
              <w:left w:w="100" w:type="dxa"/>
              <w:bottom w:w="100" w:type="dxa"/>
              <w:right w:w="100" w:type="dxa"/>
            </w:tcMar>
          </w:tcPr>
          <w:p w:rsidR="006E391E" w:rsidRDefault="004D3B81">
            <w:r>
              <w:t>Specifies that this object was renamed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w:t>
            </w:r>
          </w:p>
        </w:tc>
        <w:tc>
          <w:tcPr>
            <w:tcW w:w="4680" w:type="dxa"/>
            <w:shd w:val="clear" w:color="auto" w:fill="FFFFFF"/>
            <w:tcMar>
              <w:top w:w="100" w:type="dxa"/>
              <w:left w:w="100" w:type="dxa"/>
              <w:bottom w:w="100" w:type="dxa"/>
              <w:right w:w="100" w:type="dxa"/>
            </w:tcMar>
          </w:tcPr>
          <w:p w:rsidR="006E391E" w:rsidRDefault="004D3B81">
            <w:r>
              <w:t>Specifies that this object renamed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Renamed_By</w:t>
            </w:r>
          </w:p>
        </w:tc>
        <w:tc>
          <w:tcPr>
            <w:tcW w:w="4680" w:type="dxa"/>
            <w:shd w:val="clear" w:color="auto" w:fill="FFFFFF"/>
            <w:tcMar>
              <w:top w:w="100" w:type="dxa"/>
              <w:left w:w="100" w:type="dxa"/>
              <w:bottom w:w="100" w:type="dxa"/>
              <w:right w:w="100" w:type="dxa"/>
            </w:tcMar>
          </w:tcPr>
          <w:p w:rsidR="006E391E" w:rsidRDefault="004D3B81">
            <w:r>
              <w:t>Specifies that this object was renamed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Injected_Into</w:t>
            </w:r>
          </w:p>
        </w:tc>
        <w:tc>
          <w:tcPr>
            <w:tcW w:w="4680" w:type="dxa"/>
            <w:shd w:val="clear" w:color="auto" w:fill="FFFFFF"/>
            <w:tcMar>
              <w:top w:w="100" w:type="dxa"/>
              <w:left w:w="100" w:type="dxa"/>
              <w:bottom w:w="100" w:type="dxa"/>
              <w:right w:w="100" w:type="dxa"/>
            </w:tcMar>
          </w:tcPr>
          <w:p w:rsidR="006E391E" w:rsidRDefault="004D3B81">
            <w:r>
              <w:t>Specifies that this object injected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Injected_As</w:t>
            </w:r>
          </w:p>
        </w:tc>
        <w:tc>
          <w:tcPr>
            <w:tcW w:w="4680" w:type="dxa"/>
            <w:shd w:val="clear" w:color="auto" w:fill="FFFFFF"/>
            <w:tcMar>
              <w:top w:w="100" w:type="dxa"/>
              <w:left w:w="100" w:type="dxa"/>
              <w:bottom w:w="100" w:type="dxa"/>
              <w:right w:w="100" w:type="dxa"/>
            </w:tcMar>
          </w:tcPr>
          <w:p w:rsidR="006E391E" w:rsidRDefault="004D3B81">
            <w:r>
              <w:t>Specifies that this object injected as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w:t>
            </w:r>
          </w:p>
        </w:tc>
        <w:tc>
          <w:tcPr>
            <w:tcW w:w="4680" w:type="dxa"/>
            <w:shd w:val="clear" w:color="auto" w:fill="FFFFFF"/>
            <w:tcMar>
              <w:top w:w="100" w:type="dxa"/>
              <w:left w:w="100" w:type="dxa"/>
              <w:bottom w:w="100" w:type="dxa"/>
              <w:right w:w="100" w:type="dxa"/>
            </w:tcMar>
          </w:tcPr>
          <w:p w:rsidR="006E391E" w:rsidRDefault="004D3B81">
            <w:r>
              <w:t>Specifies that this object injected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Injected_By</w:t>
            </w:r>
          </w:p>
        </w:tc>
        <w:tc>
          <w:tcPr>
            <w:tcW w:w="4680" w:type="dxa"/>
            <w:shd w:val="clear" w:color="auto" w:fill="FFFFFF"/>
            <w:tcMar>
              <w:top w:w="100" w:type="dxa"/>
              <w:left w:w="100" w:type="dxa"/>
              <w:bottom w:w="100" w:type="dxa"/>
              <w:right w:w="100" w:type="dxa"/>
            </w:tcMar>
          </w:tcPr>
          <w:p w:rsidR="006E391E" w:rsidRDefault="004D3B81">
            <w:r>
              <w:t>Specifies that this object was injected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Deleted_From</w:t>
            </w:r>
          </w:p>
        </w:tc>
        <w:tc>
          <w:tcPr>
            <w:tcW w:w="4680" w:type="dxa"/>
            <w:shd w:val="clear" w:color="auto" w:fill="FFFFFF"/>
            <w:tcMar>
              <w:top w:w="100" w:type="dxa"/>
              <w:left w:w="100" w:type="dxa"/>
              <w:bottom w:w="100" w:type="dxa"/>
              <w:right w:w="100" w:type="dxa"/>
            </w:tcMar>
          </w:tcPr>
          <w:p w:rsidR="006E391E" w:rsidRDefault="004D3B81">
            <w:r>
              <w:t>Specifies that this object was deleted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Previously_Contained</w:t>
            </w:r>
          </w:p>
        </w:tc>
        <w:tc>
          <w:tcPr>
            <w:tcW w:w="4680" w:type="dxa"/>
            <w:shd w:val="clear" w:color="auto" w:fill="FFFFFF"/>
            <w:tcMar>
              <w:top w:w="100" w:type="dxa"/>
              <w:left w:w="100" w:type="dxa"/>
              <w:bottom w:w="100" w:type="dxa"/>
              <w:right w:w="100" w:type="dxa"/>
            </w:tcMar>
          </w:tcPr>
          <w:p w:rsidR="006E391E" w:rsidRDefault="004D3B81">
            <w:r>
              <w:t>Specifies that this object previously contained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Loaded_Into</w:t>
            </w:r>
          </w:p>
        </w:tc>
        <w:tc>
          <w:tcPr>
            <w:tcW w:w="4680" w:type="dxa"/>
            <w:shd w:val="clear" w:color="auto" w:fill="FFFFFF"/>
            <w:tcMar>
              <w:top w:w="100" w:type="dxa"/>
              <w:left w:w="100" w:type="dxa"/>
              <w:bottom w:w="100" w:type="dxa"/>
              <w:right w:w="100" w:type="dxa"/>
            </w:tcMar>
          </w:tcPr>
          <w:p w:rsidR="006E391E" w:rsidRDefault="004D3B81">
            <w:r>
              <w:t>Specifies that this object loaded into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Loaded_From</w:t>
            </w:r>
          </w:p>
        </w:tc>
        <w:tc>
          <w:tcPr>
            <w:tcW w:w="4680" w:type="dxa"/>
            <w:shd w:val="clear" w:color="auto" w:fill="FFFFFF"/>
            <w:tcMar>
              <w:top w:w="100" w:type="dxa"/>
              <w:left w:w="100" w:type="dxa"/>
              <w:bottom w:w="100" w:type="dxa"/>
              <w:right w:w="100" w:type="dxa"/>
            </w:tcMar>
          </w:tcPr>
          <w:p w:rsidR="006E391E" w:rsidRDefault="004D3B81">
            <w:r>
              <w:t>Specifies that this object was loaded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Set_To</w:t>
            </w:r>
          </w:p>
        </w:tc>
        <w:tc>
          <w:tcPr>
            <w:tcW w:w="4680" w:type="dxa"/>
            <w:shd w:val="clear" w:color="auto" w:fill="FFFFFF"/>
            <w:tcMar>
              <w:top w:w="100" w:type="dxa"/>
              <w:left w:w="100" w:type="dxa"/>
              <w:bottom w:w="100" w:type="dxa"/>
              <w:right w:w="100" w:type="dxa"/>
            </w:tcMar>
          </w:tcPr>
          <w:p w:rsidR="006E391E" w:rsidRDefault="004D3B81">
            <w:r>
              <w:t>Specifies that this object was set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Set_From</w:t>
            </w:r>
          </w:p>
        </w:tc>
        <w:tc>
          <w:tcPr>
            <w:tcW w:w="4680" w:type="dxa"/>
            <w:shd w:val="clear" w:color="auto" w:fill="FFFFFF"/>
            <w:tcMar>
              <w:top w:w="100" w:type="dxa"/>
              <w:left w:w="100" w:type="dxa"/>
              <w:bottom w:w="100" w:type="dxa"/>
              <w:right w:w="100" w:type="dxa"/>
            </w:tcMar>
          </w:tcPr>
          <w:p w:rsidR="006E391E" w:rsidRDefault="004D3B81">
            <w:r>
              <w:t>Specifies that this object was set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Resolved_To</w:t>
            </w:r>
          </w:p>
        </w:tc>
        <w:tc>
          <w:tcPr>
            <w:tcW w:w="4680" w:type="dxa"/>
            <w:shd w:val="clear" w:color="auto" w:fill="FFFFFF"/>
            <w:tcMar>
              <w:top w:w="100" w:type="dxa"/>
              <w:left w:w="100" w:type="dxa"/>
              <w:bottom w:w="100" w:type="dxa"/>
              <w:right w:w="100" w:type="dxa"/>
            </w:tcMar>
          </w:tcPr>
          <w:p w:rsidR="006E391E" w:rsidRDefault="004D3B81">
            <w:r>
              <w:t>Specifies that this object was resolved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Related_To</w:t>
            </w:r>
          </w:p>
        </w:tc>
        <w:tc>
          <w:tcPr>
            <w:tcW w:w="4680" w:type="dxa"/>
            <w:shd w:val="clear" w:color="auto" w:fill="FFFFFF"/>
            <w:tcMar>
              <w:top w:w="100" w:type="dxa"/>
              <w:left w:w="100" w:type="dxa"/>
              <w:bottom w:w="100" w:type="dxa"/>
              <w:right w:w="100" w:type="dxa"/>
            </w:tcMar>
          </w:tcPr>
          <w:p w:rsidR="006E391E" w:rsidRDefault="004D3B81">
            <w:r>
              <w:t>Specifies that this object is related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w:t>
            </w:r>
          </w:p>
        </w:tc>
        <w:tc>
          <w:tcPr>
            <w:tcW w:w="4680" w:type="dxa"/>
            <w:shd w:val="clear" w:color="auto" w:fill="FFFFFF"/>
            <w:tcMar>
              <w:top w:w="100" w:type="dxa"/>
              <w:left w:w="100" w:type="dxa"/>
              <w:bottom w:w="100" w:type="dxa"/>
              <w:right w:w="100" w:type="dxa"/>
            </w:tcMar>
          </w:tcPr>
          <w:p w:rsidR="006E391E" w:rsidRDefault="004D3B81">
            <w:r>
              <w:t>Specifies that this object dropped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Dropped_By</w:t>
            </w:r>
          </w:p>
        </w:tc>
        <w:tc>
          <w:tcPr>
            <w:tcW w:w="4680" w:type="dxa"/>
            <w:shd w:val="clear" w:color="auto" w:fill="FFFFFF"/>
            <w:tcMar>
              <w:top w:w="100" w:type="dxa"/>
              <w:left w:w="100" w:type="dxa"/>
              <w:bottom w:w="100" w:type="dxa"/>
              <w:right w:w="100" w:type="dxa"/>
            </w:tcMar>
          </w:tcPr>
          <w:p w:rsidR="006E391E" w:rsidRDefault="004D3B81">
            <w:r>
              <w:t xml:space="preserve">Specifies that this object was dropped by the </w:t>
            </w:r>
            <w:r>
              <w:lastRenderedPageBreak/>
              <w:t>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Contains</w:t>
            </w:r>
          </w:p>
        </w:tc>
        <w:tc>
          <w:tcPr>
            <w:tcW w:w="4680" w:type="dxa"/>
            <w:shd w:val="clear" w:color="auto" w:fill="FFFFFF"/>
            <w:tcMar>
              <w:top w:w="100" w:type="dxa"/>
              <w:left w:w="100" w:type="dxa"/>
              <w:bottom w:w="100" w:type="dxa"/>
              <w:right w:w="100" w:type="dxa"/>
            </w:tcMar>
          </w:tcPr>
          <w:p w:rsidR="006E391E" w:rsidRDefault="004D3B81">
            <w:r>
              <w:t>Specifies that this object contains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Contained_Within</w:t>
            </w:r>
          </w:p>
        </w:tc>
        <w:tc>
          <w:tcPr>
            <w:tcW w:w="4680" w:type="dxa"/>
            <w:shd w:val="clear" w:color="auto" w:fill="FFFFFF"/>
            <w:tcMar>
              <w:top w:w="100" w:type="dxa"/>
              <w:left w:w="100" w:type="dxa"/>
              <w:bottom w:w="100" w:type="dxa"/>
              <w:right w:w="100" w:type="dxa"/>
            </w:tcMar>
          </w:tcPr>
          <w:p w:rsidR="006E391E" w:rsidRDefault="004D3B81">
            <w:r>
              <w:t>Specifies that this object is contained within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Extracted_From</w:t>
            </w:r>
          </w:p>
        </w:tc>
        <w:tc>
          <w:tcPr>
            <w:tcW w:w="4680" w:type="dxa"/>
            <w:shd w:val="clear" w:color="auto" w:fill="FFFFFF"/>
            <w:tcMar>
              <w:top w:w="100" w:type="dxa"/>
              <w:left w:w="100" w:type="dxa"/>
              <w:bottom w:w="100" w:type="dxa"/>
              <w:right w:w="100" w:type="dxa"/>
            </w:tcMar>
          </w:tcPr>
          <w:p w:rsidR="006E391E" w:rsidRDefault="004D3B81">
            <w:r>
              <w:t>Specifies that this object was extracted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w:t>
            </w:r>
          </w:p>
        </w:tc>
        <w:tc>
          <w:tcPr>
            <w:tcW w:w="4680" w:type="dxa"/>
            <w:shd w:val="clear" w:color="auto" w:fill="FFFFFF"/>
            <w:tcMar>
              <w:top w:w="100" w:type="dxa"/>
              <w:left w:w="100" w:type="dxa"/>
              <w:bottom w:w="100" w:type="dxa"/>
              <w:right w:w="100" w:type="dxa"/>
            </w:tcMar>
          </w:tcPr>
          <w:p w:rsidR="006E391E" w:rsidRDefault="004D3B81">
            <w:r>
              <w:t>Specifies that this object installed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Installed_By</w:t>
            </w:r>
          </w:p>
        </w:tc>
        <w:tc>
          <w:tcPr>
            <w:tcW w:w="4680" w:type="dxa"/>
            <w:shd w:val="clear" w:color="auto" w:fill="FFFFFF"/>
            <w:tcMar>
              <w:top w:w="100" w:type="dxa"/>
              <w:left w:w="100" w:type="dxa"/>
              <w:bottom w:w="100" w:type="dxa"/>
              <w:right w:w="100" w:type="dxa"/>
            </w:tcMar>
          </w:tcPr>
          <w:p w:rsidR="006E391E" w:rsidRDefault="004D3B81">
            <w:r>
              <w:t>Specifies that this object was installed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Connected_To</w:t>
            </w:r>
          </w:p>
        </w:tc>
        <w:tc>
          <w:tcPr>
            <w:tcW w:w="4680" w:type="dxa"/>
            <w:shd w:val="clear" w:color="auto" w:fill="FFFFFF"/>
            <w:tcMar>
              <w:top w:w="100" w:type="dxa"/>
              <w:left w:w="100" w:type="dxa"/>
              <w:bottom w:w="100" w:type="dxa"/>
              <w:right w:w="100" w:type="dxa"/>
            </w:tcMar>
          </w:tcPr>
          <w:p w:rsidR="006E391E" w:rsidRDefault="004D3B81">
            <w:r>
              <w:t>Specifies that this object connected to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Connected_From</w:t>
            </w:r>
          </w:p>
        </w:tc>
        <w:tc>
          <w:tcPr>
            <w:tcW w:w="4680" w:type="dxa"/>
            <w:shd w:val="clear" w:color="auto" w:fill="FFFFFF"/>
            <w:tcMar>
              <w:top w:w="100" w:type="dxa"/>
              <w:left w:w="100" w:type="dxa"/>
              <w:bottom w:w="100" w:type="dxa"/>
              <w:right w:w="100" w:type="dxa"/>
            </w:tcMar>
          </w:tcPr>
          <w:p w:rsidR="006E391E" w:rsidRDefault="004D3B81">
            <w:r>
              <w:t>Specifies that this object was connected to from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Sub-domain_Of</w:t>
            </w:r>
          </w:p>
        </w:tc>
        <w:tc>
          <w:tcPr>
            <w:tcW w:w="4680" w:type="dxa"/>
            <w:shd w:val="clear" w:color="auto" w:fill="FFFFFF"/>
            <w:tcMar>
              <w:top w:w="100" w:type="dxa"/>
              <w:left w:w="100" w:type="dxa"/>
              <w:bottom w:w="100" w:type="dxa"/>
              <w:right w:w="100" w:type="dxa"/>
            </w:tcMar>
          </w:tcPr>
          <w:p w:rsidR="006E391E" w:rsidRDefault="004D3B81">
            <w:r>
              <w:t>Specifies that this object is a sub-domain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Supra-domain_Of</w:t>
            </w:r>
          </w:p>
        </w:tc>
        <w:tc>
          <w:tcPr>
            <w:tcW w:w="4680" w:type="dxa"/>
            <w:shd w:val="clear" w:color="auto" w:fill="FFFFFF"/>
            <w:tcMar>
              <w:top w:w="100" w:type="dxa"/>
              <w:left w:w="100" w:type="dxa"/>
              <w:bottom w:w="100" w:type="dxa"/>
              <w:right w:w="100" w:type="dxa"/>
            </w:tcMar>
          </w:tcPr>
          <w:p w:rsidR="006E391E" w:rsidRDefault="004D3B81">
            <w:r>
              <w:t>Specifies that this object is a supra-domain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Root_Domain_Of</w:t>
            </w:r>
          </w:p>
        </w:tc>
        <w:tc>
          <w:tcPr>
            <w:tcW w:w="4680" w:type="dxa"/>
            <w:shd w:val="clear" w:color="auto" w:fill="FFFFFF"/>
            <w:tcMar>
              <w:top w:w="100" w:type="dxa"/>
              <w:left w:w="100" w:type="dxa"/>
              <w:bottom w:w="100" w:type="dxa"/>
              <w:right w:w="100" w:type="dxa"/>
            </w:tcMar>
          </w:tcPr>
          <w:p w:rsidR="006E391E" w:rsidRDefault="004D3B81">
            <w:r>
              <w:t>Specifies that this object is the root domain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FQDN_Of</w:t>
            </w:r>
          </w:p>
        </w:tc>
        <w:tc>
          <w:tcPr>
            <w:tcW w:w="4680" w:type="dxa"/>
            <w:shd w:val="clear" w:color="auto" w:fill="FFFFFF"/>
            <w:tcMar>
              <w:top w:w="100" w:type="dxa"/>
              <w:left w:w="100" w:type="dxa"/>
              <w:bottom w:w="100" w:type="dxa"/>
              <w:right w:w="100" w:type="dxa"/>
            </w:tcMar>
          </w:tcPr>
          <w:p w:rsidR="006E391E" w:rsidRDefault="004D3B81">
            <w:r>
              <w:t>Specifies that this object is an FQDN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Parent_Of</w:t>
            </w:r>
          </w:p>
        </w:tc>
        <w:tc>
          <w:tcPr>
            <w:tcW w:w="4680" w:type="dxa"/>
            <w:shd w:val="clear" w:color="auto" w:fill="FFFFFF"/>
            <w:tcMar>
              <w:top w:w="100" w:type="dxa"/>
              <w:left w:w="100" w:type="dxa"/>
              <w:bottom w:w="100" w:type="dxa"/>
              <w:right w:w="100" w:type="dxa"/>
            </w:tcMar>
          </w:tcPr>
          <w:p w:rsidR="006E391E" w:rsidRDefault="004D3B81">
            <w:r>
              <w:t>Specifies that this object is a parent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Child_Of</w:t>
            </w:r>
          </w:p>
        </w:tc>
        <w:tc>
          <w:tcPr>
            <w:tcW w:w="4680" w:type="dxa"/>
            <w:shd w:val="clear" w:color="auto" w:fill="FFFFFF"/>
            <w:tcMar>
              <w:top w:w="100" w:type="dxa"/>
              <w:left w:w="100" w:type="dxa"/>
              <w:bottom w:w="100" w:type="dxa"/>
              <w:right w:w="100" w:type="dxa"/>
            </w:tcMar>
          </w:tcPr>
          <w:p w:rsidR="006E391E" w:rsidRDefault="004D3B81">
            <w:r>
              <w:t>Specifies that this object is a child of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Characterizes</w:t>
            </w:r>
          </w:p>
        </w:tc>
        <w:tc>
          <w:tcPr>
            <w:tcW w:w="4680" w:type="dxa"/>
            <w:shd w:val="clear" w:color="auto" w:fill="FFFFFF"/>
            <w:tcMar>
              <w:top w:w="100" w:type="dxa"/>
              <w:left w:w="100" w:type="dxa"/>
              <w:bottom w:w="100" w:type="dxa"/>
              <w:right w:w="100" w:type="dxa"/>
            </w:tcMar>
          </w:tcPr>
          <w:p w:rsidR="006E391E" w:rsidRDefault="004D3B81">
            <w:r>
              <w:t>Specifies that this object describes the properties of the related object. This is most applicable in cases where the related object is an Artifact Object and this object is a non-Artifact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Characterized_By</w:t>
            </w:r>
          </w:p>
        </w:tc>
        <w:tc>
          <w:tcPr>
            <w:tcW w:w="4680" w:type="dxa"/>
            <w:shd w:val="clear" w:color="auto" w:fill="FFFFFF"/>
            <w:tcMar>
              <w:top w:w="100" w:type="dxa"/>
              <w:left w:w="100" w:type="dxa"/>
              <w:bottom w:w="100" w:type="dxa"/>
              <w:right w:w="100" w:type="dxa"/>
            </w:tcMar>
          </w:tcPr>
          <w:p w:rsidR="006E391E" w:rsidRDefault="004D3B81">
            <w:r>
              <w:t>Specifies that the related object describes the properties of this object. This is most applicable in cases where the related object is a non-Artifact Object and this object is an Artifact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Used</w:t>
            </w:r>
          </w:p>
        </w:tc>
        <w:tc>
          <w:tcPr>
            <w:tcW w:w="4680" w:type="dxa"/>
            <w:shd w:val="clear" w:color="auto" w:fill="FFFFFF"/>
            <w:tcMar>
              <w:top w:w="100" w:type="dxa"/>
              <w:left w:w="100" w:type="dxa"/>
              <w:bottom w:w="100" w:type="dxa"/>
              <w:right w:w="100" w:type="dxa"/>
            </w:tcMar>
          </w:tcPr>
          <w:p w:rsidR="006E391E" w:rsidRDefault="004D3B81">
            <w:r>
              <w:t>Specifies that this object used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Used_By</w:t>
            </w:r>
          </w:p>
        </w:tc>
        <w:tc>
          <w:tcPr>
            <w:tcW w:w="4680" w:type="dxa"/>
            <w:shd w:val="clear" w:color="auto" w:fill="FFFFFF"/>
            <w:tcMar>
              <w:top w:w="100" w:type="dxa"/>
              <w:left w:w="100" w:type="dxa"/>
              <w:bottom w:w="100" w:type="dxa"/>
              <w:right w:w="100" w:type="dxa"/>
            </w:tcMar>
          </w:tcPr>
          <w:p w:rsidR="006E391E" w:rsidRDefault="004D3B81">
            <w:r>
              <w:t>Specifies that this object was used by the related object.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Redirects_To</w:t>
            </w:r>
          </w:p>
        </w:tc>
        <w:tc>
          <w:tcPr>
            <w:tcW w:w="4680" w:type="dxa"/>
            <w:shd w:val="clear" w:color="auto" w:fill="FFFFFF"/>
            <w:tcMar>
              <w:top w:w="100" w:type="dxa"/>
              <w:left w:w="100" w:type="dxa"/>
              <w:bottom w:w="100" w:type="dxa"/>
              <w:right w:w="100" w:type="dxa"/>
            </w:tcMar>
          </w:tcPr>
          <w:p w:rsidR="006E391E" w:rsidRDefault="004D3B81">
            <w:r>
              <w:t>Specifies that this object redirects to the related object.</w:t>
            </w:r>
          </w:p>
        </w:tc>
      </w:tr>
    </w:tbl>
    <w:p w:rsidR="006E391E" w:rsidRDefault="006E391E"/>
    <w:p w:rsidR="006E391E" w:rsidRDefault="004D3B81">
      <w:pPr>
        <w:pStyle w:val="Heading2"/>
      </w:pPr>
      <w:r>
        <w:t>ObjectStateEnum-1.0 Enumeration</w:t>
      </w:r>
    </w:p>
    <w:p w:rsidR="006E391E" w:rsidRDefault="004D3B81">
      <w:pPr>
        <w:pStyle w:val="basicparagraph"/>
        <w:contextualSpacing w:val="0"/>
      </w:pPr>
      <w:r>
        <w:t xml:space="preserve">The literals of the </w:t>
      </w:r>
      <w:r>
        <w:rPr>
          <w:rFonts w:ascii="Courier New" w:eastAsia="Courier New" w:hAnsi="Courier New" w:cs="Courier New"/>
        </w:rPr>
        <w:t>ObjectStateEnum-1.0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11. </w:t>
      </w:r>
      <w:r w:rsidR="00237B2F">
        <w:fldChar w:fldCharType="end"/>
      </w:r>
      <w:r>
        <w:t xml:space="preserve">Literals of the </w:t>
      </w:r>
      <w:r>
        <w:rPr>
          <w:rFonts w:ascii="Courier New" w:eastAsia="Courier New" w:hAnsi="Courier New" w:cs="Courier New"/>
        </w:rPr>
        <w:t>ObjectStateEnum-1.0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Exists</w:t>
            </w:r>
          </w:p>
        </w:tc>
        <w:tc>
          <w:tcPr>
            <w:tcW w:w="4680" w:type="dxa"/>
            <w:shd w:val="clear" w:color="auto" w:fill="FFFFFF"/>
            <w:tcMar>
              <w:top w:w="100" w:type="dxa"/>
              <w:left w:w="100" w:type="dxa"/>
              <w:bottom w:w="100" w:type="dxa"/>
              <w:right w:w="100" w:type="dxa"/>
            </w:tcMar>
          </w:tcPr>
          <w:p w:rsidR="006E391E" w:rsidRDefault="004D3B81">
            <w:r>
              <w:t>Specifies that the object exists.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Does Not Exist</w:t>
            </w:r>
          </w:p>
        </w:tc>
        <w:tc>
          <w:tcPr>
            <w:tcW w:w="4680" w:type="dxa"/>
            <w:shd w:val="clear" w:color="auto" w:fill="FFFFFF"/>
            <w:tcMar>
              <w:top w:w="100" w:type="dxa"/>
              <w:left w:w="100" w:type="dxa"/>
              <w:bottom w:w="100" w:type="dxa"/>
              <w:right w:w="100" w:type="dxa"/>
            </w:tcMar>
          </w:tcPr>
          <w:p w:rsidR="006E391E" w:rsidRDefault="004D3B81">
            <w:r>
              <w:t>Specifies that the object does not exist.</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Open</w:t>
            </w:r>
          </w:p>
        </w:tc>
        <w:tc>
          <w:tcPr>
            <w:tcW w:w="4680" w:type="dxa"/>
            <w:shd w:val="clear" w:color="auto" w:fill="FFFFFF"/>
            <w:tcMar>
              <w:top w:w="100" w:type="dxa"/>
              <w:left w:w="100" w:type="dxa"/>
              <w:bottom w:w="100" w:type="dxa"/>
              <w:right w:w="100" w:type="dxa"/>
            </w:tcMar>
          </w:tcPr>
          <w:p w:rsidR="006E391E" w:rsidRDefault="004D3B81">
            <w:r>
              <w:t>Specifies that the object is open.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Closed</w:t>
            </w:r>
          </w:p>
        </w:tc>
        <w:tc>
          <w:tcPr>
            <w:tcW w:w="4680" w:type="dxa"/>
            <w:shd w:val="clear" w:color="auto" w:fill="FFFFFF"/>
            <w:tcMar>
              <w:top w:w="100" w:type="dxa"/>
              <w:left w:w="100" w:type="dxa"/>
              <w:bottom w:w="100" w:type="dxa"/>
              <w:right w:w="100" w:type="dxa"/>
            </w:tcMar>
          </w:tcPr>
          <w:p w:rsidR="006E391E" w:rsidRDefault="004D3B81">
            <w:r>
              <w:t>Specifies that the object is closed.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Active</w:t>
            </w:r>
          </w:p>
        </w:tc>
        <w:tc>
          <w:tcPr>
            <w:tcW w:w="4680" w:type="dxa"/>
            <w:shd w:val="clear" w:color="auto" w:fill="FFFFFF"/>
            <w:tcMar>
              <w:top w:w="100" w:type="dxa"/>
              <w:left w:w="100" w:type="dxa"/>
              <w:bottom w:w="100" w:type="dxa"/>
              <w:right w:w="100" w:type="dxa"/>
            </w:tcMar>
          </w:tcPr>
          <w:p w:rsidR="006E391E" w:rsidRDefault="004D3B81">
            <w:r>
              <w:t>Specifies that the object is active.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Inactive</w:t>
            </w:r>
          </w:p>
        </w:tc>
        <w:tc>
          <w:tcPr>
            <w:tcW w:w="4680" w:type="dxa"/>
            <w:shd w:val="clear" w:color="auto" w:fill="FFFFFF"/>
            <w:tcMar>
              <w:top w:w="100" w:type="dxa"/>
              <w:left w:w="100" w:type="dxa"/>
              <w:bottom w:w="100" w:type="dxa"/>
              <w:right w:w="100" w:type="dxa"/>
            </w:tcMar>
          </w:tcPr>
          <w:p w:rsidR="006E391E" w:rsidRDefault="004D3B81">
            <w:r>
              <w:t>Specifies that the object is inactive.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Locked</w:t>
            </w:r>
          </w:p>
        </w:tc>
        <w:tc>
          <w:tcPr>
            <w:tcW w:w="4680" w:type="dxa"/>
            <w:shd w:val="clear" w:color="auto" w:fill="FFFFFF"/>
            <w:tcMar>
              <w:top w:w="100" w:type="dxa"/>
              <w:left w:w="100" w:type="dxa"/>
              <w:bottom w:w="100" w:type="dxa"/>
              <w:right w:w="100" w:type="dxa"/>
            </w:tcMar>
          </w:tcPr>
          <w:p w:rsidR="006E391E" w:rsidRDefault="004D3B81">
            <w:r>
              <w:t>Specifies that the object is locked.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Unlocked</w:t>
            </w:r>
          </w:p>
        </w:tc>
        <w:tc>
          <w:tcPr>
            <w:tcW w:w="4680" w:type="dxa"/>
            <w:shd w:val="clear" w:color="auto" w:fill="FFFFFF"/>
            <w:tcMar>
              <w:top w:w="100" w:type="dxa"/>
              <w:left w:w="100" w:type="dxa"/>
              <w:bottom w:w="100" w:type="dxa"/>
              <w:right w:w="100" w:type="dxa"/>
            </w:tcMar>
          </w:tcPr>
          <w:p w:rsidR="006E391E" w:rsidRDefault="004D3B81">
            <w:r>
              <w:t>Specifies that the object is unlocked.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Started</w:t>
            </w:r>
          </w:p>
        </w:tc>
        <w:tc>
          <w:tcPr>
            <w:tcW w:w="4680" w:type="dxa"/>
            <w:shd w:val="clear" w:color="auto" w:fill="FFFFFF"/>
            <w:tcMar>
              <w:top w:w="100" w:type="dxa"/>
              <w:left w:w="100" w:type="dxa"/>
              <w:bottom w:w="100" w:type="dxa"/>
              <w:right w:w="100" w:type="dxa"/>
            </w:tcMar>
          </w:tcPr>
          <w:p w:rsidR="006E391E" w:rsidRDefault="004D3B81">
            <w:r>
              <w:t>Specifies that the object has started.</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Stopped</w:t>
            </w:r>
          </w:p>
        </w:tc>
        <w:tc>
          <w:tcPr>
            <w:tcW w:w="4680" w:type="dxa"/>
            <w:shd w:val="clear" w:color="auto" w:fill="FFFFFF"/>
            <w:tcMar>
              <w:top w:w="100" w:type="dxa"/>
              <w:left w:w="100" w:type="dxa"/>
              <w:bottom w:w="100" w:type="dxa"/>
              <w:right w:w="100" w:type="dxa"/>
            </w:tcMar>
          </w:tcPr>
          <w:p w:rsidR="006E391E" w:rsidRDefault="004D3B81">
            <w:r>
              <w:t>Specifies that the object has stopped.</w:t>
            </w:r>
          </w:p>
        </w:tc>
      </w:tr>
    </w:tbl>
    <w:p w:rsidR="006E391E" w:rsidRDefault="006E391E"/>
    <w:p w:rsidR="006E391E" w:rsidRDefault="004D3B81">
      <w:pPr>
        <w:pStyle w:val="Heading2"/>
      </w:pPr>
      <w:r>
        <w:t>CharacterEncodingEnum-1.0 Enumeration</w:t>
      </w:r>
    </w:p>
    <w:p w:rsidR="006E391E" w:rsidRDefault="004D3B81">
      <w:pPr>
        <w:pStyle w:val="basicparagraph"/>
        <w:contextualSpacing w:val="0"/>
      </w:pPr>
      <w:r>
        <w:t xml:space="preserve">The literals of the </w:t>
      </w:r>
      <w:r>
        <w:rPr>
          <w:rFonts w:ascii="Courier New" w:eastAsia="Courier New" w:hAnsi="Courier New" w:cs="Courier New"/>
        </w:rPr>
        <w:t>CharacterEncodingEnum-1.0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12. </w:t>
      </w:r>
      <w:r w:rsidR="00237B2F">
        <w:fldChar w:fldCharType="end"/>
      </w:r>
      <w:r>
        <w:t xml:space="preserve">Literals of the </w:t>
      </w:r>
      <w:r>
        <w:rPr>
          <w:rFonts w:ascii="Courier New" w:eastAsia="Courier New" w:hAnsi="Courier New" w:cs="Courier New"/>
        </w:rPr>
        <w:t>CharacterEncodingEnum-1.0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ASCII</w:t>
            </w:r>
          </w:p>
        </w:tc>
        <w:tc>
          <w:tcPr>
            <w:tcW w:w="4680" w:type="dxa"/>
            <w:shd w:val="clear" w:color="auto" w:fill="FFFFFF"/>
            <w:tcMar>
              <w:top w:w="100" w:type="dxa"/>
              <w:left w:w="100" w:type="dxa"/>
              <w:bottom w:w="100" w:type="dxa"/>
              <w:right w:w="100" w:type="dxa"/>
            </w:tcMar>
          </w:tcPr>
          <w:p w:rsidR="006E391E" w:rsidRDefault="004D3B81">
            <w:r>
              <w:t>Specifies the American Standard Code for Information Interchange (ASCII)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UTF-8</w:t>
            </w:r>
          </w:p>
        </w:tc>
        <w:tc>
          <w:tcPr>
            <w:tcW w:w="4680" w:type="dxa"/>
            <w:shd w:val="clear" w:color="auto" w:fill="FFFFFF"/>
            <w:tcMar>
              <w:top w:w="100" w:type="dxa"/>
              <w:left w:w="100" w:type="dxa"/>
              <w:bottom w:w="100" w:type="dxa"/>
              <w:right w:w="100" w:type="dxa"/>
            </w:tcMar>
          </w:tcPr>
          <w:p w:rsidR="006E391E" w:rsidRDefault="004D3B81">
            <w:r>
              <w:t>Specifies the UCS Transformation Format-8 bit (UTF-8)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UTF-16</w:t>
            </w:r>
          </w:p>
        </w:tc>
        <w:tc>
          <w:tcPr>
            <w:tcW w:w="4680" w:type="dxa"/>
            <w:shd w:val="clear" w:color="auto" w:fill="FFFFFF"/>
            <w:tcMar>
              <w:top w:w="100" w:type="dxa"/>
              <w:left w:w="100" w:type="dxa"/>
              <w:bottom w:w="100" w:type="dxa"/>
              <w:right w:w="100" w:type="dxa"/>
            </w:tcMar>
          </w:tcPr>
          <w:p w:rsidR="006E391E" w:rsidRDefault="004D3B81">
            <w:r>
              <w:t>Specifies the UCS Transformation Format-16 bit (UTF-16)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UTF-32</w:t>
            </w:r>
          </w:p>
        </w:tc>
        <w:tc>
          <w:tcPr>
            <w:tcW w:w="4680" w:type="dxa"/>
            <w:shd w:val="clear" w:color="auto" w:fill="FFFFFF"/>
            <w:tcMar>
              <w:top w:w="100" w:type="dxa"/>
              <w:left w:w="100" w:type="dxa"/>
              <w:bottom w:w="100" w:type="dxa"/>
              <w:right w:w="100" w:type="dxa"/>
            </w:tcMar>
          </w:tcPr>
          <w:p w:rsidR="006E391E" w:rsidRDefault="004D3B81">
            <w:r>
              <w:t>Specifies the UCS Transformation Format-32 bit (UTF-32) character encoding scheme.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Windows-1250</w:t>
            </w:r>
          </w:p>
        </w:tc>
        <w:tc>
          <w:tcPr>
            <w:tcW w:w="4680" w:type="dxa"/>
            <w:shd w:val="clear" w:color="auto" w:fill="FFFFFF"/>
            <w:tcMar>
              <w:top w:w="100" w:type="dxa"/>
              <w:left w:w="100" w:type="dxa"/>
              <w:bottom w:w="100" w:type="dxa"/>
              <w:right w:w="100" w:type="dxa"/>
            </w:tcMar>
          </w:tcPr>
          <w:p w:rsidR="006E391E" w:rsidRDefault="004D3B81">
            <w:r>
              <w:t>Specifies the Windows-1250 character encoding scheme, for Central European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Windows-1251</w:t>
            </w:r>
          </w:p>
        </w:tc>
        <w:tc>
          <w:tcPr>
            <w:tcW w:w="4680" w:type="dxa"/>
            <w:shd w:val="clear" w:color="auto" w:fill="FFFFFF"/>
            <w:tcMar>
              <w:top w:w="100" w:type="dxa"/>
              <w:left w:w="100" w:type="dxa"/>
              <w:bottom w:w="100" w:type="dxa"/>
              <w:right w:w="100" w:type="dxa"/>
            </w:tcMar>
          </w:tcPr>
          <w:p w:rsidR="006E391E" w:rsidRDefault="004D3B81">
            <w:r>
              <w:t>Specifies the Windows-1251 character encoding scheme, for Cyrillic alphabets.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Windows-1252</w:t>
            </w:r>
          </w:p>
        </w:tc>
        <w:tc>
          <w:tcPr>
            <w:tcW w:w="4680" w:type="dxa"/>
            <w:shd w:val="clear" w:color="auto" w:fill="FFFFFF"/>
            <w:tcMar>
              <w:top w:w="100" w:type="dxa"/>
              <w:left w:w="100" w:type="dxa"/>
              <w:bottom w:w="100" w:type="dxa"/>
              <w:right w:w="100" w:type="dxa"/>
            </w:tcMar>
          </w:tcPr>
          <w:p w:rsidR="006E391E" w:rsidRDefault="004D3B81">
            <w:r>
              <w:t>Specifies the Windows-1252 character encoding scheme, for Western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Windows-1253</w:t>
            </w:r>
          </w:p>
        </w:tc>
        <w:tc>
          <w:tcPr>
            <w:tcW w:w="4680" w:type="dxa"/>
            <w:shd w:val="clear" w:color="auto" w:fill="FFFFFF"/>
            <w:tcMar>
              <w:top w:w="100" w:type="dxa"/>
              <w:left w:w="100" w:type="dxa"/>
              <w:bottom w:w="100" w:type="dxa"/>
              <w:right w:w="100" w:type="dxa"/>
            </w:tcMar>
          </w:tcPr>
          <w:p w:rsidR="006E391E" w:rsidRDefault="004D3B81">
            <w:r>
              <w:t>Specifies the Windows-1253 character encoding scheme, for Greek.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Windows-1254</w:t>
            </w:r>
          </w:p>
        </w:tc>
        <w:tc>
          <w:tcPr>
            <w:tcW w:w="4680" w:type="dxa"/>
            <w:shd w:val="clear" w:color="auto" w:fill="FFFFFF"/>
            <w:tcMar>
              <w:top w:w="100" w:type="dxa"/>
              <w:left w:w="100" w:type="dxa"/>
              <w:bottom w:w="100" w:type="dxa"/>
              <w:right w:w="100" w:type="dxa"/>
            </w:tcMar>
          </w:tcPr>
          <w:p w:rsidR="006E391E" w:rsidRDefault="004D3B81">
            <w:r>
              <w:t>Specifies the Windows-1254 character encoding scheme, for Turkish.</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Windows-1255</w:t>
            </w:r>
          </w:p>
        </w:tc>
        <w:tc>
          <w:tcPr>
            <w:tcW w:w="4680" w:type="dxa"/>
            <w:shd w:val="clear" w:color="auto" w:fill="FFFFFF"/>
            <w:tcMar>
              <w:top w:w="100" w:type="dxa"/>
              <w:left w:w="100" w:type="dxa"/>
              <w:bottom w:w="100" w:type="dxa"/>
              <w:right w:w="100" w:type="dxa"/>
            </w:tcMar>
          </w:tcPr>
          <w:p w:rsidR="006E391E" w:rsidRDefault="004D3B81">
            <w:r>
              <w:t>Specifies the Windows-1255 character encoding scheme, for Hebrew.</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Windows-1256</w:t>
            </w:r>
          </w:p>
        </w:tc>
        <w:tc>
          <w:tcPr>
            <w:tcW w:w="4680" w:type="dxa"/>
            <w:shd w:val="clear" w:color="auto" w:fill="FFFFFF"/>
            <w:tcMar>
              <w:top w:w="100" w:type="dxa"/>
              <w:left w:w="100" w:type="dxa"/>
              <w:bottom w:w="100" w:type="dxa"/>
              <w:right w:w="100" w:type="dxa"/>
            </w:tcMar>
          </w:tcPr>
          <w:p w:rsidR="006E391E" w:rsidRDefault="004D3B81">
            <w:r>
              <w:t>Specifies the Windows-1256 character encoding scheme, for Arabic.</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Windows-1257</w:t>
            </w:r>
          </w:p>
        </w:tc>
        <w:tc>
          <w:tcPr>
            <w:tcW w:w="4680" w:type="dxa"/>
            <w:shd w:val="clear" w:color="auto" w:fill="FFFFFF"/>
            <w:tcMar>
              <w:top w:w="100" w:type="dxa"/>
              <w:left w:w="100" w:type="dxa"/>
              <w:bottom w:w="100" w:type="dxa"/>
              <w:right w:w="100" w:type="dxa"/>
            </w:tcMar>
          </w:tcPr>
          <w:p w:rsidR="006E391E" w:rsidRDefault="004D3B81">
            <w:r>
              <w:t>Specifies the Windows-1257 character encoding scheme, for Baltic languages.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Windows-1258</w:t>
            </w:r>
          </w:p>
        </w:tc>
        <w:tc>
          <w:tcPr>
            <w:tcW w:w="4680" w:type="dxa"/>
            <w:shd w:val="clear" w:color="auto" w:fill="FFFFFF"/>
            <w:tcMar>
              <w:top w:w="100" w:type="dxa"/>
              <w:left w:w="100" w:type="dxa"/>
              <w:bottom w:w="100" w:type="dxa"/>
              <w:right w:w="100" w:type="dxa"/>
            </w:tcMar>
          </w:tcPr>
          <w:p w:rsidR="006E391E" w:rsidRDefault="004D3B81">
            <w:r>
              <w:t>Specifies the Windows-1258 character encoding scheme, for Vietnamese.</w:t>
            </w:r>
          </w:p>
        </w:tc>
      </w:tr>
    </w:tbl>
    <w:p w:rsidR="006E391E" w:rsidRDefault="006E391E"/>
    <w:p w:rsidR="006E391E" w:rsidRDefault="004D3B81">
      <w:pPr>
        <w:pStyle w:val="Heading2"/>
      </w:pPr>
      <w:r>
        <w:t>InformationSourceTypeEnum-1.0 Enumeration</w:t>
      </w:r>
    </w:p>
    <w:p w:rsidR="006E391E" w:rsidRDefault="004D3B81">
      <w:pPr>
        <w:pStyle w:val="basicparagraph"/>
        <w:contextualSpacing w:val="0"/>
      </w:pPr>
      <w:r>
        <w:t xml:space="preserve">The literals of the </w:t>
      </w:r>
      <w:r>
        <w:rPr>
          <w:rFonts w:ascii="Courier New" w:eastAsia="Courier New" w:hAnsi="Courier New" w:cs="Courier New"/>
        </w:rPr>
        <w:t>InformationSourceTypeEnum-1.0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13. </w:t>
      </w:r>
      <w:r w:rsidR="00237B2F">
        <w:fldChar w:fldCharType="end"/>
      </w:r>
      <w:r>
        <w:t xml:space="preserve">Literals of the </w:t>
      </w:r>
      <w:r>
        <w:rPr>
          <w:rFonts w:ascii="Courier New" w:eastAsia="Courier New" w:hAnsi="Courier New" w:cs="Courier New"/>
        </w:rPr>
        <w:t>InformationSourceTypeEnum-1.0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Comm Logs</w:t>
            </w:r>
          </w:p>
        </w:tc>
        <w:tc>
          <w:tcPr>
            <w:tcW w:w="4680" w:type="dxa"/>
            <w:shd w:val="clear" w:color="auto" w:fill="FFFFFF"/>
            <w:tcMar>
              <w:top w:w="100" w:type="dxa"/>
              <w:left w:w="100" w:type="dxa"/>
              <w:bottom w:w="100" w:type="dxa"/>
              <w:right w:w="100" w:type="dxa"/>
            </w:tcMar>
          </w:tcPr>
          <w:p w:rsidR="006E391E" w:rsidRDefault="004D3B81">
            <w:r>
              <w:t>The Comm Logs value specifies a cyber observation coming from communications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Logs</w:t>
            </w:r>
          </w:p>
        </w:tc>
        <w:tc>
          <w:tcPr>
            <w:tcW w:w="4680" w:type="dxa"/>
            <w:shd w:val="clear" w:color="auto" w:fill="FFFFFF"/>
            <w:tcMar>
              <w:top w:w="100" w:type="dxa"/>
              <w:left w:w="100" w:type="dxa"/>
              <w:bottom w:w="100" w:type="dxa"/>
              <w:right w:w="100" w:type="dxa"/>
            </w:tcMar>
          </w:tcPr>
          <w:p w:rsidR="006E391E" w:rsidRDefault="004D3B81">
            <w:r>
              <w:t>The Application Logs value specifies a cyber observation coming from application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Web Logs</w:t>
            </w:r>
          </w:p>
        </w:tc>
        <w:tc>
          <w:tcPr>
            <w:tcW w:w="4680" w:type="dxa"/>
            <w:shd w:val="clear" w:color="auto" w:fill="FFFFFF"/>
            <w:tcMar>
              <w:top w:w="100" w:type="dxa"/>
              <w:left w:w="100" w:type="dxa"/>
              <w:bottom w:w="100" w:type="dxa"/>
              <w:right w:w="100" w:type="dxa"/>
            </w:tcMar>
          </w:tcPr>
          <w:p w:rsidR="006E391E" w:rsidRDefault="004D3B81">
            <w:r>
              <w:t>The Web Logs value specifies a cyber observation coming from web logs.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Log</w:t>
            </w:r>
          </w:p>
        </w:tc>
        <w:tc>
          <w:tcPr>
            <w:tcW w:w="4680" w:type="dxa"/>
            <w:shd w:val="clear" w:color="auto" w:fill="FFFFFF"/>
            <w:tcMar>
              <w:top w:w="100" w:type="dxa"/>
              <w:left w:w="100" w:type="dxa"/>
              <w:bottom w:w="100" w:type="dxa"/>
              <w:right w:w="100" w:type="dxa"/>
            </w:tcMar>
          </w:tcPr>
          <w:p w:rsidR="006E391E" w:rsidRDefault="004D3B81">
            <w:r>
              <w:t>The DBMS Log value specifies a cyber observation coming from the Database Management System log.</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OS/Device Driver APIs</w:t>
            </w:r>
          </w:p>
        </w:tc>
        <w:tc>
          <w:tcPr>
            <w:tcW w:w="4680" w:type="dxa"/>
            <w:shd w:val="clear" w:color="auto" w:fill="FFFFFF"/>
            <w:tcMar>
              <w:top w:w="100" w:type="dxa"/>
              <w:left w:w="100" w:type="dxa"/>
              <w:bottom w:w="100" w:type="dxa"/>
              <w:right w:w="100" w:type="dxa"/>
            </w:tcMar>
          </w:tcPr>
          <w:p w:rsidR="006E391E" w:rsidRDefault="004D3B81">
            <w:r>
              <w:t xml:space="preserve">The OS/Device Driver APIs value specifies a cyber observation coming from OS/Device Driver </w:t>
            </w:r>
            <w:r>
              <w:lastRenderedPageBreak/>
              <w:t>APIs.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Frameworks</w:t>
            </w:r>
          </w:p>
        </w:tc>
        <w:tc>
          <w:tcPr>
            <w:tcW w:w="4680" w:type="dxa"/>
            <w:shd w:val="clear" w:color="auto" w:fill="FFFFFF"/>
            <w:tcMar>
              <w:top w:w="100" w:type="dxa"/>
              <w:left w:w="100" w:type="dxa"/>
              <w:bottom w:w="100" w:type="dxa"/>
              <w:right w:w="100" w:type="dxa"/>
            </w:tcMar>
          </w:tcPr>
          <w:p w:rsidR="006E391E" w:rsidRDefault="004D3B81">
            <w:r>
              <w:t>The Frameworks value specifies a cyber observation coming from Frameworks.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VM Hypervisor</w:t>
            </w:r>
          </w:p>
        </w:tc>
        <w:tc>
          <w:tcPr>
            <w:tcW w:w="4680" w:type="dxa"/>
            <w:shd w:val="clear" w:color="auto" w:fill="FFFFFF"/>
            <w:tcMar>
              <w:top w:w="100" w:type="dxa"/>
              <w:left w:w="100" w:type="dxa"/>
              <w:bottom w:w="100" w:type="dxa"/>
              <w:right w:w="100" w:type="dxa"/>
            </w:tcMar>
          </w:tcPr>
          <w:p w:rsidR="006E391E" w:rsidRDefault="004D3B81">
            <w:r>
              <w:t>The VM Hypervisor value specifies a cyber observation coming from the VM hypervisor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TPM</w:t>
            </w:r>
          </w:p>
        </w:tc>
        <w:tc>
          <w:tcPr>
            <w:tcW w:w="4680" w:type="dxa"/>
            <w:shd w:val="clear" w:color="auto" w:fill="FFFFFF"/>
            <w:tcMar>
              <w:top w:w="100" w:type="dxa"/>
              <w:left w:w="100" w:type="dxa"/>
              <w:bottom w:w="100" w:type="dxa"/>
              <w:right w:w="100" w:type="dxa"/>
            </w:tcMar>
          </w:tcPr>
          <w:p w:rsidR="006E391E" w:rsidRDefault="004D3B81">
            <w:r>
              <w:t>The TPM value specifies a cyber observation made using TPM output data.</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Application Framework</w:t>
            </w:r>
          </w:p>
        </w:tc>
        <w:tc>
          <w:tcPr>
            <w:tcW w:w="4680" w:type="dxa"/>
            <w:shd w:val="clear" w:color="auto" w:fill="FFFFFF"/>
            <w:tcMar>
              <w:top w:w="100" w:type="dxa"/>
              <w:left w:w="100" w:type="dxa"/>
              <w:bottom w:w="100" w:type="dxa"/>
              <w:right w:w="100" w:type="dxa"/>
            </w:tcMar>
          </w:tcPr>
          <w:p w:rsidR="006E391E" w:rsidRDefault="004D3B81">
            <w:r>
              <w:t>The Application Framework value specifies a cyber observation coming from an application framework.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Help Desk</w:t>
            </w:r>
          </w:p>
        </w:tc>
        <w:tc>
          <w:tcPr>
            <w:tcW w:w="4680" w:type="dxa"/>
            <w:shd w:val="clear" w:color="auto" w:fill="FFFFFF"/>
            <w:tcMar>
              <w:top w:w="100" w:type="dxa"/>
              <w:left w:w="100" w:type="dxa"/>
              <w:bottom w:w="100" w:type="dxa"/>
              <w:right w:w="100" w:type="dxa"/>
            </w:tcMar>
          </w:tcPr>
          <w:p w:rsidR="006E391E" w:rsidRDefault="004D3B81">
            <w:r>
              <w:t>The Help Desk value specifies a cyber observation coming from an human or automated help desk.</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Incident Management</w:t>
            </w:r>
          </w:p>
        </w:tc>
        <w:tc>
          <w:tcPr>
            <w:tcW w:w="4680" w:type="dxa"/>
            <w:shd w:val="clear" w:color="auto" w:fill="FFFFFF"/>
            <w:tcMar>
              <w:top w:w="100" w:type="dxa"/>
              <w:left w:w="100" w:type="dxa"/>
              <w:bottom w:w="100" w:type="dxa"/>
              <w:right w:w="100" w:type="dxa"/>
            </w:tcMar>
          </w:tcPr>
          <w:p w:rsidR="006E391E" w:rsidRDefault="004D3B81">
            <w:r>
              <w:t>The Incident Management value specifies a cyber observation made using information provided by Incident Management services.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IAVM</w:t>
            </w:r>
          </w:p>
        </w:tc>
        <w:tc>
          <w:tcPr>
            <w:tcW w:w="4680" w:type="dxa"/>
            <w:shd w:val="clear" w:color="auto" w:fill="FFFFFF"/>
            <w:tcMar>
              <w:top w:w="100" w:type="dxa"/>
              <w:left w:w="100" w:type="dxa"/>
              <w:bottom w:w="100" w:type="dxa"/>
              <w:right w:w="100" w:type="dxa"/>
            </w:tcMar>
          </w:tcPr>
          <w:p w:rsidR="006E391E" w:rsidRDefault="004D3B81">
            <w:r>
              <w:t>The IAVM value specifies a cyber observation made using information provided by Information Assurance Vulnerability Management mechanisms.</w:t>
            </w:r>
          </w:p>
        </w:tc>
      </w:tr>
    </w:tbl>
    <w:p w:rsidR="006E391E" w:rsidRDefault="006E391E"/>
    <w:p w:rsidR="006E391E" w:rsidRDefault="004D3B81">
      <w:pPr>
        <w:pStyle w:val="Heading2"/>
      </w:pPr>
      <w:r>
        <w:t>HashNameEnum-1.0 Enumeration</w:t>
      </w:r>
    </w:p>
    <w:p w:rsidR="006E391E" w:rsidRDefault="004D3B81">
      <w:pPr>
        <w:pStyle w:val="basicparagraph"/>
        <w:contextualSpacing w:val="0"/>
      </w:pPr>
      <w:r>
        <w:t xml:space="preserve">The literals of the </w:t>
      </w:r>
      <w:r>
        <w:rPr>
          <w:rFonts w:ascii="Courier New" w:eastAsia="Courier New" w:hAnsi="Courier New" w:cs="Courier New"/>
        </w:rPr>
        <w:t>HashNameEnum-1.0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w:instrText>
      </w:r>
      <w:r w:rsidR="00237B2F">
        <w:instrText xml:space="preserve">able \* ARABIC \s 1 </w:instrText>
      </w:r>
      <w:r w:rsidR="00237B2F">
        <w:fldChar w:fldCharType="separate"/>
      </w:r>
      <w:r>
        <w:t xml:space="preserve">14. </w:t>
      </w:r>
      <w:r w:rsidR="00237B2F">
        <w:fldChar w:fldCharType="end"/>
      </w:r>
      <w:r>
        <w:t xml:space="preserve">Literals of the </w:t>
      </w:r>
      <w:r>
        <w:rPr>
          <w:rFonts w:ascii="Courier New" w:eastAsia="Courier New" w:hAnsi="Courier New" w:cs="Courier New"/>
        </w:rPr>
        <w:t>HashNameEnum-1.0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MD5</w:t>
            </w:r>
          </w:p>
        </w:tc>
        <w:tc>
          <w:tcPr>
            <w:tcW w:w="4680" w:type="dxa"/>
            <w:shd w:val="clear" w:color="auto" w:fill="FFFFFF"/>
            <w:tcMar>
              <w:top w:w="100" w:type="dxa"/>
              <w:left w:w="100" w:type="dxa"/>
              <w:bottom w:w="100" w:type="dxa"/>
              <w:right w:w="100" w:type="dxa"/>
            </w:tcMar>
          </w:tcPr>
          <w:p w:rsidR="006E391E" w:rsidRDefault="004D3B81">
            <w:r>
              <w:t>The MD5 value specifies the MD5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MD6</w:t>
            </w:r>
          </w:p>
        </w:tc>
        <w:tc>
          <w:tcPr>
            <w:tcW w:w="4680" w:type="dxa"/>
            <w:shd w:val="clear" w:color="auto" w:fill="FFFFFF"/>
            <w:tcMar>
              <w:top w:w="100" w:type="dxa"/>
              <w:left w:w="100" w:type="dxa"/>
              <w:bottom w:w="100" w:type="dxa"/>
              <w:right w:w="100" w:type="dxa"/>
            </w:tcMar>
          </w:tcPr>
          <w:p w:rsidR="006E391E" w:rsidRDefault="004D3B81">
            <w:r>
              <w:t>The MD6 value specifies the MD6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SHA1</w:t>
            </w:r>
          </w:p>
        </w:tc>
        <w:tc>
          <w:tcPr>
            <w:tcW w:w="4680" w:type="dxa"/>
            <w:shd w:val="clear" w:color="auto" w:fill="FFFFFF"/>
            <w:tcMar>
              <w:top w:w="100" w:type="dxa"/>
              <w:left w:w="100" w:type="dxa"/>
              <w:bottom w:w="100" w:type="dxa"/>
              <w:right w:w="100" w:type="dxa"/>
            </w:tcMar>
          </w:tcPr>
          <w:p w:rsidR="006E391E" w:rsidRDefault="004D3B81">
            <w:r>
              <w:t>The SHA1 value specifies the SHA1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SHA224</w:t>
            </w:r>
          </w:p>
        </w:tc>
        <w:tc>
          <w:tcPr>
            <w:tcW w:w="4680" w:type="dxa"/>
            <w:shd w:val="clear" w:color="auto" w:fill="FFFFFF"/>
            <w:tcMar>
              <w:top w:w="100" w:type="dxa"/>
              <w:left w:w="100" w:type="dxa"/>
              <w:bottom w:w="100" w:type="dxa"/>
              <w:right w:w="100" w:type="dxa"/>
            </w:tcMar>
          </w:tcPr>
          <w:p w:rsidR="006E391E" w:rsidRDefault="004D3B81">
            <w:r>
              <w:t>The SHA24 value specifies the SHA224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SHA256</w:t>
            </w:r>
          </w:p>
        </w:tc>
        <w:tc>
          <w:tcPr>
            <w:tcW w:w="4680" w:type="dxa"/>
            <w:shd w:val="clear" w:color="auto" w:fill="FFFFFF"/>
            <w:tcMar>
              <w:top w:w="100" w:type="dxa"/>
              <w:left w:w="100" w:type="dxa"/>
              <w:bottom w:w="100" w:type="dxa"/>
              <w:right w:w="100" w:type="dxa"/>
            </w:tcMar>
          </w:tcPr>
          <w:p w:rsidR="006E391E" w:rsidRDefault="004D3B81">
            <w:r>
              <w:t>The SHA256 value specifies the SHA256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SHA384</w:t>
            </w:r>
          </w:p>
        </w:tc>
        <w:tc>
          <w:tcPr>
            <w:tcW w:w="4680" w:type="dxa"/>
            <w:shd w:val="clear" w:color="auto" w:fill="FFFFFF"/>
            <w:tcMar>
              <w:top w:w="100" w:type="dxa"/>
              <w:left w:w="100" w:type="dxa"/>
              <w:bottom w:w="100" w:type="dxa"/>
              <w:right w:w="100" w:type="dxa"/>
            </w:tcMar>
          </w:tcPr>
          <w:p w:rsidR="006E391E" w:rsidRDefault="004D3B81">
            <w:r>
              <w:t>The SHA384 value specifies the SHA384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SHA512</w:t>
            </w:r>
          </w:p>
        </w:tc>
        <w:tc>
          <w:tcPr>
            <w:tcW w:w="4680" w:type="dxa"/>
            <w:shd w:val="clear" w:color="auto" w:fill="FFFFFF"/>
            <w:tcMar>
              <w:top w:w="100" w:type="dxa"/>
              <w:left w:w="100" w:type="dxa"/>
              <w:bottom w:w="100" w:type="dxa"/>
              <w:right w:w="100" w:type="dxa"/>
            </w:tcMar>
          </w:tcPr>
          <w:p w:rsidR="006E391E" w:rsidRDefault="004D3B81">
            <w:r>
              <w:t>The SHA512 value specifies the SHA512 hashing algorithm.</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SSDEEP</w:t>
            </w:r>
          </w:p>
        </w:tc>
        <w:tc>
          <w:tcPr>
            <w:tcW w:w="4680" w:type="dxa"/>
            <w:shd w:val="clear" w:color="auto" w:fill="FFFFFF"/>
            <w:tcMar>
              <w:top w:w="100" w:type="dxa"/>
              <w:left w:w="100" w:type="dxa"/>
              <w:bottom w:w="100" w:type="dxa"/>
              <w:right w:w="100" w:type="dxa"/>
            </w:tcMar>
          </w:tcPr>
          <w:p w:rsidR="006E391E" w:rsidRDefault="004D3B81">
            <w:r>
              <w:t>The SSDEEP value specifies the SSDEEP hashing algorithm.</w:t>
            </w:r>
          </w:p>
        </w:tc>
      </w:tr>
    </w:tbl>
    <w:p w:rsidR="006E391E" w:rsidRDefault="006E391E"/>
    <w:p w:rsidR="006E391E" w:rsidRDefault="004D3B81">
      <w:pPr>
        <w:pStyle w:val="Heading2"/>
      </w:pPr>
      <w:r>
        <w:t>ToolTypeEnum-1.0 Enumeration</w:t>
      </w:r>
    </w:p>
    <w:p w:rsidR="006E391E" w:rsidRDefault="004D3B81">
      <w:pPr>
        <w:pStyle w:val="basicparagraph"/>
        <w:contextualSpacing w:val="0"/>
      </w:pPr>
      <w:r>
        <w:t xml:space="preserve">The literals of the </w:t>
      </w:r>
      <w:r>
        <w:rPr>
          <w:rFonts w:ascii="Courier New" w:eastAsia="Courier New" w:hAnsi="Courier New" w:cs="Courier New"/>
        </w:rPr>
        <w:t>ToolTypeEnum-1.0</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15. </w:t>
      </w:r>
      <w:r w:rsidR="00237B2F">
        <w:fldChar w:fldCharType="end"/>
      </w:r>
      <w:r>
        <w:t xml:space="preserve">Literals of the </w:t>
      </w:r>
      <w:r>
        <w:rPr>
          <w:rFonts w:ascii="Courier New" w:eastAsia="Courier New" w:hAnsi="Courier New" w:cs="Courier New"/>
        </w:rPr>
        <w:t>ToolTypeEnum-1.0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NIDS</w:t>
            </w:r>
          </w:p>
        </w:tc>
        <w:tc>
          <w:tcPr>
            <w:tcW w:w="4680" w:type="dxa"/>
            <w:shd w:val="clear" w:color="auto" w:fill="FFFFFF"/>
            <w:tcMar>
              <w:top w:w="100" w:type="dxa"/>
              <w:left w:w="100" w:type="dxa"/>
              <w:bottom w:w="100" w:type="dxa"/>
              <w:right w:w="100" w:type="dxa"/>
            </w:tcMar>
          </w:tcPr>
          <w:p w:rsidR="006E391E" w:rsidRDefault="004D3B81">
            <w:r>
              <w:t>The NIDS value specifies the Network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NIPS</w:t>
            </w:r>
          </w:p>
        </w:tc>
        <w:tc>
          <w:tcPr>
            <w:tcW w:w="4680" w:type="dxa"/>
            <w:shd w:val="clear" w:color="auto" w:fill="FFFFFF"/>
            <w:tcMar>
              <w:top w:w="100" w:type="dxa"/>
              <w:left w:w="100" w:type="dxa"/>
              <w:bottom w:w="100" w:type="dxa"/>
              <w:right w:w="100" w:type="dxa"/>
            </w:tcMar>
          </w:tcPr>
          <w:p w:rsidR="006E391E" w:rsidRDefault="004D3B81">
            <w:r>
              <w:t>The NIPS value specifies the Network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HIDS</w:t>
            </w:r>
          </w:p>
        </w:tc>
        <w:tc>
          <w:tcPr>
            <w:tcW w:w="4680" w:type="dxa"/>
            <w:shd w:val="clear" w:color="auto" w:fill="FFFFFF"/>
            <w:tcMar>
              <w:top w:w="100" w:type="dxa"/>
              <w:left w:w="100" w:type="dxa"/>
              <w:bottom w:w="100" w:type="dxa"/>
              <w:right w:w="100" w:type="dxa"/>
            </w:tcMar>
          </w:tcPr>
          <w:p w:rsidR="006E391E" w:rsidRDefault="004D3B81">
            <w:r>
              <w:t>The HIDS value specifies the Host-based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HIPS</w:t>
            </w:r>
          </w:p>
        </w:tc>
        <w:tc>
          <w:tcPr>
            <w:tcW w:w="4680" w:type="dxa"/>
            <w:shd w:val="clear" w:color="auto" w:fill="FFFFFF"/>
            <w:tcMar>
              <w:top w:w="100" w:type="dxa"/>
              <w:left w:w="100" w:type="dxa"/>
              <w:bottom w:w="100" w:type="dxa"/>
              <w:right w:w="100" w:type="dxa"/>
            </w:tcMar>
          </w:tcPr>
          <w:p w:rsidR="006E391E" w:rsidRDefault="004D3B81">
            <w:r>
              <w:t>The HIPS value specifies the Host-based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Firewall</w:t>
            </w:r>
          </w:p>
        </w:tc>
        <w:tc>
          <w:tcPr>
            <w:tcW w:w="4680" w:type="dxa"/>
            <w:shd w:val="clear" w:color="auto" w:fill="FFFFFF"/>
            <w:tcMar>
              <w:top w:w="100" w:type="dxa"/>
              <w:left w:w="100" w:type="dxa"/>
              <w:bottom w:w="100" w:type="dxa"/>
              <w:right w:w="100" w:type="dxa"/>
            </w:tcMar>
          </w:tcPr>
          <w:p w:rsidR="006E391E" w:rsidRDefault="004D3B81">
            <w:r>
              <w:t>The Firewall value specifies a cyber observation made using a firewall.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Router</w:t>
            </w:r>
          </w:p>
        </w:tc>
        <w:tc>
          <w:tcPr>
            <w:tcW w:w="4680" w:type="dxa"/>
            <w:shd w:val="clear" w:color="auto" w:fill="FFFFFF"/>
            <w:tcMar>
              <w:top w:w="100" w:type="dxa"/>
              <w:left w:w="100" w:type="dxa"/>
              <w:bottom w:w="100" w:type="dxa"/>
              <w:right w:w="100" w:type="dxa"/>
            </w:tcMar>
          </w:tcPr>
          <w:p w:rsidR="006E391E" w:rsidRDefault="004D3B81">
            <w:r>
              <w:t>The Router value specifies a cyber observation made using a router.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w:t>
            </w:r>
          </w:p>
        </w:tc>
        <w:tc>
          <w:tcPr>
            <w:tcW w:w="4680" w:type="dxa"/>
            <w:shd w:val="clear" w:color="auto" w:fill="FFFFFF"/>
            <w:tcMar>
              <w:top w:w="100" w:type="dxa"/>
              <w:left w:w="100" w:type="dxa"/>
              <w:bottom w:w="100" w:type="dxa"/>
              <w:right w:w="100" w:type="dxa"/>
            </w:tcMar>
          </w:tcPr>
          <w:p w:rsidR="006E391E" w:rsidRDefault="004D3B81">
            <w:r>
              <w:t>The Proxy value specifies a cyber observation made using a network proxy.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Gateway</w:t>
            </w:r>
          </w:p>
        </w:tc>
        <w:tc>
          <w:tcPr>
            <w:tcW w:w="4680" w:type="dxa"/>
            <w:shd w:val="clear" w:color="auto" w:fill="FFFFFF"/>
            <w:tcMar>
              <w:top w:w="100" w:type="dxa"/>
              <w:left w:w="100" w:type="dxa"/>
              <w:bottom w:w="100" w:type="dxa"/>
              <w:right w:w="100" w:type="dxa"/>
            </w:tcMar>
          </w:tcPr>
          <w:p w:rsidR="006E391E" w:rsidRDefault="004D3B81">
            <w:r>
              <w:t>The Gateway value specifies a cyber observation made using a network gateway.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SNMP/MIBs</w:t>
            </w:r>
          </w:p>
        </w:tc>
        <w:tc>
          <w:tcPr>
            <w:tcW w:w="4680" w:type="dxa"/>
            <w:shd w:val="clear" w:color="auto" w:fill="FFFFFF"/>
            <w:tcMar>
              <w:top w:w="100" w:type="dxa"/>
              <w:left w:w="100" w:type="dxa"/>
              <w:bottom w:w="100" w:type="dxa"/>
              <w:right w:w="100" w:type="dxa"/>
            </w:tcMar>
          </w:tcPr>
          <w:p w:rsidR="006E391E" w:rsidRDefault="004D3B81">
            <w:r>
              <w:t>The SNMP/MIBs value specifies a cyber observation made using the Simple Network Management Protocol or via the Management Information Bases.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A/V</w:t>
            </w:r>
          </w:p>
        </w:tc>
        <w:tc>
          <w:tcPr>
            <w:tcW w:w="4680" w:type="dxa"/>
            <w:shd w:val="clear" w:color="auto" w:fill="FFFFFF"/>
            <w:tcMar>
              <w:top w:w="100" w:type="dxa"/>
              <w:left w:w="100" w:type="dxa"/>
              <w:bottom w:w="100" w:type="dxa"/>
              <w:right w:w="100" w:type="dxa"/>
            </w:tcMar>
          </w:tcPr>
          <w:p w:rsidR="006E391E" w:rsidRDefault="004D3B81">
            <w:r>
              <w:t>The A/V value specifies a cyber observation made using Anti-Virus tools and/or software.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Monitor</w:t>
            </w:r>
          </w:p>
        </w:tc>
        <w:tc>
          <w:tcPr>
            <w:tcW w:w="4680" w:type="dxa"/>
            <w:shd w:val="clear" w:color="auto" w:fill="FFFFFF"/>
            <w:tcMar>
              <w:top w:w="100" w:type="dxa"/>
              <w:left w:w="100" w:type="dxa"/>
              <w:bottom w:w="100" w:type="dxa"/>
              <w:right w:w="100" w:type="dxa"/>
            </w:tcMar>
          </w:tcPr>
          <w:p w:rsidR="006E391E" w:rsidRDefault="004D3B81">
            <w:r>
              <w:t>The DBMS value specifies a cyber observation made using a Database Management System monitor.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Vulnerability Scanner</w:t>
            </w:r>
          </w:p>
        </w:tc>
        <w:tc>
          <w:tcPr>
            <w:tcW w:w="4680" w:type="dxa"/>
            <w:shd w:val="clear" w:color="auto" w:fill="FFFFFF"/>
            <w:tcMar>
              <w:top w:w="100" w:type="dxa"/>
              <w:left w:w="100" w:type="dxa"/>
              <w:bottom w:w="100" w:type="dxa"/>
              <w:right w:w="100" w:type="dxa"/>
            </w:tcMar>
          </w:tcPr>
          <w:p w:rsidR="006E391E" w:rsidRDefault="004D3B81">
            <w:r>
              <w:t>The Vulnerability Scanner value specifies a cyber observation made using a vulnerability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Scanner</w:t>
            </w:r>
          </w:p>
        </w:tc>
        <w:tc>
          <w:tcPr>
            <w:tcW w:w="4680" w:type="dxa"/>
            <w:shd w:val="clear" w:color="auto" w:fill="FFFFFF"/>
            <w:tcMar>
              <w:top w:w="100" w:type="dxa"/>
              <w:left w:w="100" w:type="dxa"/>
              <w:bottom w:w="100" w:type="dxa"/>
              <w:right w:w="100" w:type="dxa"/>
            </w:tcMar>
          </w:tcPr>
          <w:p w:rsidR="006E391E" w:rsidRDefault="004D3B81">
            <w:r>
              <w:t>The Configuration Scanner value specifies a cyber observation made using a configuration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Asset Scanner</w:t>
            </w:r>
          </w:p>
        </w:tc>
        <w:tc>
          <w:tcPr>
            <w:tcW w:w="4680" w:type="dxa"/>
            <w:shd w:val="clear" w:color="auto" w:fill="FFFFFF"/>
            <w:tcMar>
              <w:top w:w="100" w:type="dxa"/>
              <w:left w:w="100" w:type="dxa"/>
              <w:bottom w:w="100" w:type="dxa"/>
              <w:right w:w="100" w:type="dxa"/>
            </w:tcMar>
          </w:tcPr>
          <w:p w:rsidR="006E391E" w:rsidRDefault="004D3B81">
            <w:r>
              <w:t>The Asset Scanner value specifies a cyber observation made using an asset scanner.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SIM</w:t>
            </w:r>
          </w:p>
        </w:tc>
        <w:tc>
          <w:tcPr>
            <w:tcW w:w="4680" w:type="dxa"/>
            <w:shd w:val="clear" w:color="auto" w:fill="FFFFFF"/>
            <w:tcMar>
              <w:top w:w="100" w:type="dxa"/>
              <w:left w:w="100" w:type="dxa"/>
              <w:bottom w:w="100" w:type="dxa"/>
              <w:right w:w="100" w:type="dxa"/>
            </w:tcMar>
          </w:tcPr>
          <w:p w:rsidR="006E391E" w:rsidRDefault="004D3B81">
            <w:r>
              <w:t>The SIM value specifies a cyber observation made using Security Information Management tools.</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SEM</w:t>
            </w:r>
          </w:p>
        </w:tc>
        <w:tc>
          <w:tcPr>
            <w:tcW w:w="4680" w:type="dxa"/>
            <w:shd w:val="clear" w:color="auto" w:fill="FFFFFF"/>
            <w:tcMar>
              <w:top w:w="100" w:type="dxa"/>
              <w:left w:w="100" w:type="dxa"/>
              <w:bottom w:w="100" w:type="dxa"/>
              <w:right w:w="100" w:type="dxa"/>
            </w:tcMar>
          </w:tcPr>
          <w:p w:rsidR="006E391E" w:rsidRDefault="004D3B81">
            <w:r>
              <w:t xml:space="preserve">The SEM value specifies a cyber observation </w:t>
            </w:r>
            <w:r>
              <w:lastRenderedPageBreak/>
              <w:t>made using Security Event Management tools.</w:t>
            </w:r>
          </w:p>
        </w:tc>
      </w:tr>
    </w:tbl>
    <w:p w:rsidR="006E391E" w:rsidRDefault="006E391E"/>
    <w:p w:rsidR="006E391E" w:rsidRDefault="004D3B81">
      <w:pPr>
        <w:pStyle w:val="Heading2"/>
      </w:pPr>
      <w:r>
        <w:t>ToolTypeEnum-1.1 Enumeration</w:t>
      </w:r>
    </w:p>
    <w:p w:rsidR="006E391E" w:rsidRDefault="004D3B81">
      <w:pPr>
        <w:pStyle w:val="basicparagraph"/>
        <w:contextualSpacing w:val="0"/>
      </w:pPr>
      <w:r>
        <w:t xml:space="preserve">The literals of the </w:t>
      </w:r>
      <w:r>
        <w:rPr>
          <w:rFonts w:ascii="Courier New" w:eastAsia="Courier New" w:hAnsi="Courier New" w:cs="Courier New"/>
        </w:rPr>
        <w:t>ToolTypeEnum-1.1</w:t>
      </w:r>
      <w:r>
        <w:t xml:space="preserve"> enumeration are given in ???.</w:t>
      </w:r>
    </w:p>
    <w:p w:rsidR="006E391E" w:rsidRDefault="004D3B81">
      <w:pPr>
        <w:pStyle w:val="tablecaption"/>
        <w:jc w:val="center"/>
      </w:pPr>
      <w:r>
        <w:t xml:space="preserve">Table </w:t>
      </w:r>
      <w:r w:rsidR="00237B2F">
        <w:fldChar w:fldCharType="begin"/>
      </w:r>
      <w:r w:rsidR="00237B2F">
        <w:instrText xml:space="preserve"> STYLEREF 1 \s </w:instrText>
      </w:r>
      <w:r w:rsidR="00237B2F">
        <w:fldChar w:fldCharType="separate"/>
      </w:r>
      <w:r>
        <w:t>3</w:t>
      </w:r>
      <w:r w:rsidR="00237B2F">
        <w:fldChar w:fldCharType="end"/>
      </w:r>
      <w:r>
        <w:noBreakHyphen/>
      </w:r>
      <w:r w:rsidR="00237B2F">
        <w:fldChar w:fldCharType="begin"/>
      </w:r>
      <w:r w:rsidR="00237B2F">
        <w:instrText xml:space="preserve"> SEQ Table \* ARABIC \s 1 </w:instrText>
      </w:r>
      <w:r w:rsidR="00237B2F">
        <w:fldChar w:fldCharType="separate"/>
      </w:r>
      <w:r>
        <w:t xml:space="preserve">16. </w:t>
      </w:r>
      <w:r w:rsidR="00237B2F">
        <w:fldChar w:fldCharType="end"/>
      </w:r>
      <w:r>
        <w:t xml:space="preserve">Literals of the </w:t>
      </w:r>
      <w:r>
        <w:rPr>
          <w:rFonts w:ascii="Courier New" w:eastAsia="Courier New" w:hAnsi="Courier New" w:cs="Courier New"/>
        </w:rPr>
        <w:t>ToolTypeEnum-1.1</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E391E">
        <w:trPr>
          <w:jc w:val="center"/>
        </w:trPr>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6E391E" w:rsidRDefault="004D3B81">
            <w:pPr>
              <w:rPr>
                <w:b/>
                <w:color w:val="000000"/>
              </w:rPr>
            </w:pPr>
            <w:r>
              <w:rPr>
                <w:b/>
                <w:color w:val="000000"/>
              </w:rPr>
              <w:t>Description</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NIDS</w:t>
            </w:r>
          </w:p>
        </w:tc>
        <w:tc>
          <w:tcPr>
            <w:tcW w:w="4680" w:type="dxa"/>
            <w:shd w:val="clear" w:color="auto" w:fill="FFFFFF"/>
            <w:tcMar>
              <w:top w:w="100" w:type="dxa"/>
              <w:left w:w="100" w:type="dxa"/>
              <w:bottom w:w="100" w:type="dxa"/>
              <w:right w:w="100" w:type="dxa"/>
            </w:tcMar>
          </w:tcPr>
          <w:p w:rsidR="006E391E" w:rsidRDefault="004D3B81">
            <w:r>
              <w:t>The NIDS value specifies a Network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NIPS</w:t>
            </w:r>
          </w:p>
        </w:tc>
        <w:tc>
          <w:tcPr>
            <w:tcW w:w="4680" w:type="dxa"/>
            <w:shd w:val="clear" w:color="auto" w:fill="FFFFFF"/>
            <w:tcMar>
              <w:top w:w="100" w:type="dxa"/>
              <w:left w:w="100" w:type="dxa"/>
              <w:bottom w:w="100" w:type="dxa"/>
              <w:right w:w="100" w:type="dxa"/>
            </w:tcMar>
          </w:tcPr>
          <w:p w:rsidR="006E391E" w:rsidRDefault="004D3B81">
            <w:r>
              <w:t>The NIPS value specifies a Network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HIDS</w:t>
            </w:r>
          </w:p>
        </w:tc>
        <w:tc>
          <w:tcPr>
            <w:tcW w:w="4680" w:type="dxa"/>
            <w:shd w:val="clear" w:color="auto" w:fill="FFFFFF"/>
            <w:tcMar>
              <w:top w:w="100" w:type="dxa"/>
              <w:left w:w="100" w:type="dxa"/>
              <w:bottom w:w="100" w:type="dxa"/>
              <w:right w:w="100" w:type="dxa"/>
            </w:tcMar>
          </w:tcPr>
          <w:p w:rsidR="006E391E" w:rsidRDefault="004D3B81">
            <w:r>
              <w:t>The HIDS value specifies a Host-based Intrusion Detection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HIPS</w:t>
            </w:r>
          </w:p>
        </w:tc>
        <w:tc>
          <w:tcPr>
            <w:tcW w:w="4680" w:type="dxa"/>
            <w:shd w:val="clear" w:color="auto" w:fill="FFFFFF"/>
            <w:tcMar>
              <w:top w:w="100" w:type="dxa"/>
              <w:left w:w="100" w:type="dxa"/>
              <w:bottom w:w="100" w:type="dxa"/>
              <w:right w:w="100" w:type="dxa"/>
            </w:tcMar>
          </w:tcPr>
          <w:p w:rsidR="006E391E" w:rsidRDefault="004D3B81">
            <w:r>
              <w:t>The HIPS value specifies a Host-based Intrusion Protection System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Firewall</w:t>
            </w:r>
          </w:p>
        </w:tc>
        <w:tc>
          <w:tcPr>
            <w:tcW w:w="4680" w:type="dxa"/>
            <w:shd w:val="clear" w:color="auto" w:fill="FFFFFF"/>
            <w:tcMar>
              <w:top w:w="100" w:type="dxa"/>
              <w:left w:w="100" w:type="dxa"/>
              <w:bottom w:w="100" w:type="dxa"/>
              <w:right w:w="100" w:type="dxa"/>
            </w:tcMar>
          </w:tcPr>
          <w:p w:rsidR="006E391E" w:rsidRDefault="004D3B81">
            <w:r>
              <w:t>The Firewall value specifies a software or hardware firewall.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Router</w:t>
            </w:r>
          </w:p>
        </w:tc>
        <w:tc>
          <w:tcPr>
            <w:tcW w:w="4680" w:type="dxa"/>
            <w:shd w:val="clear" w:color="auto" w:fill="FFFFFF"/>
            <w:tcMar>
              <w:top w:w="100" w:type="dxa"/>
              <w:left w:w="100" w:type="dxa"/>
              <w:bottom w:w="100" w:type="dxa"/>
              <w:right w:w="100" w:type="dxa"/>
            </w:tcMar>
          </w:tcPr>
          <w:p w:rsidR="006E391E" w:rsidRDefault="004D3B81">
            <w:r>
              <w:t>The Router value specifies a software or hardware router.</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Proxy</w:t>
            </w:r>
          </w:p>
        </w:tc>
        <w:tc>
          <w:tcPr>
            <w:tcW w:w="4680" w:type="dxa"/>
            <w:shd w:val="clear" w:color="auto" w:fill="FFFFFF"/>
            <w:tcMar>
              <w:top w:w="100" w:type="dxa"/>
              <w:left w:w="100" w:type="dxa"/>
              <w:bottom w:w="100" w:type="dxa"/>
              <w:right w:w="100" w:type="dxa"/>
            </w:tcMar>
          </w:tcPr>
          <w:p w:rsidR="006E391E" w:rsidRDefault="004D3B81">
            <w:r>
              <w:t>The Proxy value specifies a cyber observation made using a software or hardware network proxy.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Gateway</w:t>
            </w:r>
          </w:p>
        </w:tc>
        <w:tc>
          <w:tcPr>
            <w:tcW w:w="4680" w:type="dxa"/>
            <w:shd w:val="clear" w:color="auto" w:fill="FFFFFF"/>
            <w:tcMar>
              <w:top w:w="100" w:type="dxa"/>
              <w:left w:w="100" w:type="dxa"/>
              <w:bottom w:w="100" w:type="dxa"/>
              <w:right w:w="100" w:type="dxa"/>
            </w:tcMar>
          </w:tcPr>
          <w:p w:rsidR="006E391E" w:rsidRDefault="004D3B81">
            <w:r>
              <w:t>The Gateway value specifies a cyber observation made using a software or hardware network gateway.</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SNMP/MIBs</w:t>
            </w:r>
          </w:p>
        </w:tc>
        <w:tc>
          <w:tcPr>
            <w:tcW w:w="4680" w:type="dxa"/>
            <w:shd w:val="clear" w:color="auto" w:fill="FFFFFF"/>
            <w:tcMar>
              <w:top w:w="100" w:type="dxa"/>
              <w:left w:w="100" w:type="dxa"/>
              <w:bottom w:w="100" w:type="dxa"/>
              <w:right w:w="100" w:type="dxa"/>
            </w:tcMar>
          </w:tcPr>
          <w:p w:rsidR="006E391E" w:rsidRDefault="004D3B81">
            <w:r>
              <w:t xml:space="preserve">The SNMP/MIBs value specifies a Simple Network Management Protocol or Management Information </w:t>
            </w:r>
            <w:r>
              <w:lastRenderedPageBreak/>
              <w:t>Base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AV</w:t>
            </w:r>
          </w:p>
        </w:tc>
        <w:tc>
          <w:tcPr>
            <w:tcW w:w="4680" w:type="dxa"/>
            <w:shd w:val="clear" w:color="auto" w:fill="FFFFFF"/>
            <w:tcMar>
              <w:top w:w="100" w:type="dxa"/>
              <w:left w:w="100" w:type="dxa"/>
              <w:bottom w:w="100" w:type="dxa"/>
              <w:right w:w="100" w:type="dxa"/>
            </w:tcMar>
          </w:tcPr>
          <w:p w:rsidR="006E391E" w:rsidRDefault="004D3B81">
            <w:r>
              <w:t>The AV value specifies Anti-Virus tools and/or software.</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DBMS Monitor</w:t>
            </w:r>
          </w:p>
        </w:tc>
        <w:tc>
          <w:tcPr>
            <w:tcW w:w="4680" w:type="dxa"/>
            <w:shd w:val="clear" w:color="auto" w:fill="FFFFFF"/>
            <w:tcMar>
              <w:top w:w="100" w:type="dxa"/>
              <w:left w:w="100" w:type="dxa"/>
              <w:bottom w:w="100" w:type="dxa"/>
              <w:right w:w="100" w:type="dxa"/>
            </w:tcMar>
          </w:tcPr>
          <w:p w:rsidR="006E391E" w:rsidRDefault="004D3B81">
            <w:r>
              <w:t>The DBMS value specifies a Database Management System monitor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Vulnerability Scanner</w:t>
            </w:r>
          </w:p>
        </w:tc>
        <w:tc>
          <w:tcPr>
            <w:tcW w:w="4680" w:type="dxa"/>
            <w:shd w:val="clear" w:color="auto" w:fill="FFFFFF"/>
            <w:tcMar>
              <w:top w:w="100" w:type="dxa"/>
              <w:left w:w="100" w:type="dxa"/>
              <w:bottom w:w="100" w:type="dxa"/>
              <w:right w:w="100" w:type="dxa"/>
            </w:tcMar>
          </w:tcPr>
          <w:p w:rsidR="006E391E" w:rsidRDefault="004D3B81">
            <w:r>
              <w:t>The Vulnerability Scanner value specifies a vulnerability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Configuration Scanner</w:t>
            </w:r>
          </w:p>
        </w:tc>
        <w:tc>
          <w:tcPr>
            <w:tcW w:w="4680" w:type="dxa"/>
            <w:shd w:val="clear" w:color="auto" w:fill="FFFFFF"/>
            <w:tcMar>
              <w:top w:w="100" w:type="dxa"/>
              <w:left w:w="100" w:type="dxa"/>
              <w:bottom w:w="100" w:type="dxa"/>
              <w:right w:w="100" w:type="dxa"/>
            </w:tcMar>
          </w:tcPr>
          <w:p w:rsidR="006E391E" w:rsidRDefault="004D3B81">
            <w:r>
              <w:t>The Configuration Scanner value specifies a configuration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Asset Scanner</w:t>
            </w:r>
          </w:p>
        </w:tc>
        <w:tc>
          <w:tcPr>
            <w:tcW w:w="4680" w:type="dxa"/>
            <w:shd w:val="clear" w:color="auto" w:fill="FFFFFF"/>
            <w:tcMar>
              <w:top w:w="100" w:type="dxa"/>
              <w:left w:w="100" w:type="dxa"/>
              <w:bottom w:w="100" w:type="dxa"/>
              <w:right w:w="100" w:type="dxa"/>
            </w:tcMar>
          </w:tcPr>
          <w:p w:rsidR="006E391E" w:rsidRDefault="004D3B81">
            <w:r>
              <w:t>The Asset Scanner value specifies an asset scanner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SIM</w:t>
            </w:r>
          </w:p>
        </w:tc>
        <w:tc>
          <w:tcPr>
            <w:tcW w:w="4680" w:type="dxa"/>
            <w:shd w:val="clear" w:color="auto" w:fill="FFFFFF"/>
            <w:tcMar>
              <w:top w:w="100" w:type="dxa"/>
              <w:left w:w="100" w:type="dxa"/>
              <w:bottom w:w="100" w:type="dxa"/>
              <w:right w:w="100" w:type="dxa"/>
            </w:tcMar>
          </w:tcPr>
          <w:p w:rsidR="006E391E" w:rsidRDefault="004D3B81">
            <w:r>
              <w:t>The SIM value specifies a Security Information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SEM</w:t>
            </w:r>
          </w:p>
        </w:tc>
        <w:tc>
          <w:tcPr>
            <w:tcW w:w="4680" w:type="dxa"/>
            <w:shd w:val="clear" w:color="auto" w:fill="FFFFFF"/>
            <w:tcMar>
              <w:top w:w="100" w:type="dxa"/>
              <w:left w:w="100" w:type="dxa"/>
              <w:bottom w:w="100" w:type="dxa"/>
              <w:right w:w="100" w:type="dxa"/>
            </w:tcMar>
          </w:tcPr>
          <w:p w:rsidR="006E391E" w:rsidRDefault="004D3B81">
            <w:r>
              <w:t>The SEM value specifies a Security Event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Digital Forensics</w:t>
            </w:r>
          </w:p>
        </w:tc>
        <w:tc>
          <w:tcPr>
            <w:tcW w:w="4680" w:type="dxa"/>
            <w:shd w:val="clear" w:color="auto" w:fill="FFFFFF"/>
            <w:tcMar>
              <w:top w:w="100" w:type="dxa"/>
              <w:left w:w="100" w:type="dxa"/>
              <w:bottom w:w="100" w:type="dxa"/>
              <w:right w:w="100" w:type="dxa"/>
            </w:tcMar>
          </w:tcPr>
          <w:p w:rsidR="006E391E" w:rsidRDefault="004D3B81">
            <w:r>
              <w:t>The Digital Forensics value specifies a digital forensics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Static Malware Analysis</w:t>
            </w:r>
          </w:p>
        </w:tc>
        <w:tc>
          <w:tcPr>
            <w:tcW w:w="4680" w:type="dxa"/>
            <w:shd w:val="clear" w:color="auto" w:fill="FFFFFF"/>
            <w:tcMar>
              <w:top w:w="100" w:type="dxa"/>
              <w:left w:w="100" w:type="dxa"/>
              <w:bottom w:w="100" w:type="dxa"/>
              <w:right w:w="100" w:type="dxa"/>
            </w:tcMar>
          </w:tcPr>
          <w:p w:rsidR="006E391E" w:rsidRDefault="004D3B81">
            <w:r>
              <w:t>The Static Malware Analysis value specifies a static malware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Dynamic Malware Analysis</w:t>
            </w:r>
          </w:p>
        </w:tc>
        <w:tc>
          <w:tcPr>
            <w:tcW w:w="4680" w:type="dxa"/>
            <w:shd w:val="clear" w:color="auto" w:fill="FFFFFF"/>
            <w:tcMar>
              <w:top w:w="100" w:type="dxa"/>
              <w:left w:w="100" w:type="dxa"/>
              <w:bottom w:w="100" w:type="dxa"/>
              <w:right w:w="100" w:type="dxa"/>
            </w:tcMar>
          </w:tcPr>
          <w:p w:rsidR="006E391E" w:rsidRDefault="004D3B81">
            <w:r>
              <w:t>The Dynamic Malware Analysis value specifies a dynamic malware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System Configuration Management Tool</w:t>
            </w:r>
          </w:p>
        </w:tc>
        <w:tc>
          <w:tcPr>
            <w:tcW w:w="4680" w:type="dxa"/>
            <w:shd w:val="clear" w:color="auto" w:fill="FFFFFF"/>
            <w:tcMar>
              <w:top w:w="100" w:type="dxa"/>
              <w:left w:w="100" w:type="dxa"/>
              <w:bottom w:w="100" w:type="dxa"/>
              <w:right w:w="100" w:type="dxa"/>
            </w:tcMar>
          </w:tcPr>
          <w:p w:rsidR="006E391E" w:rsidRDefault="004D3B81">
            <w:r>
              <w:t>The System Configuration Management value specifies a system configuration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Network Configuration Management Tool</w:t>
            </w:r>
          </w:p>
        </w:tc>
        <w:tc>
          <w:tcPr>
            <w:tcW w:w="4680" w:type="dxa"/>
            <w:shd w:val="clear" w:color="auto" w:fill="FFFFFF"/>
            <w:tcMar>
              <w:top w:w="100" w:type="dxa"/>
              <w:left w:w="100" w:type="dxa"/>
              <w:bottom w:w="100" w:type="dxa"/>
              <w:right w:w="100" w:type="dxa"/>
            </w:tcMar>
          </w:tcPr>
          <w:p w:rsidR="006E391E" w:rsidRDefault="004D3B81">
            <w:r>
              <w:t>The Network Configuration Management value specifies a network configuration management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lastRenderedPageBreak/>
              <w:t>Packet Capture and Analysis</w:t>
            </w:r>
          </w:p>
        </w:tc>
        <w:tc>
          <w:tcPr>
            <w:tcW w:w="4680" w:type="dxa"/>
            <w:shd w:val="clear" w:color="auto" w:fill="FFFFFF"/>
            <w:tcMar>
              <w:top w:w="100" w:type="dxa"/>
              <w:left w:w="100" w:type="dxa"/>
              <w:bottom w:w="100" w:type="dxa"/>
              <w:right w:w="100" w:type="dxa"/>
            </w:tcMar>
          </w:tcPr>
          <w:p w:rsidR="006E391E" w:rsidRDefault="004D3B81">
            <w:r>
              <w:t>The Packet Capture and Analysis value specifies a packet capture and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Network Flow Capture and Analysis</w:t>
            </w:r>
          </w:p>
        </w:tc>
        <w:tc>
          <w:tcPr>
            <w:tcW w:w="4680" w:type="dxa"/>
            <w:shd w:val="clear" w:color="auto" w:fill="FFFFFF"/>
            <w:tcMar>
              <w:top w:w="100" w:type="dxa"/>
              <w:left w:w="100" w:type="dxa"/>
              <w:bottom w:w="100" w:type="dxa"/>
              <w:right w:w="100" w:type="dxa"/>
            </w:tcMar>
          </w:tcPr>
          <w:p w:rsidR="006E391E" w:rsidRDefault="004D3B81">
            <w:r>
              <w:t>The Network Flow Capture and Analysis value specifies a network flow capture and analysis tool.</w:t>
            </w:r>
          </w:p>
        </w:tc>
      </w:tr>
      <w:tr w:rsidR="006E391E">
        <w:trPr>
          <w:jc w:val="center"/>
        </w:trPr>
        <w:tc>
          <w:tcPr>
            <w:tcW w:w="4680" w:type="dxa"/>
            <w:shd w:val="clear" w:color="auto" w:fill="FFFFFF"/>
            <w:tcMar>
              <w:top w:w="100" w:type="dxa"/>
              <w:left w:w="100" w:type="dxa"/>
              <w:bottom w:w="100" w:type="dxa"/>
              <w:right w:w="100" w:type="dxa"/>
            </w:tcMar>
          </w:tcPr>
          <w:p w:rsidR="006E391E" w:rsidRDefault="004D3B81">
            <w:pPr>
              <w:rPr>
                <w:b/>
              </w:rPr>
            </w:pPr>
            <w:r>
              <w:rPr>
                <w:b/>
              </w:rPr>
              <w:t>Intelligence Service Platform</w:t>
            </w:r>
          </w:p>
        </w:tc>
        <w:tc>
          <w:tcPr>
            <w:tcW w:w="4680" w:type="dxa"/>
            <w:shd w:val="clear" w:color="auto" w:fill="FFFFFF"/>
            <w:tcMar>
              <w:top w:w="100" w:type="dxa"/>
              <w:left w:w="100" w:type="dxa"/>
              <w:bottom w:w="100" w:type="dxa"/>
              <w:right w:w="100" w:type="dxa"/>
            </w:tcMar>
          </w:tcPr>
          <w:p w:rsidR="006E391E" w:rsidRDefault="004D3B81">
            <w:r>
              <w:t>The Intelligence Service Platform value specifies an intelligence service platform tool.</w:t>
            </w:r>
          </w:p>
        </w:tc>
      </w:tr>
    </w:tbl>
    <w:p w:rsidR="006E391E" w:rsidRDefault="006E391E"/>
    <w:p w:rsidR="006E391E" w:rsidRDefault="006E391E">
      <w:pPr>
        <w:sectPr w:rsidR="006E391E">
          <w:footerReference w:type="default" r:id="rId24"/>
          <w:pgSz w:w="15840" w:h="12240"/>
          <w:pgMar w:top="1440" w:right="1440" w:bottom="1440" w:left="1440" w:header="720" w:footer="720" w:gutter="0"/>
          <w:cols w:space="720"/>
        </w:sectPr>
      </w:pPr>
    </w:p>
    <w:p w:rsidR="00AE0702" w:rsidRDefault="004D3B81" w:rsidP="00FD22AC">
      <w:pPr>
        <w:pStyle w:val="Heading1"/>
      </w:pPr>
      <w:bookmarkStart w:id="47" w:name="_Ref428537416"/>
      <w:r w:rsidRPr="00FD22AC">
        <w:lastRenderedPageBreak/>
        <w:t>Conformance</w:t>
      </w:r>
      <w:bookmarkEnd w:id="45"/>
      <w:bookmarkEnd w:id="46"/>
      <w:bookmarkEnd w:id="47"/>
    </w:p>
    <w:p w:rsidR="00E304F9" w:rsidRDefault="00237B2F" w:rsidP="00E304F9"/>
    <w:p w:rsidR="00E304F9" w:rsidRDefault="004D3B81" w:rsidP="00E304F9">
      <w:r>
        <w:t>Implementations have discretion over which parts (components, properties, extensions, controlled vocabularies, etc.) of CybOX they implement (e.g., Observable/Object).</w:t>
      </w:r>
    </w:p>
    <w:p w:rsidR="00E304F9" w:rsidRDefault="004D3B81" w:rsidP="00E304F9">
      <w:r>
        <w:t xml:space="preserve"> </w:t>
      </w:r>
    </w:p>
    <w:p w:rsidR="00E304F9" w:rsidRDefault="004D3B8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4D3B81" w:rsidP="00E304F9">
      <w:r>
        <w:t xml:space="preserve"> </w:t>
      </w:r>
    </w:p>
    <w:p w:rsidR="00E304F9" w:rsidRDefault="004D3B8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4D3B81" w:rsidP="00E304F9">
      <w:r>
        <w:t xml:space="preserve"> </w:t>
      </w:r>
    </w:p>
    <w:p w:rsidR="00E304F9" w:rsidRPr="00E304F9" w:rsidRDefault="004D3B81" w:rsidP="00E304F9">
      <w:r>
        <w:t>The conformance section of this document is intentionally broad and attempts to reiterate what already exists in this document.</w:t>
      </w:r>
    </w:p>
    <w:p w:rsidR="0052099F" w:rsidRDefault="004D3B81" w:rsidP="00CE1F32">
      <w:pPr>
        <w:pStyle w:val="AppendixHeading1"/>
      </w:pPr>
      <w:bookmarkStart w:id="48" w:name="_Toc85472897"/>
      <w:bookmarkStart w:id="49" w:name="_Toc287332012"/>
      <w:bookmarkStart w:id="50" w:name="_Toc409437264"/>
      <w:r>
        <w:lastRenderedPageBreak/>
        <w:t>Acknowledgments</w:t>
      </w:r>
      <w:bookmarkEnd w:id="48"/>
      <w:bookmarkEnd w:id="49"/>
      <w:bookmarkEnd w:id="50"/>
    </w:p>
    <w:p w:rsidR="00C32606" w:rsidRDefault="004D3B81" w:rsidP="00C32606">
      <w:r>
        <w:t>The following individuals have participated in the creation of this specification and are gratefully acknowledged:</w:t>
      </w:r>
    </w:p>
    <w:p w:rsidR="00C0520E" w:rsidRDefault="004D3B81" w:rsidP="00C0520E">
      <w:pPr>
        <w:pStyle w:val="Titlepageinfo"/>
      </w:pPr>
      <w:r>
        <w:t>Participants:</w:t>
      </w:r>
      <w:r>
        <w:fldChar w:fldCharType="begin"/>
      </w:r>
      <w:r>
        <w:instrText xml:space="preserve"> MACROBUTTON  </w:instrText>
      </w:r>
      <w:r>
        <w:fldChar w:fldCharType="end"/>
      </w:r>
    </w:p>
    <w:p w:rsidR="0037378C" w:rsidRDefault="004D3B81" w:rsidP="0037378C">
      <w:pPr>
        <w:pStyle w:val="Contributor"/>
      </w:pPr>
      <w:r>
        <w:t>Dean Thompson, Australia and New Zealand Banking Group (ANZ Bank)</w:t>
      </w:r>
    </w:p>
    <w:p w:rsidR="0037378C" w:rsidRDefault="004D3B81" w:rsidP="0037378C">
      <w:pPr>
        <w:pStyle w:val="Contributor"/>
      </w:pPr>
      <w:r>
        <w:t>Bret Jordan, Blue Coat Systems, Inc.</w:t>
      </w:r>
    </w:p>
    <w:p w:rsidR="0037378C" w:rsidRDefault="004D3B81" w:rsidP="0037378C">
      <w:pPr>
        <w:pStyle w:val="Contributor"/>
      </w:pPr>
      <w:r>
        <w:t>Adnan Baykal, Center for Internet Security (CIS)</w:t>
      </w:r>
    </w:p>
    <w:p w:rsidR="0037378C" w:rsidRDefault="004D3B81" w:rsidP="0037378C">
      <w:pPr>
        <w:pStyle w:val="Contributor"/>
      </w:pPr>
      <w:r>
        <w:t>Liron Schiff, Comilion (mobile) Ltd.</w:t>
      </w:r>
    </w:p>
    <w:p w:rsidR="0037378C" w:rsidRDefault="004D3B81" w:rsidP="0037378C">
      <w:pPr>
        <w:pStyle w:val="Contributor"/>
      </w:pPr>
      <w:r>
        <w:t>Jane Ginn, Cyber Threat Intelligence Network, Inc. (CTIN)</w:t>
      </w:r>
    </w:p>
    <w:p w:rsidR="0037378C" w:rsidRDefault="004D3B81" w:rsidP="0037378C">
      <w:pPr>
        <w:pStyle w:val="Contributor"/>
      </w:pPr>
      <w:r>
        <w:t>Richard Struse, DHS Office of Cybersecurity and Communications (CS&amp;C)</w:t>
      </w:r>
    </w:p>
    <w:p w:rsidR="0037378C" w:rsidRDefault="004D3B81" w:rsidP="0037378C">
      <w:pPr>
        <w:pStyle w:val="Contributor"/>
      </w:pPr>
      <w:r>
        <w:t>Ryusuke Masuoka, Fujitsu Limited</w:t>
      </w:r>
    </w:p>
    <w:p w:rsidR="0037378C" w:rsidRDefault="004D3B81" w:rsidP="0037378C">
      <w:pPr>
        <w:pStyle w:val="Contributor"/>
      </w:pPr>
      <w:r>
        <w:t>Eric Burger, Georgetown University</w:t>
      </w:r>
    </w:p>
    <w:p w:rsidR="0037378C" w:rsidRDefault="004D3B81" w:rsidP="0037378C">
      <w:pPr>
        <w:pStyle w:val="Contributor"/>
      </w:pPr>
      <w:r>
        <w:t>Jason Keirstead, IBM</w:t>
      </w:r>
    </w:p>
    <w:p w:rsidR="0037378C" w:rsidRDefault="004D3B81" w:rsidP="0037378C">
      <w:pPr>
        <w:pStyle w:val="Contributor"/>
      </w:pPr>
      <w:r>
        <w:t>Paul Martini, iboss, Inc.</w:t>
      </w:r>
    </w:p>
    <w:p w:rsidR="0037378C" w:rsidRDefault="004D3B81" w:rsidP="0037378C">
      <w:pPr>
        <w:pStyle w:val="Contributor"/>
      </w:pPr>
      <w:r>
        <w:t>Jerome Athias, Individual</w:t>
      </w:r>
    </w:p>
    <w:p w:rsidR="0037378C" w:rsidRDefault="004D3B81" w:rsidP="0037378C">
      <w:pPr>
        <w:pStyle w:val="Contributor"/>
      </w:pPr>
      <w:r>
        <w:t>Sanjiv Kalkar, Individual</w:t>
      </w:r>
    </w:p>
    <w:p w:rsidR="0037378C" w:rsidRDefault="004D3B81" w:rsidP="0037378C">
      <w:pPr>
        <w:pStyle w:val="Contributor"/>
      </w:pPr>
      <w:r>
        <w:t>Terry MacDonald, Individual</w:t>
      </w:r>
    </w:p>
    <w:p w:rsidR="0037378C" w:rsidRDefault="004D3B81" w:rsidP="0037378C">
      <w:pPr>
        <w:pStyle w:val="Contributor"/>
      </w:pPr>
      <w:r>
        <w:t>Alex Pinto, Individual</w:t>
      </w:r>
    </w:p>
    <w:p w:rsidR="0037378C" w:rsidRDefault="004D3B81" w:rsidP="0037378C">
      <w:pPr>
        <w:pStyle w:val="Contributor"/>
      </w:pPr>
      <w:r>
        <w:t>Patrick Maroney, Integrated Networking Technologies, Inc.</w:t>
      </w:r>
    </w:p>
    <w:p w:rsidR="0037378C" w:rsidRDefault="004D3B81" w:rsidP="0037378C">
      <w:pPr>
        <w:pStyle w:val="Contributor"/>
      </w:pPr>
      <w:r>
        <w:t>Wouter Bolsterlee, Intelworks BV</w:t>
      </w:r>
    </w:p>
    <w:p w:rsidR="0037378C" w:rsidRDefault="004D3B81" w:rsidP="0037378C">
      <w:pPr>
        <w:pStyle w:val="Contributor"/>
      </w:pPr>
      <w:r>
        <w:t>Joep Gommers, Intelworks BV</w:t>
      </w:r>
    </w:p>
    <w:p w:rsidR="0037378C" w:rsidRDefault="004D3B81" w:rsidP="0037378C">
      <w:pPr>
        <w:pStyle w:val="Contributor"/>
      </w:pPr>
      <w:r>
        <w:t>Sergey Polzunov, Intelworks BV</w:t>
      </w:r>
    </w:p>
    <w:p w:rsidR="0037378C" w:rsidRDefault="004D3B81" w:rsidP="0037378C">
      <w:pPr>
        <w:pStyle w:val="Contributor"/>
      </w:pPr>
      <w:r>
        <w:t>Rutger Prins, Intelworks BV</w:t>
      </w:r>
    </w:p>
    <w:p w:rsidR="0037378C" w:rsidRDefault="004D3B81" w:rsidP="0037378C">
      <w:pPr>
        <w:pStyle w:val="Contributor"/>
      </w:pPr>
      <w:r>
        <w:t>Andrei Sîrghi, Intelworks BV</w:t>
      </w:r>
    </w:p>
    <w:p w:rsidR="0037378C" w:rsidRDefault="004D3B81" w:rsidP="0037378C">
      <w:pPr>
        <w:pStyle w:val="Contributor"/>
      </w:pPr>
      <w:r>
        <w:t>Jonathan Baker, MITRE Corporation</w:t>
      </w:r>
    </w:p>
    <w:p w:rsidR="0037378C" w:rsidRDefault="004D3B81" w:rsidP="0037378C">
      <w:pPr>
        <w:pStyle w:val="Contributor"/>
      </w:pPr>
      <w:r>
        <w:t>Sean Barnum, MITRE Corporation</w:t>
      </w:r>
    </w:p>
    <w:p w:rsidR="0037378C" w:rsidRDefault="004D3B81" w:rsidP="0037378C">
      <w:pPr>
        <w:pStyle w:val="Contributor"/>
      </w:pPr>
      <w:r>
        <w:t>Mark Davidson, MITRE Corporation</w:t>
      </w:r>
    </w:p>
    <w:p w:rsidR="0037378C" w:rsidRDefault="004D3B81" w:rsidP="0037378C">
      <w:pPr>
        <w:pStyle w:val="Contributor"/>
      </w:pPr>
      <w:r>
        <w:t>Ivan Kirillov, MITRE Corporation</w:t>
      </w:r>
    </w:p>
    <w:p w:rsidR="0037378C" w:rsidRDefault="004D3B81" w:rsidP="0037378C">
      <w:pPr>
        <w:pStyle w:val="Contributor"/>
      </w:pPr>
      <w:r>
        <w:t>John Wunder, MITRE Corporation</w:t>
      </w:r>
    </w:p>
    <w:p w:rsidR="0037378C" w:rsidRDefault="004D3B81" w:rsidP="0037378C">
      <w:pPr>
        <w:pStyle w:val="Contributor"/>
      </w:pPr>
      <w:r>
        <w:t>Mike Boyle, National Security Agency</w:t>
      </w:r>
    </w:p>
    <w:p w:rsidR="0037378C" w:rsidRDefault="004D3B81" w:rsidP="0037378C">
      <w:pPr>
        <w:pStyle w:val="Contributor"/>
      </w:pPr>
      <w:r>
        <w:t>Jessica Fitzgerald-McKay, National Security Agency</w:t>
      </w:r>
    </w:p>
    <w:p w:rsidR="0037378C" w:rsidRDefault="004D3B81" w:rsidP="0037378C">
      <w:pPr>
        <w:pStyle w:val="Contributor"/>
      </w:pPr>
      <w:r>
        <w:t>Takahiro Kakumaru, NEC Corporation</w:t>
      </w:r>
    </w:p>
    <w:p w:rsidR="0037378C" w:rsidRDefault="004D3B81" w:rsidP="0037378C">
      <w:pPr>
        <w:pStyle w:val="Contributor"/>
      </w:pPr>
      <w:r>
        <w:t>John-Mark Gurney, New Context Services, Inc.</w:t>
      </w:r>
    </w:p>
    <w:p w:rsidR="0037378C" w:rsidRDefault="004D3B81" w:rsidP="0037378C">
      <w:pPr>
        <w:pStyle w:val="Contributor"/>
      </w:pPr>
      <w:r>
        <w:t>Christian Hunt, New Context Services, Inc.</w:t>
      </w:r>
    </w:p>
    <w:p w:rsidR="0037378C" w:rsidRDefault="004D3B81" w:rsidP="0037378C">
      <w:pPr>
        <w:pStyle w:val="Contributor"/>
      </w:pPr>
      <w:r>
        <w:t>Andrew Storms, New Context Services, Inc.</w:t>
      </w:r>
    </w:p>
    <w:p w:rsidR="0037378C" w:rsidRDefault="004D3B81" w:rsidP="0037378C">
      <w:pPr>
        <w:pStyle w:val="Contributor"/>
      </w:pPr>
      <w:r>
        <w:t>Igor Baikalov, Securonix</w:t>
      </w:r>
    </w:p>
    <w:p w:rsidR="0037378C" w:rsidRDefault="004D3B81" w:rsidP="0037378C">
      <w:pPr>
        <w:pStyle w:val="Contributor"/>
      </w:pPr>
      <w:r>
        <w:t>Bernd Grobauer, Siemens AG</w:t>
      </w:r>
    </w:p>
    <w:p w:rsidR="0037378C" w:rsidRDefault="004D3B81" w:rsidP="0037378C">
      <w:pPr>
        <w:pStyle w:val="Contributor"/>
      </w:pPr>
      <w:r>
        <w:t>John Anderson, Soltra</w:t>
      </w:r>
    </w:p>
    <w:p w:rsidR="0037378C" w:rsidRDefault="004D3B81" w:rsidP="0037378C">
      <w:pPr>
        <w:pStyle w:val="Contributor"/>
      </w:pPr>
      <w:r>
        <w:t>Trey Darley, Soltra</w:t>
      </w:r>
    </w:p>
    <w:p w:rsidR="0037378C" w:rsidRDefault="004D3B81" w:rsidP="0037378C">
      <w:pPr>
        <w:pStyle w:val="Contributor"/>
      </w:pPr>
      <w:r>
        <w:t>Paul Dion, Soltra</w:t>
      </w:r>
    </w:p>
    <w:p w:rsidR="0037378C" w:rsidRDefault="004D3B81" w:rsidP="0037378C">
      <w:pPr>
        <w:pStyle w:val="Contributor"/>
      </w:pPr>
      <w:r>
        <w:t>Brandon Hanes, Soltra</w:t>
      </w:r>
    </w:p>
    <w:p w:rsidR="00C0520E" w:rsidRDefault="004D3B81" w:rsidP="0037378C">
      <w:pPr>
        <w:pStyle w:val="Contributor"/>
      </w:pPr>
      <w:r>
        <w:t>Ali Khan, Soltra</w:t>
      </w:r>
    </w:p>
    <w:p w:rsidR="0037378C" w:rsidRDefault="00237B2F" w:rsidP="0037378C">
      <w:pPr>
        <w:pStyle w:val="Contributor"/>
      </w:pPr>
    </w:p>
    <w:p w:rsidR="0037378C" w:rsidRDefault="004D3B81" w:rsidP="0037378C">
      <w:pPr>
        <w:pStyle w:val="Contributor"/>
      </w:pPr>
      <w:r>
        <w:t>The authors would also like to thank the larger CybOX Community for its input and help in reviewing this document.</w:t>
      </w:r>
    </w:p>
    <w:p w:rsidR="00C76CAA" w:rsidRPr="00C76CAA" w:rsidRDefault="00237B2F" w:rsidP="00C76CAA"/>
    <w:p w:rsidR="00A05FDF" w:rsidRDefault="004D3B81"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D3B81" w:rsidP="00C7321D">
            <w:pPr>
              <w:jc w:val="center"/>
              <w:rPr>
                <w:b/>
              </w:rPr>
            </w:pPr>
            <w:r w:rsidRPr="00C7321D">
              <w:rPr>
                <w:b/>
              </w:rPr>
              <w:t>Revision</w:t>
            </w:r>
          </w:p>
        </w:tc>
        <w:tc>
          <w:tcPr>
            <w:tcW w:w="1620" w:type="dxa"/>
          </w:tcPr>
          <w:p w:rsidR="00A05FDF" w:rsidRPr="00C7321D" w:rsidRDefault="004D3B81" w:rsidP="00C7321D">
            <w:pPr>
              <w:jc w:val="center"/>
              <w:rPr>
                <w:b/>
              </w:rPr>
            </w:pPr>
            <w:r w:rsidRPr="00C7321D">
              <w:rPr>
                <w:b/>
              </w:rPr>
              <w:t>Date</w:t>
            </w:r>
          </w:p>
        </w:tc>
        <w:tc>
          <w:tcPr>
            <w:tcW w:w="1620" w:type="dxa"/>
          </w:tcPr>
          <w:p w:rsidR="00A05FDF" w:rsidRPr="00C7321D" w:rsidRDefault="004D3B81" w:rsidP="00C7321D">
            <w:pPr>
              <w:jc w:val="center"/>
              <w:rPr>
                <w:b/>
              </w:rPr>
            </w:pPr>
            <w:r w:rsidRPr="00C7321D">
              <w:rPr>
                <w:b/>
              </w:rPr>
              <w:t>Editor</w:t>
            </w:r>
          </w:p>
        </w:tc>
        <w:tc>
          <w:tcPr>
            <w:tcW w:w="4788" w:type="dxa"/>
          </w:tcPr>
          <w:p w:rsidR="00A05FDF" w:rsidRPr="00C7321D" w:rsidRDefault="004D3B81" w:rsidP="00AC5012">
            <w:pPr>
              <w:rPr>
                <w:b/>
              </w:rPr>
            </w:pPr>
            <w:r w:rsidRPr="00C7321D">
              <w:rPr>
                <w:b/>
              </w:rPr>
              <w:t>Changes Made</w:t>
            </w:r>
          </w:p>
        </w:tc>
      </w:tr>
      <w:tr w:rsidR="005E4ABA" w:rsidTr="005E4ABA">
        <w:tc>
          <w:tcPr>
            <w:tcW w:w="1548" w:type="dxa"/>
          </w:tcPr>
          <w:p w:rsidR="005E4ABA" w:rsidRDefault="004D3B81" w:rsidP="005E4ABA">
            <w:r>
              <w:t>wd01</w:t>
            </w:r>
          </w:p>
        </w:tc>
        <w:tc>
          <w:tcPr>
            <w:tcW w:w="1620" w:type="dxa"/>
          </w:tcPr>
          <w:p w:rsidR="005E4ABA" w:rsidRDefault="004D3B81" w:rsidP="005E4ABA">
            <w:r>
              <w:t>28 August 2015</w:t>
            </w:r>
          </w:p>
        </w:tc>
        <w:tc>
          <w:tcPr>
            <w:tcW w:w="1620" w:type="dxa"/>
          </w:tcPr>
          <w:p w:rsidR="005E4ABA" w:rsidRDefault="004D3B81" w:rsidP="005E4ABA">
            <w:r>
              <w:t>Desiree Beck Trey Darley Ivan Kirillov Rich Piazza</w:t>
            </w:r>
          </w:p>
        </w:tc>
        <w:tc>
          <w:tcPr>
            <w:tcW w:w="4788" w:type="dxa"/>
          </w:tcPr>
          <w:p w:rsidR="005E4ABA" w:rsidRDefault="004D3B81" w:rsidP="005E4ABA">
            <w:r>
              <w:t>Initial transfer to OASIS template</w:t>
            </w:r>
          </w:p>
        </w:tc>
      </w:tr>
    </w:tbl>
    <w:p w:rsidR="003129C6" w:rsidRPr="003129C6" w:rsidRDefault="00237B2F"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2C9" w:rsidRDefault="00AE62C9">
      <w:r>
        <w:separator/>
      </w:r>
    </w:p>
  </w:endnote>
  <w:endnote w:type="continuationSeparator" w:id="0">
    <w:p w:rsidR="00AE62C9" w:rsidRDefault="00AE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D3B8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D3B8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7B2F">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7B2F">
      <w:rPr>
        <w:rStyle w:val="PageNumber"/>
        <w:noProof/>
        <w:sz w:val="16"/>
        <w:szCs w:val="16"/>
      </w:rPr>
      <w:t>84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D3B8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D3B8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7B2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7B2F">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2C9" w:rsidRPr="00195F88" w:rsidRDefault="00AE62C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E62C9" w:rsidRPr="00195F88" w:rsidRDefault="00AE62C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AE62C9" w:rsidRDefault="00AE62C9"/>
    <w:p w:rsidR="00AE62C9" w:rsidRDefault="00AE62C9">
      <w:r>
        <w:separator/>
      </w:r>
    </w:p>
  </w:footnote>
  <w:footnote w:type="continuationSeparator" w:id="0">
    <w:p w:rsidR="00AE62C9" w:rsidRDefault="00AE6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391E"/>
    <w:rsid w:val="00237B2F"/>
    <w:rsid w:val="004D3B81"/>
    <w:rsid w:val="006E391E"/>
    <w:rsid w:val="00705460"/>
    <w:rsid w:val="007A771A"/>
    <w:rsid w:val="00AE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CDAC3-E406-494F-8EE2-226CDCC5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15856</Words>
  <Characters>90384</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Beck, Desiree A.</cp:lastModifiedBy>
  <cp:revision>3</cp:revision>
  <dcterms:created xsi:type="dcterms:W3CDTF">2015-10-01T16:39:00Z</dcterms:created>
  <dcterms:modified xsi:type="dcterms:W3CDTF">2015-10-03T15:13:00Z</dcterms:modified>
</cp:coreProperties>
</file>