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1E776"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山东大学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    计算机科学与技术            </w:t>
      </w:r>
      <w:r>
        <w:rPr>
          <w:rFonts w:hint="eastAsia" w:ascii="宋体" w:hAnsi="宋体" w:eastAsia="宋体" w:cs="宋体"/>
          <w:sz w:val="28"/>
          <w:szCs w:val="28"/>
        </w:rPr>
        <w:t>学院</w:t>
      </w:r>
    </w:p>
    <w:p w14:paraId="122904C5"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计算机组成与设计    </w:t>
      </w:r>
      <w:r>
        <w:rPr>
          <w:rFonts w:hint="eastAsia" w:ascii="宋体" w:hAnsi="宋体" w:eastAsia="宋体" w:cs="宋体"/>
          <w:sz w:val="28"/>
          <w:szCs w:val="28"/>
        </w:rPr>
        <w:t>课程实验报告</w:t>
      </w:r>
    </w:p>
    <w:p w14:paraId="14BF1FA9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 </w:t>
      </w:r>
    </w:p>
    <w:tbl>
      <w:tblPr>
        <w:tblStyle w:val="8"/>
        <w:tblW w:w="9628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1720"/>
        <w:gridCol w:w="1205"/>
        <w:gridCol w:w="3847"/>
      </w:tblGrid>
      <w:tr w14:paraId="6CF5E136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6F68C285"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学号：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202422201082</w:t>
            </w:r>
          </w:p>
        </w:tc>
        <w:tc>
          <w:tcPr>
            <w:tcW w:w="302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2FBB580E"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孙豪阳</w:t>
            </w:r>
          </w:p>
        </w:tc>
        <w:tc>
          <w:tcPr>
            <w:tcW w:w="4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19653DCD"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班级：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学堂计算机24级</w:t>
            </w:r>
          </w:p>
        </w:tc>
      </w:tr>
      <w:tr w14:paraId="3BA49F9A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5C9268A5"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实验题目：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逻辑运算电路</w:t>
            </w:r>
          </w:p>
        </w:tc>
      </w:tr>
      <w:tr w14:paraId="0842D0E6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02DB394A"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实验学时：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543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389F1114"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实验日期：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2025.9.15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</w:t>
            </w:r>
          </w:p>
        </w:tc>
      </w:tr>
      <w:tr w14:paraId="2001BB53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1D9D2F84"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实验目的：</w:t>
            </w:r>
          </w:p>
          <w:p w14:paraId="484254B1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学会并且掌握设计一个能实现1位逻辑乘ab 、逻辑或a+b ，半加(a⊕b)</w:t>
            </w:r>
          </w:p>
          <w:p w14:paraId="2D903A4B"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 w14:paraId="169ACD99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69262C0A"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实验软件和硬件环境：</w:t>
            </w:r>
          </w:p>
          <w:p w14:paraId="55FFC8E3"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软件环境：</w:t>
            </w:r>
          </w:p>
          <w:p w14:paraId="1BDE5E6E">
            <w:pPr>
              <w:ind w:firstLine="480" w:firstLineChars="20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Vivado软件、FPGA实验平台</w:t>
            </w:r>
          </w:p>
          <w:p w14:paraId="1A2FB648"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硬件环境：</w:t>
            </w:r>
          </w:p>
          <w:p w14:paraId="24EA825E">
            <w:pPr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1.实验室台式机</w:t>
            </w:r>
          </w:p>
          <w:p w14:paraId="79E85E7E">
            <w:pPr>
              <w:ind w:firstLine="240" w:firstLineChars="10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2.FPGA服务器，PYNQ-Z2开发板</w:t>
            </w:r>
          </w:p>
        </w:tc>
      </w:tr>
      <w:tr w14:paraId="5CD209C9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70EF8D66"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实验原理和方法：</w:t>
            </w:r>
          </w:p>
          <w:p w14:paraId="52985CDB">
            <w:pPr>
              <w:ind w:firstLine="480" w:firstLineChars="20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二进制逻辑运算法则、电路连接知识</w:t>
            </w:r>
          </w:p>
        </w:tc>
      </w:tr>
      <w:tr w14:paraId="677AA295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5570BE84"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实验步骤：</w:t>
            </w:r>
          </w:p>
          <w:p w14:paraId="54C3C4DF">
            <w:pPr>
              <w:pStyle w:val="15"/>
              <w:numPr>
                <w:ilvl w:val="0"/>
                <w:numId w:val="1"/>
              </w:numPr>
              <w:spacing w:line="300" w:lineRule="auto"/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电路图设计：根据电路图完成原理图设计。原理图如图所示：</w:t>
            </w:r>
          </w:p>
          <w:p w14:paraId="46F1B182">
            <w:pPr>
              <w:spacing w:line="30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drawing>
                <wp:inline distT="0" distB="0" distL="114300" distR="114300">
                  <wp:extent cx="6112510" cy="3131185"/>
                  <wp:effectExtent l="0" t="0" r="8890" b="571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313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707B1A">
            <w:pPr>
              <w:pStyle w:val="15"/>
              <w:numPr>
                <w:ilvl w:val="0"/>
                <w:numId w:val="1"/>
              </w:numPr>
              <w:spacing w:line="300" w:lineRule="auto"/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原理图编译，生成 bitstream：</w:t>
            </w:r>
          </w:p>
          <w:p w14:paraId="73C317CA">
            <w:pPr>
              <w:pStyle w:val="15"/>
              <w:numPr>
                <w:ilvl w:val="0"/>
                <w:numId w:val="1"/>
              </w:numPr>
              <w:spacing w:line="300" w:lineRule="auto"/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登录sdu FPGA 实验平台进行评测验证：</w:t>
            </w:r>
          </w:p>
          <w:p w14:paraId="7B732366">
            <w:pPr>
              <w:spacing w:line="30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 w14:paraId="7FF4565B">
            <w:pPr>
              <w:spacing w:line="30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28800" cy="914400"/>
                  <wp:effectExtent l="0" t="0" r="0" b="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74" b="684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057" cy="920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C401219">
            <w:pPr>
              <w:ind w:firstLine="480" w:firstLineChars="20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发现可以通过评测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br w:type="textWrapping"/>
            </w:r>
          </w:p>
          <w:p w14:paraId="6D395ED8">
            <w:pPr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 w14:paraId="13C224DB">
            <w:pPr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 w14:paraId="2E225ED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drawing>
                <wp:anchor distT="0" distB="0" distL="0" distR="0" simplePos="0" relativeHeight="251662336" behindDoc="0" locked="0" layoutInCell="1" allowOverlap="1">
                  <wp:simplePos x="0" y="0"/>
                  <wp:positionH relativeFrom="column">
                    <wp:posOffset>134620</wp:posOffset>
                  </wp:positionH>
                  <wp:positionV relativeFrom="paragraph">
                    <wp:posOffset>2435225</wp:posOffset>
                  </wp:positionV>
                  <wp:extent cx="2658110" cy="2033905"/>
                  <wp:effectExtent l="0" t="0" r="8890" b="10795"/>
                  <wp:wrapSquare wrapText="bothSides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203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posOffset>3070225</wp:posOffset>
                  </wp:positionH>
                  <wp:positionV relativeFrom="paragraph">
                    <wp:posOffset>308610</wp:posOffset>
                  </wp:positionV>
                  <wp:extent cx="2991485" cy="2029460"/>
                  <wp:effectExtent l="0" t="0" r="0" b="889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731" cy="2041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318135</wp:posOffset>
                  </wp:positionV>
                  <wp:extent cx="2940050" cy="2044065"/>
                  <wp:effectExtent l="0" t="0" r="6350" b="635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50" cy="204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在远程平台上使用 FGPA 对功能进行验证，发现与、或、非、异或均可以实现。</w:t>
            </w:r>
          </w:p>
          <w:p w14:paraId="2C0643E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186B4DE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0DC66373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2FFE1D1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5B6F149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56A7D54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2B296219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37BA4F8D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567475C1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20546BBB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5C1713D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3DF7748E">
            <w:pPr>
              <w:pStyle w:val="15"/>
              <w:numPr>
                <w:ilvl w:val="0"/>
                <w:numId w:val="1"/>
              </w:numPr>
              <w:spacing w:line="300" w:lineRule="auto"/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进行拓展实验代码设计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</w:t>
            </w:r>
          </w:p>
          <w:p w14:paraId="12B4E075">
            <w:pPr>
              <w:pStyle w:val="15"/>
              <w:numPr>
                <w:numId w:val="0"/>
              </w:numPr>
              <w:spacing w:line="300" w:lineRule="auto"/>
              <w:ind w:left="420" w:left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594360</wp:posOffset>
                  </wp:positionH>
                  <wp:positionV relativeFrom="paragraph">
                    <wp:posOffset>54610</wp:posOffset>
                  </wp:positionV>
                  <wp:extent cx="1677035" cy="2844800"/>
                  <wp:effectExtent l="0" t="0" r="12065" b="0"/>
                  <wp:wrapSquare wrapText="bothSides"/>
                  <wp:docPr id="3" name="图片 3" descr="拓展实验代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拓展实验代码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035" cy="28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DB058B3">
            <w:pPr>
              <w:pStyle w:val="15"/>
              <w:numPr>
                <w:numId w:val="0"/>
              </w:numPr>
              <w:spacing w:line="300" w:lineRule="auto"/>
              <w:ind w:left="420" w:left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67F24BA3">
            <w:pPr>
              <w:pStyle w:val="15"/>
              <w:numPr>
                <w:numId w:val="0"/>
              </w:numPr>
              <w:spacing w:line="300" w:lineRule="auto"/>
              <w:ind w:left="420" w:left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247E426B">
            <w:pPr>
              <w:pStyle w:val="15"/>
              <w:numPr>
                <w:numId w:val="0"/>
              </w:numPr>
              <w:spacing w:line="300" w:lineRule="auto"/>
              <w:ind w:left="420" w:left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38961C3A">
            <w:pPr>
              <w:pStyle w:val="15"/>
              <w:numPr>
                <w:numId w:val="0"/>
              </w:numPr>
              <w:spacing w:line="300" w:lineRule="auto"/>
              <w:ind w:left="420" w:left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67EEE12E">
            <w:pPr>
              <w:pStyle w:val="15"/>
              <w:numPr>
                <w:numId w:val="0"/>
              </w:numPr>
              <w:spacing w:line="300" w:lineRule="auto"/>
              <w:ind w:left="420" w:left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096AB364">
            <w:pPr>
              <w:pStyle w:val="15"/>
              <w:numPr>
                <w:numId w:val="0"/>
              </w:numPr>
              <w:spacing w:line="300" w:lineRule="auto"/>
              <w:ind w:left="420" w:left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30D3D7BA">
            <w:pPr>
              <w:pStyle w:val="15"/>
              <w:numPr>
                <w:numId w:val="0"/>
              </w:numPr>
              <w:spacing w:line="300" w:lineRule="auto"/>
              <w:ind w:left="420" w:left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182B0EED">
            <w:pPr>
              <w:pStyle w:val="15"/>
              <w:numPr>
                <w:numId w:val="0"/>
              </w:numPr>
              <w:spacing w:line="300" w:lineRule="auto"/>
              <w:ind w:left="420" w:left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4C2C956A">
            <w:pPr>
              <w:pStyle w:val="15"/>
              <w:numPr>
                <w:numId w:val="0"/>
              </w:numPr>
              <w:spacing w:line="300" w:lineRule="auto"/>
              <w:ind w:left="420" w:left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0DB4DB67">
            <w:pPr>
              <w:pStyle w:val="15"/>
              <w:numPr>
                <w:numId w:val="0"/>
              </w:numPr>
              <w:spacing w:line="300" w:lineRule="auto"/>
              <w:ind w:left="420" w:left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3D4D3E39">
            <w:pPr>
              <w:pStyle w:val="15"/>
              <w:numPr>
                <w:numId w:val="0"/>
              </w:numPr>
              <w:spacing w:line="300" w:lineRule="auto"/>
              <w:ind w:left="420" w:left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3893A527">
            <w:pPr>
              <w:pStyle w:val="15"/>
              <w:numPr>
                <w:ilvl w:val="0"/>
                <w:numId w:val="1"/>
              </w:numPr>
              <w:spacing w:line="300" w:lineRule="auto"/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根据编写的代码所实现的功能设计 design_2 进行电路连接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</w:t>
            </w:r>
          </w:p>
          <w:p w14:paraId="3253A8C3">
            <w:pPr>
              <w:pStyle w:val="15"/>
              <w:widowControl w:val="0"/>
              <w:numPr>
                <w:numId w:val="0"/>
              </w:numPr>
              <w:spacing w:line="30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6115685" cy="2245360"/>
                  <wp:effectExtent l="0" t="0" r="5715" b="2540"/>
                  <wp:docPr id="5" name="图片 5" descr="线路图拓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线路图拓展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224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966D9E">
            <w:pPr>
              <w:pStyle w:val="15"/>
              <w:numPr>
                <w:ilvl w:val="0"/>
                <w:numId w:val="1"/>
              </w:numPr>
              <w:spacing w:line="300" w:lineRule="auto"/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2886075</wp:posOffset>
                  </wp:positionH>
                  <wp:positionV relativeFrom="paragraph">
                    <wp:posOffset>483870</wp:posOffset>
                  </wp:positionV>
                  <wp:extent cx="2748280" cy="1878965"/>
                  <wp:effectExtent l="0" t="0" r="7620" b="635"/>
                  <wp:wrapSquare wrapText="bothSides"/>
                  <wp:docPr id="6" name="图片 6" descr="四位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四位与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280" cy="187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生成 bitstream 登录 sdu FPGA 平台验证功能（以1011和1110为例进行四位二进制与、或、异或操作）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</w:t>
            </w:r>
          </w:p>
          <w:p w14:paraId="134BFBA5">
            <w:pPr>
              <w:pStyle w:val="15"/>
              <w:widowControl w:val="0"/>
              <w:numPr>
                <w:numId w:val="0"/>
              </w:numPr>
              <w:spacing w:line="30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634615" cy="1817370"/>
                  <wp:effectExtent l="0" t="0" r="6985" b="11430"/>
                  <wp:wrapSquare wrapText="bothSides"/>
                  <wp:docPr id="9" name="图片 9" descr="四位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四位或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615" cy="181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AA092AA">
            <w:pPr>
              <w:pStyle w:val="15"/>
              <w:numPr>
                <w:numId w:val="0"/>
              </w:numPr>
              <w:spacing w:line="300" w:lineRule="auto"/>
              <w:ind w:left="420" w:left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195853F5">
            <w:pPr>
              <w:pStyle w:val="15"/>
              <w:numPr>
                <w:numId w:val="0"/>
              </w:numPr>
              <w:spacing w:line="300" w:lineRule="auto"/>
              <w:ind w:left="420" w:left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16F41934">
            <w:pPr>
              <w:pStyle w:val="15"/>
              <w:numPr>
                <w:numId w:val="0"/>
              </w:numPr>
              <w:spacing w:line="300" w:lineRule="auto"/>
              <w:ind w:left="420" w:left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41EA94A0">
            <w:pPr>
              <w:pStyle w:val="15"/>
              <w:numPr>
                <w:numId w:val="0"/>
              </w:numPr>
              <w:spacing w:line="300" w:lineRule="auto"/>
              <w:ind w:left="420" w:left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0C2648DE">
            <w:pPr>
              <w:pStyle w:val="15"/>
              <w:numPr>
                <w:numId w:val="0"/>
              </w:numPr>
              <w:spacing w:line="300" w:lineRule="auto"/>
              <w:ind w:left="420" w:left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0E54FC9A">
            <w:pPr>
              <w:pStyle w:val="15"/>
              <w:numPr>
                <w:numId w:val="0"/>
              </w:numPr>
              <w:spacing w:line="300" w:lineRule="auto"/>
              <w:ind w:left="420" w:leftChars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283C12EB">
            <w:pPr>
              <w:pStyle w:val="15"/>
              <w:numPr>
                <w:numId w:val="0"/>
              </w:numPr>
              <w:spacing w:line="300" w:lineRule="auto"/>
              <w:ind w:left="420" w:left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-5866130</wp:posOffset>
                  </wp:positionH>
                  <wp:positionV relativeFrom="paragraph">
                    <wp:posOffset>143510</wp:posOffset>
                  </wp:positionV>
                  <wp:extent cx="2707005" cy="1842135"/>
                  <wp:effectExtent l="0" t="0" r="10795" b="12065"/>
                  <wp:wrapSquare wrapText="bothSides"/>
                  <wp:docPr id="10" name="图片 10" descr="四位异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四位异或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005" cy="184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97C9B2F">
            <w:pPr>
              <w:pStyle w:val="15"/>
              <w:numPr>
                <w:numId w:val="0"/>
              </w:numPr>
              <w:spacing w:line="300" w:lineRule="auto"/>
              <w:ind w:left="420" w:left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bookmarkStart w:id="0" w:name="_GoBack"/>
            <w:bookmarkEnd w:id="0"/>
          </w:p>
        </w:tc>
      </w:tr>
      <w:tr w14:paraId="40679BF1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1D745F5E"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结论分析与体会：</w:t>
            </w:r>
          </w:p>
          <w:p w14:paraId="7648DA79">
            <w:pPr>
              <w:ind w:firstLine="480" w:firstLineChars="200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学习到了逻辑运算法则、电路连接知识，并且能够使用 vivado 画出电路图，进行验证。了解环境配置原理图设计等一系列流程。完成实验报告后在基础实验的基础上进行拓展实验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尝试了使用 verilog 语言进行对硬件的重新编写，使其支持更多功能。同时对 vivado 的使用有了更深的认识</w:t>
            </w:r>
          </w:p>
        </w:tc>
      </w:tr>
      <w:tr w14:paraId="1F3EE476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2394CC71">
            <w:pPr>
              <w:ind w:firstLine="480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 w14:paraId="496DFCF7">
      <w:pPr>
        <w:rPr>
          <w:rFonts w:hint="eastAsia" w:ascii="宋体" w:hAnsi="宋体" w:eastAsia="宋体" w:cs="宋体"/>
          <w:b/>
          <w:bCs/>
          <w:sz w:val="28"/>
          <w:szCs w:val="28"/>
        </w:rPr>
      </w:pPr>
    </w:p>
    <w:p w14:paraId="080AB571">
      <w:pPr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134" w:right="1134" w:bottom="1134" w:left="1134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  <w:embedRegular r:id="rId1" w:fontKey="{3914387D-8635-4937-9E48-89669CEBB682}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aturday Sans Regular">
    <w:panose1 w:val="0201060001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971D42"/>
    <w:multiLevelType w:val="multilevel"/>
    <w:tmpl w:val="05971D42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TrueTypeFonts/>
  <w:saveSubsetFonts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0E"/>
    <w:rsid w:val="00104B0E"/>
    <w:rsid w:val="003B71A8"/>
    <w:rsid w:val="004354F3"/>
    <w:rsid w:val="004F2ADB"/>
    <w:rsid w:val="004F56DB"/>
    <w:rsid w:val="00716E45"/>
    <w:rsid w:val="00AB6BE3"/>
    <w:rsid w:val="00AE4E9A"/>
    <w:rsid w:val="00B767E8"/>
    <w:rsid w:val="00B95143"/>
    <w:rsid w:val="00C92C51"/>
    <w:rsid w:val="00D905A6"/>
    <w:rsid w:val="00DB1183"/>
    <w:rsid w:val="00DF03B3"/>
    <w:rsid w:val="00E75A31"/>
    <w:rsid w:val="00EE24F6"/>
    <w:rsid w:val="00F135ED"/>
    <w:rsid w:val="114D03CE"/>
    <w:rsid w:val="19224DCD"/>
    <w:rsid w:val="1F7A53CD"/>
    <w:rsid w:val="26B13B21"/>
    <w:rsid w:val="3A04507B"/>
    <w:rsid w:val="44501658"/>
    <w:rsid w:val="59D81B6D"/>
    <w:rsid w:val="5BB61D3D"/>
    <w:rsid w:val="5D193496"/>
    <w:rsid w:val="61761FA3"/>
    <w:rsid w:val="6C51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Verdana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after="140" w:line="288" w:lineRule="auto"/>
    </w:pPr>
  </w:style>
  <w:style w:type="paragraph" w:styleId="4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cs="Arial"/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rFonts w:cs="Arial"/>
      <w:sz w:val="18"/>
      <w:szCs w:val="18"/>
    </w:rPr>
  </w:style>
  <w:style w:type="paragraph" w:styleId="7">
    <w:name w:val="List"/>
    <w:basedOn w:val="3"/>
    <w:qFormat/>
    <w:uiPriority w:val="0"/>
    <w:rPr>
      <w:rFonts w:cs="Verdana"/>
    </w:rPr>
  </w:style>
  <w:style w:type="character" w:customStyle="1" w:styleId="10">
    <w:name w:val="页眉 字符"/>
    <w:basedOn w:val="9"/>
    <w:qFormat/>
    <w:uiPriority w:val="99"/>
    <w:rPr>
      <w:rFonts w:cs="Arial"/>
      <w:sz w:val="18"/>
      <w:szCs w:val="18"/>
    </w:rPr>
  </w:style>
  <w:style w:type="character" w:customStyle="1" w:styleId="11">
    <w:name w:val="页脚 字符"/>
    <w:basedOn w:val="9"/>
    <w:qFormat/>
    <w:uiPriority w:val="99"/>
    <w:rPr>
      <w:rFonts w:cs="Arial"/>
      <w:sz w:val="18"/>
      <w:szCs w:val="18"/>
    </w:rPr>
  </w:style>
  <w:style w:type="character" w:customStyle="1" w:styleId="12">
    <w:name w:val="批注框文本 字符"/>
    <w:basedOn w:val="9"/>
    <w:semiHidden/>
    <w:qFormat/>
    <w:uiPriority w:val="99"/>
    <w:rPr>
      <w:rFonts w:cs="Calibri"/>
      <w:sz w:val="18"/>
      <w:szCs w:val="18"/>
    </w:rPr>
  </w:style>
  <w:style w:type="paragraph" w:customStyle="1" w:styleId="13">
    <w:name w:val="Heading"/>
    <w:basedOn w:val="1"/>
    <w:next w:val="3"/>
    <w:qFormat/>
    <w:uiPriority w:val="0"/>
    <w:pPr>
      <w:keepNext/>
      <w:spacing w:before="240" w:after="120"/>
    </w:pPr>
    <w:rPr>
      <w:rFonts w:ascii="Saturday Sans Regular" w:hAnsi="Saturday Sans Regular" w:eastAsia="Saturday Sans Regular" w:cs="Verdana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Verdana"/>
    </w:rPr>
  </w:style>
  <w:style w:type="paragraph" w:styleId="1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357</Words>
  <Characters>423</Characters>
  <Lines>3</Lines>
  <Paragraphs>1</Paragraphs>
  <TotalTime>8</TotalTime>
  <ScaleCrop>false</ScaleCrop>
  <LinksUpToDate>false</LinksUpToDate>
  <CharactersWithSpaces>462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2019-09-12T08:13:00Z</dcterms:created>
  <dc:creator>dell</dc:creator>
  <cp:lastModifiedBy>SKULL</cp:lastModifiedBy>
  <cp:lastPrinted>2025-09-15T03:09:00Z</cp:lastPrinted>
  <dcterms:modified xsi:type="dcterms:W3CDTF">2025-09-21T03:37:45Z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TemplateDocerSaveRecord">
    <vt:lpwstr>eyJoZGlkIjoiZDJiOGMwNGIxZDViYWZjNjJmMDNjMDZhYWIzZTViYTAiLCJ1c2VySWQiOiIzNzAxODU4OTAifQ==</vt:lpwstr>
  </property>
  <property fmtid="{D5CDD505-2E9C-101B-9397-08002B2CF9AE}" pid="9" name="KSOProductBuildVer">
    <vt:lpwstr>2052-12.1.0.22529</vt:lpwstr>
  </property>
  <property fmtid="{D5CDD505-2E9C-101B-9397-08002B2CF9AE}" pid="10" name="ICV">
    <vt:lpwstr>D3920C3F407F4E3390B8911977786C40_12</vt:lpwstr>
  </property>
</Properties>
</file>