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5B0C2D6" w:rsidR="00C112F2" w:rsidRPr="00A44D04" w:rsidRDefault="00030D1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Aluguer de Bicicletas</w:t>
      </w:r>
    </w:p>
    <w:p w14:paraId="55F65F5F" w14:textId="5C6F88F9" w:rsidR="00026813" w:rsidRPr="00A44D04" w:rsidRDefault="00672118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Rafael Palma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A58B3" w:rsidRPr="006A58B3">
        <w:rPr>
          <w:rFonts w:asciiTheme="minorHAnsi" w:hAnsiTheme="minorHAnsi" w:cstheme="minorHAnsi"/>
          <w:sz w:val="22"/>
          <w:szCs w:val="22"/>
        </w:rPr>
        <w:t>Andrei</w:t>
      </w:r>
      <w:proofErr w:type="spellEnd"/>
      <w:r w:rsidR="006A58B3" w:rsidRPr="006A58B3">
        <w:rPr>
          <w:rFonts w:asciiTheme="minorHAnsi" w:hAnsiTheme="minorHAnsi" w:cstheme="minorHAnsi"/>
          <w:sz w:val="22"/>
          <w:szCs w:val="22"/>
        </w:rPr>
        <w:t xml:space="preserve"> Truhanov</w:t>
      </w:r>
      <w:r w:rsidR="00026813" w:rsidRPr="006A58B3"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 w:rsidR="006A58B3">
        <w:rPr>
          <w:rFonts w:asciiTheme="minorHAnsi" w:hAnsiTheme="minorHAnsi"/>
          <w:sz w:val="22"/>
          <w:szCs w:val="22"/>
        </w:rPr>
        <w:t xml:space="preserve">Pedro </w:t>
      </w:r>
      <w:proofErr w:type="spellStart"/>
      <w:r w:rsidR="006A58B3">
        <w:rPr>
          <w:rFonts w:asciiTheme="minorHAnsi" w:hAnsiTheme="minorHAnsi"/>
          <w:sz w:val="22"/>
          <w:szCs w:val="22"/>
        </w:rPr>
        <w:t>Fernades</w:t>
      </w:r>
      <w:proofErr w:type="spellEnd"/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231DEB1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6A58B3">
        <w:t>IG-01</w:t>
      </w:r>
      <w:r>
        <w:rPr>
          <w:rFonts w:asciiTheme="minorHAnsi" w:hAnsiTheme="minorHAnsi"/>
          <w:sz w:val="20"/>
          <w:szCs w:val="20"/>
        </w:rPr>
        <w:t xml:space="preserve">, </w:t>
      </w:r>
      <w:r w:rsidR="006A58B3">
        <w:rPr>
          <w:rFonts w:asciiTheme="minorHAnsi" w:hAnsiTheme="minorHAnsi"/>
          <w:sz w:val="20"/>
          <w:szCs w:val="20"/>
        </w:rPr>
        <w:t>201600649</w:t>
      </w:r>
    </w:p>
    <w:p w14:paraId="40AE567E" w14:textId="7CBD9743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202001971</w:t>
      </w:r>
    </w:p>
    <w:p w14:paraId="7B38EE98" w14:textId="66270185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6A58B3">
        <w:t>IG-01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6A58B3">
        <w:t>201600156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208DA44B" w14:textId="1148E428" w:rsidR="00C34DAA" w:rsidRDefault="00E10367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O resumo deverá consistir numa descrição breve do conteúdo d</w:t>
      </w:r>
      <w:r w:rsidR="00A44D04">
        <w:rPr>
          <w:rFonts w:asciiTheme="minorHAnsi" w:hAnsiTheme="minorHAnsi" w:cs="Arial"/>
          <w:bCs/>
          <w:sz w:val="22"/>
          <w:lang w:val="pt-PT"/>
        </w:rPr>
        <w:t>o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A44D04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 xml:space="preserve"> Não deverá ultrapassar as </w:t>
      </w:r>
      <w:r w:rsidR="00D71CAF">
        <w:rPr>
          <w:rFonts w:asciiTheme="minorHAnsi" w:hAnsiTheme="minorHAnsi"/>
          <w:sz w:val="22"/>
          <w:lang w:val="pt-PT"/>
        </w:rPr>
        <w:t>3</w:t>
      </w:r>
      <w:r w:rsidR="00792607">
        <w:rPr>
          <w:rFonts w:asciiTheme="minorHAnsi" w:hAnsiTheme="minorHAnsi"/>
          <w:sz w:val="22"/>
          <w:lang w:val="pt-PT"/>
        </w:rPr>
        <w:t>00</w:t>
      </w:r>
      <w:r>
        <w:rPr>
          <w:rFonts w:asciiTheme="minorHAnsi" w:hAnsiTheme="minorHAnsi"/>
          <w:sz w:val="22"/>
          <w:lang w:val="pt-PT"/>
        </w:rPr>
        <w:t xml:space="preserve"> palavras e </w:t>
      </w:r>
      <w:r w:rsidRPr="002F0A6A">
        <w:rPr>
          <w:rFonts w:asciiTheme="minorHAnsi" w:hAnsiTheme="minorHAnsi"/>
          <w:sz w:val="22"/>
          <w:u w:val="single"/>
          <w:lang w:val="pt-PT"/>
        </w:rPr>
        <w:t>não</w:t>
      </w:r>
      <w:r>
        <w:rPr>
          <w:rFonts w:asciiTheme="minorHAnsi" w:hAnsiTheme="minorHAnsi"/>
          <w:sz w:val="22"/>
          <w:lang w:val="pt-PT"/>
        </w:rPr>
        <w:t xml:space="preserve"> deverá conter </w:t>
      </w:r>
      <w:r w:rsidR="002F0A6A">
        <w:rPr>
          <w:rFonts w:asciiTheme="minorHAnsi" w:hAnsiTheme="minorHAnsi"/>
          <w:sz w:val="22"/>
          <w:lang w:val="pt-PT"/>
        </w:rPr>
        <w:t>tabelas</w:t>
      </w:r>
      <w:r>
        <w:rPr>
          <w:rFonts w:asciiTheme="minorHAnsi" w:hAnsiTheme="minorHAnsi"/>
          <w:sz w:val="22"/>
          <w:lang w:val="pt-PT"/>
        </w:rPr>
        <w:t xml:space="preserve">, figuras, </w:t>
      </w:r>
      <w:r w:rsidR="002F0A6A">
        <w:rPr>
          <w:rFonts w:asciiTheme="minorHAnsi" w:hAnsiTheme="minorHAnsi"/>
          <w:sz w:val="22"/>
          <w:lang w:val="pt-PT"/>
        </w:rPr>
        <w:t xml:space="preserve">gráficos, </w:t>
      </w:r>
      <w:r>
        <w:rPr>
          <w:rFonts w:asciiTheme="minorHAnsi" w:hAnsiTheme="minorHAnsi"/>
          <w:sz w:val="22"/>
          <w:lang w:val="pt-PT"/>
        </w:rPr>
        <w:t xml:space="preserve">equações ou referências. </w:t>
      </w:r>
      <w:r w:rsidR="00A44D04">
        <w:rPr>
          <w:rFonts w:asciiTheme="minorHAnsi" w:hAnsiTheme="minorHAnsi"/>
          <w:sz w:val="22"/>
          <w:lang w:val="pt-PT"/>
        </w:rPr>
        <w:t>O</w:t>
      </w:r>
      <w:r>
        <w:rPr>
          <w:rFonts w:asciiTheme="minorHAnsi" w:hAnsiTheme="minorHAnsi"/>
          <w:sz w:val="22"/>
          <w:lang w:val="pt-PT"/>
        </w:rPr>
        <w:t xml:space="preserve"> </w:t>
      </w:r>
      <w:r w:rsidR="00A44D04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seguir a formatação apresentada neste documento exemplo.</w:t>
      </w:r>
    </w:p>
    <w:p w14:paraId="34659EF6" w14:textId="326F2593" w:rsidR="006D3316" w:rsidRPr="00D358CA" w:rsidRDefault="006D3316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hour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em que deverá ser analisado todos os dados do </w:t>
      </w:r>
      <w:proofErr w:type="spellStart"/>
      <w:r w:rsidRPr="00D358CA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D358CA">
        <w:rPr>
          <w:rFonts w:asciiTheme="minorHAnsi" w:hAnsiTheme="minorHAnsi" w:cstheme="minorHAnsi"/>
          <w:sz w:val="22"/>
          <w:szCs w:val="22"/>
          <w:lang w:val="pt-PT"/>
        </w:rPr>
        <w:t xml:space="preserve"> e fazer um resumo do tudo o que está a acontecer como por exemplo nas alturas em que ocorreu mais alugueres de bicicletas. </w:t>
      </w:r>
    </w:p>
    <w:p w14:paraId="74E495BA" w14:textId="77777777" w:rsidR="00A44D04" w:rsidRDefault="00A44D04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00510187" w14:textId="55F81D71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Deverão ser apresentadas até um máximo de 5 palavras chave ilustrativas do conteúdo do </w:t>
      </w:r>
      <w:r w:rsidR="00CC703D">
        <w:rPr>
          <w:rFonts w:asciiTheme="minorHAnsi" w:hAnsiTheme="minorHAnsi" w:cs="Arial"/>
          <w:bCs/>
          <w:sz w:val="22"/>
          <w:lang w:val="pt-PT"/>
        </w:rPr>
        <w:t>trabalho</w:t>
      </w:r>
      <w:r>
        <w:rPr>
          <w:rFonts w:asciiTheme="minorHAnsi" w:hAnsiTheme="minorHAnsi" w:cs="Arial"/>
          <w:bCs/>
          <w:sz w:val="22"/>
          <w:lang w:val="pt-PT"/>
        </w:rPr>
        <w:t xml:space="preserve">. 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178D9AF7" w14:textId="77777777" w:rsidR="008B19BD" w:rsidRDefault="008B19BD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Parte inicial do trabalho onde consta o objetivo do trabalho e todos os elementos necessários para situar o trabalho e respetivo tema.</w:t>
      </w:r>
    </w:p>
    <w:p w14:paraId="4D423B68" w14:textId="3FBE3A98" w:rsidR="00D27619" w:rsidRPr="008B19BD" w:rsidRDefault="00D27619" w:rsidP="00D2761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 w:rsidR="00CC703D">
        <w:rPr>
          <w:rFonts w:asciiTheme="minorHAnsi" w:hAnsiTheme="minorHAnsi"/>
          <w:sz w:val="22"/>
          <w:lang w:val="pt-PT"/>
        </w:rPr>
        <w:t>trabalho</w:t>
      </w:r>
      <w:r>
        <w:rPr>
          <w:rFonts w:asciiTheme="minorHAnsi" w:hAnsiTheme="minorHAnsi"/>
          <w:sz w:val="22"/>
          <w:lang w:val="pt-PT"/>
        </w:rPr>
        <w:t xml:space="preserve"> deverá ser apresentado no formato A4, orientação </w:t>
      </w:r>
      <w:proofErr w:type="spellStart"/>
      <w:r w:rsidRPr="00E10367">
        <w:rPr>
          <w:rFonts w:asciiTheme="minorHAnsi" w:hAnsiTheme="minorHAnsi"/>
          <w:i/>
          <w:sz w:val="22"/>
          <w:lang w:val="pt-PT"/>
        </w:rPr>
        <w:t>portrait</w:t>
      </w:r>
      <w:proofErr w:type="spellEnd"/>
      <w:r w:rsidRPr="00E10367">
        <w:rPr>
          <w:rFonts w:asciiTheme="minorHAnsi" w:hAnsiTheme="minorHAnsi"/>
          <w:i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com margem superior de 2.5 cm e margens inferior, esquerda e direita de 2 cm.</w:t>
      </w:r>
      <w:r w:rsidR="008B19BD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O texto deverá ser redigido em letra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11. Os títulos de parágrafos e </w:t>
      </w:r>
      <w:proofErr w:type="spellStart"/>
      <w:r>
        <w:rPr>
          <w:rFonts w:asciiTheme="minorHAnsi" w:hAnsiTheme="minorHAnsi"/>
          <w:sz w:val="22"/>
          <w:lang w:val="pt-PT"/>
        </w:rPr>
        <w:t>sub-parágrafos</w:t>
      </w:r>
      <w:proofErr w:type="spellEnd"/>
      <w:r>
        <w:rPr>
          <w:rFonts w:asciiTheme="minorHAnsi" w:hAnsiTheme="minorHAnsi"/>
          <w:sz w:val="22"/>
          <w:lang w:val="pt-PT"/>
        </w:rPr>
        <w:t xml:space="preserve"> deverão seguir a formatação aqui apresentada.</w:t>
      </w:r>
    </w:p>
    <w:p w14:paraId="00EDF3C1" w14:textId="7A8AD9A2" w:rsidR="005442CE" w:rsidRDefault="00D27619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título do trabalho deverá estar centrado, na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14 negrito, com espaçamento simples entre linhas,18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antes e 24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 xml:space="preserve"> depois. Os nomes dos autores deverão estar centrados, em fonte </w:t>
      </w:r>
      <w:proofErr w:type="spellStart"/>
      <w:r>
        <w:rPr>
          <w:rFonts w:asciiTheme="minorHAnsi" w:hAnsiTheme="minorHAnsi"/>
          <w:sz w:val="22"/>
          <w:lang w:val="pt-PT"/>
        </w:rPr>
        <w:t>Calibri</w:t>
      </w:r>
      <w:proofErr w:type="spellEnd"/>
      <w:r>
        <w:rPr>
          <w:rFonts w:asciiTheme="minorHAnsi" w:hAnsiTheme="minorHAnsi"/>
          <w:sz w:val="22"/>
          <w:lang w:val="pt-PT"/>
        </w:rPr>
        <w:t xml:space="preserve"> 11, com espaçamento simples entre linhas e depois 12 </w:t>
      </w:r>
      <w:proofErr w:type="spellStart"/>
      <w:r>
        <w:rPr>
          <w:rFonts w:asciiTheme="minorHAnsi" w:hAnsiTheme="minorHAnsi"/>
          <w:sz w:val="22"/>
          <w:lang w:val="pt-PT"/>
        </w:rPr>
        <w:t>pto</w:t>
      </w:r>
      <w:proofErr w:type="spellEnd"/>
      <w:r>
        <w:rPr>
          <w:rFonts w:asciiTheme="minorHAnsi" w:hAnsiTheme="minorHAnsi"/>
          <w:sz w:val="22"/>
          <w:lang w:val="pt-PT"/>
        </w:rPr>
        <w:t>.</w:t>
      </w:r>
    </w:p>
    <w:p w14:paraId="3BCC0A39" w14:textId="1DB0F59D" w:rsidR="00746791" w:rsidRDefault="0074679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CB57C3" w14:textId="6F55E9C4" w:rsidR="00746791" w:rsidRPr="00AD04C2" w:rsidRDefault="00746791" w:rsidP="00746791">
      <w:pPr>
        <w:pStyle w:val="NormalWeb"/>
        <w:spacing w:before="0" w:beforeAutospacing="0" w:after="60" w:afterAutospacing="0" w:line="360" w:lineRule="auto"/>
        <w:jc w:val="both"/>
        <w:rPr>
          <w:rFonts w:asciiTheme="minorHAnsi" w:hAnsiTheme="minorHAnsi" w:cstheme="minorHAnsi"/>
          <w:sz w:val="20"/>
          <w:szCs w:val="22"/>
          <w:lang w:val="pt-PT"/>
        </w:rPr>
      </w:pP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presente trabalho tem o intuito de realizar uma análise descritiva ao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hour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, disponível em </w:t>
      </w:r>
      <w:hyperlink r:id="rId8" w:history="1">
        <w:r w:rsidRPr="00AD04C2">
          <w:rPr>
            <w:rStyle w:val="Hiperligao"/>
            <w:rFonts w:asciiTheme="minorHAnsi" w:hAnsiTheme="minorHAnsi" w:cstheme="minorHAnsi"/>
            <w:sz w:val="22"/>
            <w:szCs w:val="22"/>
            <w:lang w:val="pt-PT"/>
          </w:rPr>
          <w:t>https://www.kaggle.com/datasets/marklvl/bike-sharing-dataset</w:t>
        </w:r>
      </w:hyperlink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. Este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contém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17379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instâncias observadas entre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janeiro de 2011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até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dezembro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de 2012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dataset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é composto oficialmente por 1</w:t>
      </w:r>
      <w:r w:rsidR="00A721B9">
        <w:rPr>
          <w:rFonts w:asciiTheme="minorHAnsi" w:hAnsiTheme="minorHAnsi" w:cstheme="minorHAnsi"/>
          <w:sz w:val="22"/>
          <w:szCs w:val="22"/>
          <w:lang w:val="pt-PT"/>
        </w:rPr>
        <w:t>7</w:t>
      </w:r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variáveis, ao qual a </w:t>
      </w:r>
      <w:proofErr w:type="gramStart"/>
      <w:r w:rsidRPr="00AD04C2">
        <w:rPr>
          <w:rFonts w:asciiTheme="minorHAnsi" w:hAnsiTheme="minorHAnsi" w:cstheme="minorHAnsi"/>
          <w:sz w:val="22"/>
          <w:szCs w:val="22"/>
          <w:lang w:val="pt-PT"/>
        </w:rPr>
        <w:t>variável Date</w:t>
      </w:r>
      <w:proofErr w:type="gramEnd"/>
      <w:r w:rsidRPr="00AD04C2">
        <w:rPr>
          <w:rFonts w:asciiTheme="minorHAnsi" w:hAnsiTheme="minorHAnsi" w:cstheme="minorHAnsi"/>
          <w:sz w:val="22"/>
          <w:szCs w:val="22"/>
          <w:lang w:val="pt-PT"/>
        </w:rPr>
        <w:t xml:space="preserve"> encontra-se repartida em três colunas distintas, disponíveis no ficheiro </w:t>
      </w:r>
      <w:proofErr w:type="spellStart"/>
      <w:r w:rsidRPr="00AD04C2">
        <w:rPr>
          <w:rFonts w:asciiTheme="minorHAnsi" w:hAnsiTheme="minorHAnsi" w:cstheme="minorHAnsi"/>
          <w:sz w:val="22"/>
          <w:szCs w:val="22"/>
          <w:lang w:val="pt-PT"/>
        </w:rPr>
        <w:t>csv</w:t>
      </w:r>
      <w:proofErr w:type="spellEnd"/>
      <w:r w:rsidRPr="00AD04C2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43ACE6F7" w14:textId="1B6F503E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CA3075">
        <w:rPr>
          <w:rFonts w:asciiTheme="minorHAnsi" w:hAnsiTheme="minorHAnsi" w:cs="Arial"/>
          <w:b/>
          <w:bCs/>
          <w:lang w:val="pt-PT"/>
        </w:rPr>
        <w:t>Título da secção</w:t>
      </w:r>
    </w:p>
    <w:p w14:paraId="5B255FE1" w14:textId="77777777" w:rsidR="00EA464E" w:rsidRPr="00C408A3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A partir da 2ª página </w:t>
      </w:r>
      <w:r w:rsidR="005442CE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deverá incluir em rodapé o título do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3A5FCC"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se necessário, </w:t>
      </w:r>
      <w:r w:rsidR="003A5FCC" w:rsidRPr="00E10367">
        <w:rPr>
          <w:rFonts w:asciiTheme="minorHAnsi" w:hAnsiTheme="minorHAnsi"/>
          <w:sz w:val="22"/>
          <w:lang w:val="pt-PT"/>
        </w:rPr>
        <w:t>abreviado)</w:t>
      </w:r>
      <w:r w:rsidR="003A5FCC">
        <w:rPr>
          <w:rFonts w:asciiTheme="minorHAnsi" w:hAnsiTheme="minorHAnsi"/>
          <w:sz w:val="22"/>
          <w:lang w:val="pt-PT"/>
        </w:rPr>
        <w:t xml:space="preserve"> até um máximo de 10</w:t>
      </w:r>
      <w:r w:rsidRPr="00E10367">
        <w:rPr>
          <w:rFonts w:asciiTheme="minorHAnsi" w:hAnsiTheme="minorHAnsi"/>
          <w:sz w:val="22"/>
          <w:lang w:val="pt-PT"/>
        </w:rPr>
        <w:t xml:space="preserve">0 </w:t>
      </w:r>
      <w:r w:rsidRPr="00C408A3">
        <w:rPr>
          <w:rFonts w:asciiTheme="minorHAnsi" w:hAnsiTheme="minorHAnsi"/>
          <w:sz w:val="22"/>
          <w:lang w:val="pt-PT"/>
        </w:rPr>
        <w:t xml:space="preserve">caracteres (incluindo espaços), fonte </w:t>
      </w:r>
      <w:proofErr w:type="spellStart"/>
      <w:r w:rsidRPr="00C408A3">
        <w:rPr>
          <w:rFonts w:asciiTheme="minorHAnsi" w:hAnsiTheme="minorHAnsi"/>
          <w:sz w:val="22"/>
          <w:lang w:val="pt-PT"/>
        </w:rPr>
        <w:t>Calibri</w:t>
      </w:r>
      <w:proofErr w:type="spellEnd"/>
      <w:r w:rsidRPr="00C408A3">
        <w:rPr>
          <w:rFonts w:asciiTheme="minorHAnsi" w:hAnsiTheme="minorHAnsi"/>
          <w:sz w:val="22"/>
          <w:lang w:val="pt-PT"/>
        </w:rPr>
        <w:t xml:space="preserve"> </w:t>
      </w:r>
      <w:r w:rsidR="00643C56" w:rsidRPr="00C408A3">
        <w:rPr>
          <w:rFonts w:asciiTheme="minorHAnsi" w:hAnsiTheme="minorHAnsi"/>
          <w:sz w:val="22"/>
          <w:lang w:val="pt-PT"/>
        </w:rPr>
        <w:t>9 itálico, ajustado à esquerda.</w:t>
      </w:r>
    </w:p>
    <w:p w14:paraId="43DC315A" w14:textId="112E385E" w:rsidR="00D37DE9" w:rsidRPr="007E57C4" w:rsidRDefault="00E10367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C408A3">
        <w:rPr>
          <w:rFonts w:asciiTheme="minorHAnsi" w:hAnsiTheme="minorHAnsi"/>
          <w:sz w:val="22"/>
          <w:lang w:val="pt-PT"/>
        </w:rPr>
        <w:t xml:space="preserve">Cada </w:t>
      </w:r>
      <w:r w:rsidR="005442CE">
        <w:rPr>
          <w:rFonts w:asciiTheme="minorHAnsi" w:hAnsiTheme="minorHAnsi"/>
          <w:sz w:val="22"/>
          <w:lang w:val="pt-PT"/>
        </w:rPr>
        <w:t>trabalho</w:t>
      </w:r>
      <w:r w:rsidRPr="00C408A3">
        <w:rPr>
          <w:rFonts w:asciiTheme="minorHAnsi" w:hAnsiTheme="minorHAnsi"/>
          <w:sz w:val="22"/>
          <w:lang w:val="pt-PT"/>
        </w:rPr>
        <w:t xml:space="preserve"> deverá ter um </w:t>
      </w:r>
      <w:r w:rsidRPr="00C408A3">
        <w:rPr>
          <w:rFonts w:asciiTheme="minorHAnsi" w:hAnsiTheme="minorHAnsi"/>
          <w:b/>
          <w:sz w:val="22"/>
          <w:lang w:val="pt-PT"/>
        </w:rPr>
        <w:t xml:space="preserve">máximo de </w:t>
      </w:r>
      <w:r w:rsidR="00185416">
        <w:rPr>
          <w:rFonts w:asciiTheme="minorHAnsi" w:hAnsiTheme="minorHAnsi"/>
          <w:b/>
          <w:sz w:val="22"/>
          <w:lang w:val="pt-PT"/>
        </w:rPr>
        <w:t>4</w:t>
      </w:r>
      <w:r w:rsidR="00643C56" w:rsidRPr="00C408A3">
        <w:rPr>
          <w:rFonts w:asciiTheme="minorHAnsi" w:hAnsiTheme="minorHAnsi"/>
          <w:b/>
          <w:sz w:val="22"/>
          <w:lang w:val="pt-PT"/>
        </w:rPr>
        <w:t>0</w:t>
      </w:r>
      <w:r w:rsidRPr="00C408A3">
        <w:rPr>
          <w:rFonts w:asciiTheme="minorHAnsi" w:hAnsiTheme="minorHAnsi"/>
          <w:b/>
          <w:sz w:val="22"/>
          <w:lang w:val="pt-PT"/>
        </w:rPr>
        <w:t xml:space="preserve"> páginas</w:t>
      </w:r>
      <w:r w:rsidRPr="00C408A3">
        <w:rPr>
          <w:rFonts w:asciiTheme="minorHAnsi" w:hAnsiTheme="minorHAnsi"/>
          <w:sz w:val="22"/>
          <w:lang w:val="pt-PT"/>
        </w:rPr>
        <w:t xml:space="preserve">. Este limite de páginas inclui resumo, figuras, quadros, agradecimentos e referências bibliográficas. </w:t>
      </w:r>
    </w:p>
    <w:p w14:paraId="715E11C6" w14:textId="4955F4D3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442CE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T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ítulo da subsecção</w:t>
      </w:r>
    </w:p>
    <w:p w14:paraId="40DCCF18" w14:textId="223A5AEE" w:rsidR="00360EE3" w:rsidRPr="007E57C4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>As legendas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s </w:t>
      </w:r>
      <w:r w:rsidR="005442CE">
        <w:rPr>
          <w:rFonts w:asciiTheme="minorHAnsi" w:hAnsiTheme="minorHAnsi"/>
          <w:sz w:val="22"/>
          <w:lang w:val="pt-PT"/>
        </w:rPr>
        <w:t>tabelas</w:t>
      </w:r>
      <w:r w:rsidR="00D07639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são apresentadas por cima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>s mesm</w:t>
      </w:r>
      <w:r w:rsidR="005442CE">
        <w:rPr>
          <w:rFonts w:asciiTheme="minorHAnsi" w:hAnsiTheme="minorHAnsi"/>
          <w:sz w:val="22"/>
          <w:lang w:val="pt-PT"/>
        </w:rPr>
        <w:t>a</w:t>
      </w:r>
      <w:r w:rsidR="007E57C4">
        <w:rPr>
          <w:rFonts w:asciiTheme="minorHAnsi" w:hAnsiTheme="minorHAnsi"/>
          <w:sz w:val="22"/>
          <w:lang w:val="pt-PT"/>
        </w:rPr>
        <w:t>s</w:t>
      </w:r>
      <w:r w:rsidRPr="00E10367">
        <w:rPr>
          <w:rFonts w:asciiTheme="minorHAnsi" w:hAnsiTheme="minorHAnsi"/>
          <w:sz w:val="22"/>
          <w:lang w:val="pt-PT"/>
        </w:rPr>
        <w:t xml:space="preserve">, enquanto as legendas das figuras </w:t>
      </w:r>
      <w:r w:rsidR="00D07639">
        <w:rPr>
          <w:rFonts w:asciiTheme="minorHAnsi" w:hAnsiTheme="minorHAnsi"/>
          <w:sz w:val="22"/>
          <w:lang w:val="pt-PT"/>
        </w:rPr>
        <w:t xml:space="preserve">e dos gráficos </w:t>
      </w:r>
      <w:r w:rsidRPr="00E10367">
        <w:rPr>
          <w:rFonts w:asciiTheme="minorHAnsi" w:hAnsiTheme="minorHAnsi"/>
          <w:sz w:val="22"/>
          <w:lang w:val="pt-PT"/>
        </w:rPr>
        <w:t xml:space="preserve">são colocadas por baixo das mesmas (ver exemplos, fonte </w:t>
      </w:r>
      <w:proofErr w:type="spellStart"/>
      <w:r w:rsidRPr="00E10367">
        <w:rPr>
          <w:rFonts w:asciiTheme="minorHAnsi" w:hAnsiTheme="minorHAnsi"/>
          <w:sz w:val="22"/>
          <w:lang w:val="pt-PT"/>
        </w:rPr>
        <w:t>Calibri</w:t>
      </w:r>
      <w:proofErr w:type="spellEnd"/>
      <w:r w:rsidRPr="00E10367">
        <w:rPr>
          <w:rFonts w:asciiTheme="minorHAnsi" w:hAnsiTheme="minorHAnsi"/>
          <w:sz w:val="22"/>
          <w:lang w:val="pt-PT"/>
        </w:rPr>
        <w:t xml:space="preserve"> 10, espaçamento simples). Nestas legendas as palavras </w:t>
      </w:r>
      <w:r w:rsidR="005442CE">
        <w:rPr>
          <w:rFonts w:asciiTheme="minorHAnsi" w:hAnsiTheme="minorHAnsi"/>
          <w:b/>
          <w:sz w:val="22"/>
          <w:lang w:val="pt-PT"/>
        </w:rPr>
        <w:t>Tabela</w:t>
      </w:r>
      <w:r w:rsidRPr="00E10367">
        <w:rPr>
          <w:rFonts w:asciiTheme="minorHAnsi" w:hAnsiTheme="minorHAnsi"/>
          <w:b/>
          <w:sz w:val="22"/>
          <w:lang w:val="pt-PT"/>
        </w:rPr>
        <w:t>, Figura</w:t>
      </w:r>
      <w:r w:rsidR="00D07639">
        <w:rPr>
          <w:rFonts w:asciiTheme="minorHAnsi" w:hAnsiTheme="minorHAnsi"/>
          <w:b/>
          <w:sz w:val="22"/>
          <w:lang w:val="pt-PT"/>
        </w:rPr>
        <w:t>, Gráfico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>e a respetiva</w:t>
      </w:r>
      <w:r w:rsidRPr="00E10367">
        <w:rPr>
          <w:rFonts w:asciiTheme="minorHAnsi" w:hAnsiTheme="minorHAnsi"/>
          <w:b/>
          <w:sz w:val="22"/>
          <w:lang w:val="pt-PT"/>
        </w:rPr>
        <w:t xml:space="preserve"> </w:t>
      </w:r>
      <w:r w:rsidRPr="00E10367">
        <w:rPr>
          <w:rFonts w:asciiTheme="minorHAnsi" w:hAnsiTheme="minorHAnsi"/>
          <w:sz w:val="22"/>
          <w:lang w:val="pt-PT"/>
        </w:rPr>
        <w:t xml:space="preserve">numeração sequencial são escritas a negrito e seguidas de um traço horizontal </w:t>
      </w:r>
      <w:proofErr w:type="gramStart"/>
      <w:r w:rsidRPr="00E10367">
        <w:rPr>
          <w:rFonts w:asciiTheme="minorHAnsi" w:hAnsiTheme="minorHAnsi"/>
          <w:sz w:val="22"/>
          <w:lang w:val="pt-PT"/>
        </w:rPr>
        <w:t>(</w:t>
      </w:r>
      <w:r w:rsidR="003A5FCC">
        <w:rPr>
          <w:rFonts w:asciiTheme="minorHAnsi" w:hAnsiTheme="minorHAnsi"/>
          <w:sz w:val="22"/>
          <w:lang w:val="pt-PT"/>
        </w:rPr>
        <w:t xml:space="preserve"> </w:t>
      </w:r>
      <w:r w:rsidRPr="00E10367">
        <w:rPr>
          <w:rFonts w:asciiTheme="minorHAnsi" w:hAnsiTheme="minorHAnsi"/>
          <w:lang w:val="pt-PT"/>
        </w:rPr>
        <w:t>–</w:t>
      </w:r>
      <w:proofErr w:type="gramEnd"/>
      <w:r w:rsidRPr="00E10367">
        <w:rPr>
          <w:rFonts w:asciiTheme="minorHAnsi" w:hAnsiTheme="minorHAnsi"/>
          <w:lang w:val="pt-PT"/>
        </w:rPr>
        <w:t xml:space="preserve"> )</w:t>
      </w:r>
      <w:r w:rsidRPr="00E10367">
        <w:rPr>
          <w:rFonts w:asciiTheme="minorHAnsi" w:hAnsiTheme="minorHAnsi"/>
          <w:sz w:val="22"/>
          <w:lang w:val="pt-PT"/>
        </w:rPr>
        <w:t xml:space="preserve">. </w:t>
      </w:r>
    </w:p>
    <w:p w14:paraId="7201906D" w14:textId="1378C996" w:rsidR="00360EE3" w:rsidRPr="007E57C4" w:rsidRDefault="005442CE" w:rsidP="002B2E26">
      <w:pPr>
        <w:pStyle w:val="Legenda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proofErr w:type="spellStart"/>
      <w:r w:rsidR="00732E78">
        <w:rPr>
          <w:rFonts w:asciiTheme="minorHAnsi" w:hAnsiTheme="minorHAnsi"/>
        </w:rPr>
        <w:t>Blablabla</w:t>
      </w:r>
      <w:proofErr w:type="spellEnd"/>
      <w:r w:rsidR="00732E78">
        <w:rPr>
          <w:rFonts w:asciiTheme="minorHAnsi" w:hAnsiTheme="minorHAnsi"/>
        </w:rPr>
        <w:t xml:space="preserve"> </w:t>
      </w:r>
      <w:r w:rsidR="00732E78" w:rsidRPr="00E10367">
        <w:rPr>
          <w:rFonts w:asciiTheme="minorHAnsi" w:hAnsiTheme="minorHAnsi"/>
        </w:rPr>
        <w:t>(</w:t>
      </w:r>
      <w:proofErr w:type="spellStart"/>
      <w:r w:rsidR="00732E78" w:rsidRPr="00E10367">
        <w:rPr>
          <w:rFonts w:asciiTheme="minorHAnsi" w:hAnsiTheme="minorHAnsi"/>
        </w:rPr>
        <w:t>Calibri</w:t>
      </w:r>
      <w:proofErr w:type="spellEnd"/>
      <w:r w:rsidR="00732E78" w:rsidRPr="00E10367">
        <w:rPr>
          <w:rFonts w:asciiTheme="minorHAnsi" w:hAnsiTheme="minorHAnsi"/>
        </w:rPr>
        <w:t xml:space="preserve">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AD6BBB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AD6BBB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AD6BBB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AD6BBB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  <w:proofErr w:type="spellEnd"/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  <w:proofErr w:type="spellEnd"/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  <w:proofErr w:type="spellEnd"/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  <w:proofErr w:type="spellEnd"/>
          </w:p>
        </w:tc>
      </w:tr>
      <w:tr w:rsidR="006A32D1" w:rsidRPr="007E57C4" w14:paraId="70215AE5" w14:textId="77777777" w:rsidTr="00AD6BBB">
        <w:trPr>
          <w:jc w:val="center"/>
        </w:trPr>
        <w:tc>
          <w:tcPr>
            <w:tcW w:w="794" w:type="dxa"/>
            <w:vAlign w:val="center"/>
          </w:tcPr>
          <w:p w14:paraId="180DE79B" w14:textId="4AA8FFF2" w:rsidR="006A32D1" w:rsidRPr="00E10367" w:rsidRDefault="006A32D1" w:rsidP="006A32D1">
            <w:pPr>
              <w:pStyle w:val="NormalWeb"/>
              <w:spacing w:before="60" w:beforeAutospacing="0" w:after="60" w:afterAutospacing="0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2" w:type="dxa"/>
            <w:vAlign w:val="center"/>
          </w:tcPr>
          <w:p w14:paraId="687ADF4D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560" w:type="dxa"/>
            <w:vAlign w:val="center"/>
          </w:tcPr>
          <w:p w14:paraId="4CD57D71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614" w:type="dxa"/>
            <w:vAlign w:val="center"/>
          </w:tcPr>
          <w:p w14:paraId="353A242E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  <w:tc>
          <w:tcPr>
            <w:tcW w:w="1843" w:type="dxa"/>
            <w:vAlign w:val="center"/>
          </w:tcPr>
          <w:p w14:paraId="128AC12B" w14:textId="77777777" w:rsidR="006A32D1" w:rsidRPr="00E10367" w:rsidRDefault="006A32D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89C56A4" w14:textId="77777777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E3AD862" w14:textId="69189074" w:rsidR="0075581C" w:rsidRDefault="0075581C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No projeto encontra se um conjunto de resultados consoante um determinado intervalo de horas de alugueres de bicicletas.</w:t>
      </w:r>
    </w:p>
    <w:p w14:paraId="75A475C1" w14:textId="60B4AC17" w:rsidR="006A32D1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 e noite</w:t>
      </w:r>
    </w:p>
    <w:p w14:paraId="55AD8CF6" w14:textId="77777777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1D5BAC" w14:paraId="2007E279" w14:textId="77777777" w:rsidTr="00D358CA">
        <w:trPr>
          <w:jc w:val="center"/>
        </w:trPr>
        <w:tc>
          <w:tcPr>
            <w:tcW w:w="1094" w:type="dxa"/>
          </w:tcPr>
          <w:p w14:paraId="45C70708" w14:textId="090C5921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7F658B74" w14:textId="48DC02E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75A3E144" w14:textId="3D9A0A4B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2B05DEEC" w14:textId="40D6F11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B45C8E5" w14:textId="11BED33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F38C5C4" w14:textId="3BA95EC0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1D5BAC" w14:paraId="40635A3D" w14:textId="77777777" w:rsidTr="00D358CA">
        <w:trPr>
          <w:trHeight w:val="690"/>
          <w:jc w:val="center"/>
        </w:trPr>
        <w:tc>
          <w:tcPr>
            <w:tcW w:w="1094" w:type="dxa"/>
          </w:tcPr>
          <w:p w14:paraId="6987EF81" w14:textId="4C41FACC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1EFC26DE" w14:textId="5E76DFF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A6BE7EB" w14:textId="0E676798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28ACF0F9" w14:textId="29EF1969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0DA548B1" w14:textId="5D384703" w:rsidR="006A32D1" w:rsidRPr="006A32D1" w:rsidRDefault="006A32D1" w:rsidP="00D358CA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8E265AD" w14:textId="683FEE1F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1D5BAC" w14:paraId="20F7D811" w14:textId="77777777" w:rsidTr="00D358CA">
        <w:trPr>
          <w:jc w:val="center"/>
        </w:trPr>
        <w:tc>
          <w:tcPr>
            <w:tcW w:w="1094" w:type="dxa"/>
          </w:tcPr>
          <w:p w14:paraId="3E89BF6F" w14:textId="545C7F7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4581E708" w14:textId="6A55354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2388F25A" w14:textId="1F49F13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57C6355E" w14:textId="3AC1C802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69FA4CB5" w14:textId="530922DE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425DBBBB" w14:textId="00471C4D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1D5BAC" w14:paraId="7BAB001C" w14:textId="77777777" w:rsidTr="00D358CA">
        <w:trPr>
          <w:jc w:val="center"/>
        </w:trPr>
        <w:tc>
          <w:tcPr>
            <w:tcW w:w="1094" w:type="dxa"/>
          </w:tcPr>
          <w:p w14:paraId="5F28C390" w14:textId="04196E4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39E35EC7" w14:textId="62843DC4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62B7CE9C" w14:textId="30CBBF1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407E1A1A" w14:textId="48C6880F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40BC32B5" w14:textId="208B8441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EF22CBD" w14:textId="0A2FAC68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1D5BAC" w14:paraId="4EDF2D42" w14:textId="77777777" w:rsidTr="00D358CA">
        <w:trPr>
          <w:jc w:val="center"/>
        </w:trPr>
        <w:tc>
          <w:tcPr>
            <w:tcW w:w="1094" w:type="dxa"/>
          </w:tcPr>
          <w:p w14:paraId="6A302DE0" w14:textId="49802B87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555CE661" w14:textId="07BF0CE5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67FF08AD" w14:textId="7A966A7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3DFCD533" w14:textId="79399BD6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28A83FF5" w14:textId="235D70C8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1C619828" w14:textId="52BC60DA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6055EA3B" w14:textId="1FDC6DE1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01A95894" w14:textId="66700CAE" w:rsidR="001D5BAC" w:rsidRDefault="001D5BAC" w:rsidP="00D358CA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278BE523" w14:textId="0E14E37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3CE240DD" w14:textId="115422B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1D5BAC" w14:paraId="60B0B62E" w14:textId="77777777" w:rsidTr="00D358CA">
        <w:trPr>
          <w:jc w:val="center"/>
        </w:trPr>
        <w:tc>
          <w:tcPr>
            <w:tcW w:w="1094" w:type="dxa"/>
          </w:tcPr>
          <w:p w14:paraId="62D8280C" w14:textId="1B3AEB72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198543DB" w14:textId="0F00A7E3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888E6D3" w14:textId="06FB807D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270C0452" w14:textId="297E965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130E8533" w14:textId="73A35509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2F18ACFA" w14:textId="287C3C20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1D5BAC" w14:paraId="4D5B50B5" w14:textId="77777777" w:rsidTr="00D358CA">
        <w:trPr>
          <w:jc w:val="center"/>
        </w:trPr>
        <w:tc>
          <w:tcPr>
            <w:tcW w:w="1094" w:type="dxa"/>
          </w:tcPr>
          <w:p w14:paraId="7649E7DC" w14:textId="0E9D78D9" w:rsidR="006A32D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0C50EB5F" w14:textId="65E5337E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17624626" w14:textId="137A7619" w:rsidR="006A32D1" w:rsidRDefault="00ED3DED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3029E0D8" w14:textId="63EA7E09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51A38B6B" w14:textId="5C0234B3" w:rsidR="006A32D1" w:rsidRPr="001D5BAC" w:rsidRDefault="001D5BAC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0A28769E" w14:textId="0E3A20A4" w:rsidR="006A32D1" w:rsidRDefault="001D5BAC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5C86F01" w14:textId="4E2A4C1E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7B70B11" w14:textId="543061CB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F2481AF" w14:textId="169007B8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84DBF6" w14:textId="39F73619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BE32CBB" w14:textId="77777777" w:rsidR="004933EA" w:rsidRDefault="004933EA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625E794" w14:textId="4731E471" w:rsidR="006A32D1" w:rsidRDefault="006A32D1" w:rsidP="001D5BA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6A32D1" w14:paraId="7974781D" w14:textId="645CC069" w:rsidTr="00D358CA">
        <w:trPr>
          <w:jc w:val="center"/>
        </w:trPr>
        <w:tc>
          <w:tcPr>
            <w:tcW w:w="1294" w:type="dxa"/>
          </w:tcPr>
          <w:p w14:paraId="3AD14A3D" w14:textId="77777777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0A19DA4F" w14:textId="0EC47A2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1CD8BB81" w14:textId="0CCFAE76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19DFD2F" w14:textId="22A7FBF3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</w:t>
            </w:r>
            <w:r>
              <w:rPr>
                <w:rFonts w:asciiTheme="minorHAnsi" w:hAnsiTheme="minorHAnsi"/>
                <w:sz w:val="22"/>
                <w:lang w:val="pt-PT"/>
              </w:rPr>
              <w:t>áximo</w:t>
            </w:r>
          </w:p>
        </w:tc>
        <w:tc>
          <w:tcPr>
            <w:tcW w:w="1002" w:type="dxa"/>
          </w:tcPr>
          <w:p w14:paraId="6506CC30" w14:textId="2B9FE324" w:rsidR="006A32D1" w:rsidRPr="00142AB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50D43EA7" w14:textId="209E0DAA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554E7826" w14:textId="123F278E" w:rsidR="006A32D1" w:rsidRDefault="006A32D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142AB1" w14:paraId="7EE8B3FA" w14:textId="3E643B3F" w:rsidTr="00D358CA">
        <w:trPr>
          <w:jc w:val="center"/>
        </w:trPr>
        <w:tc>
          <w:tcPr>
            <w:tcW w:w="1294" w:type="dxa"/>
          </w:tcPr>
          <w:p w14:paraId="0430DC83" w14:textId="70692637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61883753" w14:textId="45E9BE6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1BF4BA9" w14:textId="7C11BC5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2C66A6F" w14:textId="7686F0B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0EE0E92" w14:textId="376C1F89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77B1E69B" w14:textId="224CB06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641B9E1" w14:textId="3D4C334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142AB1" w14:paraId="3063652D" w14:textId="4284A5FC" w:rsidTr="00D358CA">
        <w:trPr>
          <w:jc w:val="center"/>
        </w:trPr>
        <w:tc>
          <w:tcPr>
            <w:tcW w:w="1294" w:type="dxa"/>
          </w:tcPr>
          <w:p w14:paraId="404D7EC6" w14:textId="0CEBFAE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1349" w:type="dxa"/>
          </w:tcPr>
          <w:p w14:paraId="78053CA1" w14:textId="7DFAAF2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7BF3F05C" w14:textId="5362F39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5858EDA2" w14:textId="18316B70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66A15590" w14:textId="3AF3635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565C5CDD" w14:textId="465B2F0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75E085B1" w14:textId="40F06BF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142AB1" w14:paraId="4F799053" w14:textId="4175CCA4" w:rsidTr="00D358CA">
        <w:trPr>
          <w:jc w:val="center"/>
        </w:trPr>
        <w:tc>
          <w:tcPr>
            <w:tcW w:w="1294" w:type="dxa"/>
          </w:tcPr>
          <w:p w14:paraId="702D2F7C" w14:textId="5404369F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10839479" w14:textId="7080F8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22E39324" w14:textId="7A3C2B3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0F9093DD" w14:textId="74E981A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38853936" w14:textId="3D1FBEB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F0A1BC" w14:textId="410AEC46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5F387470" w14:textId="081145FB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142AB1" w14:paraId="25A69ED2" w14:textId="13D7C3C2" w:rsidTr="00D358CA">
        <w:trPr>
          <w:jc w:val="center"/>
        </w:trPr>
        <w:tc>
          <w:tcPr>
            <w:tcW w:w="1294" w:type="dxa"/>
          </w:tcPr>
          <w:p w14:paraId="05A290A1" w14:textId="40B04409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4893271C" w14:textId="3CD6AE7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505046F8" w14:textId="302F4BD8" w:rsidR="00142AB1" w:rsidRPr="00142AB1" w:rsidRDefault="00142AB1" w:rsidP="00D358CA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32BF8437" w14:textId="217D658D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78400FF0" w14:textId="62ADA205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4CB061D9" w14:textId="7F4D081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577D9F80" w14:textId="689FF12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142AB1" w14:paraId="13D005C5" w14:textId="095CC9EB" w:rsidTr="00D358CA">
        <w:trPr>
          <w:jc w:val="center"/>
        </w:trPr>
        <w:tc>
          <w:tcPr>
            <w:tcW w:w="1294" w:type="dxa"/>
          </w:tcPr>
          <w:p w14:paraId="0427A1BA" w14:textId="452ED1AE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7F742253" w14:textId="0B87713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2555CE7A" w14:textId="188DECB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7DEEFC4" w14:textId="07E351B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EA11D0C" w14:textId="36C36008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35E45650" w14:textId="5AC6EF94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7BAFCBC" w14:textId="155A4BE8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142AB1" w14:paraId="6896D1E4" w14:textId="6B7E9342" w:rsidTr="00D358CA">
        <w:trPr>
          <w:jc w:val="center"/>
        </w:trPr>
        <w:tc>
          <w:tcPr>
            <w:tcW w:w="1294" w:type="dxa"/>
          </w:tcPr>
          <w:p w14:paraId="2E7A0DB7" w14:textId="302ED3D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1B6CF355" w14:textId="1DA6A0E5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DBFD327" w14:textId="481B8A0C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03145FC1" w14:textId="2AEB9B61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3FAA27C2" w14:textId="2BB494DB" w:rsidR="00142AB1" w:rsidRP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7DC4239A" w14:textId="0C0E26EA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71E43872" w14:textId="56866412" w:rsidR="00142AB1" w:rsidRDefault="00142AB1" w:rsidP="00D358CA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7CFEF6E9" w14:textId="77777777" w:rsidR="006A32D1" w:rsidRDefault="006A32D1" w:rsidP="006A32D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015AE6C" w14:textId="3ED866DB" w:rsidR="006A32D1" w:rsidRDefault="006A32D1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EC5FDBA" w14:textId="65A6AE4D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Horas de aluguer durante o dia</w:t>
      </w:r>
    </w:p>
    <w:p w14:paraId="3CA3A98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363741C3" w14:textId="77777777" w:rsidTr="002D21A2">
        <w:trPr>
          <w:jc w:val="center"/>
        </w:trPr>
        <w:tc>
          <w:tcPr>
            <w:tcW w:w="1094" w:type="dxa"/>
          </w:tcPr>
          <w:p w14:paraId="6DAB7B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66B4A1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3AAB06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4E3271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003DC2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C68A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D358CA" w14:paraId="276E8303" w14:textId="77777777" w:rsidTr="002D21A2">
        <w:trPr>
          <w:trHeight w:val="690"/>
          <w:jc w:val="center"/>
        </w:trPr>
        <w:tc>
          <w:tcPr>
            <w:tcW w:w="1094" w:type="dxa"/>
          </w:tcPr>
          <w:p w14:paraId="00E2B54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14520E3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2AF6F8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5FA024B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1DAD1294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13AE794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FA2629D" w14:textId="77777777" w:rsidTr="002D21A2">
        <w:trPr>
          <w:jc w:val="center"/>
        </w:trPr>
        <w:tc>
          <w:tcPr>
            <w:tcW w:w="1094" w:type="dxa"/>
          </w:tcPr>
          <w:p w14:paraId="55A4E0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313659B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0D1D205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316DA4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565C3E2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2BCA6C1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2642A223" w14:textId="77777777" w:rsidTr="002D21A2">
        <w:trPr>
          <w:jc w:val="center"/>
        </w:trPr>
        <w:tc>
          <w:tcPr>
            <w:tcW w:w="1094" w:type="dxa"/>
          </w:tcPr>
          <w:p w14:paraId="63ADDED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04B256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7DE733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29B4F62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1E539BB8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0889B7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3212DCA3" w14:textId="77777777" w:rsidTr="002D21A2">
        <w:trPr>
          <w:jc w:val="center"/>
        </w:trPr>
        <w:tc>
          <w:tcPr>
            <w:tcW w:w="1094" w:type="dxa"/>
          </w:tcPr>
          <w:p w14:paraId="6552E0F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378C81A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2456A01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2A4748B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0BBDC2E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09EB5F75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25B9B3D1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60342820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4BF42D3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178604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564A4AAA" w14:textId="77777777" w:rsidTr="002D21A2">
        <w:trPr>
          <w:jc w:val="center"/>
        </w:trPr>
        <w:tc>
          <w:tcPr>
            <w:tcW w:w="1094" w:type="dxa"/>
          </w:tcPr>
          <w:p w14:paraId="18A726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5F7B87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21097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03C988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65924922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380C98A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259E7972" w14:textId="77777777" w:rsidTr="002D21A2">
        <w:trPr>
          <w:jc w:val="center"/>
        </w:trPr>
        <w:tc>
          <w:tcPr>
            <w:tcW w:w="1094" w:type="dxa"/>
          </w:tcPr>
          <w:p w14:paraId="7B1F347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772CE23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0FEE62B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474DFC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15DC4AD6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3F2FBE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4BA5C26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11F1DBE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1C4CA55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92DD38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E3D8BFB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A2FDF79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6AA55D0D" w14:textId="77777777" w:rsidTr="002D21A2">
        <w:trPr>
          <w:jc w:val="center"/>
        </w:trPr>
        <w:tc>
          <w:tcPr>
            <w:tcW w:w="1294" w:type="dxa"/>
          </w:tcPr>
          <w:p w14:paraId="699CDCC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lastRenderedPageBreak/>
              <w:t>Variável</w:t>
            </w:r>
          </w:p>
        </w:tc>
        <w:tc>
          <w:tcPr>
            <w:tcW w:w="1349" w:type="dxa"/>
          </w:tcPr>
          <w:p w14:paraId="41CEA47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2F896CB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461B598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224675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041F005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45CE4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42C97725" w14:textId="77777777" w:rsidTr="002D21A2">
        <w:trPr>
          <w:jc w:val="center"/>
        </w:trPr>
        <w:tc>
          <w:tcPr>
            <w:tcW w:w="1294" w:type="dxa"/>
          </w:tcPr>
          <w:p w14:paraId="64EF9A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57073E7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4BF397B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5B1054C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1C91DF9E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233C6B2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5FE72D8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6AAA9B4E" w14:textId="77777777" w:rsidTr="002D21A2">
        <w:trPr>
          <w:jc w:val="center"/>
        </w:trPr>
        <w:tc>
          <w:tcPr>
            <w:tcW w:w="1294" w:type="dxa"/>
          </w:tcPr>
          <w:p w14:paraId="45EC92A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1349" w:type="dxa"/>
          </w:tcPr>
          <w:p w14:paraId="1FC293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69C454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341B98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21A70453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1F5DA6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66D0932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6F10C291" w14:textId="77777777" w:rsidTr="002D21A2">
        <w:trPr>
          <w:jc w:val="center"/>
        </w:trPr>
        <w:tc>
          <w:tcPr>
            <w:tcW w:w="1294" w:type="dxa"/>
          </w:tcPr>
          <w:p w14:paraId="2E14F28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74A7F94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6B14193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7D19861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5739F21A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509AFE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3FAD1BD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779C07CB" w14:textId="77777777" w:rsidTr="002D21A2">
        <w:trPr>
          <w:jc w:val="center"/>
        </w:trPr>
        <w:tc>
          <w:tcPr>
            <w:tcW w:w="1294" w:type="dxa"/>
          </w:tcPr>
          <w:p w14:paraId="710523D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6D3DEAC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7B64496D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5161CD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30255277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D96B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09FE30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70948E6C" w14:textId="77777777" w:rsidTr="002D21A2">
        <w:trPr>
          <w:jc w:val="center"/>
        </w:trPr>
        <w:tc>
          <w:tcPr>
            <w:tcW w:w="1294" w:type="dxa"/>
          </w:tcPr>
          <w:p w14:paraId="37E3F44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3F1E1E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018BD47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6C6308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2E5AB70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92B823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45307F6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734F5E0C" w14:textId="77777777" w:rsidTr="002D21A2">
        <w:trPr>
          <w:jc w:val="center"/>
        </w:trPr>
        <w:tc>
          <w:tcPr>
            <w:tcW w:w="1294" w:type="dxa"/>
          </w:tcPr>
          <w:p w14:paraId="0E28B6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4AF4E4F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3001851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455BB2A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69E073D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62C92FD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5B3DF79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0EEEC072" w14:textId="4679B084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5758B0C" w14:textId="4964360F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DC7A52" w14:textId="71FE1F4A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Horas de aluguer durante </w:t>
      </w:r>
      <w:r>
        <w:rPr>
          <w:rFonts w:asciiTheme="minorHAnsi" w:hAnsiTheme="minorHAnsi"/>
          <w:sz w:val="22"/>
          <w:lang w:val="pt-PT"/>
        </w:rPr>
        <w:t>a</w:t>
      </w:r>
      <w:r>
        <w:rPr>
          <w:rFonts w:asciiTheme="minorHAnsi" w:hAnsiTheme="minorHAnsi"/>
          <w:sz w:val="22"/>
          <w:lang w:val="pt-PT"/>
        </w:rPr>
        <w:t xml:space="preserve"> noite</w:t>
      </w:r>
    </w:p>
    <w:p w14:paraId="754D4B37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ab/>
      </w:r>
    </w:p>
    <w:tbl>
      <w:tblPr>
        <w:tblStyle w:val="TabelacomGrelha"/>
        <w:tblW w:w="9776" w:type="dxa"/>
        <w:jc w:val="center"/>
        <w:tblLook w:val="04A0" w:firstRow="1" w:lastRow="0" w:firstColumn="1" w:lastColumn="0" w:noHBand="0" w:noVBand="1"/>
      </w:tblPr>
      <w:tblGrid>
        <w:gridCol w:w="1091"/>
        <w:gridCol w:w="942"/>
        <w:gridCol w:w="1305"/>
        <w:gridCol w:w="1293"/>
        <w:gridCol w:w="3587"/>
        <w:gridCol w:w="1558"/>
      </w:tblGrid>
      <w:tr w:rsidR="00D358CA" w14:paraId="056F3024" w14:textId="77777777" w:rsidTr="002D21A2">
        <w:trPr>
          <w:jc w:val="center"/>
        </w:trPr>
        <w:tc>
          <w:tcPr>
            <w:tcW w:w="1094" w:type="dxa"/>
          </w:tcPr>
          <w:p w14:paraId="314B7C5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942" w:type="dxa"/>
          </w:tcPr>
          <w:p w14:paraId="37EEA72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Moda</w:t>
            </w:r>
          </w:p>
        </w:tc>
        <w:tc>
          <w:tcPr>
            <w:tcW w:w="1220" w:type="dxa"/>
          </w:tcPr>
          <w:p w14:paraId="598FFC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Média</w:t>
            </w:r>
          </w:p>
        </w:tc>
        <w:tc>
          <w:tcPr>
            <w:tcW w:w="1300" w:type="dxa"/>
          </w:tcPr>
          <w:p w14:paraId="03E8F34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Mediana</w:t>
            </w:r>
          </w:p>
        </w:tc>
        <w:tc>
          <w:tcPr>
            <w:tcW w:w="3659" w:type="dxa"/>
          </w:tcPr>
          <w:p w14:paraId="1ACA2A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Quartil</w:t>
            </w:r>
          </w:p>
        </w:tc>
        <w:tc>
          <w:tcPr>
            <w:tcW w:w="1561" w:type="dxa"/>
          </w:tcPr>
          <w:p w14:paraId="58BA7D8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2"/>
                <w:lang w:val="pt-PT"/>
              </w:rPr>
              <w:t>Variancia</w:t>
            </w:r>
            <w:proofErr w:type="spellEnd"/>
          </w:p>
        </w:tc>
      </w:tr>
      <w:tr w:rsidR="00D358CA" w14:paraId="128816E2" w14:textId="77777777" w:rsidTr="002D21A2">
        <w:trPr>
          <w:trHeight w:val="690"/>
          <w:jc w:val="center"/>
        </w:trPr>
        <w:tc>
          <w:tcPr>
            <w:tcW w:w="1094" w:type="dxa"/>
          </w:tcPr>
          <w:p w14:paraId="159685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942" w:type="dxa"/>
          </w:tcPr>
          <w:p w14:paraId="4A7D47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</w:t>
            </w:r>
          </w:p>
        </w:tc>
        <w:tc>
          <w:tcPr>
            <w:tcW w:w="1220" w:type="dxa"/>
          </w:tcPr>
          <w:p w14:paraId="4321936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0.4969872</w:t>
            </w:r>
          </w:p>
        </w:tc>
        <w:tc>
          <w:tcPr>
            <w:tcW w:w="1300" w:type="dxa"/>
          </w:tcPr>
          <w:p w14:paraId="7A206D0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0.5</w:t>
            </w:r>
          </w:p>
        </w:tc>
        <w:tc>
          <w:tcPr>
            <w:tcW w:w="3659" w:type="dxa"/>
          </w:tcPr>
          <w:p w14:paraId="490439A7" w14:textId="77777777" w:rsidR="00D358CA" w:rsidRPr="006A32D1" w:rsidRDefault="00D358CA" w:rsidP="002D21A2">
            <w:pPr>
              <w:pStyle w:val="SourceCode"/>
              <w:shd w:val="clear" w:color="auto" w:fill="auto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0.02 0.34 0.50 0.66 1.00</w:t>
            </w:r>
          </w:p>
        </w:tc>
        <w:tc>
          <w:tcPr>
            <w:tcW w:w="1561" w:type="dxa"/>
          </w:tcPr>
          <w:p w14:paraId="4224A2D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0.03707786</w:t>
            </w:r>
          </w:p>
        </w:tc>
      </w:tr>
      <w:tr w:rsidR="00D358CA" w14:paraId="0DFF2312" w14:textId="77777777" w:rsidTr="002D21A2">
        <w:trPr>
          <w:jc w:val="center"/>
        </w:trPr>
        <w:tc>
          <w:tcPr>
            <w:tcW w:w="1094" w:type="dxa"/>
          </w:tcPr>
          <w:p w14:paraId="09E28A7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weekday</w:t>
            </w:r>
            <w:proofErr w:type="spellEnd"/>
          </w:p>
        </w:tc>
        <w:tc>
          <w:tcPr>
            <w:tcW w:w="942" w:type="dxa"/>
          </w:tcPr>
          <w:p w14:paraId="52E77B3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6</w:t>
            </w:r>
          </w:p>
        </w:tc>
        <w:tc>
          <w:tcPr>
            <w:tcW w:w="1220" w:type="dxa"/>
          </w:tcPr>
          <w:p w14:paraId="156F6B8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3.003683</w:t>
            </w:r>
          </w:p>
        </w:tc>
        <w:tc>
          <w:tcPr>
            <w:tcW w:w="1300" w:type="dxa"/>
          </w:tcPr>
          <w:p w14:paraId="6E7C5B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3</w:t>
            </w:r>
          </w:p>
        </w:tc>
        <w:tc>
          <w:tcPr>
            <w:tcW w:w="3659" w:type="dxa"/>
          </w:tcPr>
          <w:p w14:paraId="33D6DD6F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0    1    3    5    6</w:t>
            </w:r>
          </w:p>
        </w:tc>
        <w:tc>
          <w:tcPr>
            <w:tcW w:w="1561" w:type="dxa"/>
          </w:tcPr>
          <w:p w14:paraId="54F9CB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4.023119</w:t>
            </w:r>
          </w:p>
        </w:tc>
      </w:tr>
      <w:tr w:rsidR="00D358CA" w14:paraId="3D909ADB" w14:textId="77777777" w:rsidTr="002D21A2">
        <w:trPr>
          <w:jc w:val="center"/>
        </w:trPr>
        <w:tc>
          <w:tcPr>
            <w:tcW w:w="1094" w:type="dxa"/>
          </w:tcPr>
          <w:p w14:paraId="0FF11BA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942" w:type="dxa"/>
          </w:tcPr>
          <w:p w14:paraId="2FBF367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220" w:type="dxa"/>
          </w:tcPr>
          <w:p w14:paraId="5598D6F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35.67622</w:t>
            </w:r>
          </w:p>
        </w:tc>
        <w:tc>
          <w:tcPr>
            <w:tcW w:w="1300" w:type="dxa"/>
          </w:tcPr>
          <w:p w14:paraId="637C490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659" w:type="dxa"/>
          </w:tcPr>
          <w:p w14:paraId="320A7653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0    4   17   48  367</w:t>
            </w:r>
          </w:p>
        </w:tc>
        <w:tc>
          <w:tcPr>
            <w:tcW w:w="1561" w:type="dxa"/>
          </w:tcPr>
          <w:p w14:paraId="566A0D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2430.986</w:t>
            </w:r>
          </w:p>
        </w:tc>
      </w:tr>
      <w:tr w:rsidR="00D358CA" w14:paraId="5A552B4F" w14:textId="77777777" w:rsidTr="002D21A2">
        <w:trPr>
          <w:jc w:val="center"/>
        </w:trPr>
        <w:tc>
          <w:tcPr>
            <w:tcW w:w="1094" w:type="dxa"/>
          </w:tcPr>
          <w:p w14:paraId="6F91A21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942" w:type="dxa"/>
          </w:tcPr>
          <w:p w14:paraId="41053B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A969E6">
              <w:rPr>
                <w:rStyle w:val="VerbatimChar"/>
                <w:lang w:val="pt-PT"/>
              </w:rPr>
              <w:t>0.6212</w:t>
            </w:r>
          </w:p>
        </w:tc>
        <w:tc>
          <w:tcPr>
            <w:tcW w:w="1220" w:type="dxa"/>
          </w:tcPr>
          <w:p w14:paraId="00CB7F27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0.4757751</w:t>
            </w:r>
          </w:p>
        </w:tc>
        <w:tc>
          <w:tcPr>
            <w:tcW w:w="1300" w:type="dxa"/>
          </w:tcPr>
          <w:p w14:paraId="19D99B3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0.4848</w:t>
            </w:r>
          </w:p>
        </w:tc>
        <w:tc>
          <w:tcPr>
            <w:tcW w:w="3659" w:type="dxa"/>
          </w:tcPr>
          <w:p w14:paraId="4C25431C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0% 0.0000</w:t>
            </w:r>
          </w:p>
          <w:p w14:paraId="4C8C673E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25% 0.3333</w:t>
            </w:r>
          </w:p>
          <w:p w14:paraId="4161A46B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50% 0.4848</w:t>
            </w:r>
          </w:p>
          <w:p w14:paraId="59ED701D" w14:textId="77777777" w:rsidR="00D358CA" w:rsidRDefault="00D358CA" w:rsidP="002D21A2">
            <w:pPr>
              <w:pStyle w:val="SourceCode"/>
              <w:jc w:val="center"/>
              <w:rPr>
                <w:rStyle w:val="VerbatimChar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75%</w:t>
            </w:r>
            <w:r>
              <w:rPr>
                <w:rStyle w:val="VerbatimChar"/>
                <w:lang w:val="pt-PT"/>
              </w:rPr>
              <w:t xml:space="preserve"> </w:t>
            </w:r>
            <w:r w:rsidRPr="001C1692">
              <w:rPr>
                <w:rStyle w:val="VerbatimChar"/>
                <w:lang w:val="pt-PT"/>
              </w:rPr>
              <w:t>0.6212</w:t>
            </w:r>
          </w:p>
          <w:p w14:paraId="04F3012C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100% 1.0000</w:t>
            </w:r>
          </w:p>
        </w:tc>
        <w:tc>
          <w:tcPr>
            <w:tcW w:w="1561" w:type="dxa"/>
          </w:tcPr>
          <w:p w14:paraId="7980B96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0.0295325</w:t>
            </w:r>
          </w:p>
        </w:tc>
      </w:tr>
      <w:tr w:rsidR="00D358CA" w14:paraId="432124F2" w14:textId="77777777" w:rsidTr="002D21A2">
        <w:trPr>
          <w:jc w:val="center"/>
        </w:trPr>
        <w:tc>
          <w:tcPr>
            <w:tcW w:w="1094" w:type="dxa"/>
          </w:tcPr>
          <w:p w14:paraId="106B6A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942" w:type="dxa"/>
          </w:tcPr>
          <w:p w14:paraId="03ED83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0.88</w:t>
            </w:r>
          </w:p>
        </w:tc>
        <w:tc>
          <w:tcPr>
            <w:tcW w:w="1220" w:type="dxa"/>
          </w:tcPr>
          <w:p w14:paraId="49E372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0.6272288</w:t>
            </w:r>
          </w:p>
        </w:tc>
        <w:tc>
          <w:tcPr>
            <w:tcW w:w="1300" w:type="dxa"/>
          </w:tcPr>
          <w:p w14:paraId="35A9A31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0.63</w:t>
            </w:r>
          </w:p>
        </w:tc>
        <w:tc>
          <w:tcPr>
            <w:tcW w:w="3659" w:type="dxa"/>
          </w:tcPr>
          <w:p w14:paraId="47E2FEAD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>%  50%  75% 100%  0.00 0.48 0.63 0.78 1.00</w:t>
            </w:r>
          </w:p>
        </w:tc>
        <w:tc>
          <w:tcPr>
            <w:tcW w:w="1561" w:type="dxa"/>
          </w:tcPr>
          <w:p w14:paraId="6A5111B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0.03722192</w:t>
            </w:r>
          </w:p>
        </w:tc>
      </w:tr>
      <w:tr w:rsidR="00D358CA" w14:paraId="473863A4" w14:textId="77777777" w:rsidTr="002D21A2">
        <w:trPr>
          <w:jc w:val="center"/>
        </w:trPr>
        <w:tc>
          <w:tcPr>
            <w:tcW w:w="1094" w:type="dxa"/>
          </w:tcPr>
          <w:p w14:paraId="699329B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942" w:type="dxa"/>
          </w:tcPr>
          <w:p w14:paraId="4DB4F89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5</w:t>
            </w:r>
          </w:p>
        </w:tc>
        <w:tc>
          <w:tcPr>
            <w:tcW w:w="1220" w:type="dxa"/>
          </w:tcPr>
          <w:p w14:paraId="32B2D8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Style w:val="VerbatimChar"/>
              </w:rPr>
              <w:t>189.4631</w:t>
            </w:r>
          </w:p>
        </w:tc>
        <w:tc>
          <w:tcPr>
            <w:tcW w:w="1300" w:type="dxa"/>
          </w:tcPr>
          <w:p w14:paraId="121976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  <w:r>
              <w:rPr>
                <w:rFonts w:asciiTheme="minorHAnsi" w:hAnsiTheme="minorHAnsi"/>
              </w:rPr>
              <w:t>42</w:t>
            </w:r>
          </w:p>
        </w:tc>
        <w:tc>
          <w:tcPr>
            <w:tcW w:w="3659" w:type="dxa"/>
          </w:tcPr>
          <w:p w14:paraId="75EA8FC7" w14:textId="77777777" w:rsidR="00D358CA" w:rsidRPr="001D5BAC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0</w:t>
            </w:r>
            <w:proofErr w:type="gramStart"/>
            <w:r w:rsidRPr="001C1692">
              <w:rPr>
                <w:rStyle w:val="VerbatimChar"/>
                <w:lang w:val="pt-PT"/>
              </w:rPr>
              <w:t>%  25</w:t>
            </w:r>
            <w:proofErr w:type="gramEnd"/>
            <w:r w:rsidRPr="001C1692">
              <w:rPr>
                <w:rStyle w:val="VerbatimChar"/>
                <w:lang w:val="pt-PT"/>
              </w:rPr>
              <w:t xml:space="preserve">%  50%  75% 100% </w:t>
            </w:r>
            <w:r w:rsidRPr="001C1692">
              <w:rPr>
                <w:lang w:val="pt-PT"/>
              </w:rPr>
              <w:br/>
            </w:r>
            <w:r w:rsidRPr="001C1692">
              <w:rPr>
                <w:rStyle w:val="VerbatimChar"/>
                <w:lang w:val="pt-PT"/>
              </w:rPr>
              <w:t xml:space="preserve">    1   40  142  281  977</w:t>
            </w:r>
          </w:p>
        </w:tc>
        <w:tc>
          <w:tcPr>
            <w:tcW w:w="1561" w:type="dxa"/>
          </w:tcPr>
          <w:p w14:paraId="429AC9B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32901.46</w:t>
            </w:r>
          </w:p>
        </w:tc>
      </w:tr>
    </w:tbl>
    <w:p w14:paraId="59536A5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0234453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4011140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FF89B6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152CD34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09725AD" w14:textId="77777777" w:rsidR="00D358CA" w:rsidRDefault="00D358CA" w:rsidP="00D358C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49"/>
        <w:gridCol w:w="1430"/>
        <w:gridCol w:w="1299"/>
        <w:gridCol w:w="1002"/>
        <w:gridCol w:w="1828"/>
        <w:gridCol w:w="1427"/>
      </w:tblGrid>
      <w:tr w:rsidR="00D358CA" w14:paraId="4154E9E4" w14:textId="77777777" w:rsidTr="002D21A2">
        <w:trPr>
          <w:jc w:val="center"/>
        </w:trPr>
        <w:tc>
          <w:tcPr>
            <w:tcW w:w="1294" w:type="dxa"/>
          </w:tcPr>
          <w:p w14:paraId="118D12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Variável</w:t>
            </w:r>
          </w:p>
        </w:tc>
        <w:tc>
          <w:tcPr>
            <w:tcW w:w="1349" w:type="dxa"/>
          </w:tcPr>
          <w:p w14:paraId="6C1DABFA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Desvio Padrão</w:t>
            </w:r>
          </w:p>
        </w:tc>
        <w:tc>
          <w:tcPr>
            <w:tcW w:w="1430" w:type="dxa"/>
          </w:tcPr>
          <w:p w14:paraId="495B87A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6A32D1">
              <w:rPr>
                <w:rFonts w:asciiTheme="minorHAnsi" w:hAnsiTheme="minorHAnsi"/>
                <w:sz w:val="22"/>
                <w:lang w:val="pt-PT"/>
              </w:rPr>
              <w:t>Coeficiente de Variação</w:t>
            </w:r>
          </w:p>
        </w:tc>
        <w:tc>
          <w:tcPr>
            <w:tcW w:w="1299" w:type="dxa"/>
          </w:tcPr>
          <w:p w14:paraId="576F4EC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Máximo</w:t>
            </w:r>
          </w:p>
        </w:tc>
        <w:tc>
          <w:tcPr>
            <w:tcW w:w="1002" w:type="dxa"/>
          </w:tcPr>
          <w:p w14:paraId="642D3A72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Mínimo</w:t>
            </w:r>
          </w:p>
        </w:tc>
        <w:tc>
          <w:tcPr>
            <w:tcW w:w="1828" w:type="dxa"/>
          </w:tcPr>
          <w:p w14:paraId="36281CA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ssimetria</w:t>
            </w:r>
          </w:p>
        </w:tc>
        <w:tc>
          <w:tcPr>
            <w:tcW w:w="1427" w:type="dxa"/>
          </w:tcPr>
          <w:p w14:paraId="3BE0FCF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A</w:t>
            </w:r>
            <w:r w:rsidRPr="006A32D1">
              <w:rPr>
                <w:rFonts w:asciiTheme="minorHAnsi" w:hAnsiTheme="minorHAnsi"/>
                <w:sz w:val="22"/>
                <w:lang w:val="pt-PT"/>
              </w:rPr>
              <w:t>chatamento</w:t>
            </w:r>
          </w:p>
        </w:tc>
      </w:tr>
      <w:tr w:rsidR="00D358CA" w14:paraId="15A9C465" w14:textId="77777777" w:rsidTr="002D21A2">
        <w:trPr>
          <w:jc w:val="center"/>
        </w:trPr>
        <w:tc>
          <w:tcPr>
            <w:tcW w:w="1294" w:type="dxa"/>
          </w:tcPr>
          <w:p w14:paraId="719DB41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temp</w:t>
            </w:r>
            <w:proofErr w:type="spellEnd"/>
          </w:p>
        </w:tc>
        <w:tc>
          <w:tcPr>
            <w:tcW w:w="1349" w:type="dxa"/>
          </w:tcPr>
          <w:p w14:paraId="4A1264D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0.1925561</w:t>
            </w:r>
          </w:p>
        </w:tc>
        <w:tc>
          <w:tcPr>
            <w:tcW w:w="1430" w:type="dxa"/>
          </w:tcPr>
          <w:p w14:paraId="3EB2820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38.74469</w:t>
            </w:r>
          </w:p>
        </w:tc>
        <w:tc>
          <w:tcPr>
            <w:tcW w:w="1299" w:type="dxa"/>
          </w:tcPr>
          <w:p w14:paraId="61328FF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BCAFA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  <w:r w:rsidRPr="00142AB1">
              <w:rPr>
                <w:rFonts w:asciiTheme="minorHAnsi" w:hAnsiTheme="minorHAnsi"/>
              </w:rPr>
              <w:t>.02</w:t>
            </w:r>
          </w:p>
        </w:tc>
        <w:tc>
          <w:tcPr>
            <w:tcW w:w="1828" w:type="dxa"/>
          </w:tcPr>
          <w:p w14:paraId="64F84082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-0.006019844</w:t>
            </w:r>
          </w:p>
        </w:tc>
        <w:tc>
          <w:tcPr>
            <w:tcW w:w="1427" w:type="dxa"/>
          </w:tcPr>
          <w:p w14:paraId="22CFB6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-</w:t>
            </w:r>
            <w:r w:rsidRPr="001C1692">
              <w:rPr>
                <w:rStyle w:val="VerbatimChar"/>
                <w:lang w:val="pt-PT"/>
              </w:rPr>
              <w:t>0.9421553</w:t>
            </w:r>
          </w:p>
        </w:tc>
      </w:tr>
      <w:tr w:rsidR="00D358CA" w14:paraId="3DB3C80C" w14:textId="77777777" w:rsidTr="002D21A2">
        <w:trPr>
          <w:jc w:val="center"/>
        </w:trPr>
        <w:tc>
          <w:tcPr>
            <w:tcW w:w="1294" w:type="dxa"/>
          </w:tcPr>
          <w:p w14:paraId="2CE01AC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lastRenderedPageBreak/>
              <w:t>weekday</w:t>
            </w:r>
            <w:proofErr w:type="spellEnd"/>
          </w:p>
        </w:tc>
        <w:tc>
          <w:tcPr>
            <w:tcW w:w="1349" w:type="dxa"/>
          </w:tcPr>
          <w:p w14:paraId="2C71089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2.005771</w:t>
            </w:r>
          </w:p>
        </w:tc>
        <w:tc>
          <w:tcPr>
            <w:tcW w:w="1430" w:type="dxa"/>
          </w:tcPr>
          <w:p w14:paraId="07631B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66.77708</w:t>
            </w:r>
          </w:p>
        </w:tc>
        <w:tc>
          <w:tcPr>
            <w:tcW w:w="1299" w:type="dxa"/>
          </w:tcPr>
          <w:p w14:paraId="001D937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6</w:t>
            </w:r>
          </w:p>
        </w:tc>
        <w:tc>
          <w:tcPr>
            <w:tcW w:w="1002" w:type="dxa"/>
          </w:tcPr>
          <w:p w14:paraId="09AEACB9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D24F8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-0.002997704</w:t>
            </w:r>
          </w:p>
        </w:tc>
        <w:tc>
          <w:tcPr>
            <w:tcW w:w="1427" w:type="dxa"/>
          </w:tcPr>
          <w:p w14:paraId="5E4CA71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-1.256181</w:t>
            </w:r>
          </w:p>
        </w:tc>
      </w:tr>
      <w:tr w:rsidR="00D358CA" w14:paraId="4CEF2388" w14:textId="77777777" w:rsidTr="002D21A2">
        <w:trPr>
          <w:jc w:val="center"/>
        </w:trPr>
        <w:tc>
          <w:tcPr>
            <w:tcW w:w="1294" w:type="dxa"/>
          </w:tcPr>
          <w:p w14:paraId="350E565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casual</w:t>
            </w:r>
          </w:p>
        </w:tc>
        <w:tc>
          <w:tcPr>
            <w:tcW w:w="1349" w:type="dxa"/>
          </w:tcPr>
          <w:p w14:paraId="02141E1B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49.30503</w:t>
            </w:r>
          </w:p>
        </w:tc>
        <w:tc>
          <w:tcPr>
            <w:tcW w:w="1430" w:type="dxa"/>
          </w:tcPr>
          <w:p w14:paraId="58D3AFF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138.2014</w:t>
            </w:r>
          </w:p>
        </w:tc>
        <w:tc>
          <w:tcPr>
            <w:tcW w:w="1299" w:type="dxa"/>
          </w:tcPr>
          <w:p w14:paraId="4C13C0B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3</w:t>
            </w:r>
            <w:r>
              <w:rPr>
                <w:rFonts w:asciiTheme="minorHAnsi" w:hAnsiTheme="minorHAnsi"/>
              </w:rPr>
              <w:t>67</w:t>
            </w:r>
          </w:p>
        </w:tc>
        <w:tc>
          <w:tcPr>
            <w:tcW w:w="1002" w:type="dxa"/>
          </w:tcPr>
          <w:p w14:paraId="2CD4758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6DAEC351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2.498805</w:t>
            </w:r>
          </w:p>
        </w:tc>
        <w:tc>
          <w:tcPr>
            <w:tcW w:w="1427" w:type="dxa"/>
          </w:tcPr>
          <w:p w14:paraId="6487E87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7.567262</w:t>
            </w:r>
          </w:p>
        </w:tc>
      </w:tr>
      <w:tr w:rsidR="00D358CA" w14:paraId="57D596C6" w14:textId="77777777" w:rsidTr="002D21A2">
        <w:trPr>
          <w:jc w:val="center"/>
        </w:trPr>
        <w:tc>
          <w:tcPr>
            <w:tcW w:w="1294" w:type="dxa"/>
          </w:tcPr>
          <w:p w14:paraId="0D32F89E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atemp</w:t>
            </w:r>
            <w:proofErr w:type="spellEnd"/>
          </w:p>
        </w:tc>
        <w:tc>
          <w:tcPr>
            <w:tcW w:w="1349" w:type="dxa"/>
          </w:tcPr>
          <w:p w14:paraId="7778819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0.1718502</w:t>
            </w:r>
          </w:p>
        </w:tc>
        <w:tc>
          <w:tcPr>
            <w:tcW w:w="1430" w:type="dxa"/>
          </w:tcPr>
          <w:p w14:paraId="650F6C0B" w14:textId="77777777" w:rsidR="00D358CA" w:rsidRPr="00142AB1" w:rsidRDefault="00D358CA" w:rsidP="002D21A2">
            <w:pPr>
              <w:pStyle w:val="SourceCode"/>
              <w:jc w:val="center"/>
              <w:rPr>
                <w:lang w:val="pt-PT"/>
              </w:rPr>
            </w:pPr>
            <w:r w:rsidRPr="001C1692">
              <w:rPr>
                <w:rStyle w:val="VerbatimChar"/>
                <w:lang w:val="pt-PT"/>
              </w:rPr>
              <w:t>36.12005</w:t>
            </w:r>
          </w:p>
        </w:tc>
        <w:tc>
          <w:tcPr>
            <w:tcW w:w="1299" w:type="dxa"/>
          </w:tcPr>
          <w:p w14:paraId="1BB0D0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6930AF3C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0BBF882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-0.09041325</w:t>
            </w:r>
          </w:p>
        </w:tc>
        <w:tc>
          <w:tcPr>
            <w:tcW w:w="1427" w:type="dxa"/>
          </w:tcPr>
          <w:p w14:paraId="4DD74DEF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-0.8457618</w:t>
            </w:r>
          </w:p>
        </w:tc>
      </w:tr>
      <w:tr w:rsidR="00D358CA" w14:paraId="0B2DBD1E" w14:textId="77777777" w:rsidTr="002D21A2">
        <w:trPr>
          <w:jc w:val="center"/>
        </w:trPr>
        <w:tc>
          <w:tcPr>
            <w:tcW w:w="1294" w:type="dxa"/>
          </w:tcPr>
          <w:p w14:paraId="380618A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lang w:val="pt-PT"/>
              </w:rPr>
              <w:t>hum</w:t>
            </w:r>
          </w:p>
        </w:tc>
        <w:tc>
          <w:tcPr>
            <w:tcW w:w="1349" w:type="dxa"/>
          </w:tcPr>
          <w:p w14:paraId="5CED6A2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0.1929298</w:t>
            </w:r>
          </w:p>
        </w:tc>
        <w:tc>
          <w:tcPr>
            <w:tcW w:w="1430" w:type="dxa"/>
          </w:tcPr>
          <w:p w14:paraId="1B0E5B0C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30.75908</w:t>
            </w:r>
          </w:p>
        </w:tc>
        <w:tc>
          <w:tcPr>
            <w:tcW w:w="1299" w:type="dxa"/>
          </w:tcPr>
          <w:p w14:paraId="10C79F06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002" w:type="dxa"/>
          </w:tcPr>
          <w:p w14:paraId="552C5D7B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0</w:t>
            </w:r>
          </w:p>
        </w:tc>
        <w:tc>
          <w:tcPr>
            <w:tcW w:w="1828" w:type="dxa"/>
          </w:tcPr>
          <w:p w14:paraId="220B094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-0.1112679</w:t>
            </w:r>
          </w:p>
        </w:tc>
        <w:tc>
          <w:tcPr>
            <w:tcW w:w="1427" w:type="dxa"/>
          </w:tcPr>
          <w:p w14:paraId="1C6FE194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-0.8264745</w:t>
            </w:r>
          </w:p>
        </w:tc>
      </w:tr>
      <w:tr w:rsidR="00D358CA" w14:paraId="64FEFACA" w14:textId="77777777" w:rsidTr="002D21A2">
        <w:trPr>
          <w:jc w:val="center"/>
        </w:trPr>
        <w:tc>
          <w:tcPr>
            <w:tcW w:w="1294" w:type="dxa"/>
          </w:tcPr>
          <w:p w14:paraId="74BCCCE9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proofErr w:type="spellStart"/>
            <w:r w:rsidRPr="001C1692">
              <w:rPr>
                <w:lang w:val="pt-PT"/>
              </w:rPr>
              <w:t>cnt</w:t>
            </w:r>
            <w:proofErr w:type="spellEnd"/>
          </w:p>
        </w:tc>
        <w:tc>
          <w:tcPr>
            <w:tcW w:w="1349" w:type="dxa"/>
          </w:tcPr>
          <w:p w14:paraId="0A0DFC83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181.3876</w:t>
            </w:r>
          </w:p>
        </w:tc>
        <w:tc>
          <w:tcPr>
            <w:tcW w:w="1430" w:type="dxa"/>
          </w:tcPr>
          <w:p w14:paraId="559CD66D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95.7377</w:t>
            </w:r>
          </w:p>
        </w:tc>
        <w:tc>
          <w:tcPr>
            <w:tcW w:w="1299" w:type="dxa"/>
          </w:tcPr>
          <w:p w14:paraId="7CDAED35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9</w:t>
            </w:r>
            <w:r>
              <w:rPr>
                <w:rFonts w:asciiTheme="minorHAnsi" w:hAnsiTheme="minorHAnsi"/>
              </w:rPr>
              <w:t>77</w:t>
            </w:r>
          </w:p>
        </w:tc>
        <w:tc>
          <w:tcPr>
            <w:tcW w:w="1002" w:type="dxa"/>
          </w:tcPr>
          <w:p w14:paraId="75CB13BF" w14:textId="77777777" w:rsidR="00D358CA" w:rsidRPr="00142AB1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42AB1">
              <w:rPr>
                <w:rFonts w:asciiTheme="minorHAnsi" w:hAnsiTheme="minorHAnsi"/>
                <w:sz w:val="22"/>
                <w:lang w:val="pt-PT"/>
              </w:rPr>
              <w:t>1</w:t>
            </w:r>
          </w:p>
        </w:tc>
        <w:tc>
          <w:tcPr>
            <w:tcW w:w="1828" w:type="dxa"/>
          </w:tcPr>
          <w:p w14:paraId="0AC16C38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1.277191</w:t>
            </w:r>
          </w:p>
        </w:tc>
        <w:tc>
          <w:tcPr>
            <w:tcW w:w="1427" w:type="dxa"/>
          </w:tcPr>
          <w:p w14:paraId="39614E20" w14:textId="77777777" w:rsidR="00D358CA" w:rsidRDefault="00D358CA" w:rsidP="002D21A2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1C1692">
              <w:rPr>
                <w:rStyle w:val="VerbatimChar"/>
                <w:lang w:val="pt-PT"/>
              </w:rPr>
              <w:t>1.415942</w:t>
            </w:r>
          </w:p>
        </w:tc>
      </w:tr>
    </w:tbl>
    <w:p w14:paraId="247AAA1A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D194DAF" w14:textId="77777777" w:rsidR="00D358CA" w:rsidRDefault="00D358CA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41466CCB" w:rsidR="00C578D6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t xml:space="preserve">Entre 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e o texto que segue deve ser introduzida uma linha em branco. O texto dentro d</w:t>
      </w:r>
      <w:r w:rsidR="005442CE">
        <w:rPr>
          <w:rFonts w:asciiTheme="minorHAnsi" w:hAnsiTheme="minorHAnsi"/>
          <w:sz w:val="22"/>
          <w:lang w:val="pt-PT"/>
        </w:rPr>
        <w:t>a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5442CE">
        <w:rPr>
          <w:rFonts w:asciiTheme="minorHAnsi" w:hAnsiTheme="minorHAnsi"/>
          <w:sz w:val="22"/>
          <w:lang w:val="pt-PT"/>
        </w:rPr>
        <w:t>tabela</w:t>
      </w:r>
      <w:r w:rsidRPr="00E10367">
        <w:rPr>
          <w:rFonts w:asciiTheme="minorHAnsi" w:hAnsiTheme="minorHAnsi"/>
          <w:sz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Pr="007E57C4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42413E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2413E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42413E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42413E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42413E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42413E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77777777" w:rsidR="002B2E26" w:rsidRPr="007E57C4" w:rsidRDefault="002B2E26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522FFCB2" w:rsidR="00D07639" w:rsidRDefault="00D07639" w:rsidP="00D07639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anchor distT="0" distB="0" distL="114300" distR="114300" simplePos="0" relativeHeight="251658240" behindDoc="1" locked="0" layoutInCell="1" allowOverlap="1" wp14:anchorId="118E1A7F" wp14:editId="5A6916C3">
            <wp:simplePos x="0" y="0"/>
            <wp:positionH relativeFrom="column">
              <wp:posOffset>1299210</wp:posOffset>
            </wp:positionH>
            <wp:positionV relativeFrom="paragraph">
              <wp:posOffset>24130</wp:posOffset>
            </wp:positionV>
            <wp:extent cx="3517265" cy="1955800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6A06BB5C" w:rsidR="00C578D6" w:rsidRDefault="00C578D6" w:rsidP="00C578D6">
      <w:pPr>
        <w:pStyle w:val="Legenda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Blablabla</w:t>
      </w:r>
      <w:proofErr w:type="spellEnd"/>
      <w:r>
        <w:rPr>
          <w:rFonts w:asciiTheme="minorHAnsi" w:hAnsiTheme="minorHAnsi"/>
        </w:rPr>
        <w:t xml:space="preserve"> </w:t>
      </w:r>
      <w:r w:rsidRPr="00E10367">
        <w:rPr>
          <w:rFonts w:asciiTheme="minorHAnsi" w:hAnsiTheme="minorHAnsi"/>
        </w:rPr>
        <w:t>(</w:t>
      </w:r>
      <w:proofErr w:type="spellStart"/>
      <w:r w:rsidRPr="00E10367">
        <w:rPr>
          <w:rFonts w:asciiTheme="minorHAnsi" w:hAnsiTheme="minorHAnsi"/>
        </w:rPr>
        <w:t>Calibri</w:t>
      </w:r>
      <w:proofErr w:type="spellEnd"/>
      <w:r w:rsidRPr="00E10367">
        <w:rPr>
          <w:rFonts w:asciiTheme="minorHAnsi" w:hAnsiTheme="minorHAnsi"/>
        </w:rPr>
        <w:t xml:space="preserve"> 10)</w:t>
      </w:r>
    </w:p>
    <w:p w14:paraId="1F4E98C8" w14:textId="2547FAC3" w:rsidR="00450DD6" w:rsidRDefault="00450DD6" w:rsidP="00450DD6"/>
    <w:p w14:paraId="4287E053" w14:textId="77777777" w:rsidR="00450DD6" w:rsidRDefault="00450DD6" w:rsidP="00450DD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704C1" wp14:editId="3D34CF31">
            <wp:extent cx="3495675" cy="250507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50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BD6F7" w14:textId="03442333" w:rsidR="00450DD6" w:rsidRDefault="00450DD6" w:rsidP="00450DD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1</w:t>
      </w:r>
      <w:r>
        <w:fldChar w:fldCharType="end"/>
      </w:r>
      <w:proofErr w:type="spellStart"/>
      <w:r>
        <w:t>Temperature</w:t>
      </w:r>
      <w:proofErr w:type="spellEnd"/>
      <w:r w:rsidR="009234B9">
        <w:t xml:space="preserve"> dia e noite</w:t>
      </w:r>
    </w:p>
    <w:p w14:paraId="68071AD7" w14:textId="77777777" w:rsidR="00BE2BF6" w:rsidRPr="00BE2BF6" w:rsidRDefault="00BE2BF6" w:rsidP="00BE2BF6"/>
    <w:p w14:paraId="58804887" w14:textId="19DC0F7F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da temperatura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0.02, a 1, tendo um comportamento crescente até atingir o maior índice no intervalo de 0.608 a 0.673.</w:t>
      </w:r>
    </w:p>
    <w:p w14:paraId="4A524065" w14:textId="507D2E71" w:rsidR="00DB6A94" w:rsidRDefault="00DB6A94" w:rsidP="00DB6A94"/>
    <w:p w14:paraId="062A3057" w14:textId="77777777" w:rsidR="00DB6A94" w:rsidRDefault="00DB6A94" w:rsidP="00DB6A94">
      <w:pPr>
        <w:keepNext/>
        <w:jc w:val="center"/>
      </w:pPr>
      <w:r>
        <w:rPr>
          <w:noProof/>
        </w:rPr>
        <w:drawing>
          <wp:inline distT="0" distB="0" distL="0" distR="0" wp14:anchorId="48048A10" wp14:editId="6CDEB3DC">
            <wp:extent cx="3238500" cy="2409825"/>
            <wp:effectExtent l="0" t="0" r="0" b="952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58" cy="241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B9764" w14:textId="2B5E2242" w:rsidR="00DB6A94" w:rsidRDefault="00DB6A94" w:rsidP="00DB6A94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2</w:t>
      </w:r>
      <w:r>
        <w:fldChar w:fldCharType="end"/>
      </w:r>
      <w:r w:rsidR="009234B9">
        <w:t xml:space="preserve"> </w:t>
      </w:r>
      <w:proofErr w:type="spellStart"/>
      <w:r w:rsidR="009234B9">
        <w:t>Weekday</w:t>
      </w:r>
      <w:proofErr w:type="spellEnd"/>
      <w:r w:rsidR="009234B9">
        <w:t xml:space="preserve"> </w:t>
      </w:r>
      <w:r w:rsidR="009234B9">
        <w:t>dia e noite</w:t>
      </w:r>
    </w:p>
    <w:p w14:paraId="6AC6135F" w14:textId="41C066EB" w:rsidR="00BE2BF6" w:rsidRPr="001C1692" w:rsidRDefault="00BE2BF6" w:rsidP="00BE2BF6">
      <w:pPr>
        <w:pStyle w:val="FirstParagraph"/>
        <w:rPr>
          <w:lang w:val="pt-PT"/>
        </w:rPr>
      </w:pPr>
      <w:r w:rsidRPr="001C1692">
        <w:rPr>
          <w:lang w:val="pt-PT"/>
        </w:rPr>
        <w:t>A partir do histograma</w:t>
      </w:r>
      <w:r w:rsidR="00480047">
        <w:rPr>
          <w:lang w:val="pt-PT"/>
        </w:rPr>
        <w:t xml:space="preserve"> do dia da semana</w:t>
      </w:r>
      <w:r w:rsidRPr="001C1692">
        <w:rPr>
          <w:lang w:val="pt-PT"/>
        </w:rPr>
        <w:t>, pode-se observar que o valor do índice mantém se no intervalo 0 a 6, tendo um comportamento crescente até atingir o maior índice no intervalo de 5.6 a 6.</w:t>
      </w:r>
    </w:p>
    <w:p w14:paraId="2776B0C0" w14:textId="0F677A17" w:rsidR="00DB6A94" w:rsidRDefault="00DB6A94" w:rsidP="00DB6A94"/>
    <w:p w14:paraId="5C122D67" w14:textId="77777777" w:rsidR="00DB6A94" w:rsidRDefault="00DB6A94" w:rsidP="00DB6A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48175B" wp14:editId="71BFD519">
            <wp:extent cx="3495675" cy="2381250"/>
            <wp:effectExtent l="0" t="0" r="9525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7" cy="2381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78EB0" w14:textId="32AB99B5" w:rsidR="00BE2BF6" w:rsidRDefault="00DB6A94" w:rsidP="00BE2BF6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9234B9">
        <w:rPr>
          <w:noProof/>
        </w:rPr>
        <w:t>3</w:t>
      </w:r>
      <w:r>
        <w:fldChar w:fldCharType="end"/>
      </w:r>
      <w:r w:rsidR="009234B9">
        <w:t xml:space="preserve"> Casual </w:t>
      </w:r>
      <w:r w:rsidR="009234B9">
        <w:t>dia e noite</w:t>
      </w:r>
    </w:p>
    <w:p w14:paraId="7C3481DA" w14:textId="77777777" w:rsidR="00BE2BF6" w:rsidRPr="00BE2BF6" w:rsidRDefault="00BE2BF6" w:rsidP="00BE2BF6"/>
    <w:p w14:paraId="3F2F34E4" w14:textId="7D6A0A8B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de utilizadores casuais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diminui no intervalo 0 a 367, tendo um comportamento decrescente até atingir o maior índice no intervalo de 0 a 24.5.</w:t>
      </w:r>
    </w:p>
    <w:p w14:paraId="48181035" w14:textId="5E328EBA" w:rsidR="009234B9" w:rsidRDefault="009234B9" w:rsidP="009234B9"/>
    <w:p w14:paraId="1851C36B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704784F3" wp14:editId="02A6E24F">
            <wp:extent cx="3467100" cy="2257425"/>
            <wp:effectExtent l="0" t="0" r="0" b="952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78" cy="225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A6EBA" w14:textId="24711C4A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atemp</w:t>
      </w:r>
      <w:proofErr w:type="spellEnd"/>
      <w:r>
        <w:t xml:space="preserve"> </w:t>
      </w:r>
      <w:r>
        <w:t>dia e noite</w:t>
      </w:r>
    </w:p>
    <w:p w14:paraId="43CEF8CA" w14:textId="490468CE" w:rsidR="009234B9" w:rsidRDefault="009234B9" w:rsidP="009234B9"/>
    <w:p w14:paraId="24CCDC10" w14:textId="79474638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de temperatura sentida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 a 0.5337 e diminui no intervalo 0.5337 a 1, tendo um comportamento crescente e decrescente até atingir o maior índice no intervalo de 0.467 a 0.533.</w:t>
      </w:r>
    </w:p>
    <w:p w14:paraId="49358219" w14:textId="77777777" w:rsidR="00BE2BF6" w:rsidRDefault="00BE2BF6" w:rsidP="009234B9"/>
    <w:p w14:paraId="5F90054D" w14:textId="77777777" w:rsidR="009234B9" w:rsidRDefault="009234B9" w:rsidP="009234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DB4F48" wp14:editId="6176DEDF">
            <wp:extent cx="3486150" cy="249555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530" cy="249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DD6DC" w14:textId="7C33E6B4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hum </w:t>
      </w:r>
      <w:r>
        <w:t>dia e noite</w:t>
      </w:r>
    </w:p>
    <w:p w14:paraId="6E268917" w14:textId="77777777" w:rsidR="00BE2BF6" w:rsidRPr="00BE2BF6" w:rsidRDefault="00BE2BF6" w:rsidP="00BE2BF6"/>
    <w:p w14:paraId="462E5DC2" w14:textId="75063052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Humidade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aumenta no intervalo 0 a 0.6 e diminui no intervalo 0.6 a 1, tendo um comportamento crescente e decrescente até atingir o maior índice no intervalo de 0.533 a 0.6.</w:t>
      </w:r>
    </w:p>
    <w:p w14:paraId="3445FC61" w14:textId="7BEFE987" w:rsidR="009234B9" w:rsidRDefault="009234B9" w:rsidP="009234B9"/>
    <w:p w14:paraId="5CB2978C" w14:textId="77777777" w:rsidR="009234B9" w:rsidRDefault="009234B9" w:rsidP="009234B9">
      <w:pPr>
        <w:keepNext/>
        <w:jc w:val="center"/>
      </w:pPr>
      <w:r>
        <w:rPr>
          <w:noProof/>
        </w:rPr>
        <w:drawing>
          <wp:inline distT="0" distB="0" distL="0" distR="0" wp14:anchorId="3E1157FD" wp14:editId="169FC237">
            <wp:extent cx="3133725" cy="2200275"/>
            <wp:effectExtent l="0" t="0" r="9525" b="952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66" cy="220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EED82" w14:textId="053F8A1B" w:rsidR="009234B9" w:rsidRDefault="009234B9" w:rsidP="009234B9">
      <w:pPr>
        <w:pStyle w:val="Legenda"/>
        <w:jc w:val="center"/>
      </w:pPr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cnt</w:t>
      </w:r>
      <w:proofErr w:type="spellEnd"/>
      <w:r>
        <w:t xml:space="preserve"> </w:t>
      </w:r>
      <w:r>
        <w:t>dia e noite</w:t>
      </w:r>
    </w:p>
    <w:p w14:paraId="71A1DCF0" w14:textId="69A5C6B1" w:rsidR="00BE2BF6" w:rsidRDefault="00BE2BF6" w:rsidP="00BE2BF6"/>
    <w:p w14:paraId="62387E44" w14:textId="0CFC44FE" w:rsidR="00BE2BF6" w:rsidRPr="00BE2BF6" w:rsidRDefault="00BE2BF6" w:rsidP="00BE2BF6">
      <w:pPr>
        <w:pStyle w:val="Corpodetexto"/>
        <w:rPr>
          <w:rFonts w:asciiTheme="minorHAnsi" w:hAnsiTheme="minorHAnsi" w:cstheme="minorHAnsi"/>
          <w:sz w:val="22"/>
          <w:szCs w:val="22"/>
        </w:rPr>
      </w:pPr>
      <w:r w:rsidRPr="00BE2BF6">
        <w:rPr>
          <w:rFonts w:asciiTheme="minorHAnsi" w:hAnsiTheme="minorHAnsi" w:cstheme="minorHAnsi"/>
          <w:sz w:val="22"/>
          <w:szCs w:val="22"/>
        </w:rPr>
        <w:t>A partir do histograma</w:t>
      </w:r>
      <w:r w:rsidR="00480047">
        <w:rPr>
          <w:rFonts w:asciiTheme="minorHAnsi" w:hAnsiTheme="minorHAnsi" w:cstheme="minorHAnsi"/>
          <w:sz w:val="22"/>
          <w:szCs w:val="22"/>
        </w:rPr>
        <w:t xml:space="preserve"> da contagem total de alugueres de bicicletas</w:t>
      </w:r>
      <w:r w:rsidRPr="00BE2BF6">
        <w:rPr>
          <w:rFonts w:asciiTheme="minorHAnsi" w:hAnsiTheme="minorHAnsi" w:cstheme="minorHAnsi"/>
          <w:sz w:val="22"/>
          <w:szCs w:val="22"/>
        </w:rPr>
        <w:t>, pode-se observar que o valor do índice diminui no intervalo 0, a 977, tendo um comportamento decrescente até atingir o maior índice no intervalo de 1 a 66.1.</w:t>
      </w:r>
    </w:p>
    <w:p w14:paraId="17C45689" w14:textId="77777777" w:rsidR="00BE2BF6" w:rsidRPr="00BE2BF6" w:rsidRDefault="00BE2BF6" w:rsidP="00BE2BF6"/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57445B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  <w:r w:rsidRPr="00E10367">
        <w:rPr>
          <w:rFonts w:asciiTheme="minorHAnsi" w:hAnsiTheme="minorHAnsi"/>
          <w:sz w:val="22"/>
          <w:lang w:val="pt-PT"/>
        </w:rPr>
        <w:lastRenderedPageBreak/>
        <w:t>As equações devem</w:t>
      </w:r>
      <w:r w:rsidR="00F51011">
        <w:rPr>
          <w:rFonts w:asciiTheme="minorHAnsi" w:hAnsiTheme="minorHAnsi"/>
          <w:sz w:val="22"/>
          <w:lang w:val="pt-PT"/>
        </w:rPr>
        <w:t xml:space="preserve"> seguir o exemplo abaixo e</w:t>
      </w:r>
      <w:r w:rsidRPr="00E10367">
        <w:rPr>
          <w:rFonts w:asciiTheme="minorHAnsi" w:hAnsiTheme="minorHAnsi"/>
          <w:sz w:val="22"/>
          <w:lang w:val="pt-PT"/>
        </w:rPr>
        <w:t xml:space="preserve"> ser numeradas sequencialmente ao longo d</w:t>
      </w:r>
      <w:r w:rsidR="00732E78">
        <w:rPr>
          <w:rFonts w:asciiTheme="minorHAnsi" w:hAnsiTheme="minorHAnsi"/>
          <w:sz w:val="22"/>
          <w:lang w:val="pt-PT"/>
        </w:rPr>
        <w:t>o</w:t>
      </w:r>
      <w:r w:rsidRPr="00E10367">
        <w:rPr>
          <w:rFonts w:asciiTheme="minorHAnsi" w:hAnsiTheme="minorHAnsi"/>
          <w:sz w:val="22"/>
          <w:lang w:val="pt-PT"/>
        </w:rPr>
        <w:t xml:space="preserve"> </w:t>
      </w:r>
      <w:r w:rsidR="00732E78">
        <w:rPr>
          <w:rFonts w:asciiTheme="minorHAnsi" w:hAnsiTheme="minorHAnsi"/>
          <w:sz w:val="22"/>
          <w:lang w:val="pt-PT"/>
        </w:rPr>
        <w:t>trabalho</w:t>
      </w:r>
      <w:r w:rsidRPr="00E10367">
        <w:rPr>
          <w:rFonts w:asciiTheme="minorHAnsi" w:hAnsiTheme="minorHAnsi"/>
          <w:sz w:val="22"/>
          <w:lang w:val="pt-PT"/>
        </w:rPr>
        <w:t xml:space="preserve">, </w:t>
      </w:r>
      <w:bookmarkStart w:id="0" w:name="OLE_LINK1"/>
      <w:r w:rsidRPr="00E10367">
        <w:rPr>
          <w:rFonts w:asciiTheme="minorHAnsi" w:hAnsiTheme="minorHAnsi"/>
          <w:sz w:val="22"/>
          <w:lang w:val="pt-PT"/>
        </w:rPr>
        <w:t xml:space="preserve">sendo a numeração colocada entre parêntesis e alinhada à direita. 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EF59FB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8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77777777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A44D04" w:rsidRPr="00A44D0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0"/>
    </w:tbl>
    <w:p w14:paraId="16885DE3" w14:textId="77777777" w:rsidR="00732E78" w:rsidRDefault="00732E78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FFA02E0" w14:textId="77777777" w:rsidR="00676717" w:rsidRPr="007E57C4" w:rsidRDefault="00E10367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5.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7E57C4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Almeida, I.M.F. (2008</w:t>
      </w:r>
      <w:r w:rsidRPr="006F68F7">
        <w:rPr>
          <w:rFonts w:asciiTheme="minorHAnsi" w:hAnsiTheme="minorHAnsi"/>
          <w:sz w:val="22"/>
          <w:lang w:val="pt-PT"/>
        </w:rPr>
        <w:t xml:space="preserve">) </w:t>
      </w:r>
      <w:r w:rsidRPr="006F68F7">
        <w:rPr>
          <w:rFonts w:asciiTheme="minorHAnsi" w:hAnsiTheme="minorHAnsi"/>
          <w:i/>
          <w:sz w:val="22"/>
          <w:lang w:val="pt-PT"/>
        </w:rPr>
        <w:t xml:space="preserve">Caracterização </w:t>
      </w:r>
      <w:r>
        <w:rPr>
          <w:rFonts w:asciiTheme="minorHAnsi" w:hAnsiTheme="minorHAnsi"/>
          <w:i/>
          <w:sz w:val="22"/>
          <w:lang w:val="pt-PT"/>
        </w:rPr>
        <w:t>de Patologias</w:t>
      </w:r>
      <w:r w:rsidRPr="006F68F7">
        <w:rPr>
          <w:rFonts w:asciiTheme="minorHAnsi" w:hAnsiTheme="minorHAnsi"/>
          <w:sz w:val="22"/>
          <w:lang w:val="pt-PT"/>
        </w:rPr>
        <w:t xml:space="preserve">. </w:t>
      </w:r>
      <w:r>
        <w:rPr>
          <w:rFonts w:asciiTheme="minorHAnsi" w:hAnsiTheme="minorHAnsi"/>
          <w:sz w:val="22"/>
          <w:lang w:val="pt-PT"/>
        </w:rPr>
        <w:t>Tese de Doutoramento</w:t>
      </w:r>
      <w:r w:rsidRPr="006F68F7">
        <w:rPr>
          <w:rFonts w:asciiTheme="minorHAnsi" w:hAnsiTheme="minorHAnsi"/>
          <w:sz w:val="22"/>
          <w:lang w:val="pt-PT"/>
        </w:rPr>
        <w:t>. Facul</w:t>
      </w:r>
      <w:r>
        <w:rPr>
          <w:rFonts w:asciiTheme="minorHAnsi" w:hAnsiTheme="minorHAnsi"/>
          <w:sz w:val="22"/>
          <w:lang w:val="pt-PT"/>
        </w:rPr>
        <w:t>dade de Engenharia, Universidade do Porto, Portugal.</w:t>
      </w:r>
    </w:p>
    <w:p w14:paraId="4D412B79" w14:textId="5D114555" w:rsidR="00C408A3" w:rsidRDefault="00C408A3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Oliveira, F.H., Rodrigues, E., </w:t>
      </w:r>
      <w:proofErr w:type="spellStart"/>
      <w:r w:rsidRPr="001718B9">
        <w:rPr>
          <w:rFonts w:asciiTheme="minorHAnsi" w:hAnsiTheme="minorHAnsi"/>
          <w:sz w:val="22"/>
          <w:lang w:val="pt-PT"/>
        </w:rPr>
        <w:t>Sands</w:t>
      </w:r>
      <w:proofErr w:type="spellEnd"/>
      <w:r>
        <w:rPr>
          <w:rFonts w:asciiTheme="minorHAnsi" w:hAnsiTheme="minorHAnsi"/>
          <w:sz w:val="22"/>
          <w:lang w:val="pt-PT"/>
        </w:rPr>
        <w:t>, D.,</w:t>
      </w:r>
      <w:r w:rsidRPr="00E10367">
        <w:rPr>
          <w:rFonts w:asciiTheme="minorHAnsi" w:hAnsiTheme="minorHAnsi"/>
          <w:sz w:val="22"/>
          <w:lang w:val="pt-PT"/>
        </w:rPr>
        <w:t xml:space="preserve"> Branco, M. (2012). </w:t>
      </w:r>
      <w:r w:rsidRPr="00C408A3">
        <w:rPr>
          <w:rFonts w:asciiTheme="minorHAnsi" w:hAnsiTheme="minorHAnsi"/>
          <w:sz w:val="22"/>
        </w:rPr>
        <w:t>Rehabilitation of Existing Rei</w:t>
      </w:r>
      <w:r>
        <w:rPr>
          <w:rFonts w:asciiTheme="minorHAnsi" w:hAnsiTheme="minorHAnsi"/>
          <w:sz w:val="22"/>
        </w:rPr>
        <w:t>nforced Concrete Structures</w:t>
      </w:r>
      <w:r w:rsidRPr="00DC5051">
        <w:rPr>
          <w:rFonts w:asciiTheme="minorHAnsi" w:hAnsiTheme="minorHAnsi"/>
          <w:sz w:val="22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Earthq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Eng. &amp;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Struc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 xml:space="preserve">. </w:t>
      </w:r>
      <w:proofErr w:type="spellStart"/>
      <w:r w:rsidRPr="006F68F7">
        <w:rPr>
          <w:rFonts w:asciiTheme="minorHAnsi" w:hAnsiTheme="minorHAnsi"/>
          <w:i/>
          <w:sz w:val="22"/>
          <w:lang w:val="pt-PT"/>
        </w:rPr>
        <w:t>Dyn</w:t>
      </w:r>
      <w:proofErr w:type="spellEnd"/>
      <w:r w:rsidRPr="006F68F7">
        <w:rPr>
          <w:rFonts w:asciiTheme="minorHAnsi" w:hAnsiTheme="minorHAnsi"/>
          <w:i/>
          <w:sz w:val="22"/>
          <w:lang w:val="pt-PT"/>
        </w:rPr>
        <w:t>.</w:t>
      </w:r>
      <w:r>
        <w:rPr>
          <w:rFonts w:asciiTheme="minorHAnsi" w:hAnsiTheme="minorHAnsi"/>
          <w:sz w:val="22"/>
          <w:lang w:val="pt-PT"/>
        </w:rPr>
        <w:t>, 21 (1), 1-1</w:t>
      </w:r>
      <w:r w:rsidRPr="00E10367">
        <w:rPr>
          <w:rFonts w:asciiTheme="minorHAnsi" w:hAnsiTheme="minorHAnsi"/>
          <w:sz w:val="22"/>
          <w:lang w:val="pt-PT"/>
        </w:rPr>
        <w:t>9.</w:t>
      </w:r>
    </w:p>
    <w:p w14:paraId="7A9DB0A2" w14:textId="0E8E2021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1F0462" w14:textId="77777777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Documentação Não </w:t>
      </w:r>
      <w:proofErr w:type="spellStart"/>
      <w:r w:rsidRPr="00121DBB">
        <w:rPr>
          <w:rFonts w:asciiTheme="minorHAnsi" w:hAnsiTheme="minorHAnsi" w:cstheme="minorHAnsi"/>
          <w:lang w:val="pt-PT"/>
        </w:rPr>
        <w:t>Eletrónia</w:t>
      </w:r>
      <w:proofErr w:type="spellEnd"/>
      <w:r w:rsidRPr="00121DBB">
        <w:rPr>
          <w:rFonts w:asciiTheme="minorHAnsi" w:hAnsiTheme="minorHAnsi" w:cstheme="minorHAnsi"/>
          <w:lang w:val="pt-PT"/>
        </w:rPr>
        <w:t xml:space="preserve"> </w:t>
      </w:r>
    </w:p>
    <w:p w14:paraId="3278F225" w14:textId="185E0F05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1. O’Reilly, Bruce </w:t>
      </w:r>
      <w:proofErr w:type="spellStart"/>
      <w:r w:rsidRPr="00121DBB">
        <w:rPr>
          <w:rFonts w:asciiTheme="minorHAnsi" w:hAnsiTheme="minorHAnsi" w:cstheme="minorHAnsi"/>
          <w:lang w:val="en-US"/>
        </w:rPr>
        <w:t>Bruce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121DBB">
        <w:rPr>
          <w:rFonts w:asciiTheme="minorHAnsi" w:hAnsiTheme="minorHAnsi" w:cstheme="minorHAnsi"/>
          <w:lang w:val="en-US"/>
        </w:rPr>
        <w:t>Pratical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Statistics for Data </w:t>
      </w:r>
      <w:proofErr w:type="gramStart"/>
      <w:r w:rsidRPr="00121DBB">
        <w:rPr>
          <w:rFonts w:asciiTheme="minorHAnsi" w:hAnsiTheme="minorHAnsi" w:cstheme="minorHAnsi"/>
          <w:lang w:val="en-US"/>
        </w:rPr>
        <w:t>scientists.(</w:t>
      </w:r>
      <w:proofErr w:type="gramEnd"/>
      <w:r w:rsidRPr="00121DBB">
        <w:rPr>
          <w:rFonts w:asciiTheme="minorHAnsi" w:hAnsiTheme="minorHAnsi" w:cstheme="minorHAnsi"/>
          <w:lang w:val="en-US"/>
        </w:rPr>
        <w:t>202</w:t>
      </w:r>
      <w:r w:rsidR="00061782">
        <w:rPr>
          <w:rFonts w:asciiTheme="minorHAnsi" w:hAnsiTheme="minorHAnsi" w:cstheme="minorHAnsi"/>
          <w:lang w:val="en-US"/>
        </w:rPr>
        <w:t>2</w:t>
      </w:r>
      <w:r w:rsidRPr="00121DBB">
        <w:rPr>
          <w:rFonts w:asciiTheme="minorHAnsi" w:hAnsiTheme="minorHAnsi" w:cstheme="minorHAnsi"/>
          <w:lang w:val="en-US"/>
        </w:rPr>
        <w:t xml:space="preserve">) </w:t>
      </w:r>
    </w:p>
    <w:p w14:paraId="26390543" w14:textId="3360F841" w:rsidR="00121DBB" w:rsidRP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121DBB">
        <w:rPr>
          <w:rFonts w:asciiTheme="minorHAnsi" w:hAnsiTheme="minorHAnsi" w:cstheme="minorHAnsi"/>
          <w:lang w:val="en-US"/>
        </w:rPr>
        <w:t xml:space="preserve">2. O’Reilly, Hadley Wickham &amp; Garrett </w:t>
      </w:r>
      <w:proofErr w:type="spellStart"/>
      <w:r w:rsidRPr="00121DBB">
        <w:rPr>
          <w:rFonts w:asciiTheme="minorHAnsi" w:hAnsiTheme="minorHAnsi" w:cstheme="minorHAnsi"/>
          <w:lang w:val="en-US"/>
        </w:rPr>
        <w:t>Glomund</w:t>
      </w:r>
      <w:proofErr w:type="spellEnd"/>
      <w:r w:rsidRPr="00121DBB">
        <w:rPr>
          <w:rFonts w:asciiTheme="minorHAnsi" w:hAnsiTheme="minorHAnsi" w:cstheme="minorHAnsi"/>
          <w:lang w:val="en-US"/>
        </w:rPr>
        <w:t xml:space="preserve"> - R for Data </w:t>
      </w:r>
      <w:proofErr w:type="gramStart"/>
      <w:r w:rsidRPr="00121DBB">
        <w:rPr>
          <w:rFonts w:asciiTheme="minorHAnsi" w:hAnsiTheme="minorHAnsi" w:cstheme="minorHAnsi"/>
          <w:lang w:val="en-US"/>
        </w:rPr>
        <w:t>Science.(</w:t>
      </w:r>
      <w:proofErr w:type="gramEnd"/>
      <w:r w:rsidRPr="00121DBB">
        <w:rPr>
          <w:rFonts w:asciiTheme="minorHAnsi" w:hAnsiTheme="minorHAnsi" w:cstheme="minorHAnsi"/>
          <w:lang w:val="en-US"/>
        </w:rPr>
        <w:t>202</w:t>
      </w:r>
      <w:r w:rsidR="00061782">
        <w:rPr>
          <w:rFonts w:asciiTheme="minorHAnsi" w:hAnsiTheme="minorHAnsi" w:cstheme="minorHAnsi"/>
          <w:lang w:val="en-US"/>
        </w:rPr>
        <w:t>2</w:t>
      </w:r>
      <w:r w:rsidRPr="00121DBB">
        <w:rPr>
          <w:rFonts w:asciiTheme="minorHAnsi" w:hAnsiTheme="minorHAnsi" w:cstheme="minorHAnsi"/>
          <w:lang w:val="en-US"/>
        </w:rPr>
        <w:t xml:space="preserve">) </w:t>
      </w:r>
    </w:p>
    <w:p w14:paraId="7D734D67" w14:textId="3E5AADF8" w:rsidR="00121DBB" w:rsidRDefault="00121DBB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 xml:space="preserve">3. ANJOS, Adilson dos - Estatística Básica com uso do Software R: Departamento de Estatística </w:t>
      </w:r>
      <w:proofErr w:type="gramStart"/>
      <w:r w:rsidRPr="00121DBB">
        <w:rPr>
          <w:rFonts w:asciiTheme="minorHAnsi" w:hAnsiTheme="minorHAnsi" w:cstheme="minorHAnsi"/>
          <w:lang w:val="pt-PT"/>
        </w:rPr>
        <w:t>UFPR.(</w:t>
      </w:r>
      <w:proofErr w:type="gramEnd"/>
      <w:r w:rsidRPr="00121DBB">
        <w:rPr>
          <w:rFonts w:asciiTheme="minorHAnsi" w:hAnsiTheme="minorHAnsi" w:cstheme="minorHAnsi"/>
          <w:lang w:val="pt-PT"/>
        </w:rPr>
        <w:t>202</w:t>
      </w:r>
      <w:r w:rsidR="00061782">
        <w:rPr>
          <w:rFonts w:asciiTheme="minorHAnsi" w:hAnsiTheme="minorHAnsi" w:cstheme="minorHAnsi"/>
          <w:lang w:val="pt-PT"/>
        </w:rPr>
        <w:t>2</w:t>
      </w:r>
      <w:r w:rsidRPr="00121DBB">
        <w:rPr>
          <w:rFonts w:asciiTheme="minorHAnsi" w:hAnsiTheme="minorHAnsi" w:cstheme="minorHAnsi"/>
          <w:lang w:val="pt-PT"/>
        </w:rPr>
        <w:t>)</w:t>
      </w:r>
    </w:p>
    <w:p w14:paraId="37D0E33A" w14:textId="06F7F67C" w:rsidR="00907D11" w:rsidRDefault="00907D1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</w:p>
    <w:p w14:paraId="71B7B86E" w14:textId="3EBCC257" w:rsidR="00907D11" w:rsidRDefault="00907D11" w:rsidP="00907D11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 w:cstheme="minorHAnsi"/>
          <w:lang w:val="pt-PT"/>
        </w:rPr>
      </w:pPr>
      <w:r w:rsidRPr="00121DBB">
        <w:rPr>
          <w:rFonts w:asciiTheme="minorHAnsi" w:hAnsiTheme="minorHAnsi" w:cstheme="minorHAnsi"/>
          <w:lang w:val="pt-PT"/>
        </w:rPr>
        <w:t>Documentação E</w:t>
      </w:r>
      <w:proofErr w:type="spellStart"/>
      <w:r w:rsidRPr="00121DBB">
        <w:rPr>
          <w:rFonts w:asciiTheme="minorHAnsi" w:hAnsiTheme="minorHAnsi" w:cstheme="minorHAnsi"/>
          <w:lang w:val="pt-PT"/>
        </w:rPr>
        <w:t>letrónia</w:t>
      </w:r>
      <w:proofErr w:type="spellEnd"/>
      <w:r w:rsidRPr="00121DBB">
        <w:rPr>
          <w:rFonts w:asciiTheme="minorHAnsi" w:hAnsiTheme="minorHAnsi" w:cstheme="minorHAnsi"/>
          <w:lang w:val="pt-PT"/>
        </w:rPr>
        <w:t xml:space="preserve"> </w:t>
      </w:r>
    </w:p>
    <w:p w14:paraId="0C5A3658" w14:textId="1D72A72E" w:rsidR="00907D11" w:rsidRPr="00121DBB" w:rsidRDefault="00907D11" w:rsidP="00907D11">
      <w:pPr>
        <w:pStyle w:val="NormalWeb"/>
        <w:numPr>
          <w:ilvl w:val="0"/>
          <w:numId w:val="5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lang w:val="pt-PT"/>
        </w:rPr>
      </w:pPr>
      <w:r w:rsidRPr="00907D11">
        <w:rPr>
          <w:rFonts w:asciiTheme="minorHAnsi" w:hAnsiTheme="minorHAnsi" w:cstheme="minorHAnsi"/>
          <w:sz w:val="22"/>
          <w:lang w:val="pt-PT"/>
        </w:rPr>
        <w:t>https://www.tutorialspoint.com/r/r_pie_charts.htm</w:t>
      </w:r>
    </w:p>
    <w:p w14:paraId="582D8CEF" w14:textId="77777777" w:rsidR="00B266C1" w:rsidRPr="00121DBB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66848DB4" w14:textId="19F67AF6" w:rsidR="00AE77D4" w:rsidRDefault="00AE77D4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FD7FAAC" w14:textId="3BB86104" w:rsidR="004F0F71" w:rsidRPr="004F0F71" w:rsidRDefault="004F0F71" w:rsidP="004F0F71"/>
    <w:p w14:paraId="2B6EA9B3" w14:textId="4F710A4C" w:rsidR="004F0F71" w:rsidRPr="004F0F71" w:rsidRDefault="004F0F71" w:rsidP="004F0F71"/>
    <w:p w14:paraId="3EA4F062" w14:textId="58A6B338" w:rsidR="004F0F71" w:rsidRPr="004F0F71" w:rsidRDefault="004F0F71" w:rsidP="004F0F71"/>
    <w:p w14:paraId="0E366076" w14:textId="571F3EAC" w:rsidR="004F0F71" w:rsidRPr="004F0F71" w:rsidRDefault="004F0F71" w:rsidP="004F0F71"/>
    <w:p w14:paraId="64B421FA" w14:textId="6D885753" w:rsidR="004F0F71" w:rsidRPr="004F0F71" w:rsidRDefault="004F0F71" w:rsidP="004F0F71"/>
    <w:p w14:paraId="228AED63" w14:textId="46C1A789" w:rsidR="004F0F71" w:rsidRPr="004F0F71" w:rsidRDefault="004F0F71" w:rsidP="004F0F71"/>
    <w:p w14:paraId="0E4511EF" w14:textId="0ACDA52A" w:rsidR="004F0F71" w:rsidRPr="004F0F71" w:rsidRDefault="004F0F71" w:rsidP="004F0F71"/>
    <w:p w14:paraId="0E45FD99" w14:textId="2E1E990B" w:rsidR="004F0F71" w:rsidRPr="004F0F71" w:rsidRDefault="004F0F71" w:rsidP="004F0F71"/>
    <w:p w14:paraId="66E21941" w14:textId="0AEFBFCA" w:rsidR="004F0F71" w:rsidRPr="004F0F71" w:rsidRDefault="004F0F71" w:rsidP="004F0F71"/>
    <w:p w14:paraId="2A9D4E73" w14:textId="6FD74FBE" w:rsidR="004F0F71" w:rsidRPr="004F0F71" w:rsidRDefault="004F0F71" w:rsidP="004F0F71"/>
    <w:p w14:paraId="321B0E2E" w14:textId="52FBD2C0" w:rsidR="004F0F71" w:rsidRPr="004F0F71" w:rsidRDefault="004F0F71" w:rsidP="004F0F71"/>
    <w:p w14:paraId="21D0FA00" w14:textId="69139B34" w:rsidR="004F0F71" w:rsidRPr="004F0F71" w:rsidRDefault="004F0F71" w:rsidP="004F0F71"/>
    <w:p w14:paraId="3036057D" w14:textId="237D5FF5" w:rsidR="004F0F71" w:rsidRPr="004F0F71" w:rsidRDefault="004F0F71" w:rsidP="004F0F71"/>
    <w:p w14:paraId="1BD701CA" w14:textId="226C564F" w:rsidR="004F0F71" w:rsidRPr="004F0F71" w:rsidRDefault="004F0F71" w:rsidP="004F0F71"/>
    <w:p w14:paraId="3137E9D2" w14:textId="4911DDF4" w:rsidR="004F0F71" w:rsidRPr="004F0F71" w:rsidRDefault="004F0F71" w:rsidP="004F0F71"/>
    <w:p w14:paraId="4D7CAA1D" w14:textId="4296F785" w:rsidR="004F0F71" w:rsidRPr="004F0F71" w:rsidRDefault="004F0F71" w:rsidP="004F0F71"/>
    <w:p w14:paraId="34A2931E" w14:textId="5BF2ABA8" w:rsidR="004F0F71" w:rsidRPr="004F0F71" w:rsidRDefault="004F0F71" w:rsidP="004F0F71">
      <w:pPr>
        <w:tabs>
          <w:tab w:val="left" w:pos="1870"/>
        </w:tabs>
      </w:pPr>
      <w:r>
        <w:tab/>
      </w:r>
    </w:p>
    <w:sectPr w:rsidR="004F0F71" w:rsidRPr="004F0F71" w:rsidSect="007C0E7D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ECFA3" w14:textId="77777777" w:rsidR="003F32A8" w:rsidRDefault="003F32A8" w:rsidP="00422B06">
      <w:pPr>
        <w:spacing w:after="0" w:line="240" w:lineRule="auto"/>
      </w:pPr>
      <w:r>
        <w:separator/>
      </w:r>
    </w:p>
  </w:endnote>
  <w:endnote w:type="continuationSeparator" w:id="0">
    <w:p w14:paraId="45AD3269" w14:textId="77777777" w:rsidR="003F32A8" w:rsidRDefault="003F32A8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9CBA" w14:textId="5D21F342" w:rsidR="00635D91" w:rsidRPr="00431A2D" w:rsidRDefault="009C3152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Título abreviado do</w:t>
    </w:r>
    <w:r w:rsidR="004F0F71">
      <w:rPr>
        <w:rFonts w:asciiTheme="minorHAnsi" w:hAnsiTheme="minorHAnsi"/>
        <w:i/>
        <w:color w:val="404040" w:themeColor="text1" w:themeTint="BF"/>
        <w:sz w:val="20"/>
      </w:rPr>
      <w:t xml:space="preserve"> </w:t>
    </w:r>
    <w:r w:rsidR="006F414E">
      <w:rPr>
        <w:rFonts w:asciiTheme="minorHAnsi" w:hAnsiTheme="minorHAnsi"/>
        <w:i/>
        <w:color w:val="404040" w:themeColor="text1" w:themeTint="BF"/>
        <w:sz w:val="20"/>
      </w:rPr>
      <w:t>trabalho</w:t>
    </w:r>
    <w:r>
      <w:rPr>
        <w:rFonts w:asciiTheme="minorHAnsi" w:hAnsiTheme="minorHAnsi"/>
        <w:i/>
        <w:color w:val="404040" w:themeColor="text1" w:themeTint="BF"/>
        <w:sz w:val="20"/>
      </w:rPr>
      <w:t>, usa</w:t>
    </w:r>
    <w:r w:rsidR="008A5E01">
      <w:rPr>
        <w:rFonts w:asciiTheme="minorHAnsi" w:hAnsiTheme="minorHAnsi"/>
        <w:i/>
        <w:color w:val="404040" w:themeColor="text1" w:themeTint="BF"/>
        <w:sz w:val="20"/>
      </w:rPr>
      <w:t>ndo</w:t>
    </w:r>
    <w:r>
      <w:rPr>
        <w:rFonts w:asciiTheme="minorHAnsi" w:hAnsiTheme="minorHAnsi"/>
        <w:i/>
        <w:color w:val="404040" w:themeColor="text1" w:themeTint="BF"/>
        <w:sz w:val="20"/>
      </w:rPr>
      <w:t xml:space="preserve"> no máximo </w:t>
    </w:r>
    <w:r w:rsidR="008A5E01">
      <w:rPr>
        <w:rFonts w:asciiTheme="minorHAnsi" w:hAnsiTheme="minorHAnsi"/>
        <w:i/>
        <w:color w:val="404040" w:themeColor="text1" w:themeTint="BF"/>
        <w:sz w:val="20"/>
      </w:rPr>
      <w:t>100</w:t>
    </w:r>
    <w:r>
      <w:rPr>
        <w:rFonts w:asciiTheme="minorHAnsi" w:hAnsiTheme="minorHAnsi"/>
        <w:i/>
        <w:color w:val="404040" w:themeColor="text1" w:themeTint="BF"/>
        <w:sz w:val="20"/>
      </w:rPr>
      <w:t xml:space="preserve"> cara</w:t>
    </w:r>
    <w:r w:rsidR="004F0F71">
      <w:rPr>
        <w:rFonts w:asciiTheme="minorHAnsi" w:hAnsiTheme="minorHAnsi"/>
        <w:i/>
        <w:color w:val="404040" w:themeColor="text1" w:themeTint="BF"/>
        <w:sz w:val="20"/>
      </w:rPr>
      <w:t>c</w:t>
    </w:r>
    <w:r>
      <w:rPr>
        <w:rFonts w:asciiTheme="minorHAnsi" w:hAnsiTheme="minorHAnsi"/>
        <w:i/>
        <w:color w:val="404040" w:themeColor="text1" w:themeTint="BF"/>
        <w:sz w:val="20"/>
      </w:rPr>
      <w:t>teres</w:t>
    </w:r>
    <w:r w:rsidR="00B646AE">
      <w:rPr>
        <w:rFonts w:asciiTheme="minorHAnsi" w:hAnsiTheme="minorHAnsi"/>
        <w:i/>
        <w:color w:val="404040" w:themeColor="text1" w:themeTint="BF"/>
        <w:sz w:val="20"/>
      </w:rPr>
      <w:t xml:space="preserve"> incluindo os espaços em </w:t>
    </w:r>
    <w:proofErr w:type="gramStart"/>
    <w:r w:rsidR="00B646AE">
      <w:rPr>
        <w:rFonts w:asciiTheme="minorHAnsi" w:hAnsiTheme="minorHAnsi"/>
        <w:i/>
        <w:color w:val="404040" w:themeColor="text1" w:themeTint="BF"/>
        <w:sz w:val="20"/>
      </w:rPr>
      <w:t>branco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72F8" w14:textId="77777777" w:rsidR="00635D91" w:rsidRDefault="00643CE9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197F48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D576" w14:textId="77777777" w:rsidR="003F32A8" w:rsidRDefault="003F32A8" w:rsidP="00422B06">
      <w:pPr>
        <w:spacing w:after="0" w:line="240" w:lineRule="auto"/>
      </w:pPr>
      <w:r>
        <w:separator/>
      </w:r>
    </w:p>
  </w:footnote>
  <w:footnote w:type="continuationSeparator" w:id="0">
    <w:p w14:paraId="2D762DB5" w14:textId="77777777" w:rsidR="003F32A8" w:rsidRDefault="003F32A8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D71CAF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777777" w:rsidR="00D71CAF" w:rsidRDefault="00A219A2" w:rsidP="00A219A2">
          <w:pPr>
            <w:pStyle w:val="Cabealho"/>
            <w:ind w:right="1417"/>
            <w:jc w:val="left"/>
          </w:pPr>
          <w:r w:rsidRPr="00A219A2">
            <w:rPr>
              <w:noProof/>
              <w:lang w:eastAsia="pt-PT"/>
            </w:rPr>
            <w:drawing>
              <wp:inline distT="0" distB="0" distL="0" distR="0" wp14:anchorId="064D5C91" wp14:editId="60E4CF5C">
                <wp:extent cx="1024747" cy="784054"/>
                <wp:effectExtent l="19050" t="0" r="3953" b="0"/>
                <wp:docPr id="3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494EB95" w14:textId="77777777" w:rsidR="00E92630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201E8D32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F1B7761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6BBF9143" w14:textId="77777777" w:rsidR="00E92630" w:rsidRPr="00766466" w:rsidRDefault="00E92630" w:rsidP="00E92630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>
            <w:rPr>
              <w:sz w:val="18"/>
            </w:rPr>
            <w:t>semestre</w:t>
          </w:r>
          <w:r w:rsidR="006A6DC6">
            <w:rPr>
              <w:sz w:val="18"/>
            </w:rPr>
            <w:t>, ano letivo</w:t>
          </w:r>
          <w:r w:rsidRPr="00766466">
            <w:rPr>
              <w:sz w:val="18"/>
            </w:rPr>
            <w:t xml:space="preserve"> 2021-2022</w:t>
          </w:r>
        </w:p>
        <w:p w14:paraId="2F34AD0E" w14:textId="77777777" w:rsidR="00D71CAF" w:rsidRPr="00D71CAF" w:rsidRDefault="00D71CAF" w:rsidP="00511382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AF03F31" w14:textId="77777777" w:rsidR="00E92630" w:rsidRPr="00766466" w:rsidRDefault="00E92630" w:rsidP="00E9263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696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Cabealh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5D10103D">
                <wp:extent cx="1024747" cy="784054"/>
                <wp:effectExtent l="19050" t="0" r="3953" b="0"/>
                <wp:docPr id="1" name="Picture 0" descr="ES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T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573" cy="786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77777777" w:rsid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Trabalho para a Unidade Curricular Métodos Estatísticos</w:t>
          </w:r>
        </w:p>
        <w:p w14:paraId="40A98B4C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>Licenciatura em Engenharia Informática</w:t>
          </w:r>
        </w:p>
        <w:p w14:paraId="4351B195" w14:textId="77777777" w:rsidR="00643C56" w:rsidRPr="00766466" w:rsidRDefault="00643C56" w:rsidP="00D71CAF">
          <w:pPr>
            <w:pStyle w:val="Cabealho"/>
            <w:spacing w:after="0" w:line="240" w:lineRule="auto"/>
            <w:jc w:val="left"/>
            <w:rPr>
              <w:sz w:val="12"/>
            </w:rPr>
          </w:pPr>
        </w:p>
        <w:p w14:paraId="30168C34" w14:textId="77777777" w:rsidR="00D71CAF" w:rsidRPr="00766466" w:rsidRDefault="00766466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6A6DC6">
            <w:rPr>
              <w:sz w:val="18"/>
            </w:rPr>
            <w:t xml:space="preserve">2º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2021-2022</w:t>
          </w:r>
        </w:p>
        <w:p w14:paraId="6C0D7005" w14:textId="77777777" w:rsidR="00D71CAF" w:rsidRPr="00766466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77777777" w:rsidR="00D71CAF" w:rsidRPr="00766466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1E47D4"/>
    <w:multiLevelType w:val="hybridMultilevel"/>
    <w:tmpl w:val="909C4994"/>
    <w:lvl w:ilvl="0" w:tplc="79D2E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49115315">
    <w:abstractNumId w:val="3"/>
  </w:num>
  <w:num w:numId="2" w16cid:durableId="231622844">
    <w:abstractNumId w:val="4"/>
  </w:num>
  <w:num w:numId="3" w16cid:durableId="676883743">
    <w:abstractNumId w:val="2"/>
  </w:num>
  <w:num w:numId="4" w16cid:durableId="1552692149">
    <w:abstractNumId w:val="0"/>
  </w:num>
  <w:num w:numId="5" w16cid:durableId="111617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0F"/>
    <w:rsid w:val="00010BAD"/>
    <w:rsid w:val="00015E17"/>
    <w:rsid w:val="00024476"/>
    <w:rsid w:val="00026813"/>
    <w:rsid w:val="00030D10"/>
    <w:rsid w:val="000365F3"/>
    <w:rsid w:val="00061782"/>
    <w:rsid w:val="00067814"/>
    <w:rsid w:val="00077039"/>
    <w:rsid w:val="00097840"/>
    <w:rsid w:val="000A6C0F"/>
    <w:rsid w:val="000E7B33"/>
    <w:rsid w:val="00121DBB"/>
    <w:rsid w:val="001257A6"/>
    <w:rsid w:val="00142AB1"/>
    <w:rsid w:val="0016557C"/>
    <w:rsid w:val="001718B9"/>
    <w:rsid w:val="001737C4"/>
    <w:rsid w:val="00185416"/>
    <w:rsid w:val="00191871"/>
    <w:rsid w:val="00197F48"/>
    <w:rsid w:val="001C3EA6"/>
    <w:rsid w:val="001D5BAC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A2637"/>
    <w:rsid w:val="003A5FCC"/>
    <w:rsid w:val="003C270F"/>
    <w:rsid w:val="003C6871"/>
    <w:rsid w:val="003D3EDC"/>
    <w:rsid w:val="003E1C13"/>
    <w:rsid w:val="003F1D0A"/>
    <w:rsid w:val="003F32A8"/>
    <w:rsid w:val="003F75B5"/>
    <w:rsid w:val="004067DD"/>
    <w:rsid w:val="00407770"/>
    <w:rsid w:val="00417AC3"/>
    <w:rsid w:val="00422B06"/>
    <w:rsid w:val="0042413E"/>
    <w:rsid w:val="00431A2D"/>
    <w:rsid w:val="00450DD6"/>
    <w:rsid w:val="004573ED"/>
    <w:rsid w:val="00471BC7"/>
    <w:rsid w:val="00471DF1"/>
    <w:rsid w:val="004729DA"/>
    <w:rsid w:val="0047570A"/>
    <w:rsid w:val="00480047"/>
    <w:rsid w:val="00487D26"/>
    <w:rsid w:val="00490653"/>
    <w:rsid w:val="004933EA"/>
    <w:rsid w:val="004B2ED9"/>
    <w:rsid w:val="004C24A4"/>
    <w:rsid w:val="004C57AF"/>
    <w:rsid w:val="004E294F"/>
    <w:rsid w:val="004F0F71"/>
    <w:rsid w:val="004F15CC"/>
    <w:rsid w:val="00505899"/>
    <w:rsid w:val="00506E5F"/>
    <w:rsid w:val="00525570"/>
    <w:rsid w:val="00527EFD"/>
    <w:rsid w:val="00530BB3"/>
    <w:rsid w:val="00540DE7"/>
    <w:rsid w:val="005442CE"/>
    <w:rsid w:val="00550779"/>
    <w:rsid w:val="0055696B"/>
    <w:rsid w:val="0057445B"/>
    <w:rsid w:val="00576EBC"/>
    <w:rsid w:val="005803D3"/>
    <w:rsid w:val="00585205"/>
    <w:rsid w:val="005B16AE"/>
    <w:rsid w:val="005C25C5"/>
    <w:rsid w:val="005E383D"/>
    <w:rsid w:val="005F545C"/>
    <w:rsid w:val="00626279"/>
    <w:rsid w:val="00635D91"/>
    <w:rsid w:val="00642B08"/>
    <w:rsid w:val="00643C56"/>
    <w:rsid w:val="00643CE9"/>
    <w:rsid w:val="006516F8"/>
    <w:rsid w:val="00652A3B"/>
    <w:rsid w:val="00662CCC"/>
    <w:rsid w:val="00672118"/>
    <w:rsid w:val="00676717"/>
    <w:rsid w:val="00680333"/>
    <w:rsid w:val="00681098"/>
    <w:rsid w:val="006A32D1"/>
    <w:rsid w:val="006A58B3"/>
    <w:rsid w:val="006A6DC6"/>
    <w:rsid w:val="006B32F2"/>
    <w:rsid w:val="006B4515"/>
    <w:rsid w:val="006D3316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46791"/>
    <w:rsid w:val="00750ECC"/>
    <w:rsid w:val="00755431"/>
    <w:rsid w:val="0075581C"/>
    <w:rsid w:val="00761F2B"/>
    <w:rsid w:val="00766466"/>
    <w:rsid w:val="00766588"/>
    <w:rsid w:val="00773762"/>
    <w:rsid w:val="00781D93"/>
    <w:rsid w:val="007900A7"/>
    <w:rsid w:val="00792607"/>
    <w:rsid w:val="007939EA"/>
    <w:rsid w:val="00797FA9"/>
    <w:rsid w:val="007B6BE1"/>
    <w:rsid w:val="007C0E7D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C3C9E"/>
    <w:rsid w:val="008C4088"/>
    <w:rsid w:val="008C4624"/>
    <w:rsid w:val="008E1B1C"/>
    <w:rsid w:val="00907D11"/>
    <w:rsid w:val="00911FB7"/>
    <w:rsid w:val="009234B9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32680"/>
    <w:rsid w:val="00A4300E"/>
    <w:rsid w:val="00A44D04"/>
    <w:rsid w:val="00A6106A"/>
    <w:rsid w:val="00A721B9"/>
    <w:rsid w:val="00A73E36"/>
    <w:rsid w:val="00A76121"/>
    <w:rsid w:val="00A875F4"/>
    <w:rsid w:val="00A919B3"/>
    <w:rsid w:val="00AD04C2"/>
    <w:rsid w:val="00AD6BBB"/>
    <w:rsid w:val="00AD77FA"/>
    <w:rsid w:val="00AE113A"/>
    <w:rsid w:val="00AE77D4"/>
    <w:rsid w:val="00AF43B8"/>
    <w:rsid w:val="00B05261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E2BF6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8777F"/>
    <w:rsid w:val="00C90D90"/>
    <w:rsid w:val="00CA3075"/>
    <w:rsid w:val="00CB0255"/>
    <w:rsid w:val="00CB699E"/>
    <w:rsid w:val="00CC703D"/>
    <w:rsid w:val="00CE555B"/>
    <w:rsid w:val="00CF0982"/>
    <w:rsid w:val="00CF623A"/>
    <w:rsid w:val="00D05177"/>
    <w:rsid w:val="00D07639"/>
    <w:rsid w:val="00D17077"/>
    <w:rsid w:val="00D27619"/>
    <w:rsid w:val="00D34898"/>
    <w:rsid w:val="00D358CA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B6A94"/>
    <w:rsid w:val="00DC006A"/>
    <w:rsid w:val="00DC2190"/>
    <w:rsid w:val="00DC5051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2630"/>
    <w:rsid w:val="00EA464E"/>
    <w:rsid w:val="00EA4BDE"/>
    <w:rsid w:val="00EB03F7"/>
    <w:rsid w:val="00EB06E8"/>
    <w:rsid w:val="00EB431D"/>
    <w:rsid w:val="00ED3DED"/>
    <w:rsid w:val="00EE15D0"/>
    <w:rsid w:val="00EE6DAF"/>
    <w:rsid w:val="00EF59FB"/>
    <w:rsid w:val="00F0777A"/>
    <w:rsid w:val="00F07F81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|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6791"/>
    <w:rPr>
      <w:color w:val="605E5C"/>
      <w:shd w:val="clear" w:color="auto" w:fill="E1DFDD"/>
    </w:rPr>
  </w:style>
  <w:style w:type="character" w:customStyle="1" w:styleId="VerbatimChar">
    <w:name w:val="Verbatim Char"/>
    <w:basedOn w:val="Tipodeletrapredefinidodopargrafo"/>
    <w:link w:val="SourceCode"/>
    <w:rsid w:val="006A32D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32D1"/>
    <w:pPr>
      <w:shd w:val="clear" w:color="auto" w:fill="F8F8F8"/>
      <w:wordWrap w:val="0"/>
      <w:spacing w:after="200" w:line="240" w:lineRule="auto"/>
      <w:jc w:val="left"/>
    </w:pPr>
    <w:rPr>
      <w:rFonts w:ascii="Consolas" w:hAnsi="Consolas"/>
      <w:lang w:val="en-IE" w:eastAsia="en-IE"/>
    </w:rPr>
  </w:style>
  <w:style w:type="paragraph" w:customStyle="1" w:styleId="FirstParagraph">
    <w:name w:val="First Paragraph"/>
    <w:basedOn w:val="Corpodetexto"/>
    <w:next w:val="Corpodetexto"/>
    <w:qFormat/>
    <w:rsid w:val="00BE2BF6"/>
    <w:pPr>
      <w:spacing w:before="180" w:after="180"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klvl/bike-sharing-datase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204503-2737-420C-8844-9FFCDC5A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10</Pages>
  <Words>1463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Rafael Bernardino Palma</cp:lastModifiedBy>
  <cp:revision>21</cp:revision>
  <cp:lastPrinted>2022-03-04T11:11:00Z</cp:lastPrinted>
  <dcterms:created xsi:type="dcterms:W3CDTF">2022-03-26T15:48:00Z</dcterms:created>
  <dcterms:modified xsi:type="dcterms:W3CDTF">2022-04-03T17:39:00Z</dcterms:modified>
</cp:coreProperties>
</file>