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>
      <w:r>
        <w:t>Ok Nathalie jeudi tu dois recevoir les livraisons de fenêtres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1) Introduction</w:t>
        <w:br/>
        <w:br/>
        <w:t>La réunion s'est tenue le [insérer date] et a rassemblé les membres suivants : Nathalie, [autres participants si mentionnés]. L'objectif principal de cette rencontre était d'aborder diverses questions opérationnelles, notamment la livraison prévue de fenêtres.</w:t>
        <w:br/>
        <w:br/>
        <w:t>2) Réception des fenêtres</w:t>
        <w:br/>
        <w:br/>
        <w:t>- **Nathalie** est informée qu'elle doit recevoir une livraison de fenêtres le jeudi qui suit. Il n'est pas mentionné si un plan ou une stratégie a été mise en place pour la réception ou l'installation des fenêtres.</w:t>
        <w:br/>
        <w:br/>
        <w:t>3) Synthèse &amp; prochaines étapes</w:t>
        <w:br/>
        <w:br/>
        <w:t>- **Points clés abordés :**</w:t>
        <w:br/>
        <w:t xml:space="preserve">  - La réception de fenêtres par Nathalie, prévue pour le jeudi prochain.</w:t>
        <w:br/>
        <w:br/>
        <w:t>- **Décisions prises :**</w:t>
        <w:br/>
        <w:t xml:space="preserve">  - Nathalie est chargée de la réception des fenêtres.</w:t>
        <w:br/>
        <w:br/>
        <w:t>- **Tâches / Actions identifiées :**</w:t>
        <w:br/>
        <w:t xml:space="preserve">  - Nathalie doit se préparer à recevoir les livraisons de fenêtres jeudi. Les détails sur la quantité ou le fournisseur ne sont pas mentionnés et pourraient nécessiter un suivi si des clarifications sont nécessaires. </w:t>
        <w:br/>
        <w:br/>
        <w:t>Aucune autre intervention ou sujet n'a été mentionné dans la transcription, ce qui suggère une réunion très ciblée sur ce seul point logistique.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