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détaillée</w:t>
      </w:r>
    </w:p>
    <w:p>
      <w:r>
        <w:t>Nathalie, jeudi je veux que tu réceptionnes les fenêtres et vendredi je veux que tu vérifies que ton ami son casque.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1) Introduction</w:t>
        <w:br/>
        <w:br/>
        <w:t>La réunion a eu lieu le [Insérer la date du jour de la réunion]. L'objectif principal était de discuter des tâches assignées à Nathalie concernant la réception et la vérification de matériaux.</w:t>
        <w:br/>
        <w:br/>
        <w:t>2) Participants</w:t>
        <w:br/>
        <w:br/>
        <w:t>- Nathalie</w:t>
        <w:br/>
        <w:br/>
        <w:t>3) Contenu de la Réunion</w:t>
        <w:br/>
        <w:br/>
        <w:t>a) Tâches Assignées à Nathalie</w:t>
        <w:br/>
        <w:t>- Nathalie est chargée de réceptionner les fenêtres le jeudi.</w:t>
        <w:br/>
        <w:br/>
        <w:t>b) Suivi de l'Équipement</w:t>
        <w:br/>
        <w:t>- Pour le vendredi, Nathalie doit vérifier que son ami dispose d'un casque.</w:t>
        <w:br/>
        <w:br/>
        <w:t>4) Synthèse &amp; Prochaines Étapes</w:t>
        <w:br/>
        <w:br/>
        <w:t>a) Points clés abordés :</w:t>
        <w:br/>
        <w:t>- Réception des fenêtres.</w:t>
        <w:br/>
        <w:t>- Vérification de l'équipement.</w:t>
        <w:br/>
        <w:br/>
        <w:t>b) Décisions prises :</w:t>
        <w:br/>
        <w:t>- Nathalie est responsable de la réception et de la vérification.</w:t>
        <w:br/>
        <w:br/>
        <w:t>c) Tâches/Action Points :</w:t>
        <w:br/>
        <w:t>- Jeudi : Nathalie réceptionnera les fenêtres.</w:t>
        <w:br/>
        <w:t>- Vendredi : Nathalie vérifiera le casque de son ami.</w:t>
        <w:br/>
        <w:br/>
        <w:t>Ce rapport résume les interventions et actions prévues pour Nathalie. Il est impératif que ces tâches soient exécutées selon le planning fixé pour garantir le bon déroulement du projet.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