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détaillée</w:t>
      </w:r>
    </w:p>
    <w:p>
      <w:r>
        <w:t>Bonjour, aujourd'hui on est le 18 février 2003 et... Bonjour Mathieu, comment tu vas ? Oui, je vais très bien.</w:t>
      </w:r>
    </w:p>
    <w:p>
      <w:r>
        <w:br w:type="page"/>
      </w:r>
    </w:p>
    <w:p>
      <w:pPr>
        <w:pStyle w:val="Heading1"/>
      </w:pPr>
      <w:r>
        <w:t>Synthèse de la réunion</w:t>
      </w:r>
    </w:p>
    <w:p>
      <w:r>
        <w:t>**Rapport de la Réunion du 18 février 2003**</w:t>
        <w:br/>
        <w:br/>
        <w:t>**1) Introduction**</w:t>
        <w:br/>
        <w:br/>
        <w:t xml:space="preserve">La réunion a débuté le 18 février 2003, avec une salutation réciproque entre les participants. Cette séance de travail a été marquée par la participation de Mathieu, identifié comme un expert en analyse de réunion. </w:t>
        <w:br/>
        <w:br/>
        <w:t>**2) Participants**</w:t>
        <w:br/>
        <w:br/>
        <w:t>- Participant principal: Mathieu</w:t>
        <w:br/>
        <w:br/>
        <w:t>**3) Échanges Initiaux**</w:t>
        <w:br/>
        <w:br/>
        <w:t>a) Lancement de la réunion : Le modérateur a débuté la séance en saluant Mathieu et en lui demandant comment il allait. Ceci marque le point de départ de la rencontre et établit une ambiance informelle et cordiale.</w:t>
        <w:br/>
        <w:br/>
        <w:t>b) Réponse de Mathieu : Mathieu a répondu qu'il allait très bien. Cette interaction basique a souligné une bonne entente et une communication claire entre les participants dès le début de la réunion.</w:t>
        <w:br/>
        <w:br/>
        <w:t>**4) Interventions et Discussions**</w:t>
        <w:br/>
        <w:br/>
        <w:t>a) Présentation du Rôle de Mathieu : Mathieu a été présenté comme un expert en analyse de réunion. Cela met en avant ses compétences spécifiques et indique qu'il a un rôle central dans les discussions à venir.</w:t>
        <w:br/>
        <w:br/>
        <w:t>**5) Synthèse &amp; Prochaines Étapes**</w:t>
        <w:br/>
        <w:br/>
        <w:t>**Points Clés Abordés :**</w:t>
        <w:br/>
        <w:br/>
        <w:t>a) Lancement informel de la réunion.</w:t>
        <w:br/>
        <w:t>b) Confirmation du rôle de Mathieu comme expert en analyse.</w:t>
        <w:br/>
        <w:br/>
        <w:t>**Décisions Prises :**</w:t>
        <w:br/>
        <w:br/>
        <w:t>a) Aucune décision formelle n’a été prise au cours de cet échange introductif.</w:t>
        <w:br/>
        <w:br/>
        <w:t>**Tâches/Actions à Suivre :**</w:t>
        <w:br/>
        <w:br/>
        <w:t>a) Aucun point d'action ou tâche spécifique n'a été identifié durant cet échange initial.</w:t>
        <w:br/>
        <w:br/>
        <w:t>Ce rapport ne mentionne aucun approfondissement de sujets opérationnels ou décisions stratégiques, relevant davantage d'une mise en place d'un cadre de travail cordial et d'une reconnaissance des compétences présentes. Les prochaines étapes pourraient inclure une définition plus précise des sujets à traiter et des objectifs à atteindre lors des rencontres futures.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