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BDDE19A" w:rsidP="4BDDE19A" w:rsidRDefault="4BDDE19A" w14:paraId="65A30E2E" w14:textId="7BB73D99">
      <w:pPr>
        <w:pStyle w:val="Normal"/>
        <w:rPr>
          <w:rFonts w:ascii="Roboto" w:hAnsi="Roboto" w:eastAsia="Roboto" w:cs="Roboto"/>
          <w:b w:val="0"/>
          <w:bCs w:val="0"/>
          <w:i w:val="0"/>
          <w:iCs w:val="0"/>
          <w:caps w:val="0"/>
          <w:smallCaps w:val="0"/>
          <w:noProof w:val="0"/>
          <w:color w:val="auto"/>
          <w:sz w:val="21"/>
          <w:szCs w:val="21"/>
          <w:lang w:val="en-US"/>
        </w:rPr>
      </w:pPr>
      <w:r w:rsidRPr="4BDDE19A" w:rsidR="4BDDE19A">
        <w:rPr>
          <w:rFonts w:ascii="Roboto" w:hAnsi="Roboto" w:eastAsia="Roboto" w:cs="Roboto"/>
          <w:b w:val="0"/>
          <w:bCs w:val="0"/>
          <w:i w:val="0"/>
          <w:iCs w:val="0"/>
          <w:caps w:val="0"/>
          <w:smallCaps w:val="0"/>
          <w:noProof w:val="0"/>
          <w:color w:val="auto"/>
          <w:sz w:val="21"/>
          <w:szCs w:val="21"/>
          <w:lang w:val="en-US"/>
        </w:rPr>
        <w:t>The “Last Lecture” emphasizes the importance of pursuing and achieving your childhood dreams, he shares his own experiences like experiencing zero gravity and working with Disney Imagineering. He speaks about the lessons he learned along the way, emphasizing the value of perseverance, hard work, and maintaining a sense of wonder. Pausch also discusses overcoming obstacles, viewing them as tests of determination, and recounts his own challenges with humor and positivity, motivating others to be resilient and determined in achieving their goals.</w:t>
      </w:r>
    </w:p>
    <w:p w:rsidR="4BDDE19A" w:rsidP="4BDDE19A" w:rsidRDefault="4BDDE19A" w14:paraId="0291AE7F" w14:textId="6FD3C6B7">
      <w:pPr>
        <w:pStyle w:val="Normal"/>
        <w:rPr>
          <w:rFonts w:ascii="Roboto" w:hAnsi="Roboto" w:eastAsia="Roboto" w:cs="Roboto"/>
          <w:b w:val="0"/>
          <w:bCs w:val="0"/>
          <w:i w:val="0"/>
          <w:iCs w:val="0"/>
          <w:caps w:val="0"/>
          <w:smallCaps w:val="0"/>
          <w:noProof w:val="0"/>
          <w:color w:val="auto"/>
          <w:sz w:val="21"/>
          <w:szCs w:val="21"/>
          <w:lang w:val="en-US"/>
        </w:rPr>
      </w:pPr>
      <w:r w:rsidRPr="4BDDE19A" w:rsidR="4BDDE19A">
        <w:rPr>
          <w:rFonts w:ascii="Roboto" w:hAnsi="Roboto" w:eastAsia="Roboto" w:cs="Roboto"/>
          <w:b w:val="0"/>
          <w:bCs w:val="0"/>
          <w:i w:val="0"/>
          <w:iCs w:val="0"/>
          <w:caps w:val="0"/>
          <w:smallCaps w:val="0"/>
          <w:noProof w:val="0"/>
          <w:color w:val="auto"/>
          <w:sz w:val="21"/>
          <w:szCs w:val="21"/>
          <w:lang w:val="en-US"/>
        </w:rPr>
        <w:t xml:space="preserve">Another significant theme is enabling the dreams of others, Pausch took pride in mentoring students and creating opportunities for their success, showing the impact we can have on others’ lives. This I feel is incredible because he sets a fantastic example of how a teacher should be for the student. He also speaks about living with integrity, discussing his terminal cancer diagnosis and the importance of living authentically and cherishing every moment. Finally, Pausch’s lecture is about the legacy we leave behind, aiming to impart his life lessons and values to his children and students, turning a personal farewell into a universal message of hope and inspiration. </w:t>
      </w:r>
    </w:p>
    <w:p w:rsidR="4BDDE19A" w:rsidP="4BDDE19A" w:rsidRDefault="4BDDE19A" w14:paraId="693C90DA" w14:textId="26B3D0C9">
      <w:pPr>
        <w:pStyle w:val="Normal"/>
        <w:rPr>
          <w:rFonts w:ascii="Roboto" w:hAnsi="Roboto" w:eastAsia="Roboto" w:cs="Roboto"/>
          <w:b w:val="0"/>
          <w:bCs w:val="0"/>
          <w:i w:val="0"/>
          <w:iCs w:val="0"/>
          <w:caps w:val="0"/>
          <w:smallCaps w:val="0"/>
          <w:noProof w:val="0"/>
          <w:color w:val="D2D0CE"/>
          <w:sz w:val="21"/>
          <w:szCs w:val="21"/>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53C"/>
    <w:rsid w:val="0072553C"/>
    <w:rsid w:val="4BDDE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553C"/>
  <w15:chartTrackingRefBased/>
  <w15:docId w15:val="{B76847DA-3A4F-4D9D-89B6-911581A8E6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2024-09-05T18:29:52.0788241Z</dcterms:created>
  <dcterms:modified xsi:type="dcterms:W3CDTF">2024-09-05T18:43:54.5670595Z</dcterms:modified>
  <dc:creator>Christina Wright</dc:creator>
  <lastModifiedBy>Christina Wright</lastModifiedBy>
</coreProperties>
</file>