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47DA57C2" w:rsidR="00E958BA" w:rsidRPr="00EA6708" w:rsidRDefault="00A12018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Выбор решения в условиях неопределённости (</w:t>
      </w:r>
      <w:r w:rsidR="00C47FA1">
        <w:rPr>
          <w:sz w:val="32"/>
          <w:u w:val="single"/>
        </w:rPr>
        <w:t>игры с природой</w:t>
      </w:r>
      <w:r>
        <w:rPr>
          <w:sz w:val="32"/>
          <w:u w:val="single"/>
        </w:rPr>
        <w:t>)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3147234B" w:rsidR="00382F9A" w:rsidRPr="00C47FA1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A12018">
        <w:rPr>
          <w:bCs/>
          <w:sz w:val="28"/>
          <w:u w:val="single"/>
        </w:rPr>
        <w:t>Теории принятия решени</w:t>
      </w:r>
      <w:r w:rsidR="001C1605">
        <w:rPr>
          <w:bCs/>
          <w:sz w:val="28"/>
          <w:u w:val="single"/>
        </w:rPr>
        <w:t>й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60FC23F6" w:rsidR="00C44F47" w:rsidRPr="00A12018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C47FA1">
              <w:rPr>
                <w:sz w:val="40"/>
              </w:rPr>
              <w:t>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Лепоринский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688758FF" w14:textId="77777777" w:rsidR="009F1A23" w:rsidRDefault="009F1A23" w:rsidP="00C44F47">
      <w:pPr>
        <w:jc w:val="center"/>
        <w:rPr>
          <w:b/>
          <w:bCs/>
          <w:sz w:val="28"/>
        </w:rPr>
      </w:pPr>
    </w:p>
    <w:p w14:paraId="0B0B1106" w14:textId="210F71A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76534058" w14:textId="3CE1BC23" w:rsidR="001B5AE6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6620367" w:history="1">
        <w:r w:rsidR="001B5AE6" w:rsidRPr="00294B32">
          <w:rPr>
            <w:rStyle w:val="ad"/>
            <w:noProof/>
          </w:rPr>
          <w:t>1</w:t>
        </w:r>
        <w:r w:rsidR="001B5AE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B5AE6" w:rsidRPr="00294B32">
          <w:rPr>
            <w:rStyle w:val="ad"/>
            <w:noProof/>
          </w:rPr>
          <w:t>Цель работы</w:t>
        </w:r>
        <w:r w:rsidR="001B5AE6">
          <w:rPr>
            <w:noProof/>
            <w:webHidden/>
          </w:rPr>
          <w:tab/>
        </w:r>
        <w:r w:rsidR="001B5AE6">
          <w:rPr>
            <w:noProof/>
            <w:webHidden/>
          </w:rPr>
          <w:fldChar w:fldCharType="begin"/>
        </w:r>
        <w:r w:rsidR="001B5AE6">
          <w:rPr>
            <w:noProof/>
            <w:webHidden/>
          </w:rPr>
          <w:instrText xml:space="preserve"> PAGEREF _Toc196620367 \h </w:instrText>
        </w:r>
        <w:r w:rsidR="001B5AE6">
          <w:rPr>
            <w:noProof/>
            <w:webHidden/>
          </w:rPr>
        </w:r>
        <w:r w:rsidR="001B5AE6">
          <w:rPr>
            <w:noProof/>
            <w:webHidden/>
          </w:rPr>
          <w:fldChar w:fldCharType="separate"/>
        </w:r>
        <w:r w:rsidR="001B5AE6">
          <w:rPr>
            <w:noProof/>
            <w:webHidden/>
          </w:rPr>
          <w:t>3</w:t>
        </w:r>
        <w:r w:rsidR="001B5AE6">
          <w:rPr>
            <w:noProof/>
            <w:webHidden/>
          </w:rPr>
          <w:fldChar w:fldCharType="end"/>
        </w:r>
      </w:hyperlink>
    </w:p>
    <w:p w14:paraId="72D85EDC" w14:textId="49CF3BA8" w:rsidR="001B5AE6" w:rsidRDefault="001B5AE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0368" w:history="1">
        <w:r w:rsidRPr="00294B32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94B32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BC1787" w14:textId="3F5EA965" w:rsidR="001B5AE6" w:rsidRDefault="001B5AE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0369" w:history="1">
        <w:r w:rsidRPr="00294B32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94B32">
          <w:rPr>
            <w:rStyle w:val="ad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DF8EC0" w14:textId="050F9ECC" w:rsidR="001B5AE6" w:rsidRDefault="001B5AE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0370" w:history="1">
        <w:r w:rsidRPr="00294B32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94B32">
          <w:rPr>
            <w:rStyle w:val="ad"/>
            <w:noProof/>
          </w:rPr>
          <w:t>Решение задания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744D91" w14:textId="32601D4C" w:rsidR="001B5AE6" w:rsidRDefault="001B5AE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0371" w:history="1">
        <w:r w:rsidRPr="00294B32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94B32">
          <w:rPr>
            <w:rStyle w:val="ad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D08A25" w14:textId="73483765" w:rsidR="001B5AE6" w:rsidRDefault="001B5AE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0372" w:history="1">
        <w:r w:rsidRPr="00294B32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94B32">
          <w:rPr>
            <w:rStyle w:val="ad"/>
            <w:noProof/>
          </w:rPr>
          <w:t>Решения задания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07872" w14:textId="12B761AA" w:rsidR="001B5AE6" w:rsidRDefault="001B5AE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0373" w:history="1">
        <w:r w:rsidRPr="00294B32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94B32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B38E2B" w14:textId="0F298070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Default="007F0FF7" w:rsidP="001E4F0D">
      <w:pPr>
        <w:pStyle w:val="1"/>
      </w:pPr>
      <w:bookmarkStart w:id="2" w:name="_Toc196620367"/>
      <w:r w:rsidRPr="00B418E4">
        <w:lastRenderedPageBreak/>
        <w:t>Цель работы</w:t>
      </w:r>
      <w:bookmarkEnd w:id="2"/>
    </w:p>
    <w:p w14:paraId="08D0DE21" w14:textId="1BF0D59F" w:rsidR="00EA6708" w:rsidRPr="00EA6708" w:rsidRDefault="00C47FA1" w:rsidP="00EA6708">
      <w:pPr>
        <w:pStyle w:val="a2"/>
      </w:pPr>
      <w:r w:rsidRPr="00C47FA1">
        <w:t>Изучение специальных критериев Вальда, Сэвиджа, Гурвица и Лапласа для принятия решения в условиях неопределенности природы.</w:t>
      </w:r>
    </w:p>
    <w:p w14:paraId="68D8316F" w14:textId="4932F129" w:rsidR="003B0D8F" w:rsidRDefault="007F0FF7" w:rsidP="00D66D59">
      <w:pPr>
        <w:pStyle w:val="1"/>
      </w:pPr>
      <w:bookmarkStart w:id="3" w:name="_Toc196620368"/>
      <w:r w:rsidRPr="00B418E4">
        <w:lastRenderedPageBreak/>
        <w:t>Практическая часть</w:t>
      </w:r>
      <w:bookmarkEnd w:id="3"/>
    </w:p>
    <w:p w14:paraId="01DF4120" w14:textId="65FD06CE" w:rsidR="001C1605" w:rsidRDefault="00BA647B" w:rsidP="00F978E6">
      <w:pPr>
        <w:pStyle w:val="2"/>
      </w:pPr>
      <w:bookmarkStart w:id="4" w:name="_Toc196620369"/>
      <w:r>
        <w:t>Задание</w:t>
      </w:r>
      <w:r w:rsidR="00F978E6">
        <w:t xml:space="preserve"> 1</w:t>
      </w:r>
      <w:bookmarkEnd w:id="4"/>
    </w:p>
    <w:p w14:paraId="4980C4D3" w14:textId="4FB0DCC9" w:rsidR="00F978E6" w:rsidRPr="009938FC" w:rsidRDefault="00F978E6" w:rsidP="00F978E6">
      <w:pPr>
        <w:pStyle w:val="a2"/>
      </w:pPr>
      <w:r>
        <w:t xml:space="preserve">Решается вопрос о выпуске телевизоров при различных предположениях о емкости рынка. Критерием выбора стратегии выпуска является максимальная прибыль. Известны вероятности различных значений емкости рынка, образующих полную группу взаимоисключающих событий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(с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</w:t>
      </w:r>
      <w:r w:rsidRPr="00F978E6">
        <w:t xml:space="preserve"> </w:t>
      </w:r>
      <w:r>
        <w:t xml:space="preserve">0.1 купят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шт. телевизоров; 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F978E6">
        <w:t xml:space="preserve">= </w:t>
      </w:r>
      <w:r>
        <w:t xml:space="preserve">0.2 купят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шт. телевизоров; 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978E6">
        <w:t xml:space="preserve"> = </w:t>
      </w:r>
      <w:r>
        <w:t xml:space="preserve">0.5 купят </w:t>
      </w:r>
      <m:oMath>
        <m:r>
          <w:rPr>
            <w:rFonts w:ascii="Cambria Math" w:hAnsi="Cambria Math"/>
          </w:rPr>
          <m:t>3</m:t>
        </m:r>
      </m:oMath>
      <w:r>
        <w:t xml:space="preserve"> шт. телевизоров; 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</w:t>
      </w:r>
      <w:r w:rsidRPr="00F978E6">
        <w:t>=</w:t>
      </w:r>
      <w:r>
        <w:t xml:space="preserve"> 0.2 купят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шт. телевизоров; </w:t>
      </w:r>
      <w:r>
        <w:rPr>
          <w:position w:val="-10"/>
        </w:rPr>
        <w:object w:dxaOrig="700" w:dyaOrig="380" w14:anchorId="0F046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10" o:title=""/>
          </v:shape>
          <o:OLEObject Type="Embed" ProgID="Equation.3" ShapeID="_x0000_i1025" DrawAspect="Content" ObjectID="_1807233107" r:id="rId11"/>
        </w:object>
      </w:r>
      <w:r>
        <w:t>). Определить, используя критерии</w:t>
      </w:r>
      <w:r>
        <w:rPr>
          <w:color w:val="000000"/>
          <w:spacing w:val="-4"/>
        </w:rPr>
        <w:t xml:space="preserve"> Лапла</w:t>
      </w:r>
      <w:r>
        <w:rPr>
          <w:color w:val="000000"/>
          <w:spacing w:val="-4"/>
        </w:rPr>
        <w:softHyphen/>
      </w:r>
      <w:r>
        <w:rPr>
          <w:color w:val="000000"/>
          <w:spacing w:val="-1"/>
        </w:rPr>
        <w:t>са, Вальда, Сэвиджа и Гурвица</w:t>
      </w:r>
      <w:r>
        <w:t>, оптимальную стратегию предприятия</w:t>
      </w:r>
      <w:r w:rsidR="009938FC">
        <w:t xml:space="preserve"> (</w:t>
      </w:r>
      <w:r w:rsidR="009938FC">
        <w:fldChar w:fldCharType="begin"/>
      </w:r>
      <w:r w:rsidR="009938FC">
        <w:instrText xml:space="preserve"> REF _Ref196607770 \h </w:instrText>
      </w:r>
      <w:r w:rsidR="009938FC">
        <w:fldChar w:fldCharType="separate"/>
      </w:r>
      <w:r w:rsidR="009938FC">
        <w:t xml:space="preserve">рисунок </w:t>
      </w:r>
      <w:r w:rsidR="009938FC">
        <w:rPr>
          <w:noProof/>
        </w:rPr>
        <w:t>2</w:t>
      </w:r>
      <w:r w:rsidR="009938FC">
        <w:t>.</w:t>
      </w:r>
      <w:r w:rsidR="009938FC">
        <w:rPr>
          <w:noProof/>
        </w:rPr>
        <w:t>1</w:t>
      </w:r>
      <w:r w:rsidR="009938FC">
        <w:fldChar w:fldCharType="end"/>
      </w:r>
      <w:r w:rsidR="009938FC">
        <w:t>)</w:t>
      </w:r>
      <w:r w:rsidRPr="00F978E6">
        <w:t>.</w:t>
      </w:r>
    </w:p>
    <w:p w14:paraId="7476A05F" w14:textId="23EAA51A" w:rsidR="009938FC" w:rsidRDefault="00AB62AB" w:rsidP="009938FC">
      <w:pPr>
        <w:pStyle w:val="a2"/>
        <w:jc w:val="center"/>
        <w:rPr>
          <w:lang w:val="en-US"/>
        </w:rPr>
      </w:pPr>
      <w:r w:rsidRPr="00AB62AB">
        <w:rPr>
          <w:noProof/>
          <w:lang w:val="en-US"/>
        </w:rPr>
        <w:drawing>
          <wp:inline distT="0" distB="0" distL="0" distR="0" wp14:anchorId="7BCC8AAB" wp14:editId="14B51126">
            <wp:extent cx="5641795" cy="2847340"/>
            <wp:effectExtent l="0" t="0" r="0" b="0"/>
            <wp:docPr id="2041260269" name="Рисунок 1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0269" name="Рисунок 1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785" cy="28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867F" w14:textId="53028DF5" w:rsidR="009938FC" w:rsidRPr="009938FC" w:rsidRDefault="009938FC" w:rsidP="009938FC">
      <w:pPr>
        <w:pStyle w:val="ab"/>
      </w:pPr>
      <w:bookmarkStart w:id="5" w:name="_Ref196607770"/>
      <w:r>
        <w:t xml:space="preserve">Рисунок </w:t>
      </w:r>
      <w:fldSimple w:instr=" STYLEREF 1 \s ">
        <w:r w:rsidR="00673340">
          <w:rPr>
            <w:noProof/>
          </w:rPr>
          <w:t>2</w:t>
        </w:r>
      </w:fldSimple>
      <w:r w:rsidR="00673340">
        <w:t>.</w:t>
      </w:r>
      <w:fldSimple w:instr=" SEQ Рисунок \* ARABIC \s 1 ">
        <w:r w:rsidR="00673340">
          <w:rPr>
            <w:noProof/>
          </w:rPr>
          <w:t>1</w:t>
        </w:r>
      </w:fldSimple>
      <w:bookmarkEnd w:id="5"/>
      <w:r>
        <w:rPr>
          <w:lang w:val="en-US"/>
        </w:rPr>
        <w:t xml:space="preserve"> – </w:t>
      </w:r>
      <w:r>
        <w:t>Исходные данные</w:t>
      </w:r>
    </w:p>
    <w:p w14:paraId="55C8E5FB" w14:textId="501DD331" w:rsidR="00F978E6" w:rsidRDefault="00F978E6" w:rsidP="00F978E6">
      <w:pPr>
        <w:pStyle w:val="2"/>
      </w:pPr>
      <w:bookmarkStart w:id="6" w:name="_Toc196620370"/>
      <w:r>
        <w:t>Решение задания 1</w:t>
      </w:r>
      <w:bookmarkEnd w:id="6"/>
    </w:p>
    <w:p w14:paraId="0FE3576A" w14:textId="1557548A" w:rsidR="00AB62AB" w:rsidRDefault="00AB62AB" w:rsidP="00AB62AB">
      <w:pPr>
        <w:pStyle w:val="a2"/>
      </w:pPr>
      <w:r>
        <w:t xml:space="preserve">Преобразуем исходные данные с учетом вероятностей так, как показано на </w:t>
      </w:r>
      <w:r w:rsidR="007E6022">
        <w:fldChar w:fldCharType="begin"/>
      </w:r>
      <w:r w:rsidR="007E6022">
        <w:instrText xml:space="preserve"> REF _Ref196612289 \h </w:instrText>
      </w:r>
      <w:r w:rsidR="007E6022">
        <w:fldChar w:fldCharType="separate"/>
      </w:r>
      <w:r w:rsidR="007E6022">
        <w:t xml:space="preserve">рисунке </w:t>
      </w:r>
      <w:r w:rsidR="007E6022">
        <w:rPr>
          <w:noProof/>
        </w:rPr>
        <w:t>2</w:t>
      </w:r>
      <w:r w:rsidR="007E6022">
        <w:t>.</w:t>
      </w:r>
      <w:r w:rsidR="007E6022">
        <w:rPr>
          <w:noProof/>
        </w:rPr>
        <w:t>2</w:t>
      </w:r>
      <w:r w:rsidR="007E6022">
        <w:fldChar w:fldCharType="end"/>
      </w:r>
      <w:r>
        <w:t>.</w:t>
      </w:r>
    </w:p>
    <w:p w14:paraId="0F994D93" w14:textId="06912C1E" w:rsidR="00AB62AB" w:rsidRDefault="00AB62AB" w:rsidP="00AB62AB">
      <w:pPr>
        <w:pStyle w:val="a2"/>
        <w:jc w:val="center"/>
        <w:rPr>
          <w:lang w:val="en-US"/>
        </w:rPr>
      </w:pPr>
      <w:r w:rsidRPr="00AB62AB">
        <w:rPr>
          <w:noProof/>
        </w:rPr>
        <w:lastRenderedPageBreak/>
        <w:drawing>
          <wp:inline distT="0" distB="0" distL="0" distR="0" wp14:anchorId="0A562529" wp14:editId="61329A47">
            <wp:extent cx="5537835" cy="2765289"/>
            <wp:effectExtent l="0" t="0" r="5715" b="0"/>
            <wp:docPr id="1024352858" name="Рисунок 1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52858" name="Рисунок 1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327" cy="27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D660" w14:textId="716B6C04" w:rsidR="00AB62AB" w:rsidRPr="00AB62AB" w:rsidRDefault="00AB62AB" w:rsidP="00AB62AB">
      <w:pPr>
        <w:pStyle w:val="ab"/>
      </w:pPr>
      <w:bookmarkStart w:id="7" w:name="_Ref196612289"/>
      <w:r>
        <w:t xml:space="preserve">Рисунок </w:t>
      </w:r>
      <w:fldSimple w:instr=" STYLEREF 1 \s ">
        <w:r w:rsidR="00673340">
          <w:rPr>
            <w:noProof/>
          </w:rPr>
          <w:t>2</w:t>
        </w:r>
      </w:fldSimple>
      <w:r w:rsidR="00673340">
        <w:t>.</w:t>
      </w:r>
      <w:fldSimple w:instr=" SEQ Рисунок \* ARABIC \s 1 ">
        <w:r w:rsidR="00673340">
          <w:rPr>
            <w:noProof/>
          </w:rPr>
          <w:t>2</w:t>
        </w:r>
      </w:fldSimple>
      <w:bookmarkEnd w:id="7"/>
      <w:r w:rsidRPr="007E6022">
        <w:t xml:space="preserve"> – </w:t>
      </w:r>
      <w:r>
        <w:t>Преобразованные исходные данные</w:t>
      </w:r>
    </w:p>
    <w:p w14:paraId="270BE7FF" w14:textId="48BD9E72" w:rsidR="00EC3C6C" w:rsidRDefault="00EC3C6C" w:rsidP="00EC3C6C">
      <w:pPr>
        <w:pStyle w:val="a2"/>
      </w:pPr>
      <w:r>
        <w:t>Определим, используя критерии</w:t>
      </w:r>
      <w:r>
        <w:rPr>
          <w:color w:val="000000"/>
          <w:spacing w:val="-4"/>
        </w:rPr>
        <w:t xml:space="preserve"> Лапла</w:t>
      </w:r>
      <w:r>
        <w:rPr>
          <w:color w:val="000000"/>
          <w:spacing w:val="-4"/>
        </w:rPr>
        <w:softHyphen/>
      </w:r>
      <w:r>
        <w:rPr>
          <w:color w:val="000000"/>
          <w:spacing w:val="-1"/>
        </w:rPr>
        <w:t>са, Вальда, Сэвиджа и Гурвица</w:t>
      </w:r>
      <w:r w:rsidR="007E6022">
        <w:rPr>
          <w:color w:val="000000"/>
          <w:spacing w:val="-1"/>
        </w:rPr>
        <w:t>,</w:t>
      </w:r>
      <w:r>
        <w:t xml:space="preserve"> оптимальную стратегию предприятия</w:t>
      </w:r>
      <w:r w:rsidR="007E6022">
        <w:t xml:space="preserve"> (</w:t>
      </w:r>
      <w:r w:rsidR="00D210E1">
        <w:fldChar w:fldCharType="begin"/>
      </w:r>
      <w:r w:rsidR="00D210E1">
        <w:instrText xml:space="preserve"> REF _Ref196613164 \h </w:instrText>
      </w:r>
      <w:r w:rsidR="00D210E1">
        <w:fldChar w:fldCharType="separate"/>
      </w:r>
      <w:r w:rsidR="00D210E1">
        <w:t xml:space="preserve">рисунок </w:t>
      </w:r>
      <w:r w:rsidR="00D210E1">
        <w:rPr>
          <w:noProof/>
        </w:rPr>
        <w:t>2</w:t>
      </w:r>
      <w:r w:rsidR="00D210E1">
        <w:t>.</w:t>
      </w:r>
      <w:r w:rsidR="00D210E1">
        <w:rPr>
          <w:noProof/>
        </w:rPr>
        <w:t>3</w:t>
      </w:r>
      <w:r w:rsidR="00D210E1">
        <w:fldChar w:fldCharType="end"/>
      </w:r>
      <w:r w:rsidR="007E6022">
        <w:t>)</w:t>
      </w:r>
      <w:r>
        <w:t>.</w:t>
      </w:r>
    </w:p>
    <w:p w14:paraId="64EAF7CD" w14:textId="784FA7A2" w:rsidR="00EC3C6C" w:rsidRDefault="00D210E1" w:rsidP="00AB62AB">
      <w:pPr>
        <w:pStyle w:val="a2"/>
        <w:jc w:val="center"/>
      </w:pPr>
      <w:r w:rsidRPr="00D210E1">
        <w:rPr>
          <w:noProof/>
        </w:rPr>
        <w:drawing>
          <wp:inline distT="0" distB="0" distL="0" distR="0" wp14:anchorId="22DED881" wp14:editId="5C81E084">
            <wp:extent cx="5775960" cy="2154123"/>
            <wp:effectExtent l="0" t="0" r="0" b="0"/>
            <wp:docPr id="16247201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201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9926" cy="21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D486" w14:textId="3C140B89" w:rsidR="00D210E1" w:rsidRDefault="00D210E1" w:rsidP="00D210E1">
      <w:pPr>
        <w:pStyle w:val="ab"/>
      </w:pPr>
      <w:bookmarkStart w:id="8" w:name="_Ref196613164"/>
      <w:r>
        <w:t xml:space="preserve">Рисунок </w:t>
      </w:r>
      <w:fldSimple w:instr=" STYLEREF 1 \s ">
        <w:r w:rsidR="00673340">
          <w:rPr>
            <w:noProof/>
          </w:rPr>
          <w:t>2</w:t>
        </w:r>
      </w:fldSimple>
      <w:r w:rsidR="00673340">
        <w:t>.</w:t>
      </w:r>
      <w:fldSimple w:instr=" SEQ Рисунок \* ARABIC \s 1 ">
        <w:r w:rsidR="00673340">
          <w:rPr>
            <w:noProof/>
          </w:rPr>
          <w:t>3</w:t>
        </w:r>
      </w:fldSimple>
      <w:bookmarkEnd w:id="8"/>
      <w:r>
        <w:t xml:space="preserve"> – Применение критериев</w:t>
      </w:r>
    </w:p>
    <w:p w14:paraId="72BFC195" w14:textId="0CFE530A" w:rsidR="00EC3C6C" w:rsidRPr="00EC3C6C" w:rsidRDefault="00EC3C6C" w:rsidP="00EC3C6C">
      <w:pPr>
        <w:pStyle w:val="a2"/>
      </w:pPr>
      <w:r>
        <w:t>Таким образом, оптимальной стратегией является шестая.</w:t>
      </w:r>
    </w:p>
    <w:p w14:paraId="4B3A8E82" w14:textId="618E6FFD" w:rsidR="00F978E6" w:rsidRDefault="00F978E6" w:rsidP="00F978E6">
      <w:pPr>
        <w:pStyle w:val="2"/>
      </w:pPr>
      <w:bookmarkStart w:id="9" w:name="_Toc196620371"/>
      <w:r>
        <w:t>Задание 2</w:t>
      </w:r>
      <w:bookmarkEnd w:id="9"/>
      <w:r>
        <w:t xml:space="preserve"> </w:t>
      </w:r>
    </w:p>
    <w:p w14:paraId="7BE8127E" w14:textId="29739697" w:rsidR="004C0738" w:rsidRDefault="004C0738" w:rsidP="004C0738">
      <w:pPr>
        <w:pStyle w:val="a2"/>
        <w:rPr>
          <w:color w:val="000000"/>
          <w:spacing w:val="-1"/>
        </w:rPr>
      </w:pPr>
      <w:r w:rsidRPr="004B064A">
        <w:t xml:space="preserve">На вновь организованную выставку требуется набрать экскурсоводов. Каждый экскурсовод может провести 4 экскурсии в день (каждая экскурсия по 25 человек). Известны затраты на содержание выставки в день, зарплата экскурсовода в день, цена билета. Ежедневно выставку могут посетить 50, 100, 150, 200, 250, 300 человек. Найти оптимальное число экскурсоводов для работы на выставке, </w:t>
      </w:r>
      <w:r w:rsidRPr="004B064A">
        <w:lastRenderedPageBreak/>
        <w:t xml:space="preserve">используя критерии </w:t>
      </w:r>
      <w:r w:rsidRPr="004B064A">
        <w:rPr>
          <w:color w:val="000000"/>
          <w:spacing w:val="-4"/>
        </w:rPr>
        <w:t>Лапла</w:t>
      </w:r>
      <w:r w:rsidRPr="004B064A">
        <w:rPr>
          <w:color w:val="000000"/>
          <w:spacing w:val="-4"/>
        </w:rPr>
        <w:softHyphen/>
      </w:r>
      <w:r w:rsidRPr="004B064A">
        <w:rPr>
          <w:color w:val="000000"/>
          <w:spacing w:val="-1"/>
        </w:rPr>
        <w:t>са, Вальда, Сэвиджа и Гурвица</w:t>
      </w:r>
      <w:r>
        <w:rPr>
          <w:color w:val="000000"/>
          <w:spacing w:val="-1"/>
        </w:rPr>
        <w:t xml:space="preserve">. На </w:t>
      </w:r>
      <w:r w:rsidR="004B5DD4">
        <w:rPr>
          <w:color w:val="000000"/>
          <w:spacing w:val="-1"/>
        </w:rPr>
        <w:fldChar w:fldCharType="begin"/>
      </w:r>
      <w:r w:rsidR="004B5DD4">
        <w:rPr>
          <w:color w:val="000000"/>
          <w:spacing w:val="-1"/>
        </w:rPr>
        <w:instrText xml:space="preserve"> REF _Ref196615736 \h </w:instrText>
      </w:r>
      <w:r w:rsidR="004B5DD4">
        <w:rPr>
          <w:color w:val="000000"/>
          <w:spacing w:val="-1"/>
        </w:rPr>
      </w:r>
      <w:r w:rsidR="004B5DD4">
        <w:rPr>
          <w:color w:val="000000"/>
          <w:spacing w:val="-1"/>
        </w:rPr>
        <w:fldChar w:fldCharType="separate"/>
      </w:r>
      <w:r w:rsidR="004B5DD4">
        <w:t xml:space="preserve">рисунке </w:t>
      </w:r>
      <w:r w:rsidR="004B5DD4">
        <w:rPr>
          <w:noProof/>
        </w:rPr>
        <w:t>2</w:t>
      </w:r>
      <w:r w:rsidR="004B5DD4">
        <w:t>.</w:t>
      </w:r>
      <w:r w:rsidR="004B5DD4">
        <w:rPr>
          <w:noProof/>
        </w:rPr>
        <w:t>4</w:t>
      </w:r>
      <w:r w:rsidR="004B5DD4">
        <w:rPr>
          <w:color w:val="000000"/>
          <w:spacing w:val="-1"/>
        </w:rPr>
        <w:fldChar w:fldCharType="end"/>
      </w:r>
      <w:r>
        <w:rPr>
          <w:color w:val="000000"/>
          <w:spacing w:val="-1"/>
        </w:rPr>
        <w:t xml:space="preserve"> представлены исходные данные.</w:t>
      </w:r>
    </w:p>
    <w:p w14:paraId="5F0F04D6" w14:textId="3447C6DF" w:rsidR="004C0738" w:rsidRDefault="004B5DD4" w:rsidP="004C0738">
      <w:pPr>
        <w:pStyle w:val="a2"/>
        <w:jc w:val="center"/>
      </w:pPr>
      <w:r w:rsidRPr="004B5DD4">
        <w:rPr>
          <w:noProof/>
        </w:rPr>
        <w:drawing>
          <wp:inline distT="0" distB="0" distL="0" distR="0" wp14:anchorId="40A51734" wp14:editId="1E7B462B">
            <wp:extent cx="5780981" cy="3400064"/>
            <wp:effectExtent l="0" t="0" r="0" b="0"/>
            <wp:docPr id="735177652" name="Рисунок 1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77652" name="Рисунок 1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4037" cy="34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E521" w14:textId="76D4514D" w:rsidR="004B5DD4" w:rsidRPr="004C0738" w:rsidRDefault="004B5DD4" w:rsidP="004B5DD4">
      <w:pPr>
        <w:pStyle w:val="ab"/>
      </w:pPr>
      <w:bookmarkStart w:id="10" w:name="_Ref196615736"/>
      <w:r>
        <w:t xml:space="preserve">Рисунок </w:t>
      </w:r>
      <w:fldSimple w:instr=" STYLEREF 1 \s ">
        <w:r w:rsidR="00673340">
          <w:rPr>
            <w:noProof/>
          </w:rPr>
          <w:t>2</w:t>
        </w:r>
      </w:fldSimple>
      <w:r w:rsidR="00673340">
        <w:t>.</w:t>
      </w:r>
      <w:fldSimple w:instr=" SEQ Рисунок \* ARABIC \s 1 ">
        <w:r w:rsidR="00673340">
          <w:rPr>
            <w:noProof/>
          </w:rPr>
          <w:t>4</w:t>
        </w:r>
      </w:fldSimple>
      <w:bookmarkEnd w:id="10"/>
      <w:r>
        <w:t xml:space="preserve"> – Исходные данные</w:t>
      </w:r>
    </w:p>
    <w:p w14:paraId="17BC10C5" w14:textId="6FD1DF7E" w:rsidR="00F978E6" w:rsidRDefault="00F978E6" w:rsidP="00F978E6">
      <w:pPr>
        <w:pStyle w:val="2"/>
      </w:pPr>
      <w:bookmarkStart w:id="11" w:name="_Toc196620372"/>
      <w:r>
        <w:t>Решения задания 2</w:t>
      </w:r>
      <w:bookmarkEnd w:id="11"/>
    </w:p>
    <w:p w14:paraId="7DC33F9E" w14:textId="19D57001" w:rsidR="004C0738" w:rsidRDefault="004C0738" w:rsidP="004C0738">
      <w:pPr>
        <w:pStyle w:val="a2"/>
      </w:pPr>
      <w:r>
        <w:t xml:space="preserve">Преобразуем исходные данные с учетом вероятностей так, как показано на  </w:t>
      </w:r>
      <w:r w:rsidR="00673340">
        <w:fldChar w:fldCharType="begin"/>
      </w:r>
      <w:r w:rsidR="00673340">
        <w:instrText xml:space="preserve"> REF _Ref196619180 \h </w:instrText>
      </w:r>
      <w:r w:rsidR="00673340">
        <w:fldChar w:fldCharType="separate"/>
      </w:r>
      <w:r w:rsidR="00673340">
        <w:t xml:space="preserve">рисунке </w:t>
      </w:r>
      <w:r w:rsidR="00673340">
        <w:rPr>
          <w:noProof/>
        </w:rPr>
        <w:t>2</w:t>
      </w:r>
      <w:r w:rsidR="00673340">
        <w:t>.</w:t>
      </w:r>
      <w:r w:rsidR="00673340">
        <w:rPr>
          <w:noProof/>
        </w:rPr>
        <w:t>5</w:t>
      </w:r>
      <w:r w:rsidR="00673340">
        <w:fldChar w:fldCharType="end"/>
      </w:r>
      <w:r>
        <w:t>.</w:t>
      </w:r>
    </w:p>
    <w:p w14:paraId="2AE2F424" w14:textId="7E2BA195" w:rsidR="004C0738" w:rsidRDefault="00673340" w:rsidP="004C0738">
      <w:pPr>
        <w:pStyle w:val="a2"/>
        <w:jc w:val="center"/>
      </w:pPr>
      <w:r w:rsidRPr="00673340">
        <w:rPr>
          <w:noProof/>
        </w:rPr>
        <w:lastRenderedPageBreak/>
        <w:drawing>
          <wp:inline distT="0" distB="0" distL="0" distR="0" wp14:anchorId="6AE2D06E" wp14:editId="629792DE">
            <wp:extent cx="5048955" cy="4001058"/>
            <wp:effectExtent l="0" t="0" r="0" b="0"/>
            <wp:docPr id="142948913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913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FEB" w14:textId="77995A7B" w:rsidR="00673340" w:rsidRDefault="00673340" w:rsidP="00673340">
      <w:pPr>
        <w:pStyle w:val="ab"/>
      </w:pPr>
      <w:bookmarkStart w:id="12" w:name="_Ref196619180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5</w:t>
        </w:r>
      </w:fldSimple>
      <w:bookmarkEnd w:id="12"/>
      <w:r>
        <w:t xml:space="preserve"> – Преобразованные исходные данные</w:t>
      </w:r>
    </w:p>
    <w:p w14:paraId="64F8FB6B" w14:textId="25862CFD" w:rsidR="004C0738" w:rsidRDefault="004C0738" w:rsidP="004C0738">
      <w:pPr>
        <w:pStyle w:val="a2"/>
      </w:pPr>
      <w:r>
        <w:t>Определим, используя критерии</w:t>
      </w:r>
      <w:r>
        <w:rPr>
          <w:color w:val="000000"/>
          <w:spacing w:val="-4"/>
        </w:rPr>
        <w:t xml:space="preserve"> Лапла</w:t>
      </w:r>
      <w:r>
        <w:rPr>
          <w:color w:val="000000"/>
          <w:spacing w:val="-4"/>
        </w:rPr>
        <w:softHyphen/>
      </w:r>
      <w:r>
        <w:rPr>
          <w:color w:val="000000"/>
          <w:spacing w:val="-1"/>
        </w:rPr>
        <w:t>са, Вальда, Сэвиджа и Гурвица,</w:t>
      </w:r>
      <w:r>
        <w:t xml:space="preserve"> оптимальное количество </w:t>
      </w:r>
      <w:r w:rsidRPr="004B064A">
        <w:t>экскурсоводов</w:t>
      </w:r>
      <w:r>
        <w:t xml:space="preserve"> (</w:t>
      </w:r>
      <w:r w:rsidR="00673340">
        <w:fldChar w:fldCharType="begin"/>
      </w:r>
      <w:r w:rsidR="00673340">
        <w:instrText xml:space="preserve"> REF _Ref196619234 \h </w:instrText>
      </w:r>
      <w:r w:rsidR="00673340">
        <w:fldChar w:fldCharType="separate"/>
      </w:r>
      <w:r w:rsidR="00673340">
        <w:t xml:space="preserve">рисунок </w:t>
      </w:r>
      <w:r w:rsidR="00673340">
        <w:rPr>
          <w:noProof/>
        </w:rPr>
        <w:t>2</w:t>
      </w:r>
      <w:r w:rsidR="00673340">
        <w:t>.</w:t>
      </w:r>
      <w:r w:rsidR="00673340">
        <w:rPr>
          <w:noProof/>
        </w:rPr>
        <w:t>6</w:t>
      </w:r>
      <w:r w:rsidR="00673340">
        <w:fldChar w:fldCharType="end"/>
      </w:r>
      <w:r>
        <w:t>).</w:t>
      </w:r>
    </w:p>
    <w:p w14:paraId="727A5956" w14:textId="15EE6945" w:rsidR="004C0738" w:rsidRPr="00673340" w:rsidRDefault="00673340" w:rsidP="004C0738">
      <w:pPr>
        <w:pStyle w:val="a2"/>
        <w:jc w:val="center"/>
        <w:rPr>
          <w:lang w:val="en-US"/>
        </w:rPr>
      </w:pPr>
      <w:r w:rsidRPr="00673340">
        <w:rPr>
          <w:noProof/>
          <w:lang w:val="en-US"/>
        </w:rPr>
        <w:drawing>
          <wp:inline distT="0" distB="0" distL="0" distR="0" wp14:anchorId="76492EF1" wp14:editId="56A7AF83">
            <wp:extent cx="5899785" cy="2168190"/>
            <wp:effectExtent l="0" t="0" r="5715" b="3810"/>
            <wp:docPr id="81092200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200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8608" cy="217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F66" w14:textId="30339D69" w:rsidR="00673340" w:rsidRDefault="00673340" w:rsidP="00673340">
      <w:pPr>
        <w:pStyle w:val="ab"/>
      </w:pPr>
      <w:bookmarkStart w:id="13" w:name="_Ref196619234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bookmarkEnd w:id="13"/>
      <w:r>
        <w:t xml:space="preserve"> – Применение критериев</w:t>
      </w:r>
    </w:p>
    <w:p w14:paraId="2B26A1E2" w14:textId="718B16E1" w:rsidR="004C0738" w:rsidRPr="004C0738" w:rsidRDefault="004C0738" w:rsidP="004C0738">
      <w:pPr>
        <w:pStyle w:val="a2"/>
      </w:pPr>
      <w:r>
        <w:t xml:space="preserve">Таким образом, оптимальное количество </w:t>
      </w:r>
      <w:r w:rsidRPr="004B064A">
        <w:t>экскурсоводов</w:t>
      </w:r>
      <w:r>
        <w:t xml:space="preserve"> – </w:t>
      </w:r>
      <w:r w:rsidR="00673340" w:rsidRPr="00673340">
        <w:t>2</w:t>
      </w:r>
      <w:r>
        <w:t>.</w:t>
      </w:r>
    </w:p>
    <w:p w14:paraId="6F44B432" w14:textId="33D7E6C3" w:rsidR="004A2822" w:rsidRPr="00B418E4" w:rsidRDefault="00B44786" w:rsidP="00B44786">
      <w:pPr>
        <w:pStyle w:val="1"/>
      </w:pPr>
      <w:bookmarkStart w:id="14" w:name="_Toc196620373"/>
      <w:r w:rsidRPr="00B418E4">
        <w:lastRenderedPageBreak/>
        <w:t>Вывод</w:t>
      </w:r>
      <w:bookmarkEnd w:id="14"/>
    </w:p>
    <w:p w14:paraId="6057A19E" w14:textId="65E52450" w:rsidR="00BC556B" w:rsidRPr="00A77EC2" w:rsidRDefault="009F1A23" w:rsidP="00C47FA1">
      <w:pPr>
        <w:pStyle w:val="a2"/>
      </w:pPr>
      <w:r>
        <w:t xml:space="preserve">В ходе лабораторной работы мы </w:t>
      </w:r>
      <w:r w:rsidR="00C47FA1">
        <w:t>и</w:t>
      </w:r>
      <w:r w:rsidR="00C47FA1" w:rsidRPr="00C47FA1">
        <w:t>зуч</w:t>
      </w:r>
      <w:r w:rsidR="00C47FA1">
        <w:t>или</w:t>
      </w:r>
      <w:r w:rsidR="00C47FA1" w:rsidRPr="00C47FA1">
        <w:t xml:space="preserve"> специальны</w:t>
      </w:r>
      <w:r w:rsidR="00C47FA1">
        <w:t>е</w:t>
      </w:r>
      <w:r w:rsidR="00C47FA1" w:rsidRPr="00C47FA1">
        <w:t xml:space="preserve"> критери</w:t>
      </w:r>
      <w:r w:rsidR="00C47FA1">
        <w:t>и</w:t>
      </w:r>
      <w:r w:rsidR="00C47FA1" w:rsidRPr="00C47FA1">
        <w:t xml:space="preserve"> Вальда, Сэвиджа, Гурвица и Лапласа для принятия решения в условиях неопределенности природы.</w:t>
      </w:r>
    </w:p>
    <w:sectPr w:rsidR="00BC556B" w:rsidRPr="00A77EC2" w:rsidSect="00463921">
      <w:footerReference w:type="default" r:id="rId18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8A3FA" w14:textId="77777777" w:rsidR="00D37E8E" w:rsidRPr="00D817EC" w:rsidRDefault="00D37E8E">
      <w:r w:rsidRPr="00D817EC">
        <w:separator/>
      </w:r>
    </w:p>
  </w:endnote>
  <w:endnote w:type="continuationSeparator" w:id="0">
    <w:p w14:paraId="3E8A1931" w14:textId="77777777" w:rsidR="00D37E8E" w:rsidRPr="00D817EC" w:rsidRDefault="00D37E8E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556C5A4D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078EA90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C47FA1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694ECCE1" w:rsidR="00D66D59" w:rsidRPr="001C1605" w:rsidRDefault="00C06F9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08" y="2917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9893E70" w:rsidR="00D66D59" w:rsidRPr="005D7ABC" w:rsidRDefault="00A1201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Выбор решения в условиях неопределенности (игры</w:t>
                            </w:r>
                            <w:r w:rsidR="00C47FA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с природой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078EA90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C47FA1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694ECCE1" w:rsidR="00D66D59" w:rsidRPr="001C1605" w:rsidRDefault="00C06F9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08;top:2917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9893E70" w:rsidR="00D66D59" w:rsidRPr="005D7ABC" w:rsidRDefault="00A1201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Выбор решения в условиях неопределенности (игры</w:t>
                      </w:r>
                      <w:r w:rsidR="00C47FA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с природой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16CFF" w14:textId="77777777" w:rsidR="00D37E8E" w:rsidRPr="00D817EC" w:rsidRDefault="00D37E8E">
      <w:r w:rsidRPr="00D817EC">
        <w:separator/>
      </w:r>
    </w:p>
  </w:footnote>
  <w:footnote w:type="continuationSeparator" w:id="0">
    <w:p w14:paraId="49DBD101" w14:textId="77777777" w:rsidR="00D37E8E" w:rsidRPr="00D817EC" w:rsidRDefault="00D37E8E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0E3FED"/>
    <w:multiLevelType w:val="hybridMultilevel"/>
    <w:tmpl w:val="6BB4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01DAA"/>
    <w:multiLevelType w:val="hybridMultilevel"/>
    <w:tmpl w:val="945C1018"/>
    <w:lvl w:ilvl="0" w:tplc="1A544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B97E01"/>
    <w:multiLevelType w:val="hybridMultilevel"/>
    <w:tmpl w:val="13DAFA1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A70041"/>
    <w:multiLevelType w:val="hybridMultilevel"/>
    <w:tmpl w:val="D340F7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3A099D"/>
    <w:multiLevelType w:val="hybridMultilevel"/>
    <w:tmpl w:val="F39E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5" w15:restartNumberingAfterBreak="0">
    <w:nsid w:val="409C6678"/>
    <w:multiLevelType w:val="hybridMultilevel"/>
    <w:tmpl w:val="68AC2E14"/>
    <w:lvl w:ilvl="0" w:tplc="B6C64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5536BC"/>
    <w:multiLevelType w:val="hybridMultilevel"/>
    <w:tmpl w:val="08C49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BB2E65"/>
    <w:multiLevelType w:val="hybridMultilevel"/>
    <w:tmpl w:val="0CD8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F36BA2"/>
    <w:multiLevelType w:val="hybridMultilevel"/>
    <w:tmpl w:val="D724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C350F4"/>
    <w:multiLevelType w:val="hybridMultilevel"/>
    <w:tmpl w:val="B9988E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F806E22"/>
    <w:multiLevelType w:val="hybridMultilevel"/>
    <w:tmpl w:val="04B879E6"/>
    <w:lvl w:ilvl="0" w:tplc="FE746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FC715C"/>
    <w:multiLevelType w:val="hybridMultilevel"/>
    <w:tmpl w:val="4AB6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14"/>
  </w:num>
  <w:num w:numId="4" w16cid:durableId="1115253304">
    <w:abstractNumId w:val="10"/>
  </w:num>
  <w:num w:numId="5" w16cid:durableId="334386165">
    <w:abstractNumId w:val="11"/>
  </w:num>
  <w:num w:numId="6" w16cid:durableId="519050266">
    <w:abstractNumId w:val="5"/>
  </w:num>
  <w:num w:numId="7" w16cid:durableId="455829457">
    <w:abstractNumId w:val="22"/>
  </w:num>
  <w:num w:numId="8" w16cid:durableId="873424152">
    <w:abstractNumId w:val="6"/>
  </w:num>
  <w:num w:numId="9" w16cid:durableId="784232041">
    <w:abstractNumId w:val="4"/>
  </w:num>
  <w:num w:numId="10" w16cid:durableId="1235122111">
    <w:abstractNumId w:val="9"/>
  </w:num>
  <w:num w:numId="11" w16cid:durableId="5331368">
    <w:abstractNumId w:val="13"/>
  </w:num>
  <w:num w:numId="12" w16cid:durableId="670841481">
    <w:abstractNumId w:val="18"/>
  </w:num>
  <w:num w:numId="13" w16cid:durableId="529073867">
    <w:abstractNumId w:val="17"/>
  </w:num>
  <w:num w:numId="14" w16cid:durableId="175996427">
    <w:abstractNumId w:val="12"/>
  </w:num>
  <w:num w:numId="15" w16cid:durableId="1369600961">
    <w:abstractNumId w:val="2"/>
  </w:num>
  <w:num w:numId="16" w16cid:durableId="313024864">
    <w:abstractNumId w:val="15"/>
  </w:num>
  <w:num w:numId="17" w16cid:durableId="714426202">
    <w:abstractNumId w:val="20"/>
  </w:num>
  <w:num w:numId="18" w16cid:durableId="398286831">
    <w:abstractNumId w:val="3"/>
  </w:num>
  <w:num w:numId="19" w16cid:durableId="1198814201">
    <w:abstractNumId w:val="21"/>
  </w:num>
  <w:num w:numId="20" w16cid:durableId="929777152">
    <w:abstractNumId w:val="8"/>
  </w:num>
  <w:num w:numId="21" w16cid:durableId="92407676">
    <w:abstractNumId w:val="16"/>
  </w:num>
  <w:num w:numId="22" w16cid:durableId="1367172228">
    <w:abstractNumId w:val="19"/>
  </w:num>
  <w:num w:numId="23" w16cid:durableId="1856798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2870535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0A39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1C32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6427A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278C"/>
    <w:rsid w:val="001A314A"/>
    <w:rsid w:val="001A45C1"/>
    <w:rsid w:val="001A4CED"/>
    <w:rsid w:val="001B135F"/>
    <w:rsid w:val="001B1563"/>
    <w:rsid w:val="001B4823"/>
    <w:rsid w:val="001B5AE6"/>
    <w:rsid w:val="001B774B"/>
    <w:rsid w:val="001B7A46"/>
    <w:rsid w:val="001B7DE6"/>
    <w:rsid w:val="001B7F9D"/>
    <w:rsid w:val="001C1605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86DEF"/>
    <w:rsid w:val="002903CE"/>
    <w:rsid w:val="0029268A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D73A2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33323"/>
    <w:rsid w:val="004452DB"/>
    <w:rsid w:val="004501EA"/>
    <w:rsid w:val="00450D2F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5DD4"/>
    <w:rsid w:val="004B6E60"/>
    <w:rsid w:val="004C0738"/>
    <w:rsid w:val="004D2DBB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5B6D"/>
    <w:rsid w:val="006178F8"/>
    <w:rsid w:val="00621481"/>
    <w:rsid w:val="00622816"/>
    <w:rsid w:val="006247E5"/>
    <w:rsid w:val="006249D2"/>
    <w:rsid w:val="00626508"/>
    <w:rsid w:val="00630BDD"/>
    <w:rsid w:val="00637DB7"/>
    <w:rsid w:val="00643852"/>
    <w:rsid w:val="0065450C"/>
    <w:rsid w:val="00655651"/>
    <w:rsid w:val="0066024D"/>
    <w:rsid w:val="00661FF0"/>
    <w:rsid w:val="00672490"/>
    <w:rsid w:val="0067334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3F3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26A1F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E6022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476"/>
    <w:rsid w:val="00854BE5"/>
    <w:rsid w:val="00857536"/>
    <w:rsid w:val="008600CD"/>
    <w:rsid w:val="00862F41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34BE"/>
    <w:rsid w:val="009571C7"/>
    <w:rsid w:val="00957D8E"/>
    <w:rsid w:val="009623E2"/>
    <w:rsid w:val="00965561"/>
    <w:rsid w:val="009677BF"/>
    <w:rsid w:val="00980797"/>
    <w:rsid w:val="00990C49"/>
    <w:rsid w:val="009938FC"/>
    <w:rsid w:val="00996213"/>
    <w:rsid w:val="009963C9"/>
    <w:rsid w:val="009A6562"/>
    <w:rsid w:val="009B083C"/>
    <w:rsid w:val="009B0E39"/>
    <w:rsid w:val="009B1574"/>
    <w:rsid w:val="009B2E8D"/>
    <w:rsid w:val="009B5CDE"/>
    <w:rsid w:val="009C0247"/>
    <w:rsid w:val="009C1930"/>
    <w:rsid w:val="009C2EF5"/>
    <w:rsid w:val="009C472F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1A23"/>
    <w:rsid w:val="009F2CFF"/>
    <w:rsid w:val="009F4BB5"/>
    <w:rsid w:val="009F6400"/>
    <w:rsid w:val="009F66CA"/>
    <w:rsid w:val="00A0025E"/>
    <w:rsid w:val="00A048A1"/>
    <w:rsid w:val="00A065BA"/>
    <w:rsid w:val="00A12018"/>
    <w:rsid w:val="00A24589"/>
    <w:rsid w:val="00A246C3"/>
    <w:rsid w:val="00A25017"/>
    <w:rsid w:val="00A32EB2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B62AB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066BD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45C7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647B"/>
    <w:rsid w:val="00BA7BF1"/>
    <w:rsid w:val="00BB744F"/>
    <w:rsid w:val="00BC556B"/>
    <w:rsid w:val="00BD0F1C"/>
    <w:rsid w:val="00BD30AC"/>
    <w:rsid w:val="00BE0CBD"/>
    <w:rsid w:val="00BE5FA6"/>
    <w:rsid w:val="00BF3351"/>
    <w:rsid w:val="00BF67DF"/>
    <w:rsid w:val="00C01C83"/>
    <w:rsid w:val="00C06F94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47FA1"/>
    <w:rsid w:val="00C628DD"/>
    <w:rsid w:val="00C7162E"/>
    <w:rsid w:val="00C7430D"/>
    <w:rsid w:val="00C81969"/>
    <w:rsid w:val="00C82850"/>
    <w:rsid w:val="00CA0CD9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10E1"/>
    <w:rsid w:val="00D22963"/>
    <w:rsid w:val="00D23B1E"/>
    <w:rsid w:val="00D25B17"/>
    <w:rsid w:val="00D37E8E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042F"/>
    <w:rsid w:val="00DE3BFE"/>
    <w:rsid w:val="00DE7ED8"/>
    <w:rsid w:val="00DF1ED0"/>
    <w:rsid w:val="00DF3FF6"/>
    <w:rsid w:val="00DF72BF"/>
    <w:rsid w:val="00DF72F6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A6708"/>
    <w:rsid w:val="00EB5CDB"/>
    <w:rsid w:val="00EB60A2"/>
    <w:rsid w:val="00EC10F5"/>
    <w:rsid w:val="00EC3C6C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64968"/>
    <w:rsid w:val="00F8006B"/>
    <w:rsid w:val="00F94414"/>
    <w:rsid w:val="00F978E6"/>
    <w:rsid w:val="00FA0DD6"/>
    <w:rsid w:val="00FA106D"/>
    <w:rsid w:val="00FA1273"/>
    <w:rsid w:val="00FB09E7"/>
    <w:rsid w:val="00FB4085"/>
    <w:rsid w:val="00FB5EAE"/>
    <w:rsid w:val="00FB648C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9F1A23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03F36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9F1A23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styleId="afc">
    <w:name w:val="List Paragraph"/>
    <w:basedOn w:val="a1"/>
    <w:qFormat/>
    <w:rsid w:val="00BA64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8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123</cp:revision>
  <dcterms:created xsi:type="dcterms:W3CDTF">2023-04-12T04:58:00Z</dcterms:created>
  <dcterms:modified xsi:type="dcterms:W3CDTF">2025-04-26T23:25:00Z</dcterms:modified>
</cp:coreProperties>
</file>