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2BEEA1" w14:textId="77777777" w:rsidR="00071CFB" w:rsidRDefault="00071CFB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71CFB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РФ УФИМСКИЙ УНИВЕРСИТЕТ НАУКИ И ТЕХНОЛОГИЙ</w:t>
      </w:r>
    </w:p>
    <w:p w14:paraId="21D1BEDD" w14:textId="77777777" w:rsidR="00071CFB" w:rsidRDefault="00071CFB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F590E2A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BEE8FE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10EA77B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DB3CD0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4B2F3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AB9B92D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CA495C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4D41F2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F10EC7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4D4AB0" w14:textId="50D35CAF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МЕТОДИЧЕСКИЕ РЕКОМЕНДАЦИИ ДЛЯ ОФОРМЛЕНИЯ ВЫПУСКНЫХ КВАЛИФИКАЦИОННЫХ РАБОТ </w:t>
      </w:r>
    </w:p>
    <w:p w14:paraId="24B206AF" w14:textId="180A135E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ДЛЯ СТУДЕНТОВ НАПРАВЛЕНИЯ ПОДГОТОВКИ БАКАЛАВРОВ 0</w:t>
      </w:r>
      <w:r w:rsidR="0075399D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.03.0</w:t>
      </w:r>
      <w:r w:rsidR="0075399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D1B20" w:rsidRPr="002D1B20">
        <w:rPr>
          <w:rFonts w:ascii="Times New Roman" w:hAnsi="Times New Roman" w:cs="Times New Roman"/>
          <w:b/>
          <w:bCs/>
          <w:sz w:val="28"/>
          <w:szCs w:val="28"/>
        </w:rPr>
        <w:t>МАТЕМАТИЧЕСКОЕ ОБЕСПЕЧЕНИЕ И АДМИНИСТРИРОВАНИЕ ИНФОРМАЦИОННЫХ СИСТЕМ</w:t>
      </w:r>
      <w:r w:rsidR="002D1B2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C4D72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t>И МАГИСТРОВ 0</w:t>
      </w:r>
      <w:r w:rsidR="0075399D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.04.0</w:t>
      </w:r>
      <w:r w:rsidR="0075399D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E2CA4" w:rsidRPr="007E2CA4">
        <w:rPr>
          <w:rFonts w:ascii="Times New Roman" w:hAnsi="Times New Roman" w:cs="Times New Roman"/>
          <w:b/>
          <w:bCs/>
          <w:sz w:val="28"/>
          <w:szCs w:val="28"/>
        </w:rPr>
        <w:t>МАТЕМАТИЧЕСКОЕ ОБЕСПЕЧЕНИЕ И АДМИНИСТРИРОВАНИЕ ИНФОРМАЦИОННЫХ СИСТЕМ</w:t>
      </w:r>
    </w:p>
    <w:p w14:paraId="7C0D9FEB" w14:textId="08604978" w:rsidR="004C0873" w:rsidRDefault="007E2CA4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E2CA4">
        <w:rPr>
          <w:rFonts w:ascii="Times New Roman" w:hAnsi="Times New Roman" w:cs="Times New Roman"/>
          <w:b/>
          <w:bCs/>
          <w:sz w:val="28"/>
          <w:szCs w:val="28"/>
        </w:rPr>
        <w:t>профиль МАТЕМАТИЧЕСКОЕ ОБЕСПЕЧЕНИЕ ВЫЧ</w:t>
      </w:r>
      <w:r w:rsidR="00F52857">
        <w:rPr>
          <w:rFonts w:ascii="Times New Roman" w:hAnsi="Times New Roman" w:cs="Times New Roman"/>
          <w:b/>
          <w:bCs/>
          <w:sz w:val="28"/>
          <w:szCs w:val="28"/>
        </w:rPr>
        <w:t>ИСЛИТЕЛЬНЫХ КОМПЛЕКСОВ И СИСТЕМ</w:t>
      </w:r>
    </w:p>
    <w:p w14:paraId="3B3E9BA1" w14:textId="77777777" w:rsidR="004C0873" w:rsidRDefault="004C0873" w:rsidP="00071C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B30C4F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30CA4A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E244FC2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D94B69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C94686D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1D462D0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824BB70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62B9D4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87C4F67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9C3EEC4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27767E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2DA1E86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EA457C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BB825AF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FAF5E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E5FB43B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D9327D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9C1467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46E862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823589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430B9" w14:textId="77777777" w:rsid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EB24D14" w14:textId="4E4CC526" w:rsidR="004C0873" w:rsidRP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0873">
        <w:rPr>
          <w:rFonts w:ascii="Times New Roman" w:hAnsi="Times New Roman" w:cs="Times New Roman"/>
          <w:b/>
          <w:bCs/>
          <w:sz w:val="28"/>
          <w:szCs w:val="28"/>
        </w:rPr>
        <w:t>Уфа</w:t>
      </w:r>
    </w:p>
    <w:p w14:paraId="2660EACB" w14:textId="77777777" w:rsidR="004C0873" w:rsidRPr="004C0873" w:rsidRDefault="004C0873" w:rsidP="004C087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0873">
        <w:rPr>
          <w:rFonts w:ascii="Times New Roman" w:hAnsi="Times New Roman" w:cs="Times New Roman"/>
          <w:b/>
          <w:bCs/>
          <w:sz w:val="28"/>
          <w:szCs w:val="28"/>
        </w:rPr>
        <w:t>РИЦ УУНИТ</w:t>
      </w:r>
    </w:p>
    <w:p w14:paraId="09F12386" w14:textId="77777777" w:rsidR="00316EF6" w:rsidRDefault="00316EF6" w:rsidP="009517D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СОДЕРЖАНИЕ</w:t>
      </w:r>
    </w:p>
    <w:p w14:paraId="4616305C" w14:textId="77777777" w:rsidR="00316EF6" w:rsidRDefault="00316E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F02704" w14:textId="62B7F2DD" w:rsidR="00316EF6" w:rsidRPr="009517D4" w:rsidRDefault="00316EF6" w:rsidP="009517D4">
      <w:pPr>
        <w:jc w:val="both"/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>1. П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роцедура проведения </w:t>
      </w:r>
      <w:proofErr w:type="spellStart"/>
      <w:r w:rsidR="009517D4" w:rsidRPr="009517D4"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 w:rsidR="009517D4" w:rsidRPr="009517D4">
        <w:rPr>
          <w:rFonts w:ascii="Times New Roman" w:hAnsi="Times New Roman" w:cs="Times New Roman"/>
          <w:sz w:val="32"/>
          <w:szCs w:val="32"/>
        </w:rPr>
        <w:t xml:space="preserve"> выпускной</w:t>
      </w:r>
      <w:r w:rsidR="009517D4">
        <w:rPr>
          <w:rFonts w:ascii="Times New Roman" w:hAnsi="Times New Roman" w:cs="Times New Roman"/>
          <w:sz w:val="32"/>
          <w:szCs w:val="32"/>
        </w:rPr>
        <w:t xml:space="preserve"> 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квалификационной работы . . . . . . . . . . . . . . . . . . . . . . . . . . . </w:t>
      </w:r>
      <w:proofErr w:type="gramStart"/>
      <w:r w:rsidR="009517D4" w:rsidRPr="009517D4">
        <w:rPr>
          <w:rFonts w:ascii="Times New Roman" w:hAnsi="Times New Roman" w:cs="Times New Roman"/>
          <w:sz w:val="32"/>
          <w:szCs w:val="32"/>
        </w:rPr>
        <w:t>. . . .</w:t>
      </w:r>
      <w:proofErr w:type="gramEnd"/>
      <w:r w:rsidR="009517D4" w:rsidRPr="009517D4">
        <w:rPr>
          <w:rFonts w:ascii="Times New Roman" w:hAnsi="Times New Roman" w:cs="Times New Roman"/>
          <w:sz w:val="32"/>
          <w:szCs w:val="32"/>
        </w:rPr>
        <w:t xml:space="preserve"> . </w:t>
      </w:r>
      <w:r w:rsidRPr="009517D4">
        <w:rPr>
          <w:rFonts w:ascii="Times New Roman" w:hAnsi="Times New Roman" w:cs="Times New Roman"/>
          <w:sz w:val="32"/>
          <w:szCs w:val="32"/>
        </w:rPr>
        <w:t>4</w:t>
      </w:r>
    </w:p>
    <w:p w14:paraId="6269637D" w14:textId="70DC6A50" w:rsidR="00316EF6" w:rsidRPr="009517D4" w:rsidRDefault="00316EF6">
      <w:pPr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>2. Ц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ели и задачи </w:t>
      </w:r>
      <w:proofErr w:type="spellStart"/>
      <w:r w:rsidR="009517D4" w:rsidRPr="009517D4"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 w:rsidR="009517D4" w:rsidRPr="009517D4">
        <w:rPr>
          <w:rFonts w:ascii="Times New Roman" w:hAnsi="Times New Roman" w:cs="Times New Roman"/>
          <w:sz w:val="32"/>
          <w:szCs w:val="32"/>
        </w:rPr>
        <w:t xml:space="preserve"> . . . . . . . . . . . . . . . . . . . . . . . . . . .  </w:t>
      </w:r>
      <w:r w:rsidRPr="009517D4">
        <w:rPr>
          <w:rFonts w:ascii="Times New Roman" w:hAnsi="Times New Roman" w:cs="Times New Roman"/>
          <w:sz w:val="32"/>
          <w:szCs w:val="32"/>
        </w:rPr>
        <w:t>5</w:t>
      </w:r>
    </w:p>
    <w:p w14:paraId="0000076C" w14:textId="0A9C546B" w:rsidR="005B7806" w:rsidRPr="009517D4" w:rsidRDefault="005B7806" w:rsidP="005B7806">
      <w:pPr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>3. О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бъекты </w:t>
      </w:r>
      <w:proofErr w:type="spellStart"/>
      <w:r w:rsidR="009517D4" w:rsidRPr="009517D4"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 w:rsidR="009517D4" w:rsidRPr="009517D4">
        <w:rPr>
          <w:rFonts w:ascii="Times New Roman" w:hAnsi="Times New Roman" w:cs="Times New Roman"/>
          <w:sz w:val="32"/>
          <w:szCs w:val="32"/>
        </w:rPr>
        <w:t xml:space="preserve"> . . . . . . . . . . . . . . . . . . . . . . . . . . . </w:t>
      </w:r>
      <w:proofErr w:type="gramStart"/>
      <w:r w:rsidR="009517D4" w:rsidRPr="009517D4">
        <w:rPr>
          <w:rFonts w:ascii="Times New Roman" w:hAnsi="Times New Roman" w:cs="Times New Roman"/>
          <w:sz w:val="32"/>
          <w:szCs w:val="32"/>
        </w:rPr>
        <w:t>. . . .</w:t>
      </w:r>
      <w:proofErr w:type="gramEnd"/>
      <w:r w:rsidR="009517D4" w:rsidRPr="009517D4">
        <w:rPr>
          <w:rFonts w:ascii="Times New Roman" w:hAnsi="Times New Roman" w:cs="Times New Roman"/>
          <w:sz w:val="32"/>
          <w:szCs w:val="32"/>
        </w:rPr>
        <w:t xml:space="preserve"> . </w:t>
      </w:r>
      <w:r w:rsidRPr="009517D4">
        <w:rPr>
          <w:rFonts w:ascii="Times New Roman" w:hAnsi="Times New Roman" w:cs="Times New Roman"/>
          <w:sz w:val="32"/>
          <w:szCs w:val="32"/>
        </w:rPr>
        <w:t xml:space="preserve">6 </w:t>
      </w:r>
    </w:p>
    <w:p w14:paraId="3A1D6503" w14:textId="2598C825" w:rsidR="00783107" w:rsidRPr="009517D4" w:rsidRDefault="00783107" w:rsidP="005B7806">
      <w:pPr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>4. П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равила оформления выпускной квалификационной </w:t>
      </w:r>
      <w:proofErr w:type="gramStart"/>
      <w:r w:rsidR="009517D4" w:rsidRPr="009517D4">
        <w:rPr>
          <w:rFonts w:ascii="Times New Roman" w:hAnsi="Times New Roman" w:cs="Times New Roman"/>
          <w:sz w:val="32"/>
          <w:szCs w:val="32"/>
        </w:rPr>
        <w:t>работы .</w:t>
      </w:r>
      <w:proofErr w:type="gramEnd"/>
      <w:r w:rsidR="009517D4" w:rsidRPr="009517D4">
        <w:rPr>
          <w:rFonts w:ascii="Times New Roman" w:hAnsi="Times New Roman" w:cs="Times New Roman"/>
          <w:sz w:val="32"/>
          <w:szCs w:val="32"/>
        </w:rPr>
        <w:t xml:space="preserve">  </w:t>
      </w:r>
      <w:r w:rsidRPr="009517D4">
        <w:rPr>
          <w:rFonts w:ascii="Times New Roman" w:hAnsi="Times New Roman" w:cs="Times New Roman"/>
          <w:sz w:val="32"/>
          <w:szCs w:val="32"/>
        </w:rPr>
        <w:t>8</w:t>
      </w:r>
    </w:p>
    <w:p w14:paraId="1C0DC206" w14:textId="4F99CA57" w:rsidR="00237F68" w:rsidRPr="009517D4" w:rsidRDefault="00237F68" w:rsidP="005B7806">
      <w:pPr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>5. О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бозначение документа . . . . . . . . . . . . . . . . . . . . . . . . . . . </w:t>
      </w:r>
      <w:proofErr w:type="gramStart"/>
      <w:r w:rsidR="009517D4" w:rsidRPr="009517D4">
        <w:rPr>
          <w:rFonts w:ascii="Times New Roman" w:hAnsi="Times New Roman" w:cs="Times New Roman"/>
          <w:sz w:val="32"/>
          <w:szCs w:val="32"/>
        </w:rPr>
        <w:t>. . . .</w:t>
      </w:r>
      <w:proofErr w:type="gramEnd"/>
      <w:r w:rsidR="009517D4" w:rsidRPr="009517D4">
        <w:rPr>
          <w:rFonts w:ascii="Times New Roman" w:hAnsi="Times New Roman" w:cs="Times New Roman"/>
          <w:sz w:val="32"/>
          <w:szCs w:val="32"/>
        </w:rPr>
        <w:t xml:space="preserve">  </w:t>
      </w:r>
      <w:r w:rsidRPr="009517D4">
        <w:rPr>
          <w:rFonts w:ascii="Times New Roman" w:hAnsi="Times New Roman" w:cs="Times New Roman"/>
          <w:sz w:val="32"/>
          <w:szCs w:val="32"/>
        </w:rPr>
        <w:t>22</w:t>
      </w:r>
    </w:p>
    <w:p w14:paraId="01912036" w14:textId="61B19B6F" w:rsidR="00237F68" w:rsidRPr="009517D4" w:rsidRDefault="00237F68" w:rsidP="009517D4">
      <w:pPr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>6. О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формление документов . . . . . . . . . . . . . . . . . . . . . . . . . . . . . .  </w:t>
      </w:r>
      <w:r w:rsidRPr="009517D4">
        <w:rPr>
          <w:rFonts w:ascii="Times New Roman" w:hAnsi="Times New Roman" w:cs="Times New Roman"/>
          <w:sz w:val="32"/>
          <w:szCs w:val="32"/>
        </w:rPr>
        <w:t>25</w:t>
      </w:r>
    </w:p>
    <w:p w14:paraId="589FFDD8" w14:textId="2B81E9B4" w:rsidR="00237F68" w:rsidRPr="009517D4" w:rsidRDefault="0015092C" w:rsidP="009517D4">
      <w:pPr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 xml:space="preserve">Приложение 1 </w:t>
      </w:r>
      <w:r w:rsidR="009517D4" w:rsidRPr="009517D4">
        <w:rPr>
          <w:rFonts w:ascii="Times New Roman" w:hAnsi="Times New Roman" w:cs="Times New Roman"/>
          <w:sz w:val="32"/>
          <w:szCs w:val="32"/>
        </w:rPr>
        <w:t xml:space="preserve">. . . . . . . . . . . . . . . . . . . </w:t>
      </w:r>
      <w:r w:rsidR="009517D4" w:rsidRPr="00F364C3">
        <w:rPr>
          <w:rFonts w:ascii="Times New Roman" w:hAnsi="Times New Roman" w:cs="Times New Roman"/>
          <w:sz w:val="32"/>
          <w:szCs w:val="32"/>
        </w:rPr>
        <w:t xml:space="preserve">. . . . . . . . . . . . . . . . . </w:t>
      </w:r>
      <w:proofErr w:type="gramStart"/>
      <w:r w:rsidR="009517D4" w:rsidRPr="00F364C3">
        <w:rPr>
          <w:rFonts w:ascii="Times New Roman" w:hAnsi="Times New Roman" w:cs="Times New Roman"/>
          <w:sz w:val="32"/>
          <w:szCs w:val="32"/>
        </w:rPr>
        <w:t>. . . .</w:t>
      </w:r>
      <w:proofErr w:type="gramEnd"/>
      <w:r w:rsidR="009517D4" w:rsidRPr="00F364C3">
        <w:rPr>
          <w:rFonts w:ascii="Times New Roman" w:hAnsi="Times New Roman" w:cs="Times New Roman"/>
          <w:sz w:val="32"/>
          <w:szCs w:val="32"/>
        </w:rPr>
        <w:t xml:space="preserve"> .  </w:t>
      </w:r>
      <w:r w:rsidRPr="009517D4">
        <w:rPr>
          <w:rFonts w:ascii="Times New Roman" w:hAnsi="Times New Roman" w:cs="Times New Roman"/>
          <w:sz w:val="32"/>
          <w:szCs w:val="32"/>
        </w:rPr>
        <w:t>28</w:t>
      </w:r>
    </w:p>
    <w:p w14:paraId="0844F3A0" w14:textId="062C9A4B" w:rsidR="0015092C" w:rsidRPr="009517D4" w:rsidRDefault="0015092C" w:rsidP="009517D4">
      <w:pPr>
        <w:rPr>
          <w:rFonts w:ascii="Times New Roman" w:hAnsi="Times New Roman" w:cs="Times New Roman"/>
          <w:sz w:val="32"/>
          <w:szCs w:val="32"/>
        </w:rPr>
      </w:pPr>
      <w:r w:rsidRPr="009517D4">
        <w:rPr>
          <w:rFonts w:ascii="Times New Roman" w:hAnsi="Times New Roman" w:cs="Times New Roman"/>
          <w:sz w:val="32"/>
          <w:szCs w:val="32"/>
        </w:rPr>
        <w:t xml:space="preserve">Приложение 2 </w:t>
      </w:r>
      <w:r w:rsidR="009517D4" w:rsidRPr="00F364C3">
        <w:rPr>
          <w:rFonts w:ascii="Times New Roman" w:hAnsi="Times New Roman" w:cs="Times New Roman"/>
          <w:sz w:val="32"/>
          <w:szCs w:val="32"/>
        </w:rPr>
        <w:t xml:space="preserve">. . . . . . . . . . . . . . . . . . . . . . . . . . . . . . . . . . . . </w:t>
      </w:r>
      <w:proofErr w:type="gramStart"/>
      <w:r w:rsidR="009517D4" w:rsidRPr="00F364C3">
        <w:rPr>
          <w:rFonts w:ascii="Times New Roman" w:hAnsi="Times New Roman" w:cs="Times New Roman"/>
          <w:sz w:val="32"/>
          <w:szCs w:val="32"/>
        </w:rPr>
        <w:t>. . . .</w:t>
      </w:r>
      <w:proofErr w:type="gramEnd"/>
      <w:r w:rsidR="009517D4" w:rsidRPr="00F364C3">
        <w:rPr>
          <w:rFonts w:ascii="Times New Roman" w:hAnsi="Times New Roman" w:cs="Times New Roman"/>
          <w:sz w:val="32"/>
          <w:szCs w:val="32"/>
        </w:rPr>
        <w:t xml:space="preserve"> .  </w:t>
      </w:r>
      <w:r w:rsidRPr="009517D4">
        <w:rPr>
          <w:rFonts w:ascii="Times New Roman" w:hAnsi="Times New Roman" w:cs="Times New Roman"/>
          <w:sz w:val="32"/>
          <w:szCs w:val="32"/>
        </w:rPr>
        <w:t>29</w:t>
      </w:r>
    </w:p>
    <w:p w14:paraId="7F0401C8" w14:textId="77777777" w:rsidR="00783107" w:rsidRDefault="00783107" w:rsidP="005B78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DAC5676" w14:textId="77777777" w:rsidR="005B7806" w:rsidRPr="00692526" w:rsidRDefault="005B7806" w:rsidP="005B780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58C172" w14:textId="77777777" w:rsidR="00316EF6" w:rsidRDefault="00316EF6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3F5C150" w14:textId="3E5BCA37" w:rsidR="00316EF6" w:rsidRDefault="00316EF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0540926C" w14:textId="1BBE70B0" w:rsidR="00966142" w:rsidRPr="00692526" w:rsidRDefault="00692526" w:rsidP="0031216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lastRenderedPageBreak/>
        <w:t>1. ПРОЦЕДУРА ПРОВЕДЕНИЯ НОРМОКОНТРОЛЯ ВЫПУСКНОЙ КВАЛИФИКАЦИОННОЙ РАБОТЫ</w:t>
      </w:r>
    </w:p>
    <w:p w14:paraId="4F5478AE" w14:textId="77777777" w:rsidR="00AA131A" w:rsidRDefault="00AA131A">
      <w:pPr>
        <w:rPr>
          <w:rFonts w:ascii="Times New Roman" w:hAnsi="Times New Roman" w:cs="Times New Roman"/>
          <w:sz w:val="32"/>
          <w:szCs w:val="32"/>
        </w:rPr>
      </w:pPr>
    </w:p>
    <w:p w14:paraId="6DFF08D4" w14:textId="619A19A6" w:rsidR="002F59F5" w:rsidRDefault="004B0F01" w:rsidP="004B0F01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Обязательным этапом выполнения и защиты выпускной квалификационной работы является прохождение процедуры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В соответствии с </w:t>
      </w:r>
      <w:r w:rsidRPr="004B0F01">
        <w:rPr>
          <w:rFonts w:ascii="Times New Roman" w:hAnsi="Times New Roman" w:cs="Times New Roman"/>
          <w:sz w:val="32"/>
          <w:szCs w:val="32"/>
        </w:rPr>
        <w:t>ГОСТ 2.111-2013</w:t>
      </w:r>
      <w:r>
        <w:rPr>
          <w:rFonts w:ascii="Times New Roman" w:hAnsi="Times New Roman" w:cs="Times New Roman"/>
          <w:sz w:val="32"/>
          <w:szCs w:val="32"/>
        </w:rPr>
        <w:t xml:space="preserve"> «</w:t>
      </w:r>
      <w:r w:rsidRPr="004B0F01">
        <w:rPr>
          <w:rFonts w:ascii="Times New Roman" w:hAnsi="Times New Roman" w:cs="Times New Roman"/>
          <w:sz w:val="32"/>
          <w:szCs w:val="32"/>
        </w:rPr>
        <w:t>Единая система конструкторской документации</w:t>
      </w:r>
      <w:r>
        <w:rPr>
          <w:rFonts w:ascii="Times New Roman" w:hAnsi="Times New Roman" w:cs="Times New Roman"/>
          <w:sz w:val="32"/>
          <w:szCs w:val="32"/>
        </w:rPr>
        <w:t>»</w:t>
      </w:r>
      <w:r w:rsidR="00672FEA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– это </w:t>
      </w:r>
      <w:r w:rsidRPr="004B0F01">
        <w:rPr>
          <w:rFonts w:ascii="Times New Roman" w:hAnsi="Times New Roman" w:cs="Times New Roman"/>
          <w:sz w:val="32"/>
          <w:szCs w:val="32"/>
        </w:rPr>
        <w:t>контроль выполнения конструкторской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B0F01">
        <w:rPr>
          <w:rFonts w:ascii="Times New Roman" w:hAnsi="Times New Roman" w:cs="Times New Roman"/>
          <w:sz w:val="32"/>
          <w:szCs w:val="32"/>
        </w:rPr>
        <w:t>документации на изделия (детали, сборочные единицы, комплексы 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B0F01">
        <w:rPr>
          <w:rFonts w:ascii="Times New Roman" w:hAnsi="Times New Roman" w:cs="Times New Roman"/>
          <w:sz w:val="32"/>
          <w:szCs w:val="32"/>
        </w:rPr>
        <w:t>комплекты) в соответствии с требованиями, правилами и нормами, установленными нормативными документами.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C28C274" w14:textId="47C6E3D5" w:rsidR="00AA131A" w:rsidRDefault="002F59F5" w:rsidP="00CB3D8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Специфика деятельности высшего учебного заведения такова, что </w:t>
      </w:r>
      <w:proofErr w:type="spellStart"/>
      <w:r>
        <w:rPr>
          <w:rFonts w:ascii="Times New Roman" w:hAnsi="Times New Roman" w:cs="Times New Roman"/>
          <w:sz w:val="32"/>
          <w:szCs w:val="32"/>
        </w:rPr>
        <w:t>н</w:t>
      </w:r>
      <w:r w:rsidRPr="002F59F5">
        <w:rPr>
          <w:rFonts w:ascii="Times New Roman" w:hAnsi="Times New Roman" w:cs="Times New Roman"/>
          <w:sz w:val="32"/>
          <w:szCs w:val="32"/>
        </w:rPr>
        <w:t>ормоконтроль</w:t>
      </w:r>
      <w:proofErr w:type="spellEnd"/>
      <w:r w:rsidRPr="002F59F5">
        <w:rPr>
          <w:rFonts w:ascii="Times New Roman" w:hAnsi="Times New Roman" w:cs="Times New Roman"/>
          <w:sz w:val="32"/>
          <w:szCs w:val="32"/>
        </w:rPr>
        <w:t xml:space="preserve"> </w:t>
      </w:r>
      <w:r w:rsidR="00672FEA">
        <w:rPr>
          <w:rFonts w:ascii="Times New Roman" w:hAnsi="Times New Roman" w:cs="Times New Roman"/>
          <w:sz w:val="32"/>
          <w:szCs w:val="32"/>
        </w:rPr>
        <w:t>выпускной квалификационной</w:t>
      </w:r>
      <w:r w:rsidRPr="002F59F5">
        <w:rPr>
          <w:rFonts w:ascii="Times New Roman" w:hAnsi="Times New Roman" w:cs="Times New Roman"/>
          <w:sz w:val="32"/>
          <w:szCs w:val="32"/>
        </w:rPr>
        <w:t xml:space="preserve"> работы заключается в проверке </w:t>
      </w:r>
      <w:r>
        <w:rPr>
          <w:rFonts w:ascii="Times New Roman" w:hAnsi="Times New Roman" w:cs="Times New Roman"/>
          <w:sz w:val="32"/>
          <w:szCs w:val="32"/>
        </w:rPr>
        <w:t xml:space="preserve">соответствия оформления </w:t>
      </w:r>
      <w:r w:rsidRPr="002F59F5">
        <w:rPr>
          <w:rFonts w:ascii="Times New Roman" w:hAnsi="Times New Roman" w:cs="Times New Roman"/>
          <w:sz w:val="32"/>
          <w:szCs w:val="32"/>
        </w:rPr>
        <w:t>написанной работы требованиям</w:t>
      </w:r>
      <w:r>
        <w:rPr>
          <w:rFonts w:ascii="Times New Roman" w:hAnsi="Times New Roman" w:cs="Times New Roman"/>
          <w:sz w:val="32"/>
          <w:szCs w:val="32"/>
        </w:rPr>
        <w:t>, которые изложены в соответствующих стандартах</w:t>
      </w:r>
      <w:r w:rsidRPr="002F59F5">
        <w:rPr>
          <w:rFonts w:ascii="Times New Roman" w:hAnsi="Times New Roman" w:cs="Times New Roman"/>
          <w:sz w:val="32"/>
          <w:szCs w:val="32"/>
        </w:rPr>
        <w:t xml:space="preserve"> и методически</w:t>
      </w:r>
      <w:r>
        <w:rPr>
          <w:rFonts w:ascii="Times New Roman" w:hAnsi="Times New Roman" w:cs="Times New Roman"/>
          <w:sz w:val="32"/>
          <w:szCs w:val="32"/>
        </w:rPr>
        <w:t>х</w:t>
      </w:r>
      <w:r w:rsidRPr="002F59F5">
        <w:rPr>
          <w:rFonts w:ascii="Times New Roman" w:hAnsi="Times New Roman" w:cs="Times New Roman"/>
          <w:sz w:val="32"/>
          <w:szCs w:val="32"/>
        </w:rPr>
        <w:t xml:space="preserve"> указания</w:t>
      </w:r>
      <w:r>
        <w:rPr>
          <w:rFonts w:ascii="Times New Roman" w:hAnsi="Times New Roman" w:cs="Times New Roman"/>
          <w:sz w:val="32"/>
          <w:szCs w:val="32"/>
        </w:rPr>
        <w:t>х, действующих в организации</w:t>
      </w:r>
      <w:r w:rsidR="00672FEA">
        <w:rPr>
          <w:rFonts w:ascii="Times New Roman" w:hAnsi="Times New Roman" w:cs="Times New Roman"/>
          <w:sz w:val="32"/>
          <w:szCs w:val="32"/>
        </w:rPr>
        <w:t xml:space="preserve"> (в данном случае, в университете)</w:t>
      </w:r>
      <w:r w:rsidRPr="002F59F5">
        <w:rPr>
          <w:rFonts w:ascii="Times New Roman" w:hAnsi="Times New Roman" w:cs="Times New Roman"/>
          <w:sz w:val="32"/>
          <w:szCs w:val="32"/>
        </w:rPr>
        <w:t>.</w:t>
      </w:r>
      <w:r w:rsidR="0048147F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CB3D80" w:rsidRPr="00CB3D80">
        <w:rPr>
          <w:rFonts w:ascii="Times New Roman" w:hAnsi="Times New Roman" w:cs="Times New Roman"/>
          <w:sz w:val="32"/>
          <w:szCs w:val="32"/>
        </w:rPr>
        <w:t>Нормоконтроль</w:t>
      </w:r>
      <w:proofErr w:type="spellEnd"/>
      <w:r w:rsidR="00CB3D80" w:rsidRPr="00CB3D80">
        <w:rPr>
          <w:rFonts w:ascii="Times New Roman" w:hAnsi="Times New Roman" w:cs="Times New Roman"/>
          <w:sz w:val="32"/>
          <w:szCs w:val="32"/>
        </w:rPr>
        <w:t xml:space="preserve"> </w:t>
      </w:r>
      <w:r w:rsidR="00CB3D80">
        <w:rPr>
          <w:rFonts w:ascii="Times New Roman" w:hAnsi="Times New Roman" w:cs="Times New Roman"/>
          <w:sz w:val="32"/>
          <w:szCs w:val="32"/>
        </w:rPr>
        <w:t>выпускных квалификационных работ</w:t>
      </w:r>
      <w:r w:rsidR="00CB3D80" w:rsidRPr="00CB3D80">
        <w:rPr>
          <w:rFonts w:ascii="Times New Roman" w:hAnsi="Times New Roman" w:cs="Times New Roman"/>
          <w:sz w:val="32"/>
          <w:szCs w:val="32"/>
        </w:rPr>
        <w:t xml:space="preserve"> осуществляется ответственным за</w:t>
      </w:r>
      <w:r w:rsidR="00CB3D80">
        <w:rPr>
          <w:rFonts w:ascii="Times New Roman" w:hAnsi="Times New Roman" w:cs="Times New Roman"/>
          <w:sz w:val="32"/>
          <w:szCs w:val="32"/>
        </w:rPr>
        <w:t xml:space="preserve"> </w:t>
      </w:r>
      <w:r w:rsidR="00CB3D80" w:rsidRPr="00CB3D80">
        <w:rPr>
          <w:rFonts w:ascii="Times New Roman" w:hAnsi="Times New Roman" w:cs="Times New Roman"/>
          <w:sz w:val="32"/>
          <w:szCs w:val="32"/>
        </w:rPr>
        <w:t xml:space="preserve">проведение </w:t>
      </w:r>
      <w:proofErr w:type="spellStart"/>
      <w:r w:rsidR="00CB3D80" w:rsidRPr="00CB3D80"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 w:rsidR="00CB3D80">
        <w:rPr>
          <w:rFonts w:ascii="Times New Roman" w:hAnsi="Times New Roman" w:cs="Times New Roman"/>
          <w:sz w:val="32"/>
          <w:szCs w:val="32"/>
        </w:rPr>
        <w:t>, назначаемым заведующим выпускающей кафедрой, и выполняется</w:t>
      </w:r>
      <w:r w:rsidR="00CB3D80" w:rsidRPr="00CB3D80">
        <w:rPr>
          <w:rFonts w:ascii="Times New Roman" w:hAnsi="Times New Roman" w:cs="Times New Roman"/>
          <w:sz w:val="32"/>
          <w:szCs w:val="32"/>
        </w:rPr>
        <w:t xml:space="preserve"> после полного завершения и оформления </w:t>
      </w:r>
      <w:r w:rsidR="00CB3D80">
        <w:rPr>
          <w:rFonts w:ascii="Times New Roman" w:hAnsi="Times New Roman" w:cs="Times New Roman"/>
          <w:sz w:val="32"/>
          <w:szCs w:val="32"/>
        </w:rPr>
        <w:t xml:space="preserve">обучающимися </w:t>
      </w:r>
      <w:r w:rsidR="00CB3D80" w:rsidRPr="00CB3D80">
        <w:rPr>
          <w:rFonts w:ascii="Times New Roman" w:hAnsi="Times New Roman" w:cs="Times New Roman"/>
          <w:sz w:val="32"/>
          <w:szCs w:val="32"/>
        </w:rPr>
        <w:t>дипломных</w:t>
      </w:r>
      <w:r w:rsidR="00CB3D80">
        <w:rPr>
          <w:rFonts w:ascii="Times New Roman" w:hAnsi="Times New Roman" w:cs="Times New Roman"/>
          <w:sz w:val="32"/>
          <w:szCs w:val="32"/>
        </w:rPr>
        <w:t xml:space="preserve"> </w:t>
      </w:r>
      <w:r w:rsidR="00CB3D80" w:rsidRPr="00CB3D80">
        <w:rPr>
          <w:rFonts w:ascii="Times New Roman" w:hAnsi="Times New Roman" w:cs="Times New Roman"/>
          <w:sz w:val="32"/>
          <w:szCs w:val="32"/>
        </w:rPr>
        <w:t>проектов</w:t>
      </w:r>
      <w:r w:rsidR="00F94A8B">
        <w:rPr>
          <w:rFonts w:ascii="Times New Roman" w:hAnsi="Times New Roman" w:cs="Times New Roman"/>
          <w:sz w:val="32"/>
          <w:szCs w:val="32"/>
        </w:rPr>
        <w:t xml:space="preserve"> и получения допуска от научного руководителя</w:t>
      </w:r>
      <w:r w:rsidR="00CB3D80" w:rsidRPr="00CB3D80">
        <w:rPr>
          <w:rFonts w:ascii="Times New Roman" w:hAnsi="Times New Roman" w:cs="Times New Roman"/>
          <w:sz w:val="32"/>
          <w:szCs w:val="32"/>
        </w:rPr>
        <w:t>.</w:t>
      </w:r>
    </w:p>
    <w:p w14:paraId="7CB12D3B" w14:textId="5BA7AB80" w:rsidR="00BA1E3A" w:rsidRDefault="000434C0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0434C0">
        <w:rPr>
          <w:rFonts w:ascii="Times New Roman" w:hAnsi="Times New Roman" w:cs="Times New Roman"/>
          <w:sz w:val="32"/>
          <w:szCs w:val="32"/>
        </w:rPr>
        <w:t>Пояснительная записка, графическая часть</w:t>
      </w:r>
      <w:r w:rsidR="00672FEA">
        <w:rPr>
          <w:rFonts w:ascii="Times New Roman" w:hAnsi="Times New Roman" w:cs="Times New Roman"/>
          <w:sz w:val="32"/>
          <w:szCs w:val="32"/>
        </w:rPr>
        <w:t xml:space="preserve"> (при наличии)</w:t>
      </w:r>
      <w:r>
        <w:rPr>
          <w:rFonts w:ascii="Times New Roman" w:hAnsi="Times New Roman" w:cs="Times New Roman"/>
          <w:sz w:val="32"/>
          <w:szCs w:val="32"/>
        </w:rPr>
        <w:t>, приложения</w:t>
      </w:r>
      <w:r w:rsidR="00672FEA">
        <w:rPr>
          <w:rFonts w:ascii="Times New Roman" w:hAnsi="Times New Roman" w:cs="Times New Roman"/>
          <w:sz w:val="32"/>
          <w:szCs w:val="32"/>
        </w:rPr>
        <w:t xml:space="preserve"> (при наличии)</w:t>
      </w:r>
      <w:r>
        <w:rPr>
          <w:rFonts w:ascii="Times New Roman" w:hAnsi="Times New Roman" w:cs="Times New Roman"/>
          <w:sz w:val="32"/>
          <w:szCs w:val="32"/>
        </w:rPr>
        <w:t xml:space="preserve"> к выпускной квалификационной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работе </w:t>
      </w:r>
      <w:r w:rsidRPr="000434C0">
        <w:rPr>
          <w:rFonts w:ascii="Times New Roman" w:hAnsi="Times New Roman" w:cs="Times New Roman"/>
          <w:sz w:val="32"/>
          <w:szCs w:val="32"/>
        </w:rPr>
        <w:t xml:space="preserve"> представляются</w:t>
      </w:r>
      <w:proofErr w:type="gramEnd"/>
      <w:r w:rsidRPr="000434C0">
        <w:rPr>
          <w:rFonts w:ascii="Times New Roman" w:hAnsi="Times New Roman" w:cs="Times New Roman"/>
          <w:sz w:val="32"/>
          <w:szCs w:val="32"/>
        </w:rPr>
        <w:t xml:space="preserve"> </w:t>
      </w:r>
      <w:r w:rsidR="00CC1478">
        <w:rPr>
          <w:rFonts w:ascii="Times New Roman" w:hAnsi="Times New Roman" w:cs="Times New Roman"/>
          <w:sz w:val="32"/>
          <w:szCs w:val="32"/>
        </w:rPr>
        <w:t xml:space="preserve">проверяющему </w:t>
      </w:r>
      <w:r w:rsidRPr="000434C0">
        <w:rPr>
          <w:rFonts w:ascii="Times New Roman" w:hAnsi="Times New Roman" w:cs="Times New Roman"/>
          <w:sz w:val="32"/>
          <w:szCs w:val="32"/>
        </w:rPr>
        <w:t xml:space="preserve">на </w:t>
      </w:r>
      <w:proofErr w:type="spellStart"/>
      <w:r w:rsidRPr="000434C0">
        <w:rPr>
          <w:rFonts w:ascii="Times New Roman" w:hAnsi="Times New Roman" w:cs="Times New Roman"/>
          <w:sz w:val="32"/>
          <w:szCs w:val="32"/>
        </w:rPr>
        <w:t>нормоконтроль</w:t>
      </w:r>
      <w:proofErr w:type="spellEnd"/>
      <w:r w:rsidRPr="000434C0">
        <w:rPr>
          <w:rFonts w:ascii="Times New Roman" w:hAnsi="Times New Roman" w:cs="Times New Roman"/>
          <w:sz w:val="32"/>
          <w:szCs w:val="32"/>
        </w:rPr>
        <w:t xml:space="preserve"> в</w:t>
      </w:r>
      <w:r>
        <w:rPr>
          <w:rFonts w:ascii="Times New Roman" w:hAnsi="Times New Roman" w:cs="Times New Roman"/>
          <w:sz w:val="32"/>
          <w:szCs w:val="32"/>
        </w:rPr>
        <w:t xml:space="preserve"> полностью завершенном</w:t>
      </w:r>
      <w:r w:rsidRPr="000434C0">
        <w:rPr>
          <w:rFonts w:ascii="Times New Roman" w:hAnsi="Times New Roman" w:cs="Times New Roman"/>
          <w:sz w:val="32"/>
          <w:szCs w:val="32"/>
        </w:rPr>
        <w:t xml:space="preserve"> в</w:t>
      </w:r>
      <w:r>
        <w:rPr>
          <w:rFonts w:ascii="Times New Roman" w:hAnsi="Times New Roman" w:cs="Times New Roman"/>
          <w:sz w:val="32"/>
          <w:szCs w:val="32"/>
        </w:rPr>
        <w:t>арианте</w:t>
      </w:r>
      <w:r w:rsidRPr="000434C0">
        <w:rPr>
          <w:rFonts w:ascii="Times New Roman" w:hAnsi="Times New Roman" w:cs="Times New Roman"/>
          <w:sz w:val="32"/>
          <w:szCs w:val="32"/>
        </w:rPr>
        <w:t xml:space="preserve">, при наличии подписей </w:t>
      </w:r>
      <w:r>
        <w:rPr>
          <w:rFonts w:ascii="Times New Roman" w:hAnsi="Times New Roman" w:cs="Times New Roman"/>
          <w:sz w:val="32"/>
          <w:szCs w:val="32"/>
        </w:rPr>
        <w:t>обучающегося-исполнителя</w:t>
      </w:r>
      <w:r w:rsidRPr="000434C0">
        <w:rPr>
          <w:rFonts w:ascii="Times New Roman" w:hAnsi="Times New Roman" w:cs="Times New Roman"/>
          <w:sz w:val="32"/>
          <w:szCs w:val="32"/>
        </w:rPr>
        <w:t>, руководителя</w:t>
      </w:r>
      <w:r>
        <w:rPr>
          <w:rFonts w:ascii="Times New Roman" w:hAnsi="Times New Roman" w:cs="Times New Roman"/>
          <w:sz w:val="32"/>
          <w:szCs w:val="32"/>
        </w:rPr>
        <w:t xml:space="preserve"> и консультантов работы</w:t>
      </w:r>
      <w:r w:rsidRPr="000434C0">
        <w:rPr>
          <w:rFonts w:ascii="Times New Roman" w:hAnsi="Times New Roman" w:cs="Times New Roman"/>
          <w:sz w:val="32"/>
          <w:szCs w:val="32"/>
        </w:rPr>
        <w:t>, не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0434C0">
        <w:rPr>
          <w:rFonts w:ascii="Times New Roman" w:hAnsi="Times New Roman" w:cs="Times New Roman"/>
          <w:sz w:val="32"/>
          <w:szCs w:val="32"/>
        </w:rPr>
        <w:t>позднее, чем за 1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0434C0">
        <w:rPr>
          <w:rFonts w:ascii="Times New Roman" w:hAnsi="Times New Roman" w:cs="Times New Roman"/>
          <w:sz w:val="32"/>
          <w:szCs w:val="32"/>
        </w:rPr>
        <w:t xml:space="preserve"> дней до защиты. При обнаружении ошибок, </w:t>
      </w:r>
      <w:r w:rsidR="00917570">
        <w:rPr>
          <w:rFonts w:ascii="Times New Roman" w:hAnsi="Times New Roman" w:cs="Times New Roman"/>
          <w:sz w:val="32"/>
          <w:szCs w:val="32"/>
        </w:rPr>
        <w:t>некорректного</w:t>
      </w:r>
      <w:r w:rsidRPr="000434C0">
        <w:rPr>
          <w:rFonts w:ascii="Times New Roman" w:hAnsi="Times New Roman" w:cs="Times New Roman"/>
          <w:sz w:val="32"/>
          <w:szCs w:val="32"/>
        </w:rPr>
        <w:t xml:space="preserve"> выполнения</w:t>
      </w:r>
      <w:r w:rsidR="009601DA">
        <w:rPr>
          <w:rFonts w:ascii="Times New Roman" w:hAnsi="Times New Roman" w:cs="Times New Roman"/>
          <w:sz w:val="32"/>
          <w:szCs w:val="32"/>
        </w:rPr>
        <w:t xml:space="preserve"> </w:t>
      </w:r>
      <w:r w:rsidR="00917570">
        <w:rPr>
          <w:rFonts w:ascii="Times New Roman" w:hAnsi="Times New Roman" w:cs="Times New Roman"/>
          <w:sz w:val="32"/>
          <w:szCs w:val="32"/>
        </w:rPr>
        <w:t>выпускной квалификационной работы</w:t>
      </w:r>
      <w:r w:rsidRPr="000434C0">
        <w:rPr>
          <w:rFonts w:ascii="Times New Roman" w:hAnsi="Times New Roman" w:cs="Times New Roman"/>
          <w:sz w:val="32"/>
          <w:szCs w:val="32"/>
        </w:rPr>
        <w:t>, отсутствия обязательных подписей, несоблюдения требований действующих</w:t>
      </w:r>
      <w:r w:rsidR="009601DA">
        <w:rPr>
          <w:rFonts w:ascii="Times New Roman" w:hAnsi="Times New Roman" w:cs="Times New Roman"/>
          <w:sz w:val="32"/>
          <w:szCs w:val="32"/>
        </w:rPr>
        <w:t xml:space="preserve"> </w:t>
      </w:r>
      <w:r w:rsidRPr="000434C0">
        <w:rPr>
          <w:rFonts w:ascii="Times New Roman" w:hAnsi="Times New Roman" w:cs="Times New Roman"/>
          <w:sz w:val="32"/>
          <w:szCs w:val="32"/>
        </w:rPr>
        <w:t xml:space="preserve">стандартов </w:t>
      </w:r>
      <w:proofErr w:type="spellStart"/>
      <w:r w:rsidRPr="000434C0">
        <w:rPr>
          <w:rFonts w:ascii="Times New Roman" w:hAnsi="Times New Roman" w:cs="Times New Roman"/>
          <w:sz w:val="32"/>
          <w:szCs w:val="32"/>
        </w:rPr>
        <w:t>нормоконтролер</w:t>
      </w:r>
      <w:proofErr w:type="spellEnd"/>
      <w:r w:rsidRPr="000434C0">
        <w:rPr>
          <w:rFonts w:ascii="Times New Roman" w:hAnsi="Times New Roman" w:cs="Times New Roman"/>
          <w:sz w:val="32"/>
          <w:szCs w:val="32"/>
        </w:rPr>
        <w:t xml:space="preserve"> возвращает </w:t>
      </w:r>
      <w:r w:rsidR="009601DA">
        <w:rPr>
          <w:rFonts w:ascii="Times New Roman" w:hAnsi="Times New Roman" w:cs="Times New Roman"/>
          <w:sz w:val="32"/>
          <w:szCs w:val="32"/>
        </w:rPr>
        <w:t>обучающемуся</w:t>
      </w:r>
      <w:r w:rsidRPr="000434C0">
        <w:rPr>
          <w:rFonts w:ascii="Times New Roman" w:hAnsi="Times New Roman" w:cs="Times New Roman"/>
          <w:sz w:val="32"/>
          <w:szCs w:val="32"/>
        </w:rPr>
        <w:t xml:space="preserve"> работу </w:t>
      </w:r>
      <w:proofErr w:type="gramStart"/>
      <w:r w:rsidRPr="000434C0">
        <w:rPr>
          <w:rFonts w:ascii="Times New Roman" w:hAnsi="Times New Roman" w:cs="Times New Roman"/>
          <w:sz w:val="32"/>
          <w:szCs w:val="32"/>
        </w:rPr>
        <w:t xml:space="preserve">на </w:t>
      </w:r>
      <w:r w:rsidR="00BA1E3A">
        <w:rPr>
          <w:rFonts w:ascii="Times New Roman" w:hAnsi="Times New Roman" w:cs="Times New Roman"/>
          <w:sz w:val="32"/>
          <w:szCs w:val="32"/>
        </w:rPr>
        <w:t xml:space="preserve"> последующее</w:t>
      </w:r>
      <w:proofErr w:type="gramEnd"/>
      <w:r w:rsidR="00BA1E3A">
        <w:rPr>
          <w:rFonts w:ascii="Times New Roman" w:hAnsi="Times New Roman" w:cs="Times New Roman"/>
          <w:sz w:val="32"/>
          <w:szCs w:val="32"/>
        </w:rPr>
        <w:t xml:space="preserve"> </w:t>
      </w:r>
      <w:r w:rsidRPr="000434C0">
        <w:rPr>
          <w:rFonts w:ascii="Times New Roman" w:hAnsi="Times New Roman" w:cs="Times New Roman"/>
          <w:sz w:val="32"/>
          <w:szCs w:val="32"/>
        </w:rPr>
        <w:t>исправление.</w:t>
      </w:r>
      <w:r w:rsidR="0091757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5E9EC10" w14:textId="4EE6860B" w:rsidR="00917570" w:rsidRDefault="00917570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Процедура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считается завершенной после того, как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нормоконтроллер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подтвердит своей подписью соответствие оформления выпускной квалификационной работы действующим (актуальным) стандартам оформления документации и локальным нормативным документам (в том числе университетским и / или кафедральным методическим </w:t>
      </w:r>
      <w:r>
        <w:rPr>
          <w:rFonts w:ascii="Times New Roman" w:hAnsi="Times New Roman" w:cs="Times New Roman"/>
          <w:sz w:val="32"/>
          <w:szCs w:val="32"/>
        </w:rPr>
        <w:lastRenderedPageBreak/>
        <w:t>указаниям).</w:t>
      </w:r>
      <w:r w:rsidR="00BF72BB">
        <w:rPr>
          <w:rFonts w:ascii="Times New Roman" w:hAnsi="Times New Roman" w:cs="Times New Roman"/>
          <w:sz w:val="32"/>
          <w:szCs w:val="32"/>
        </w:rPr>
        <w:t xml:space="preserve"> </w:t>
      </w:r>
      <w:r w:rsidR="00BF72BB" w:rsidRPr="00BF72BB">
        <w:rPr>
          <w:rFonts w:ascii="Times New Roman" w:hAnsi="Times New Roman" w:cs="Times New Roman"/>
          <w:sz w:val="32"/>
          <w:szCs w:val="32"/>
        </w:rPr>
        <w:t xml:space="preserve">Без подписи </w:t>
      </w:r>
      <w:proofErr w:type="spellStart"/>
      <w:r w:rsidR="00BF72BB" w:rsidRPr="00BF72BB">
        <w:rPr>
          <w:rFonts w:ascii="Times New Roman" w:hAnsi="Times New Roman" w:cs="Times New Roman"/>
          <w:sz w:val="32"/>
          <w:szCs w:val="32"/>
        </w:rPr>
        <w:t>нормоконтролера</w:t>
      </w:r>
      <w:proofErr w:type="spellEnd"/>
      <w:r w:rsidR="00BF72BB">
        <w:rPr>
          <w:rFonts w:ascii="Times New Roman" w:hAnsi="Times New Roman" w:cs="Times New Roman"/>
          <w:sz w:val="32"/>
          <w:szCs w:val="32"/>
        </w:rPr>
        <w:t xml:space="preserve"> выпускные квалификационные</w:t>
      </w:r>
      <w:r w:rsidR="00BF72BB" w:rsidRPr="00BF72BB">
        <w:rPr>
          <w:rFonts w:ascii="Times New Roman" w:hAnsi="Times New Roman" w:cs="Times New Roman"/>
          <w:sz w:val="32"/>
          <w:szCs w:val="32"/>
        </w:rPr>
        <w:t xml:space="preserve"> работы к защите не допускаются</w:t>
      </w:r>
      <w:r w:rsidR="00BF72BB">
        <w:rPr>
          <w:rFonts w:ascii="Times New Roman" w:hAnsi="Times New Roman" w:cs="Times New Roman"/>
          <w:sz w:val="32"/>
          <w:szCs w:val="32"/>
        </w:rPr>
        <w:t>.</w:t>
      </w:r>
    </w:p>
    <w:p w14:paraId="61FE0F8F" w14:textId="77777777" w:rsidR="00CC1478" w:rsidRDefault="00CC1478" w:rsidP="00CC147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A149B4">
        <w:rPr>
          <w:rFonts w:ascii="Times New Roman" w:hAnsi="Times New Roman" w:cs="Times New Roman"/>
          <w:sz w:val="32"/>
          <w:szCs w:val="32"/>
        </w:rPr>
        <w:t>Нормоконтроль</w:t>
      </w:r>
      <w:proofErr w:type="spellEnd"/>
      <w:r w:rsidRPr="00A149B4">
        <w:rPr>
          <w:rFonts w:ascii="Times New Roman" w:hAnsi="Times New Roman" w:cs="Times New Roman"/>
          <w:sz w:val="32"/>
          <w:szCs w:val="32"/>
        </w:rPr>
        <w:t xml:space="preserve"> проводится на этапе представления выпускником полностью законченной </w:t>
      </w:r>
      <w:r>
        <w:rPr>
          <w:rFonts w:ascii="Times New Roman" w:hAnsi="Times New Roman" w:cs="Times New Roman"/>
          <w:sz w:val="32"/>
          <w:szCs w:val="32"/>
        </w:rPr>
        <w:t>выпускной квалификационной работы</w:t>
      </w:r>
      <w:r w:rsidRPr="00A149B4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до</w:t>
      </w:r>
      <w:r w:rsidRPr="00A149B4">
        <w:rPr>
          <w:rFonts w:ascii="Times New Roman" w:hAnsi="Times New Roman" w:cs="Times New Roman"/>
          <w:sz w:val="32"/>
          <w:szCs w:val="32"/>
        </w:rPr>
        <w:t xml:space="preserve"> прохождения предзащиты. </w:t>
      </w:r>
      <w:r>
        <w:rPr>
          <w:rFonts w:ascii="Times New Roman" w:hAnsi="Times New Roman" w:cs="Times New Roman"/>
          <w:sz w:val="32"/>
          <w:szCs w:val="32"/>
        </w:rPr>
        <w:t>Л</w:t>
      </w:r>
      <w:r w:rsidRPr="00A149B4">
        <w:rPr>
          <w:rFonts w:ascii="Times New Roman" w:hAnsi="Times New Roman" w:cs="Times New Roman"/>
          <w:sz w:val="32"/>
          <w:szCs w:val="32"/>
        </w:rPr>
        <w:t xml:space="preserve">ист </w:t>
      </w:r>
      <w:proofErr w:type="spellStart"/>
      <w:r w:rsidRPr="00A149B4"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 w:rsidRPr="00A149B4">
        <w:rPr>
          <w:rFonts w:ascii="Times New Roman" w:hAnsi="Times New Roman" w:cs="Times New Roman"/>
          <w:sz w:val="32"/>
          <w:szCs w:val="32"/>
        </w:rPr>
        <w:t xml:space="preserve"> представляется на предзащите</w:t>
      </w:r>
      <w:r>
        <w:rPr>
          <w:rFonts w:ascii="Times New Roman" w:hAnsi="Times New Roman" w:cs="Times New Roman"/>
          <w:sz w:val="32"/>
          <w:szCs w:val="32"/>
        </w:rPr>
        <w:t xml:space="preserve"> и защите (Приложение 1)</w:t>
      </w:r>
      <w:r w:rsidRPr="00A149B4">
        <w:rPr>
          <w:rFonts w:ascii="Times New Roman" w:hAnsi="Times New Roman" w:cs="Times New Roman"/>
          <w:sz w:val="32"/>
          <w:szCs w:val="32"/>
        </w:rPr>
        <w:t>.</w:t>
      </w:r>
    </w:p>
    <w:p w14:paraId="43927C91" w14:textId="77777777" w:rsidR="00CC1478" w:rsidRDefault="00CC1478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08621D4" w14:textId="11F7C705" w:rsidR="00CC1478" w:rsidRPr="00692526" w:rsidRDefault="00692526" w:rsidP="00CC1478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t>2. ЦЕЛИ И ЗАДАЧИ НОРМОКОНТРОЛЯ</w:t>
      </w:r>
    </w:p>
    <w:p w14:paraId="506B774C" w14:textId="77777777" w:rsidR="00CC1478" w:rsidRDefault="00CC1478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5646527" w14:textId="65C1A1DD" w:rsidR="001D7A01" w:rsidRDefault="001D7A01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Основной целью проведения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является повышение качества технической документации выпускных квалификационных работ. Для достижения поставленной цели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предусматривает в общем случае решение следующих задач:</w:t>
      </w:r>
    </w:p>
    <w:p w14:paraId="0DDEDB82" w14:textId="602C522F" w:rsidR="001D7A01" w:rsidRDefault="001D7A01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соблюдение при оформлении выпускной квалификационной работы </w:t>
      </w:r>
      <w:r w:rsidRPr="001D7A01">
        <w:rPr>
          <w:rFonts w:ascii="Times New Roman" w:hAnsi="Times New Roman" w:cs="Times New Roman"/>
          <w:sz w:val="32"/>
          <w:szCs w:val="32"/>
        </w:rPr>
        <w:t xml:space="preserve">требований, правил и норм, установленных в государственных, отраслевых, республиканских стандартах и стандартах </w:t>
      </w:r>
      <w:r>
        <w:rPr>
          <w:rFonts w:ascii="Times New Roman" w:hAnsi="Times New Roman" w:cs="Times New Roman"/>
          <w:sz w:val="32"/>
          <w:szCs w:val="32"/>
        </w:rPr>
        <w:t xml:space="preserve">университета, а также во </w:t>
      </w:r>
      <w:proofErr w:type="spellStart"/>
      <w:r>
        <w:rPr>
          <w:rFonts w:ascii="Times New Roman" w:hAnsi="Times New Roman" w:cs="Times New Roman"/>
          <w:sz w:val="32"/>
          <w:szCs w:val="32"/>
        </w:rPr>
        <w:t>внутрикафедральных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рекомендациях и методических указаниях,</w:t>
      </w:r>
    </w:p>
    <w:p w14:paraId="4FB1CC01" w14:textId="51A3B06A" w:rsidR="001D7A01" w:rsidRDefault="001D7A01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корректность оформления документации к выпускной квалификационной работе </w:t>
      </w:r>
      <w:r w:rsidRPr="001D7A01">
        <w:rPr>
          <w:rFonts w:ascii="Times New Roman" w:hAnsi="Times New Roman" w:cs="Times New Roman"/>
          <w:sz w:val="32"/>
          <w:szCs w:val="32"/>
        </w:rPr>
        <w:t>в соответствии с требованиями стандартов Единой системы конструкторской документации (ЕСКД), Единой системы технологической документации (ЕСТД), Единой системы программной документации (ЕСПД), Единой системы технологическое подготовки производства (ЕСТПП), Системы стандартов по информации, библиотечному и издательскому делу (СИБИД) и Государственной системы обеспечения единства измерений (ГСИ);</w:t>
      </w:r>
    </w:p>
    <w:p w14:paraId="73BCE311" w14:textId="27DDCF63" w:rsidR="00434E63" w:rsidRDefault="00434E6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434E63">
        <w:rPr>
          <w:rFonts w:ascii="Times New Roman" w:hAnsi="Times New Roman" w:cs="Times New Roman"/>
          <w:sz w:val="32"/>
          <w:szCs w:val="32"/>
        </w:rPr>
        <w:t>достижения единообразия в оформлении</w:t>
      </w:r>
      <w:r>
        <w:rPr>
          <w:rFonts w:ascii="Times New Roman" w:hAnsi="Times New Roman" w:cs="Times New Roman"/>
          <w:sz w:val="32"/>
          <w:szCs w:val="32"/>
        </w:rPr>
        <w:t xml:space="preserve"> обучающимся документации к выпускной квалификационной работе;</w:t>
      </w:r>
    </w:p>
    <w:p w14:paraId="7D9FE617" w14:textId="5A199010" w:rsidR="00434E63" w:rsidRDefault="00434E6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сохранение единообразия оформления при </w:t>
      </w:r>
      <w:r w:rsidRPr="00434E63">
        <w:rPr>
          <w:rFonts w:ascii="Times New Roman" w:hAnsi="Times New Roman" w:cs="Times New Roman"/>
          <w:sz w:val="32"/>
          <w:szCs w:val="32"/>
        </w:rPr>
        <w:t xml:space="preserve">изменении </w:t>
      </w:r>
      <w:r>
        <w:rPr>
          <w:rFonts w:ascii="Times New Roman" w:hAnsi="Times New Roman" w:cs="Times New Roman"/>
          <w:sz w:val="32"/>
          <w:szCs w:val="32"/>
        </w:rPr>
        <w:t>обучающимся фрагментов документации к выпускной квалификационной работе;</w:t>
      </w:r>
    </w:p>
    <w:p w14:paraId="19507A17" w14:textId="6B941933" w:rsidR="00434E63" w:rsidRDefault="00434E6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соблюдение идентичности оформления и содержания печатной и электронной форм документации к выпускной квалификационной работе</w:t>
      </w:r>
      <w:r w:rsidR="00592683">
        <w:rPr>
          <w:rFonts w:ascii="Times New Roman" w:hAnsi="Times New Roman" w:cs="Times New Roman"/>
          <w:sz w:val="32"/>
          <w:szCs w:val="32"/>
        </w:rPr>
        <w:t>.</w:t>
      </w:r>
    </w:p>
    <w:p w14:paraId="764D0129" w14:textId="77777777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Различают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текстовой и графической документации к выпускной квалификационной работе. </w:t>
      </w:r>
      <w:r w:rsidRPr="00592683">
        <w:rPr>
          <w:rFonts w:ascii="Times New Roman" w:hAnsi="Times New Roman" w:cs="Times New Roman"/>
          <w:sz w:val="32"/>
          <w:szCs w:val="32"/>
        </w:rPr>
        <w:t xml:space="preserve">В процессе </w:t>
      </w:r>
      <w:proofErr w:type="spellStart"/>
      <w:r w:rsidRPr="00592683"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 w:rsidRPr="00592683">
        <w:rPr>
          <w:rFonts w:ascii="Times New Roman" w:hAnsi="Times New Roman" w:cs="Times New Roman"/>
          <w:sz w:val="32"/>
          <w:szCs w:val="32"/>
        </w:rPr>
        <w:t xml:space="preserve"> текста проверяются:</w:t>
      </w:r>
    </w:p>
    <w:p w14:paraId="033266E7" w14:textId="77777777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правильность заполнения титульного листа, наличие необходимых подписей;</w:t>
      </w:r>
    </w:p>
    <w:p w14:paraId="52580132" w14:textId="5E4BEEC9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наличие и правильность выделения заголовков, глав и параграфов, наличие красных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2683">
        <w:rPr>
          <w:rFonts w:ascii="Times New Roman" w:hAnsi="Times New Roman" w:cs="Times New Roman"/>
          <w:sz w:val="32"/>
          <w:szCs w:val="32"/>
        </w:rPr>
        <w:t>строк, соблюдение полей шрифта и интервалов;</w:t>
      </w:r>
    </w:p>
    <w:p w14:paraId="53E9A975" w14:textId="0923AF1A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правильность оформления оглавления, соответствие названий глав и параграфов в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2683">
        <w:rPr>
          <w:rFonts w:ascii="Times New Roman" w:hAnsi="Times New Roman" w:cs="Times New Roman"/>
          <w:sz w:val="32"/>
          <w:szCs w:val="32"/>
        </w:rPr>
        <w:t>оглавлении соответствующим названиям в тексте;</w:t>
      </w:r>
    </w:p>
    <w:p w14:paraId="768AC2DE" w14:textId="7B4CC1EE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правильность нумерации страниц, глав и параграфов, иллюстраций, таблиц, приложений,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2683">
        <w:rPr>
          <w:rFonts w:ascii="Times New Roman" w:hAnsi="Times New Roman" w:cs="Times New Roman"/>
          <w:sz w:val="32"/>
          <w:szCs w:val="32"/>
        </w:rPr>
        <w:t>формул;</w:t>
      </w:r>
    </w:p>
    <w:p w14:paraId="4462A3A7" w14:textId="77777777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правильность оформления чертежей, схем, графиков;</w:t>
      </w:r>
    </w:p>
    <w:p w14:paraId="172D11D1" w14:textId="77777777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правильность оформления таблиц;</w:t>
      </w:r>
    </w:p>
    <w:p w14:paraId="29AD8C41" w14:textId="2F0428BE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правильность расшифровки символов, входящих в формулы, наличие и правильность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2683">
        <w:rPr>
          <w:rFonts w:ascii="Times New Roman" w:hAnsi="Times New Roman" w:cs="Times New Roman"/>
          <w:sz w:val="32"/>
          <w:szCs w:val="32"/>
        </w:rPr>
        <w:t>размерностей физических величин, их соответствие СИ;</w:t>
      </w:r>
    </w:p>
    <w:p w14:paraId="1A19DDCA" w14:textId="6E564B65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наличие и правильность ссылок на использованные источники, правильность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92683">
        <w:rPr>
          <w:rFonts w:ascii="Times New Roman" w:hAnsi="Times New Roman" w:cs="Times New Roman"/>
          <w:sz w:val="32"/>
          <w:szCs w:val="32"/>
        </w:rPr>
        <w:t>оформления использованных источников.</w:t>
      </w:r>
    </w:p>
    <w:p w14:paraId="6D5E5377" w14:textId="55F83535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 xml:space="preserve">В процессе </w:t>
      </w:r>
      <w:proofErr w:type="spellStart"/>
      <w:r w:rsidRPr="00592683"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 w:rsidRPr="00592683">
        <w:rPr>
          <w:rFonts w:ascii="Times New Roman" w:hAnsi="Times New Roman" w:cs="Times New Roman"/>
          <w:sz w:val="32"/>
          <w:szCs w:val="32"/>
        </w:rPr>
        <w:t xml:space="preserve"> чертежей</w:t>
      </w:r>
      <w:r w:rsidR="004C67E5">
        <w:rPr>
          <w:rFonts w:ascii="Times New Roman" w:hAnsi="Times New Roman" w:cs="Times New Roman"/>
          <w:sz w:val="32"/>
          <w:szCs w:val="32"/>
        </w:rPr>
        <w:t xml:space="preserve"> (при их наличии)</w:t>
      </w:r>
      <w:r w:rsidRPr="00592683">
        <w:rPr>
          <w:rFonts w:ascii="Times New Roman" w:hAnsi="Times New Roman" w:cs="Times New Roman"/>
          <w:sz w:val="32"/>
          <w:szCs w:val="32"/>
        </w:rPr>
        <w:t xml:space="preserve"> проверяются:</w:t>
      </w:r>
    </w:p>
    <w:p w14:paraId="56B4FF34" w14:textId="77777777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выполнение чертежей в соответствии с требованиями стандартов;</w:t>
      </w:r>
    </w:p>
    <w:p w14:paraId="78AF5B35" w14:textId="77777777" w:rsidR="00592683" w:rsidRP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соблюдение форматов, правильность оформления чертежей;</w:t>
      </w:r>
    </w:p>
    <w:p w14:paraId="76E82AD0" w14:textId="7A4B00FA" w:rsidR="00592683" w:rsidRDefault="00592683" w:rsidP="0059268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592683">
        <w:rPr>
          <w:rFonts w:ascii="Times New Roman" w:hAnsi="Times New Roman" w:cs="Times New Roman"/>
          <w:sz w:val="32"/>
          <w:szCs w:val="32"/>
        </w:rPr>
        <w:t>- правильность выполнения схем.</w:t>
      </w:r>
    </w:p>
    <w:p w14:paraId="7D659D44" w14:textId="77777777" w:rsidR="004C67E5" w:rsidRDefault="004C67E5" w:rsidP="00DD2EF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D32F9ED" w14:textId="491555A5" w:rsidR="004C67E5" w:rsidRPr="00692526" w:rsidRDefault="00692526" w:rsidP="004C67E5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t>3. ОБЪЕКТЫ НОРМОКОНТРОЛЯ</w:t>
      </w:r>
    </w:p>
    <w:p w14:paraId="7E42840F" w14:textId="77777777" w:rsidR="004C67E5" w:rsidRDefault="004C67E5" w:rsidP="00DD2EF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472710D" w14:textId="3E4F2B72" w:rsidR="00DD2EFE" w:rsidRPr="00DD2EFE" w:rsidRDefault="00DD2EFE" w:rsidP="00DD2EF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соответствии с программой государственной итоговой аттестации по образовательной программе в</w:t>
      </w:r>
      <w:r w:rsidRPr="00DD2EFE">
        <w:rPr>
          <w:rFonts w:ascii="Times New Roman" w:hAnsi="Times New Roman" w:cs="Times New Roman"/>
          <w:sz w:val="32"/>
          <w:szCs w:val="32"/>
        </w:rPr>
        <w:t xml:space="preserve">ыпускная квалификационная работа </w:t>
      </w:r>
      <w:r w:rsidR="004C67E5">
        <w:rPr>
          <w:rFonts w:ascii="Times New Roman" w:hAnsi="Times New Roman" w:cs="Times New Roman"/>
          <w:sz w:val="32"/>
          <w:szCs w:val="32"/>
        </w:rPr>
        <w:t xml:space="preserve">бакалавра / магистра по направлению и профилю подготовки </w:t>
      </w:r>
      <w:r w:rsidRPr="00DD2EFE">
        <w:rPr>
          <w:rFonts w:ascii="Times New Roman" w:hAnsi="Times New Roman" w:cs="Times New Roman"/>
          <w:sz w:val="32"/>
          <w:szCs w:val="32"/>
        </w:rPr>
        <w:t>включа</w:t>
      </w:r>
      <w:r>
        <w:rPr>
          <w:rFonts w:ascii="Times New Roman" w:hAnsi="Times New Roman" w:cs="Times New Roman"/>
          <w:sz w:val="32"/>
          <w:szCs w:val="32"/>
        </w:rPr>
        <w:t>е</w:t>
      </w:r>
      <w:r w:rsidRPr="00DD2EFE">
        <w:rPr>
          <w:rFonts w:ascii="Times New Roman" w:hAnsi="Times New Roman" w:cs="Times New Roman"/>
          <w:sz w:val="32"/>
          <w:szCs w:val="32"/>
        </w:rPr>
        <w:t>т следующие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D1285">
        <w:rPr>
          <w:rFonts w:ascii="Times New Roman" w:hAnsi="Times New Roman" w:cs="Times New Roman"/>
          <w:sz w:val="32"/>
          <w:szCs w:val="32"/>
        </w:rPr>
        <w:t xml:space="preserve">текстовые </w:t>
      </w:r>
      <w:r>
        <w:rPr>
          <w:rFonts w:ascii="Times New Roman" w:hAnsi="Times New Roman" w:cs="Times New Roman"/>
          <w:sz w:val="32"/>
          <w:szCs w:val="32"/>
        </w:rPr>
        <w:t>составляющие:</w:t>
      </w:r>
    </w:p>
    <w:p w14:paraId="6B3E5744" w14:textId="6EE3B38C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1) </w:t>
      </w:r>
      <w:r w:rsidRPr="00A072D6">
        <w:rPr>
          <w:rFonts w:ascii="Times New Roman" w:hAnsi="Times New Roman" w:cs="Times New Roman"/>
          <w:sz w:val="32"/>
          <w:szCs w:val="32"/>
        </w:rPr>
        <w:t>Титульный лист</w:t>
      </w:r>
    </w:p>
    <w:p w14:paraId="51A6AEC2" w14:textId="2E47813F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 xml:space="preserve">2) Задание на </w:t>
      </w:r>
      <w:r>
        <w:rPr>
          <w:rFonts w:ascii="Times New Roman" w:hAnsi="Times New Roman" w:cs="Times New Roman"/>
          <w:sz w:val="32"/>
          <w:szCs w:val="32"/>
        </w:rPr>
        <w:t>выпускную квалификационную работу</w:t>
      </w:r>
    </w:p>
    <w:p w14:paraId="028B276A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3) Календарный план</w:t>
      </w:r>
    </w:p>
    <w:p w14:paraId="2F73C64E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4) Аннотация на русском языке</w:t>
      </w:r>
    </w:p>
    <w:p w14:paraId="078B6C0B" w14:textId="083622B6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lastRenderedPageBreak/>
        <w:t>5) Аннотация на английском языке (обязательна для магистров)</w:t>
      </w:r>
    </w:p>
    <w:p w14:paraId="0ABC93FA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6) Ведомость документации (при наличии)</w:t>
      </w:r>
    </w:p>
    <w:p w14:paraId="7F859736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7) Содержание (с постраничной разметкой)</w:t>
      </w:r>
    </w:p>
    <w:p w14:paraId="4306F811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8) Определения (при необходимости)</w:t>
      </w:r>
    </w:p>
    <w:p w14:paraId="7D676AFB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9) Обозначения и сокращения (при необходимости)</w:t>
      </w:r>
    </w:p>
    <w:p w14:paraId="038011FA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10) Введение</w:t>
      </w:r>
    </w:p>
    <w:p w14:paraId="633E61C9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11) Основная часть</w:t>
      </w:r>
    </w:p>
    <w:p w14:paraId="6B3A3E2C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12) Заключение (выводы)</w:t>
      </w:r>
    </w:p>
    <w:p w14:paraId="34701C3D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13) Список литературы</w:t>
      </w:r>
    </w:p>
    <w:p w14:paraId="4BF82C8C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14) Приложения (при необходимости)</w:t>
      </w:r>
    </w:p>
    <w:p w14:paraId="0AD1CF47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15) Отзыв руководителя</w:t>
      </w:r>
    </w:p>
    <w:p w14:paraId="2E099728" w14:textId="77777777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16) Акты внедрения (при наличии)</w:t>
      </w:r>
    </w:p>
    <w:p w14:paraId="40F8B47F" w14:textId="1FDE44E9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17) Справка о результатах проверки на плагиат</w:t>
      </w:r>
    </w:p>
    <w:p w14:paraId="2031333F" w14:textId="0453D179" w:rsidR="00A072D6" w:rsidRPr="00A072D6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18) Рецензия (при наличии) (вкладывается во вшитый файл)</w:t>
      </w:r>
    </w:p>
    <w:p w14:paraId="0ED9EFE7" w14:textId="1A87B9D4" w:rsidR="003D1285" w:rsidRPr="00DD2EFE" w:rsidRDefault="00A072D6" w:rsidP="00A072D6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072D6">
        <w:rPr>
          <w:rFonts w:ascii="Times New Roman" w:hAnsi="Times New Roman" w:cs="Times New Roman"/>
          <w:sz w:val="32"/>
          <w:szCs w:val="32"/>
        </w:rPr>
        <w:t>19) Печатный вариант презентационного материала (вкладывается во вшитый файл)</w:t>
      </w:r>
      <w:r w:rsidR="003D1285">
        <w:rPr>
          <w:rFonts w:ascii="Times New Roman" w:hAnsi="Times New Roman" w:cs="Times New Roman"/>
          <w:sz w:val="32"/>
          <w:szCs w:val="32"/>
        </w:rPr>
        <w:t>.</w:t>
      </w:r>
    </w:p>
    <w:p w14:paraId="0A0814C1" w14:textId="41A8D855" w:rsidR="000434C0" w:rsidRDefault="00917570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236711">
        <w:rPr>
          <w:rFonts w:ascii="Times New Roman" w:hAnsi="Times New Roman" w:cs="Times New Roman"/>
          <w:sz w:val="32"/>
          <w:szCs w:val="32"/>
        </w:rPr>
        <w:t>Требования к оформлению выпускной квалификационной работы о</w:t>
      </w:r>
      <w:r w:rsidR="00236711" w:rsidRPr="00236711">
        <w:rPr>
          <w:rFonts w:ascii="Times New Roman" w:hAnsi="Times New Roman" w:cs="Times New Roman"/>
          <w:sz w:val="32"/>
          <w:szCs w:val="32"/>
        </w:rPr>
        <w:t>снованы на ГОСТ 2.105-95 (принят в качестве основного), ГОСТ 7.32-2001</w:t>
      </w:r>
      <w:r w:rsidR="00236711">
        <w:rPr>
          <w:rFonts w:ascii="Times New Roman" w:hAnsi="Times New Roman" w:cs="Times New Roman"/>
          <w:sz w:val="32"/>
          <w:szCs w:val="32"/>
        </w:rPr>
        <w:t xml:space="preserve"> и СТО университета.</w:t>
      </w:r>
    </w:p>
    <w:p w14:paraId="1B88289D" w14:textId="4B373D16" w:rsidR="00236711" w:rsidRDefault="00C00901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Норм</w:t>
      </w:r>
      <w:r w:rsidRPr="00C00901">
        <w:rPr>
          <w:rFonts w:ascii="Times New Roman" w:hAnsi="Times New Roman" w:cs="Times New Roman"/>
          <w:sz w:val="32"/>
          <w:szCs w:val="32"/>
        </w:rPr>
        <w:t>онтроль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00901">
        <w:rPr>
          <w:rFonts w:ascii="Times New Roman" w:hAnsi="Times New Roman" w:cs="Times New Roman"/>
          <w:sz w:val="32"/>
          <w:szCs w:val="32"/>
        </w:rPr>
        <w:t>осуществляется</w:t>
      </w:r>
      <w:r>
        <w:rPr>
          <w:rFonts w:ascii="Times New Roman" w:hAnsi="Times New Roman" w:cs="Times New Roman"/>
          <w:sz w:val="32"/>
          <w:szCs w:val="32"/>
        </w:rPr>
        <w:t xml:space="preserve"> ответственным от кафедры лицом </w:t>
      </w:r>
      <w:r w:rsidRPr="00C00901">
        <w:rPr>
          <w:rFonts w:ascii="Times New Roman" w:hAnsi="Times New Roman" w:cs="Times New Roman"/>
          <w:sz w:val="32"/>
          <w:szCs w:val="32"/>
        </w:rPr>
        <w:t>при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00901">
        <w:rPr>
          <w:rFonts w:ascii="Times New Roman" w:hAnsi="Times New Roman" w:cs="Times New Roman"/>
          <w:sz w:val="32"/>
          <w:szCs w:val="32"/>
        </w:rPr>
        <w:t>наличии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00901">
        <w:rPr>
          <w:rFonts w:ascii="Times New Roman" w:hAnsi="Times New Roman" w:cs="Times New Roman"/>
          <w:sz w:val="32"/>
          <w:szCs w:val="32"/>
        </w:rPr>
        <w:t>подпис</w:t>
      </w:r>
      <w:r w:rsidR="008A5E0D">
        <w:rPr>
          <w:rFonts w:ascii="Times New Roman" w:hAnsi="Times New Roman" w:cs="Times New Roman"/>
          <w:sz w:val="32"/>
          <w:szCs w:val="32"/>
        </w:rPr>
        <w:t>ей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00901">
        <w:rPr>
          <w:rFonts w:ascii="Times New Roman" w:hAnsi="Times New Roman" w:cs="Times New Roman"/>
          <w:sz w:val="32"/>
          <w:szCs w:val="32"/>
        </w:rPr>
        <w:t>исполнителя,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00901">
        <w:rPr>
          <w:rFonts w:ascii="Times New Roman" w:hAnsi="Times New Roman" w:cs="Times New Roman"/>
          <w:sz w:val="32"/>
          <w:szCs w:val="32"/>
        </w:rPr>
        <w:t>консультанта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00901">
        <w:rPr>
          <w:rFonts w:ascii="Times New Roman" w:hAnsi="Times New Roman" w:cs="Times New Roman"/>
          <w:sz w:val="32"/>
          <w:szCs w:val="32"/>
        </w:rPr>
        <w:t>или</w:t>
      </w:r>
      <w:r>
        <w:rPr>
          <w:rFonts w:ascii="Times New Roman" w:hAnsi="Times New Roman" w:cs="Times New Roman"/>
          <w:sz w:val="32"/>
          <w:szCs w:val="32"/>
        </w:rPr>
        <w:t xml:space="preserve"> руководителя выпускной </w:t>
      </w:r>
      <w:r w:rsidR="008A5E0D">
        <w:rPr>
          <w:rFonts w:ascii="Times New Roman" w:hAnsi="Times New Roman" w:cs="Times New Roman"/>
          <w:sz w:val="32"/>
          <w:szCs w:val="32"/>
        </w:rPr>
        <w:t xml:space="preserve">квалификационной работы, подтверждающей ее представление в конечном варианте, не подлежащем дальнейшему редактированию / изменению (за исключением исправления замечаний </w:t>
      </w:r>
      <w:proofErr w:type="spellStart"/>
      <w:r w:rsidR="008A5E0D">
        <w:rPr>
          <w:rFonts w:ascii="Times New Roman" w:hAnsi="Times New Roman" w:cs="Times New Roman"/>
          <w:sz w:val="32"/>
          <w:szCs w:val="32"/>
        </w:rPr>
        <w:t>нормоконтроллера</w:t>
      </w:r>
      <w:proofErr w:type="spellEnd"/>
      <w:r w:rsidR="008A5E0D">
        <w:rPr>
          <w:rFonts w:ascii="Times New Roman" w:hAnsi="Times New Roman" w:cs="Times New Roman"/>
          <w:sz w:val="32"/>
          <w:szCs w:val="32"/>
        </w:rPr>
        <w:t>)</w:t>
      </w:r>
      <w:r w:rsidRPr="00C00901">
        <w:rPr>
          <w:rFonts w:ascii="Times New Roman" w:hAnsi="Times New Roman" w:cs="Times New Roman"/>
          <w:sz w:val="32"/>
          <w:szCs w:val="32"/>
        </w:rPr>
        <w:t>.</w:t>
      </w:r>
      <w:r w:rsidR="008A5E0D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5C2C8EF" w14:textId="77777777" w:rsidR="00886B8C" w:rsidRDefault="0017014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Нормок</w:t>
      </w:r>
      <w:r w:rsidRPr="0017014B">
        <w:rPr>
          <w:rFonts w:ascii="Times New Roman" w:hAnsi="Times New Roman" w:cs="Times New Roman"/>
          <w:sz w:val="32"/>
          <w:szCs w:val="32"/>
        </w:rPr>
        <w:t>онтролер</w:t>
      </w:r>
      <w:proofErr w:type="spellEnd"/>
      <w:r w:rsidRPr="0017014B">
        <w:rPr>
          <w:rFonts w:ascii="Times New Roman" w:hAnsi="Times New Roman" w:cs="Times New Roman"/>
          <w:sz w:val="32"/>
          <w:szCs w:val="32"/>
        </w:rPr>
        <w:t xml:space="preserve"> возвращает студенту документацию </w:t>
      </w:r>
      <w:r>
        <w:rPr>
          <w:rFonts w:ascii="Times New Roman" w:hAnsi="Times New Roman" w:cs="Times New Roman"/>
          <w:sz w:val="32"/>
          <w:szCs w:val="32"/>
        </w:rPr>
        <w:t xml:space="preserve">по выпускной квалификационной работе </w:t>
      </w:r>
      <w:r w:rsidRPr="0017014B">
        <w:rPr>
          <w:rFonts w:ascii="Times New Roman" w:hAnsi="Times New Roman" w:cs="Times New Roman"/>
          <w:sz w:val="32"/>
          <w:szCs w:val="32"/>
        </w:rPr>
        <w:t xml:space="preserve">без рассмотрения в </w:t>
      </w:r>
      <w:r>
        <w:rPr>
          <w:rFonts w:ascii="Times New Roman" w:hAnsi="Times New Roman" w:cs="Times New Roman"/>
          <w:sz w:val="32"/>
          <w:szCs w:val="32"/>
        </w:rPr>
        <w:t xml:space="preserve">следующих </w:t>
      </w:r>
      <w:r w:rsidRPr="0017014B">
        <w:rPr>
          <w:rFonts w:ascii="Times New Roman" w:hAnsi="Times New Roman" w:cs="Times New Roman"/>
          <w:sz w:val="32"/>
          <w:szCs w:val="32"/>
        </w:rPr>
        <w:t xml:space="preserve">случаях: </w:t>
      </w:r>
    </w:p>
    <w:p w14:paraId="3DAD57B4" w14:textId="1FF815DC" w:rsidR="00886B8C" w:rsidRDefault="0017014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014B">
        <w:rPr>
          <w:rFonts w:ascii="Times New Roman" w:hAnsi="Times New Roman" w:cs="Times New Roman"/>
          <w:sz w:val="32"/>
          <w:szCs w:val="32"/>
        </w:rPr>
        <w:t>1) несоблюдение требуемого набора конструкторских и технологических документов</w:t>
      </w:r>
      <w:r w:rsidR="00886B8C">
        <w:rPr>
          <w:rFonts w:ascii="Times New Roman" w:hAnsi="Times New Roman" w:cs="Times New Roman"/>
          <w:sz w:val="32"/>
          <w:szCs w:val="32"/>
        </w:rPr>
        <w:t>, предусмотренного приведенным выше перечнем документации к выпускной квалификационной работе</w:t>
      </w:r>
      <w:r w:rsidRPr="0017014B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2E11A330" w14:textId="40F6A0AC" w:rsidR="00886B8C" w:rsidRDefault="0017014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014B">
        <w:rPr>
          <w:rFonts w:ascii="Times New Roman" w:hAnsi="Times New Roman" w:cs="Times New Roman"/>
          <w:sz w:val="32"/>
          <w:szCs w:val="32"/>
        </w:rPr>
        <w:t>2) отсутствие обязательных подписей</w:t>
      </w:r>
      <w:r w:rsidR="00886B8C">
        <w:rPr>
          <w:rFonts w:ascii="Times New Roman" w:hAnsi="Times New Roman" w:cs="Times New Roman"/>
          <w:sz w:val="32"/>
          <w:szCs w:val="32"/>
        </w:rPr>
        <w:t xml:space="preserve"> (исполнитель и руководитель выпускной квалификационной работы соответственно)</w:t>
      </w:r>
      <w:r w:rsidRPr="0017014B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0D87F73B" w14:textId="77777777" w:rsidR="00CA68B8" w:rsidRDefault="0017014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7014B">
        <w:rPr>
          <w:rFonts w:ascii="Times New Roman" w:hAnsi="Times New Roman" w:cs="Times New Roman"/>
          <w:sz w:val="32"/>
          <w:szCs w:val="32"/>
        </w:rPr>
        <w:t xml:space="preserve">3) недостаточно аккуратное оформление текста и графики. </w:t>
      </w:r>
    </w:p>
    <w:p w14:paraId="634C38DF" w14:textId="1602870C" w:rsidR="0017014B" w:rsidRDefault="00CA68B8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Представляется целесообразным отметить, что </w:t>
      </w:r>
      <w:proofErr w:type="spellStart"/>
      <w:r>
        <w:rPr>
          <w:rFonts w:ascii="Times New Roman" w:hAnsi="Times New Roman" w:cs="Times New Roman"/>
          <w:sz w:val="32"/>
          <w:szCs w:val="32"/>
        </w:rPr>
        <w:t>нормоконтроллер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7014B" w:rsidRPr="0017014B">
        <w:rPr>
          <w:rFonts w:ascii="Times New Roman" w:hAnsi="Times New Roman" w:cs="Times New Roman"/>
          <w:sz w:val="32"/>
          <w:szCs w:val="32"/>
        </w:rPr>
        <w:t xml:space="preserve">не несет ответственности за правильность </w:t>
      </w:r>
      <w:r w:rsidR="0017014B" w:rsidRPr="0017014B">
        <w:rPr>
          <w:rFonts w:ascii="Times New Roman" w:hAnsi="Times New Roman" w:cs="Times New Roman"/>
          <w:sz w:val="32"/>
          <w:szCs w:val="32"/>
        </w:rPr>
        <w:lastRenderedPageBreak/>
        <w:t xml:space="preserve">принятых </w:t>
      </w:r>
      <w:r w:rsidR="009A0442">
        <w:rPr>
          <w:rFonts w:ascii="Times New Roman" w:hAnsi="Times New Roman" w:cs="Times New Roman"/>
          <w:sz w:val="32"/>
          <w:szCs w:val="32"/>
        </w:rPr>
        <w:t xml:space="preserve">в ходе выполнения выпускной квалификационной работы </w:t>
      </w:r>
      <w:r w:rsidR="0017014B" w:rsidRPr="0017014B">
        <w:rPr>
          <w:rFonts w:ascii="Times New Roman" w:hAnsi="Times New Roman" w:cs="Times New Roman"/>
          <w:sz w:val="32"/>
          <w:szCs w:val="32"/>
        </w:rPr>
        <w:t xml:space="preserve">проектных конструктивных и технологических решений. Разногласия между </w:t>
      </w:r>
      <w:proofErr w:type="spellStart"/>
      <w:r w:rsidR="00FA3859">
        <w:rPr>
          <w:rFonts w:ascii="Times New Roman" w:hAnsi="Times New Roman" w:cs="Times New Roman"/>
          <w:sz w:val="32"/>
          <w:szCs w:val="32"/>
        </w:rPr>
        <w:t>нормо</w:t>
      </w:r>
      <w:r w:rsidR="0017014B" w:rsidRPr="0017014B">
        <w:rPr>
          <w:rFonts w:ascii="Times New Roman" w:hAnsi="Times New Roman" w:cs="Times New Roman"/>
          <w:sz w:val="32"/>
          <w:szCs w:val="32"/>
        </w:rPr>
        <w:t>контролером</w:t>
      </w:r>
      <w:proofErr w:type="spellEnd"/>
      <w:r w:rsidR="0017014B" w:rsidRPr="0017014B">
        <w:rPr>
          <w:rFonts w:ascii="Times New Roman" w:hAnsi="Times New Roman" w:cs="Times New Roman"/>
          <w:sz w:val="32"/>
          <w:szCs w:val="32"/>
        </w:rPr>
        <w:t xml:space="preserve"> и студентом и</w:t>
      </w:r>
      <w:r w:rsidR="00A54BCD">
        <w:rPr>
          <w:rFonts w:ascii="Times New Roman" w:hAnsi="Times New Roman" w:cs="Times New Roman"/>
          <w:sz w:val="32"/>
          <w:szCs w:val="32"/>
        </w:rPr>
        <w:t xml:space="preserve"> / и</w:t>
      </w:r>
      <w:r w:rsidR="0017014B" w:rsidRPr="0017014B">
        <w:rPr>
          <w:rFonts w:ascii="Times New Roman" w:hAnsi="Times New Roman" w:cs="Times New Roman"/>
          <w:sz w:val="32"/>
          <w:szCs w:val="32"/>
        </w:rPr>
        <w:t xml:space="preserve">ли руководителем </w:t>
      </w:r>
      <w:r w:rsidR="00A54BCD">
        <w:rPr>
          <w:rFonts w:ascii="Times New Roman" w:hAnsi="Times New Roman" w:cs="Times New Roman"/>
          <w:sz w:val="32"/>
          <w:szCs w:val="32"/>
        </w:rPr>
        <w:t>выпускной квалификационной работы</w:t>
      </w:r>
      <w:r w:rsidR="0017014B" w:rsidRPr="0017014B">
        <w:rPr>
          <w:rFonts w:ascii="Times New Roman" w:hAnsi="Times New Roman" w:cs="Times New Roman"/>
          <w:sz w:val="32"/>
          <w:szCs w:val="32"/>
        </w:rPr>
        <w:t xml:space="preserve">, возникающие в процессе </w:t>
      </w:r>
      <w:proofErr w:type="spellStart"/>
      <w:r w:rsidR="00B26C37">
        <w:rPr>
          <w:rFonts w:ascii="Times New Roman" w:hAnsi="Times New Roman" w:cs="Times New Roman"/>
          <w:sz w:val="32"/>
          <w:szCs w:val="32"/>
        </w:rPr>
        <w:t>нормо</w:t>
      </w:r>
      <w:r w:rsidR="0017014B" w:rsidRPr="0017014B">
        <w:rPr>
          <w:rFonts w:ascii="Times New Roman" w:hAnsi="Times New Roman" w:cs="Times New Roman"/>
          <w:sz w:val="32"/>
          <w:szCs w:val="32"/>
        </w:rPr>
        <w:t>контроля</w:t>
      </w:r>
      <w:proofErr w:type="spellEnd"/>
      <w:r w:rsidR="0017014B" w:rsidRPr="0017014B">
        <w:rPr>
          <w:rFonts w:ascii="Times New Roman" w:hAnsi="Times New Roman" w:cs="Times New Roman"/>
          <w:sz w:val="32"/>
          <w:szCs w:val="32"/>
        </w:rPr>
        <w:t xml:space="preserve"> </w:t>
      </w:r>
      <w:r w:rsidR="005450B5">
        <w:rPr>
          <w:rFonts w:ascii="Times New Roman" w:hAnsi="Times New Roman" w:cs="Times New Roman"/>
          <w:sz w:val="32"/>
          <w:szCs w:val="32"/>
        </w:rPr>
        <w:t>выпускных квалификационных работ</w:t>
      </w:r>
      <w:r w:rsidR="0017014B" w:rsidRPr="0017014B">
        <w:rPr>
          <w:rFonts w:ascii="Times New Roman" w:hAnsi="Times New Roman" w:cs="Times New Roman"/>
          <w:sz w:val="32"/>
          <w:szCs w:val="32"/>
        </w:rPr>
        <w:t xml:space="preserve">, </w:t>
      </w:r>
      <w:r w:rsidR="002A60D8">
        <w:rPr>
          <w:rFonts w:ascii="Times New Roman" w:hAnsi="Times New Roman" w:cs="Times New Roman"/>
          <w:sz w:val="32"/>
          <w:szCs w:val="32"/>
        </w:rPr>
        <w:t>решаются при участии заведующего выпускающей кафедры университета</w:t>
      </w:r>
      <w:r w:rsidR="0017014B" w:rsidRPr="0017014B">
        <w:rPr>
          <w:rFonts w:ascii="Times New Roman" w:hAnsi="Times New Roman" w:cs="Times New Roman"/>
          <w:sz w:val="32"/>
          <w:szCs w:val="32"/>
        </w:rPr>
        <w:t>.</w:t>
      </w:r>
    </w:p>
    <w:p w14:paraId="78E2F804" w14:textId="58F72C6B" w:rsidR="002A60D8" w:rsidRDefault="007E3F09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 точки зрения оформления по правилам </w:t>
      </w:r>
      <w:proofErr w:type="spellStart"/>
      <w:proofErr w:type="gramStart"/>
      <w:r>
        <w:rPr>
          <w:rFonts w:ascii="Times New Roman" w:hAnsi="Times New Roman" w:cs="Times New Roman"/>
          <w:sz w:val="32"/>
          <w:szCs w:val="32"/>
        </w:rPr>
        <w:t>нормоконтроля</w:t>
      </w:r>
      <w:proofErr w:type="spellEnd"/>
      <w:r>
        <w:rPr>
          <w:rFonts w:ascii="Times New Roman" w:hAnsi="Times New Roman" w:cs="Times New Roman"/>
          <w:sz w:val="32"/>
          <w:szCs w:val="32"/>
        </w:rPr>
        <w:t>,  выпускная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квалификационная р</w:t>
      </w:r>
      <w:r w:rsidRPr="007E3F09">
        <w:rPr>
          <w:rFonts w:ascii="Times New Roman" w:hAnsi="Times New Roman" w:cs="Times New Roman"/>
          <w:sz w:val="32"/>
          <w:szCs w:val="32"/>
        </w:rPr>
        <w:t>абота выполняется с помощью печатающих и графических устройств вывода ЭВМ. Текст размещается на одной стороне листа формата А4, допускается использование листов формата А3 при необходимости изложения материала, примера.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7E3F09">
        <w:rPr>
          <w:rFonts w:ascii="Times New Roman" w:hAnsi="Times New Roman" w:cs="Times New Roman"/>
          <w:sz w:val="32"/>
          <w:szCs w:val="32"/>
        </w:rPr>
        <w:t>Текст печатается черным цветом, одинаковым по всей работе. Все схемы, рисунки и графики в тексте также исполняются черным цветом, кроме случаев, когда есть необходимость в использовании нескольких цветов (например, при изображении нескольких графиков на одном рисунке).</w:t>
      </w:r>
    </w:p>
    <w:p w14:paraId="58CABCB7" w14:textId="77777777" w:rsidR="00DB7DD8" w:rsidRDefault="00E54429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54429">
        <w:rPr>
          <w:rFonts w:ascii="Times New Roman" w:hAnsi="Times New Roman" w:cs="Times New Roman"/>
          <w:sz w:val="32"/>
          <w:szCs w:val="32"/>
        </w:rPr>
        <w:t xml:space="preserve">При написании </w:t>
      </w:r>
      <w:r w:rsidR="00223B65">
        <w:rPr>
          <w:rFonts w:ascii="Times New Roman" w:hAnsi="Times New Roman" w:cs="Times New Roman"/>
          <w:sz w:val="32"/>
          <w:szCs w:val="32"/>
        </w:rPr>
        <w:t xml:space="preserve">выпускной квалификационной </w:t>
      </w:r>
      <w:r w:rsidRPr="00E54429">
        <w:rPr>
          <w:rFonts w:ascii="Times New Roman" w:hAnsi="Times New Roman" w:cs="Times New Roman"/>
          <w:sz w:val="32"/>
          <w:szCs w:val="32"/>
        </w:rPr>
        <w:t xml:space="preserve">работы </w:t>
      </w:r>
      <w:r w:rsidR="00DB7DD8">
        <w:rPr>
          <w:rFonts w:ascii="Times New Roman" w:hAnsi="Times New Roman" w:cs="Times New Roman"/>
          <w:sz w:val="32"/>
          <w:szCs w:val="32"/>
        </w:rPr>
        <w:t xml:space="preserve">основной </w:t>
      </w:r>
      <w:r w:rsidRPr="00E54429">
        <w:rPr>
          <w:rFonts w:ascii="Times New Roman" w:hAnsi="Times New Roman" w:cs="Times New Roman"/>
          <w:sz w:val="32"/>
          <w:szCs w:val="32"/>
        </w:rPr>
        <w:t>текст разделяют на отдельные части</w:t>
      </w:r>
      <w:r w:rsidR="00DB7DD8">
        <w:rPr>
          <w:rFonts w:ascii="Times New Roman" w:hAnsi="Times New Roman" w:cs="Times New Roman"/>
          <w:sz w:val="32"/>
          <w:szCs w:val="32"/>
        </w:rPr>
        <w:t>. К ним относятся</w:t>
      </w:r>
      <w:r w:rsidRPr="00E54429">
        <w:rPr>
          <w:rFonts w:ascii="Times New Roman" w:hAnsi="Times New Roman" w:cs="Times New Roman"/>
          <w:sz w:val="32"/>
          <w:szCs w:val="32"/>
        </w:rPr>
        <w:t xml:space="preserve"> главы (разделы) и входящие в них параграфы (подразделы)</w:t>
      </w:r>
      <w:r w:rsidR="00DB7DD8">
        <w:rPr>
          <w:rFonts w:ascii="Times New Roman" w:hAnsi="Times New Roman" w:cs="Times New Roman"/>
          <w:sz w:val="32"/>
          <w:szCs w:val="32"/>
        </w:rPr>
        <w:t>. Кроме того, при необходимости,</w:t>
      </w:r>
      <w:r w:rsidRPr="00E54429">
        <w:rPr>
          <w:rFonts w:ascii="Times New Roman" w:hAnsi="Times New Roman" w:cs="Times New Roman"/>
          <w:sz w:val="32"/>
          <w:szCs w:val="32"/>
        </w:rPr>
        <w:t xml:space="preserve"> а</w:t>
      </w:r>
      <w:r w:rsidR="00DB7DD8">
        <w:rPr>
          <w:rFonts w:ascii="Times New Roman" w:hAnsi="Times New Roman" w:cs="Times New Roman"/>
          <w:sz w:val="32"/>
          <w:szCs w:val="32"/>
        </w:rPr>
        <w:t xml:space="preserve"> также для соответствия содержания работы программы государственной итоговой аттестации</w:t>
      </w:r>
      <w:r w:rsidRPr="00E54429">
        <w:rPr>
          <w:rFonts w:ascii="Times New Roman" w:hAnsi="Times New Roman" w:cs="Times New Roman"/>
          <w:sz w:val="32"/>
          <w:szCs w:val="32"/>
        </w:rPr>
        <w:t xml:space="preserve"> в составе параграфов выделяют более мелкие структурные составляющие </w:t>
      </w:r>
      <w:r w:rsidR="00AB2B69">
        <w:rPr>
          <w:rFonts w:ascii="Times New Roman" w:hAnsi="Times New Roman" w:cs="Times New Roman"/>
          <w:sz w:val="32"/>
          <w:szCs w:val="32"/>
        </w:rPr>
        <w:t>–</w:t>
      </w:r>
      <w:r w:rsidRPr="00E54429">
        <w:rPr>
          <w:rFonts w:ascii="Times New Roman" w:hAnsi="Times New Roman" w:cs="Times New Roman"/>
          <w:sz w:val="32"/>
          <w:szCs w:val="32"/>
        </w:rPr>
        <w:t xml:space="preserve"> пункты и подпункты. </w:t>
      </w:r>
    </w:p>
    <w:p w14:paraId="0BD170EE" w14:textId="77777777" w:rsidR="004C133E" w:rsidRDefault="004C133E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40FDB10" w14:textId="5DA23416" w:rsidR="004C133E" w:rsidRPr="00692526" w:rsidRDefault="00692526" w:rsidP="000664F7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t>4. ПРАВИЛА ОФОРМЛЕНИЯ ВЫПУСКНОЙ КВАЛИФИКАЦИОННОЙ РАБОТЫ</w:t>
      </w:r>
    </w:p>
    <w:p w14:paraId="3CD6CC99" w14:textId="77777777" w:rsidR="00923405" w:rsidRPr="00692526" w:rsidRDefault="00923405" w:rsidP="009601DA">
      <w:pPr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5136A75" w14:textId="69CEAA77" w:rsidR="00923405" w:rsidRPr="00692526" w:rsidRDefault="000664F7" w:rsidP="000664F7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t xml:space="preserve">4.1 </w:t>
      </w:r>
      <w:r w:rsidR="00923405" w:rsidRPr="00692526">
        <w:rPr>
          <w:rFonts w:ascii="Times New Roman" w:hAnsi="Times New Roman" w:cs="Times New Roman"/>
          <w:b/>
          <w:bCs/>
          <w:sz w:val="32"/>
          <w:szCs w:val="32"/>
        </w:rPr>
        <w:t>Оформление заголовков</w:t>
      </w:r>
    </w:p>
    <w:p w14:paraId="2E21A1CC" w14:textId="77777777" w:rsidR="00923405" w:rsidRDefault="0092340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252BFDC" w14:textId="098F03E2" w:rsidR="00B92DAF" w:rsidRDefault="00E54429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54429">
        <w:rPr>
          <w:rFonts w:ascii="Times New Roman" w:hAnsi="Times New Roman" w:cs="Times New Roman"/>
          <w:sz w:val="32"/>
          <w:szCs w:val="32"/>
        </w:rPr>
        <w:t xml:space="preserve">Основной </w:t>
      </w:r>
      <w:r w:rsidR="00223B65">
        <w:rPr>
          <w:rFonts w:ascii="Times New Roman" w:hAnsi="Times New Roman" w:cs="Times New Roman"/>
          <w:sz w:val="32"/>
          <w:szCs w:val="32"/>
        </w:rPr>
        <w:t>структурной единицей выпускной квалификационной</w:t>
      </w:r>
      <w:r w:rsidRPr="00E54429">
        <w:rPr>
          <w:rFonts w:ascii="Times New Roman" w:hAnsi="Times New Roman" w:cs="Times New Roman"/>
          <w:sz w:val="32"/>
          <w:szCs w:val="32"/>
        </w:rPr>
        <w:t xml:space="preserve"> работы является глава (раздел). </w:t>
      </w:r>
      <w:r w:rsidR="00DB7DD8">
        <w:rPr>
          <w:rFonts w:ascii="Times New Roman" w:hAnsi="Times New Roman" w:cs="Times New Roman"/>
          <w:sz w:val="32"/>
          <w:szCs w:val="32"/>
        </w:rPr>
        <w:t>При этом с</w:t>
      </w:r>
      <w:r w:rsidRPr="00E54429">
        <w:rPr>
          <w:rFonts w:ascii="Times New Roman" w:hAnsi="Times New Roman" w:cs="Times New Roman"/>
          <w:sz w:val="32"/>
          <w:szCs w:val="32"/>
        </w:rPr>
        <w:t>одержание подразделов детализирует содержание разделов, содержание пунктов детализирует содержание подразделов, содержание подпунктов детализирует содержание пунктов, к которым они относятся.</w:t>
      </w:r>
    </w:p>
    <w:p w14:paraId="20659D23" w14:textId="386E769D" w:rsidR="00A23487" w:rsidRDefault="00A25DE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25DEB">
        <w:rPr>
          <w:rFonts w:ascii="Times New Roman" w:hAnsi="Times New Roman" w:cs="Times New Roman"/>
          <w:sz w:val="32"/>
          <w:szCs w:val="32"/>
        </w:rPr>
        <w:t>Кажд</w:t>
      </w:r>
      <w:r>
        <w:rPr>
          <w:rFonts w:ascii="Times New Roman" w:hAnsi="Times New Roman" w:cs="Times New Roman"/>
          <w:sz w:val="32"/>
          <w:szCs w:val="32"/>
        </w:rPr>
        <w:t>ому</w:t>
      </w:r>
      <w:r w:rsidRPr="00A25DEB">
        <w:rPr>
          <w:rFonts w:ascii="Times New Roman" w:hAnsi="Times New Roman" w:cs="Times New Roman"/>
          <w:sz w:val="32"/>
          <w:szCs w:val="32"/>
        </w:rPr>
        <w:t xml:space="preserve"> раздел</w:t>
      </w:r>
      <w:r>
        <w:rPr>
          <w:rFonts w:ascii="Times New Roman" w:hAnsi="Times New Roman" w:cs="Times New Roman"/>
          <w:sz w:val="32"/>
          <w:szCs w:val="32"/>
        </w:rPr>
        <w:t>у</w:t>
      </w:r>
      <w:r w:rsidRPr="00A25DEB">
        <w:rPr>
          <w:rFonts w:ascii="Times New Roman" w:hAnsi="Times New Roman" w:cs="Times New Roman"/>
          <w:sz w:val="32"/>
          <w:szCs w:val="32"/>
        </w:rPr>
        <w:t xml:space="preserve"> и подраздел</w:t>
      </w:r>
      <w:r>
        <w:rPr>
          <w:rFonts w:ascii="Times New Roman" w:hAnsi="Times New Roman" w:cs="Times New Roman"/>
          <w:sz w:val="32"/>
          <w:szCs w:val="32"/>
        </w:rPr>
        <w:t>у</w:t>
      </w:r>
      <w:r w:rsidRPr="00A25DE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выпускной квалификационной работы </w:t>
      </w:r>
      <w:r w:rsidRPr="00A25DEB">
        <w:rPr>
          <w:rFonts w:ascii="Times New Roman" w:hAnsi="Times New Roman" w:cs="Times New Roman"/>
          <w:sz w:val="32"/>
          <w:szCs w:val="32"/>
        </w:rPr>
        <w:t xml:space="preserve">следует </w:t>
      </w:r>
      <w:r>
        <w:rPr>
          <w:rFonts w:ascii="Times New Roman" w:hAnsi="Times New Roman" w:cs="Times New Roman"/>
          <w:sz w:val="32"/>
          <w:szCs w:val="32"/>
        </w:rPr>
        <w:t>поставить в соответствие</w:t>
      </w:r>
      <w:r w:rsidRPr="00A25DEB">
        <w:rPr>
          <w:rFonts w:ascii="Times New Roman" w:hAnsi="Times New Roman" w:cs="Times New Roman"/>
          <w:sz w:val="32"/>
          <w:szCs w:val="32"/>
        </w:rPr>
        <w:t xml:space="preserve"> заголов</w:t>
      </w:r>
      <w:r>
        <w:rPr>
          <w:rFonts w:ascii="Times New Roman" w:hAnsi="Times New Roman" w:cs="Times New Roman"/>
          <w:sz w:val="32"/>
          <w:szCs w:val="32"/>
        </w:rPr>
        <w:t>ок</w:t>
      </w:r>
      <w:r w:rsidRPr="00A25DEB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при 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этом </w:t>
      </w:r>
      <w:r w:rsidRPr="00A25DEB">
        <w:rPr>
          <w:rFonts w:ascii="Times New Roman" w:hAnsi="Times New Roman" w:cs="Times New Roman"/>
          <w:sz w:val="32"/>
          <w:szCs w:val="32"/>
        </w:rPr>
        <w:t xml:space="preserve"> пункты</w:t>
      </w:r>
      <w:proofErr w:type="gramEnd"/>
      <w:r w:rsidRPr="00A25DEB">
        <w:rPr>
          <w:rFonts w:ascii="Times New Roman" w:hAnsi="Times New Roman" w:cs="Times New Roman"/>
          <w:sz w:val="32"/>
          <w:szCs w:val="32"/>
        </w:rPr>
        <w:t xml:space="preserve"> и подпункты могут также иметь свои </w:t>
      </w:r>
      <w:r w:rsidRPr="00A25DEB">
        <w:rPr>
          <w:rFonts w:ascii="Times New Roman" w:hAnsi="Times New Roman" w:cs="Times New Roman"/>
          <w:sz w:val="32"/>
          <w:szCs w:val="32"/>
        </w:rPr>
        <w:lastRenderedPageBreak/>
        <w:t xml:space="preserve">заголовки. Заголовки должны четко отражать содержание соответствующего раздела, параграфа и </w:t>
      </w:r>
      <w:r w:rsidR="00EE793E">
        <w:rPr>
          <w:rFonts w:ascii="Times New Roman" w:hAnsi="Times New Roman" w:cs="Times New Roman"/>
          <w:sz w:val="32"/>
          <w:szCs w:val="32"/>
        </w:rPr>
        <w:t>т.д.</w:t>
      </w:r>
      <w:r w:rsidRPr="00A25DEB">
        <w:rPr>
          <w:rFonts w:ascii="Times New Roman" w:hAnsi="Times New Roman" w:cs="Times New Roman"/>
          <w:sz w:val="32"/>
          <w:szCs w:val="32"/>
        </w:rPr>
        <w:t xml:space="preserve"> </w:t>
      </w:r>
      <w:r w:rsidR="00403A3F">
        <w:rPr>
          <w:rFonts w:ascii="Times New Roman" w:hAnsi="Times New Roman" w:cs="Times New Roman"/>
          <w:sz w:val="32"/>
          <w:szCs w:val="32"/>
        </w:rPr>
        <w:t>Все заголовки</w:t>
      </w:r>
      <w:r w:rsidRPr="00A25DEB">
        <w:rPr>
          <w:rFonts w:ascii="Times New Roman" w:hAnsi="Times New Roman" w:cs="Times New Roman"/>
          <w:sz w:val="32"/>
          <w:szCs w:val="32"/>
        </w:rPr>
        <w:t xml:space="preserve"> должны быть </w:t>
      </w:r>
      <w:r w:rsidR="00403A3F">
        <w:rPr>
          <w:rFonts w:ascii="Times New Roman" w:hAnsi="Times New Roman" w:cs="Times New Roman"/>
          <w:sz w:val="32"/>
          <w:szCs w:val="32"/>
        </w:rPr>
        <w:t xml:space="preserve">представлены и </w:t>
      </w:r>
      <w:r w:rsidRPr="00A25DEB">
        <w:rPr>
          <w:rFonts w:ascii="Times New Roman" w:hAnsi="Times New Roman" w:cs="Times New Roman"/>
          <w:sz w:val="32"/>
          <w:szCs w:val="32"/>
        </w:rPr>
        <w:t xml:space="preserve">оформлены в </w:t>
      </w:r>
      <w:r w:rsidR="0016555C">
        <w:rPr>
          <w:rFonts w:ascii="Times New Roman" w:hAnsi="Times New Roman" w:cs="Times New Roman"/>
          <w:sz w:val="32"/>
          <w:szCs w:val="32"/>
        </w:rPr>
        <w:t>едином</w:t>
      </w:r>
      <w:r w:rsidRPr="00A25DEB">
        <w:rPr>
          <w:rFonts w:ascii="Times New Roman" w:hAnsi="Times New Roman" w:cs="Times New Roman"/>
          <w:sz w:val="32"/>
          <w:szCs w:val="32"/>
        </w:rPr>
        <w:t xml:space="preserve"> стиле. Не </w:t>
      </w:r>
      <w:r w:rsidR="0016555C">
        <w:rPr>
          <w:rFonts w:ascii="Times New Roman" w:hAnsi="Times New Roman" w:cs="Times New Roman"/>
          <w:sz w:val="32"/>
          <w:szCs w:val="32"/>
        </w:rPr>
        <w:t>следует использовать</w:t>
      </w:r>
      <w:r w:rsidRPr="00A25DEB">
        <w:rPr>
          <w:rFonts w:ascii="Times New Roman" w:hAnsi="Times New Roman" w:cs="Times New Roman"/>
          <w:sz w:val="32"/>
          <w:szCs w:val="32"/>
        </w:rPr>
        <w:t xml:space="preserve"> подчеркивание, курсив или цвет для выделения заголовков.</w:t>
      </w:r>
    </w:p>
    <w:p w14:paraId="41B27278" w14:textId="56DBCF6A" w:rsidR="00B23ACA" w:rsidRDefault="0092340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Основанием для форматирования заголовков разделов и подразделов выпускной квалификационной работы является </w:t>
      </w:r>
      <w:r w:rsidRPr="00923405">
        <w:rPr>
          <w:rFonts w:ascii="Times New Roman" w:hAnsi="Times New Roman" w:cs="Times New Roman"/>
          <w:sz w:val="32"/>
          <w:szCs w:val="32"/>
        </w:rPr>
        <w:t>п.6.2.1 ГОСТ 7.32</w:t>
      </w:r>
      <w:r>
        <w:rPr>
          <w:rFonts w:ascii="Times New Roman" w:hAnsi="Times New Roman" w:cs="Times New Roman"/>
          <w:sz w:val="32"/>
          <w:szCs w:val="32"/>
        </w:rPr>
        <w:t>. В соответствии с нормативами з</w:t>
      </w:r>
      <w:r w:rsidRPr="00923405">
        <w:rPr>
          <w:rFonts w:ascii="Times New Roman" w:hAnsi="Times New Roman" w:cs="Times New Roman"/>
          <w:sz w:val="32"/>
          <w:szCs w:val="32"/>
        </w:rPr>
        <w:t xml:space="preserve">аголовки структурных элементов </w:t>
      </w:r>
      <w:r>
        <w:rPr>
          <w:rFonts w:ascii="Times New Roman" w:hAnsi="Times New Roman" w:cs="Times New Roman"/>
          <w:sz w:val="32"/>
          <w:szCs w:val="32"/>
        </w:rPr>
        <w:t xml:space="preserve">выпускной квалификационной работы должны быть расположены посередине строки </w:t>
      </w:r>
      <w:r w:rsidRPr="00923405">
        <w:rPr>
          <w:rFonts w:ascii="Times New Roman" w:hAnsi="Times New Roman" w:cs="Times New Roman"/>
          <w:sz w:val="32"/>
          <w:szCs w:val="32"/>
        </w:rPr>
        <w:t>без точки в конце</w:t>
      </w:r>
      <w:r w:rsidR="00B23ACA">
        <w:rPr>
          <w:rFonts w:ascii="Times New Roman" w:hAnsi="Times New Roman" w:cs="Times New Roman"/>
          <w:sz w:val="32"/>
          <w:szCs w:val="32"/>
        </w:rPr>
        <w:t xml:space="preserve"> с выравниваем по центру без абзацного отступа. </w:t>
      </w:r>
    </w:p>
    <w:p w14:paraId="1B431C66" w14:textId="261FA0E2" w:rsidR="00973003" w:rsidRDefault="0097300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заголовках используется шрифт </w:t>
      </w:r>
      <w:r>
        <w:rPr>
          <w:rFonts w:ascii="Times New Roman" w:hAnsi="Times New Roman" w:cs="Times New Roman"/>
          <w:sz w:val="32"/>
          <w:szCs w:val="32"/>
          <w:lang w:val="en-US"/>
        </w:rPr>
        <w:t>Times</w:t>
      </w:r>
      <w:r w:rsidRPr="00B23AC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New</w:t>
      </w:r>
      <w:r w:rsidRPr="00B23AC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Roman</w:t>
      </w:r>
      <w:r w:rsidRPr="00B23ACA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в 16 </w:t>
      </w:r>
      <w:proofErr w:type="spellStart"/>
      <w:r>
        <w:rPr>
          <w:rFonts w:ascii="Times New Roman" w:hAnsi="Times New Roman" w:cs="Times New Roman"/>
          <w:sz w:val="32"/>
          <w:szCs w:val="32"/>
        </w:rPr>
        <w:t>пт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с полужирным начертанием без подчеркивания. Точка в конце заголовка не ставится. </w:t>
      </w:r>
      <w:r w:rsidRPr="00973003">
        <w:rPr>
          <w:rFonts w:ascii="Times New Roman" w:hAnsi="Times New Roman" w:cs="Times New Roman"/>
          <w:sz w:val="32"/>
          <w:szCs w:val="32"/>
        </w:rPr>
        <w:t xml:space="preserve">Заголовки подразделов, пунктов следует печатать с прописной буквы 14 </w:t>
      </w:r>
      <w:proofErr w:type="spellStart"/>
      <w:r w:rsidRPr="00973003">
        <w:rPr>
          <w:rFonts w:ascii="Times New Roman" w:hAnsi="Times New Roman" w:cs="Times New Roman"/>
          <w:sz w:val="32"/>
          <w:szCs w:val="32"/>
        </w:rPr>
        <w:t>пт</w:t>
      </w:r>
      <w:proofErr w:type="spellEnd"/>
      <w:r w:rsidRPr="00973003">
        <w:rPr>
          <w:rFonts w:ascii="Times New Roman" w:hAnsi="Times New Roman" w:cs="Times New Roman"/>
          <w:sz w:val="32"/>
          <w:szCs w:val="32"/>
        </w:rPr>
        <w:t>, полужирным шрифтом, не подчеркивая, с абзацного отступа без точки в конце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A8CDEF7" w14:textId="77777777" w:rsidR="00B15AE1" w:rsidRDefault="006C4EB7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C4EB7">
        <w:rPr>
          <w:rFonts w:ascii="Times New Roman" w:hAnsi="Times New Roman" w:cs="Times New Roman"/>
          <w:sz w:val="32"/>
          <w:szCs w:val="32"/>
        </w:rPr>
        <w:t xml:space="preserve">Подразделы, пункты, подпункты следует нумеровать арабскими цифрами в пределах каждой раздела. Номер подраздела должен состоять из номера главы и номера собственно подраздела, разделенных точкой. В конце номера подраздела точку не ставят, </w:t>
      </w:r>
      <w:proofErr w:type="gramStart"/>
      <w:r w:rsidRPr="006C4EB7">
        <w:rPr>
          <w:rFonts w:ascii="Times New Roman" w:hAnsi="Times New Roman" w:cs="Times New Roman"/>
          <w:sz w:val="32"/>
          <w:szCs w:val="32"/>
        </w:rPr>
        <w:t>например</w:t>
      </w:r>
      <w:proofErr w:type="gramEnd"/>
      <w:r w:rsidRPr="006C4EB7">
        <w:rPr>
          <w:rFonts w:ascii="Times New Roman" w:hAnsi="Times New Roman" w:cs="Times New Roman"/>
          <w:sz w:val="32"/>
          <w:szCs w:val="32"/>
        </w:rPr>
        <w:t xml:space="preserve">: 3.2 - второй подраздел третьего раздела. </w:t>
      </w:r>
    </w:p>
    <w:p w14:paraId="4F660005" w14:textId="6888936E" w:rsidR="00F565A7" w:rsidRDefault="006C4EB7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C4EB7">
        <w:rPr>
          <w:rFonts w:ascii="Times New Roman" w:hAnsi="Times New Roman" w:cs="Times New Roman"/>
          <w:sz w:val="32"/>
          <w:szCs w:val="32"/>
        </w:rPr>
        <w:t>Номер пункта состоит из номера раздела, номера подраздела и порядкового номера пункта в данном параграфе (1.2.2 - второй пункт второго подраздела первого раздела), номер подпункта дополняется его порядковым номером в данном пункте (1.2.2.5 - пятый подпункт второго пункта второго параграфа первой главы). Заголовки данных структурных элементов работы начинаются с абзацного отступа и печатаются строчными буквами (кроме первой прописной) без точки в конце.</w:t>
      </w:r>
    </w:p>
    <w:p w14:paraId="24E7B7F2" w14:textId="77777777" w:rsidR="00B15AE1" w:rsidRDefault="00C468F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соответствии с </w:t>
      </w:r>
      <w:r w:rsidRPr="00C468FB">
        <w:rPr>
          <w:rFonts w:ascii="Times New Roman" w:hAnsi="Times New Roman" w:cs="Times New Roman"/>
          <w:sz w:val="32"/>
          <w:szCs w:val="32"/>
        </w:rPr>
        <w:t xml:space="preserve">ГОСТ </w:t>
      </w:r>
      <w:proofErr w:type="gramStart"/>
      <w:r w:rsidRPr="00C468FB">
        <w:rPr>
          <w:rFonts w:ascii="Times New Roman" w:hAnsi="Times New Roman" w:cs="Times New Roman"/>
          <w:sz w:val="32"/>
          <w:szCs w:val="32"/>
        </w:rPr>
        <w:t>2.105</w:t>
      </w:r>
      <w:r w:rsidR="00315F1C">
        <w:rPr>
          <w:rFonts w:ascii="Times New Roman" w:hAnsi="Times New Roman" w:cs="Times New Roman"/>
          <w:sz w:val="32"/>
          <w:szCs w:val="32"/>
        </w:rPr>
        <w:t xml:space="preserve"> </w:t>
      </w:r>
      <w:r w:rsidRPr="00C468FB">
        <w:rPr>
          <w:rFonts w:ascii="Times New Roman" w:hAnsi="Times New Roman" w:cs="Times New Roman"/>
          <w:sz w:val="32"/>
          <w:szCs w:val="32"/>
        </w:rPr>
        <w:t xml:space="preserve"> </w:t>
      </w:r>
      <w:r w:rsidR="00315F1C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="00315F1C">
        <w:rPr>
          <w:rFonts w:ascii="Times New Roman" w:hAnsi="Times New Roman" w:cs="Times New Roman"/>
          <w:sz w:val="32"/>
          <w:szCs w:val="32"/>
        </w:rPr>
        <w:t xml:space="preserve">в частности, </w:t>
      </w:r>
      <w:r w:rsidR="00282DD2">
        <w:rPr>
          <w:rFonts w:ascii="Times New Roman" w:hAnsi="Times New Roman" w:cs="Times New Roman"/>
          <w:sz w:val="32"/>
          <w:szCs w:val="32"/>
        </w:rPr>
        <w:t xml:space="preserve">согласно </w:t>
      </w:r>
      <w:r w:rsidRPr="00C468FB">
        <w:rPr>
          <w:rFonts w:ascii="Times New Roman" w:hAnsi="Times New Roman" w:cs="Times New Roman"/>
          <w:sz w:val="32"/>
          <w:szCs w:val="32"/>
        </w:rPr>
        <w:t>п. 4.1.9</w:t>
      </w:r>
      <w:r w:rsidR="00315F1C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расстояние между заголовками раздела и подраздела соответствует одному одинарному интервалу</w:t>
      </w:r>
      <w:r w:rsidR="00E9431B">
        <w:rPr>
          <w:rFonts w:ascii="Times New Roman" w:hAnsi="Times New Roman" w:cs="Times New Roman"/>
          <w:sz w:val="32"/>
          <w:szCs w:val="32"/>
        </w:rPr>
        <w:t xml:space="preserve"> (8 мм)</w:t>
      </w:r>
      <w:r>
        <w:rPr>
          <w:rFonts w:ascii="Times New Roman" w:hAnsi="Times New Roman" w:cs="Times New Roman"/>
          <w:sz w:val="32"/>
          <w:szCs w:val="32"/>
        </w:rPr>
        <w:t>.</w:t>
      </w:r>
      <w:r w:rsidR="00E9431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63E4D34" w14:textId="0F28A251" w:rsidR="00C71F26" w:rsidRDefault="00140A9D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Теми же нормативами определяется расстояние между текстом и заголовком раздела / подраздела, составляющее один полуторный интервал (15 мм). </w:t>
      </w:r>
      <w:r w:rsidR="00B15AE1">
        <w:rPr>
          <w:rFonts w:ascii="Times New Roman" w:hAnsi="Times New Roman" w:cs="Times New Roman"/>
          <w:sz w:val="32"/>
          <w:szCs w:val="32"/>
        </w:rPr>
        <w:t>Заголовок</w:t>
      </w:r>
      <w:r w:rsidR="00F17FDB">
        <w:rPr>
          <w:rFonts w:ascii="Times New Roman" w:hAnsi="Times New Roman" w:cs="Times New Roman"/>
          <w:sz w:val="32"/>
          <w:szCs w:val="32"/>
        </w:rPr>
        <w:t xml:space="preserve"> раздела / подраздела, следующего за текстом, предшествуют два полуторных интервала (30 мм). При этом если заголовок размещается в конце страниц, то за ним должны следоват</w:t>
      </w:r>
      <w:r w:rsidR="00D4725D">
        <w:rPr>
          <w:rFonts w:ascii="Times New Roman" w:hAnsi="Times New Roman" w:cs="Times New Roman"/>
          <w:sz w:val="32"/>
          <w:szCs w:val="32"/>
        </w:rPr>
        <w:t>ь</w:t>
      </w:r>
      <w:r w:rsidR="00F17FDB">
        <w:rPr>
          <w:rFonts w:ascii="Times New Roman" w:hAnsi="Times New Roman" w:cs="Times New Roman"/>
          <w:sz w:val="32"/>
          <w:szCs w:val="32"/>
        </w:rPr>
        <w:t xml:space="preserve"> не менее трех строк текста.</w:t>
      </w:r>
      <w:r w:rsidR="00B15AE1">
        <w:rPr>
          <w:rFonts w:ascii="Times New Roman" w:hAnsi="Times New Roman" w:cs="Times New Roman"/>
          <w:sz w:val="32"/>
          <w:szCs w:val="32"/>
        </w:rPr>
        <w:t xml:space="preserve"> </w:t>
      </w:r>
      <w:r w:rsidR="00B15AE1" w:rsidRPr="00B15AE1">
        <w:rPr>
          <w:rFonts w:ascii="Times New Roman" w:hAnsi="Times New Roman" w:cs="Times New Roman"/>
          <w:sz w:val="32"/>
          <w:szCs w:val="32"/>
        </w:rPr>
        <w:t>Переносы слов в заголовках не допускаются.</w:t>
      </w:r>
    </w:p>
    <w:p w14:paraId="59AA2596" w14:textId="4A4AA0D4" w:rsidR="007539E4" w:rsidRDefault="007539E4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70F7CC9" w14:textId="77777777" w:rsidR="002E4685" w:rsidRDefault="002E468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65BE896" w14:textId="6832F7AB" w:rsidR="00B15AE1" w:rsidRDefault="00B15AE1" w:rsidP="001B2376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B15AE1">
        <w:rPr>
          <w:rFonts w:ascii="Times New Roman" w:hAnsi="Times New Roman" w:cs="Times New Roman"/>
          <w:sz w:val="32"/>
          <w:szCs w:val="32"/>
        </w:rPr>
        <w:t xml:space="preserve">Далее </w:t>
      </w:r>
      <w:r>
        <w:rPr>
          <w:rFonts w:ascii="Times New Roman" w:hAnsi="Times New Roman" w:cs="Times New Roman"/>
          <w:sz w:val="32"/>
          <w:szCs w:val="32"/>
        </w:rPr>
        <w:t>представлен пример оформления заголовков различных уровне</w:t>
      </w:r>
      <w:r w:rsidR="002E4685">
        <w:rPr>
          <w:rFonts w:ascii="Times New Roman" w:hAnsi="Times New Roman" w:cs="Times New Roman"/>
          <w:sz w:val="32"/>
          <w:szCs w:val="32"/>
        </w:rPr>
        <w:t>й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69BC939D" w14:textId="77777777" w:rsidR="001B2376" w:rsidRDefault="001B2376" w:rsidP="001B2376">
      <w:pPr>
        <w:pBdr>
          <w:top w:val="single" w:sz="6" w:space="1" w:color="auto"/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E470FDB" w14:textId="77777777" w:rsidR="001B2376" w:rsidRDefault="001B2376" w:rsidP="001B2376">
      <w:pPr>
        <w:pBdr>
          <w:top w:val="single" w:sz="6" w:space="1" w:color="auto"/>
          <w:bottom w:val="single" w:sz="6" w:space="1" w:color="auto"/>
        </w:pBd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126B024" w14:textId="680A2F11" w:rsidR="00B15AE1" w:rsidRDefault="00B15AE1" w:rsidP="0049112E">
      <w:pPr>
        <w:pBdr>
          <w:top w:val="single" w:sz="6" w:space="1" w:color="auto"/>
          <w:bottom w:val="single" w:sz="6" w:space="1" w:color="auto"/>
        </w:pBdr>
        <w:spacing w:line="360" w:lineRule="exact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 ПРИМЕР ЗАГОЛОВКА ПЕРВОГО УРОВНЯ</w:t>
      </w:r>
    </w:p>
    <w:p w14:paraId="423C8187" w14:textId="77777777" w:rsidR="00B15AE1" w:rsidRDefault="00B15AE1" w:rsidP="0049112E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1464151" w14:textId="04B04807" w:rsidR="00B15AE1" w:rsidRPr="002E4685" w:rsidRDefault="00B15AE1" w:rsidP="0049112E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685">
        <w:rPr>
          <w:rFonts w:ascii="Times New Roman" w:hAnsi="Times New Roman" w:cs="Times New Roman"/>
          <w:b/>
          <w:bCs/>
          <w:sz w:val="28"/>
          <w:szCs w:val="28"/>
        </w:rPr>
        <w:t>1.1 Пример заголовка второго уровня</w:t>
      </w:r>
    </w:p>
    <w:p w14:paraId="55BF8F27" w14:textId="77777777" w:rsidR="00B15AE1" w:rsidRPr="002E4685" w:rsidRDefault="00B15AE1" w:rsidP="0049112E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C6F464" w14:textId="501A16BA" w:rsidR="00B15AE1" w:rsidRDefault="00B15AE1" w:rsidP="0049112E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E4685">
        <w:rPr>
          <w:rFonts w:ascii="Times New Roman" w:hAnsi="Times New Roman" w:cs="Times New Roman"/>
          <w:b/>
          <w:bCs/>
          <w:sz w:val="28"/>
          <w:szCs w:val="28"/>
        </w:rPr>
        <w:t>1.1.1 Пример заголовка третьего уровня</w:t>
      </w:r>
    </w:p>
    <w:p w14:paraId="3A7FEBFE" w14:textId="77777777" w:rsidR="002E4685" w:rsidRDefault="002E4685" w:rsidP="001B2376">
      <w:pPr>
        <w:pBdr>
          <w:top w:val="single" w:sz="6" w:space="1" w:color="auto"/>
          <w:bottom w:val="single" w:sz="6" w:space="1" w:color="auto"/>
        </w:pBd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190CF25" w14:textId="29A4D283" w:rsidR="002E4685" w:rsidRDefault="001B2376" w:rsidP="001B2376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B2376">
        <w:rPr>
          <w:rFonts w:ascii="Times New Roman" w:hAnsi="Times New Roman" w:cs="Times New Roman"/>
          <w:sz w:val="32"/>
          <w:szCs w:val="32"/>
        </w:rPr>
        <w:t>Здесь текст раздела / подраздела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4E5D9B90" w14:textId="77777777" w:rsidR="00C01B4D" w:rsidRPr="001B2376" w:rsidRDefault="00C01B4D" w:rsidP="001B2376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D27E9EF" w14:textId="77777777" w:rsidR="00B15AE1" w:rsidRPr="008F52C1" w:rsidRDefault="00B15AE1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7635FA9" w14:textId="3B2779B5" w:rsidR="007539E4" w:rsidRPr="00692526" w:rsidRDefault="00CF7FD6" w:rsidP="00CF7FD6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t xml:space="preserve">4.2 </w:t>
      </w:r>
      <w:r w:rsidR="007539E4" w:rsidRPr="00692526">
        <w:rPr>
          <w:rFonts w:ascii="Times New Roman" w:hAnsi="Times New Roman" w:cs="Times New Roman"/>
          <w:b/>
          <w:bCs/>
          <w:sz w:val="32"/>
          <w:szCs w:val="32"/>
        </w:rPr>
        <w:t>Оформление основного текста</w:t>
      </w:r>
    </w:p>
    <w:p w14:paraId="5690E58E" w14:textId="77777777" w:rsidR="007539E4" w:rsidRDefault="007539E4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590EDDD" w14:textId="57C0AE37" w:rsidR="00E86106" w:rsidRDefault="00E51904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 основании </w:t>
      </w:r>
      <w:r w:rsidRPr="00E51904">
        <w:rPr>
          <w:rFonts w:ascii="Times New Roman" w:hAnsi="Times New Roman" w:cs="Times New Roman"/>
          <w:sz w:val="32"/>
          <w:szCs w:val="32"/>
        </w:rPr>
        <w:t xml:space="preserve">ГОСТ 7.32-2001 </w:t>
      </w:r>
      <w:r>
        <w:rPr>
          <w:rFonts w:ascii="Times New Roman" w:hAnsi="Times New Roman" w:cs="Times New Roman"/>
          <w:sz w:val="32"/>
          <w:szCs w:val="32"/>
        </w:rPr>
        <w:t>(</w:t>
      </w:r>
      <w:r w:rsidR="0037731F">
        <w:rPr>
          <w:rFonts w:ascii="Times New Roman" w:hAnsi="Times New Roman" w:cs="Times New Roman"/>
          <w:sz w:val="32"/>
          <w:szCs w:val="32"/>
        </w:rPr>
        <w:t>п</w:t>
      </w:r>
      <w:r w:rsidRPr="00E51904">
        <w:rPr>
          <w:rFonts w:ascii="Times New Roman" w:hAnsi="Times New Roman" w:cs="Times New Roman"/>
          <w:sz w:val="32"/>
          <w:szCs w:val="32"/>
        </w:rPr>
        <w:t>ункт 6.1.2</w:t>
      </w:r>
      <w:r>
        <w:rPr>
          <w:rFonts w:ascii="Times New Roman" w:hAnsi="Times New Roman" w:cs="Times New Roman"/>
          <w:sz w:val="32"/>
          <w:szCs w:val="32"/>
        </w:rPr>
        <w:t>) о</w:t>
      </w:r>
      <w:r w:rsidR="00290A8B">
        <w:rPr>
          <w:rFonts w:ascii="Times New Roman" w:hAnsi="Times New Roman" w:cs="Times New Roman"/>
          <w:sz w:val="32"/>
          <w:szCs w:val="32"/>
        </w:rPr>
        <w:t xml:space="preserve">формление основного текста </w:t>
      </w:r>
      <w:r w:rsidR="00B85F42">
        <w:rPr>
          <w:rFonts w:ascii="Times New Roman" w:hAnsi="Times New Roman" w:cs="Times New Roman"/>
          <w:sz w:val="32"/>
          <w:szCs w:val="32"/>
        </w:rPr>
        <w:t>выпускной квалификационной работы</w:t>
      </w:r>
      <w:r w:rsidR="006F17A0">
        <w:rPr>
          <w:rFonts w:ascii="Times New Roman" w:hAnsi="Times New Roman" w:cs="Times New Roman"/>
          <w:sz w:val="32"/>
          <w:szCs w:val="32"/>
        </w:rPr>
        <w:t xml:space="preserve"> </w:t>
      </w:r>
      <w:r w:rsidR="00290A8B">
        <w:rPr>
          <w:rFonts w:ascii="Times New Roman" w:hAnsi="Times New Roman" w:cs="Times New Roman"/>
          <w:sz w:val="32"/>
          <w:szCs w:val="32"/>
        </w:rPr>
        <w:t>должно быть выполнено в соответствии со следующими параметрами:</w:t>
      </w:r>
    </w:p>
    <w:p w14:paraId="2A480445" w14:textId="67B50B1D" w:rsidR="00290A8B" w:rsidRDefault="00290A8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шрифт </w:t>
      </w:r>
      <w:r>
        <w:rPr>
          <w:rFonts w:ascii="Times New Roman" w:hAnsi="Times New Roman" w:cs="Times New Roman"/>
          <w:sz w:val="32"/>
          <w:szCs w:val="32"/>
          <w:lang w:val="en-US"/>
        </w:rPr>
        <w:t>Times</w:t>
      </w:r>
      <w:r w:rsidRPr="00290A8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New</w:t>
      </w:r>
      <w:r w:rsidRPr="00290A8B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Roman</w:t>
      </w:r>
      <w:r w:rsidRPr="00290A8B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 xml:space="preserve">14 </w:t>
      </w:r>
      <w:proofErr w:type="spellStart"/>
      <w:r>
        <w:rPr>
          <w:rFonts w:ascii="Times New Roman" w:hAnsi="Times New Roman" w:cs="Times New Roman"/>
          <w:sz w:val="32"/>
          <w:szCs w:val="32"/>
        </w:rPr>
        <w:t>пт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для основного текста, 12-14 </w:t>
      </w:r>
      <w:proofErr w:type="spellStart"/>
      <w:r>
        <w:rPr>
          <w:rFonts w:ascii="Times New Roman" w:hAnsi="Times New Roman" w:cs="Times New Roman"/>
          <w:sz w:val="32"/>
          <w:szCs w:val="32"/>
        </w:rPr>
        <w:t>пт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для таблиц, табличных и подрисуночных подписей соответственно,</w:t>
      </w:r>
    </w:p>
    <w:p w14:paraId="49A07AD2" w14:textId="0C641A23" w:rsidR="00290A8B" w:rsidRDefault="00290A8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E40B3E">
        <w:rPr>
          <w:rFonts w:ascii="Times New Roman" w:hAnsi="Times New Roman" w:cs="Times New Roman"/>
          <w:sz w:val="32"/>
          <w:szCs w:val="32"/>
        </w:rPr>
        <w:t xml:space="preserve">абзацный отступ </w:t>
      </w:r>
      <w:r w:rsidR="00391045">
        <w:rPr>
          <w:rFonts w:ascii="Times New Roman" w:hAnsi="Times New Roman" w:cs="Times New Roman"/>
          <w:sz w:val="32"/>
          <w:szCs w:val="32"/>
        </w:rPr>
        <w:t>1,25 см,</w:t>
      </w:r>
    </w:p>
    <w:p w14:paraId="2055943C" w14:textId="752B400B" w:rsidR="00391045" w:rsidRDefault="0039104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межстрочный интервал – полуторный,</w:t>
      </w:r>
    </w:p>
    <w:p w14:paraId="4646469F" w14:textId="166D0F6D" w:rsidR="00391045" w:rsidRDefault="0039104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 </w:t>
      </w:r>
      <w:r w:rsidR="004039A3">
        <w:rPr>
          <w:rFonts w:ascii="Times New Roman" w:hAnsi="Times New Roman" w:cs="Times New Roman"/>
          <w:sz w:val="32"/>
          <w:szCs w:val="32"/>
        </w:rPr>
        <w:t>выравнивание текста – по ширине</w:t>
      </w:r>
      <w:r w:rsidR="00B85F42">
        <w:rPr>
          <w:rFonts w:ascii="Times New Roman" w:hAnsi="Times New Roman" w:cs="Times New Roman"/>
          <w:sz w:val="32"/>
          <w:szCs w:val="32"/>
        </w:rPr>
        <w:t>.</w:t>
      </w:r>
    </w:p>
    <w:p w14:paraId="38812915" w14:textId="4F6C4572" w:rsidR="002C01F0" w:rsidRDefault="002C01F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Требуется</w:t>
      </w:r>
      <w:r w:rsidRPr="002C01F0">
        <w:rPr>
          <w:rFonts w:ascii="Times New Roman" w:hAnsi="Times New Roman" w:cs="Times New Roman"/>
          <w:sz w:val="32"/>
          <w:szCs w:val="32"/>
        </w:rPr>
        <w:t xml:space="preserve"> соблюдать </w:t>
      </w:r>
      <w:r w:rsidR="003805EA">
        <w:rPr>
          <w:rFonts w:ascii="Times New Roman" w:hAnsi="Times New Roman" w:cs="Times New Roman"/>
          <w:sz w:val="32"/>
          <w:szCs w:val="32"/>
        </w:rPr>
        <w:t xml:space="preserve">следующие </w:t>
      </w:r>
      <w:r w:rsidRPr="002C01F0">
        <w:rPr>
          <w:rFonts w:ascii="Times New Roman" w:hAnsi="Times New Roman" w:cs="Times New Roman"/>
          <w:sz w:val="32"/>
          <w:szCs w:val="32"/>
        </w:rPr>
        <w:t>размеры полей</w:t>
      </w:r>
      <w:r>
        <w:rPr>
          <w:rFonts w:ascii="Times New Roman" w:hAnsi="Times New Roman" w:cs="Times New Roman"/>
          <w:sz w:val="32"/>
          <w:szCs w:val="32"/>
        </w:rPr>
        <w:t xml:space="preserve"> страницы</w:t>
      </w:r>
      <w:r w:rsidRPr="002C01F0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78055CE4" w14:textId="253ED995" w:rsidR="002C01F0" w:rsidRDefault="002C01F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2C01F0">
        <w:rPr>
          <w:rFonts w:ascii="Times New Roman" w:hAnsi="Times New Roman" w:cs="Times New Roman"/>
          <w:sz w:val="32"/>
          <w:szCs w:val="32"/>
        </w:rPr>
        <w:t>левое -</w:t>
      </w:r>
      <w:r w:rsidR="00736800">
        <w:rPr>
          <w:rFonts w:ascii="Times New Roman" w:hAnsi="Times New Roman" w:cs="Times New Roman"/>
          <w:sz w:val="32"/>
          <w:szCs w:val="32"/>
        </w:rPr>
        <w:t xml:space="preserve"> </w:t>
      </w:r>
      <w:r w:rsidRPr="002C01F0">
        <w:rPr>
          <w:rFonts w:ascii="Times New Roman" w:hAnsi="Times New Roman" w:cs="Times New Roman"/>
          <w:sz w:val="32"/>
          <w:szCs w:val="32"/>
        </w:rPr>
        <w:t xml:space="preserve">30 мм, </w:t>
      </w:r>
    </w:p>
    <w:p w14:paraId="7E7DE273" w14:textId="77777777" w:rsidR="002C01F0" w:rsidRDefault="002C01F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2C01F0">
        <w:rPr>
          <w:rFonts w:ascii="Times New Roman" w:hAnsi="Times New Roman" w:cs="Times New Roman"/>
          <w:sz w:val="32"/>
          <w:szCs w:val="32"/>
        </w:rPr>
        <w:t xml:space="preserve">нижнее и верхнее - 20 мм, </w:t>
      </w:r>
    </w:p>
    <w:p w14:paraId="146C392A" w14:textId="772DE7C4" w:rsidR="00B85F42" w:rsidRDefault="002C01F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2C01F0">
        <w:rPr>
          <w:rFonts w:ascii="Times New Roman" w:hAnsi="Times New Roman" w:cs="Times New Roman"/>
          <w:sz w:val="32"/>
          <w:szCs w:val="32"/>
        </w:rPr>
        <w:t>правое –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2C01F0">
        <w:rPr>
          <w:rFonts w:ascii="Times New Roman" w:hAnsi="Times New Roman" w:cs="Times New Roman"/>
          <w:sz w:val="32"/>
          <w:szCs w:val="32"/>
        </w:rPr>
        <w:t>не менее 10 мм</w:t>
      </w:r>
      <w:r w:rsidR="00736800">
        <w:rPr>
          <w:rFonts w:ascii="Times New Roman" w:hAnsi="Times New Roman" w:cs="Times New Roman"/>
          <w:sz w:val="32"/>
          <w:szCs w:val="32"/>
        </w:rPr>
        <w:t>.</w:t>
      </w:r>
    </w:p>
    <w:p w14:paraId="542C69F3" w14:textId="77777777" w:rsidR="00110F89" w:rsidRDefault="00110F89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4173AAA" w14:textId="77777777" w:rsidR="00AE436E" w:rsidRDefault="00AE436E" w:rsidP="002C01F0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77F0D6" w14:textId="66F58EB9" w:rsidR="00AE436E" w:rsidRDefault="00AE436E" w:rsidP="00AE436E">
      <w:pPr>
        <w:pBdr>
          <w:top w:val="single" w:sz="6" w:space="1" w:color="auto"/>
          <w:bottom w:val="single" w:sz="6" w:space="1" w:color="auto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Пример текста основного раздела: в соответствии с </w:t>
      </w:r>
      <w:r w:rsidRPr="00AE436E">
        <w:rPr>
          <w:rFonts w:ascii="Times New Roman" w:hAnsi="Times New Roman" w:cs="Times New Roman"/>
          <w:sz w:val="28"/>
          <w:szCs w:val="28"/>
        </w:rPr>
        <w:t xml:space="preserve">ГОСТ 7.32-2001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AE436E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.</w:t>
      </w:r>
      <w:r w:rsidR="009B4E39">
        <w:rPr>
          <w:rFonts w:ascii="Times New Roman" w:hAnsi="Times New Roman" w:cs="Times New Roman"/>
          <w:sz w:val="28"/>
          <w:szCs w:val="28"/>
        </w:rPr>
        <w:t> </w:t>
      </w:r>
      <w:r w:rsidRPr="00AE436E">
        <w:rPr>
          <w:rFonts w:ascii="Times New Roman" w:hAnsi="Times New Roman" w:cs="Times New Roman"/>
          <w:sz w:val="28"/>
          <w:szCs w:val="28"/>
        </w:rPr>
        <w:t>6.1.2</w:t>
      </w:r>
      <w:r>
        <w:rPr>
          <w:rFonts w:ascii="Times New Roman" w:hAnsi="Times New Roman" w:cs="Times New Roman"/>
          <w:sz w:val="28"/>
          <w:szCs w:val="28"/>
        </w:rPr>
        <w:t>), основной текст</w:t>
      </w:r>
      <w:r w:rsidRPr="00AE436E">
        <w:rPr>
          <w:rFonts w:ascii="Times New Roman" w:hAnsi="Times New Roman" w:cs="Times New Roman"/>
          <w:sz w:val="28"/>
          <w:szCs w:val="28"/>
        </w:rPr>
        <w:t xml:space="preserve"> должен быть </w:t>
      </w:r>
      <w:r>
        <w:rPr>
          <w:rFonts w:ascii="Times New Roman" w:hAnsi="Times New Roman" w:cs="Times New Roman"/>
          <w:sz w:val="28"/>
          <w:szCs w:val="28"/>
        </w:rPr>
        <w:t>набран</w:t>
      </w:r>
      <w:r w:rsidRPr="00AE436E">
        <w:rPr>
          <w:rFonts w:ascii="Times New Roman" w:hAnsi="Times New Roman" w:cs="Times New Roman"/>
          <w:sz w:val="28"/>
          <w:szCs w:val="28"/>
        </w:rPr>
        <w:t xml:space="preserve"> любым печатным способом с</w:t>
      </w:r>
      <w:r w:rsidR="009B4E39">
        <w:rPr>
          <w:rFonts w:ascii="Times New Roman" w:hAnsi="Times New Roman" w:cs="Times New Roman"/>
          <w:sz w:val="28"/>
          <w:szCs w:val="28"/>
        </w:rPr>
        <w:t> </w:t>
      </w:r>
      <w:r w:rsidRPr="00AE436E">
        <w:rPr>
          <w:rFonts w:ascii="Times New Roman" w:hAnsi="Times New Roman" w:cs="Times New Roman"/>
          <w:sz w:val="28"/>
          <w:szCs w:val="28"/>
        </w:rPr>
        <w:t>использованием компьютера и принтера на одной стороне листа белой бумаги формата А4 через полтора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E436E">
        <w:rPr>
          <w:rFonts w:ascii="Times New Roman" w:hAnsi="Times New Roman" w:cs="Times New Roman"/>
          <w:sz w:val="28"/>
          <w:szCs w:val="28"/>
        </w:rPr>
        <w:t>интервала. Цвет шрифта должен быть черным, высота букв, цифр и других знаков — не менее 1,8 мм.</w:t>
      </w:r>
    </w:p>
    <w:p w14:paraId="0B939F90" w14:textId="77777777" w:rsidR="00AE436E" w:rsidRPr="00AE436E" w:rsidRDefault="00AE436E" w:rsidP="002C01F0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D0E914" w14:textId="30194914" w:rsidR="00AE436E" w:rsidRDefault="001D2995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Важно не оставлять на строке одну «оторванную» от основного текста букву (союзы, сокращения и пр.). Для этого необходимо использовать символ «неразрывный пробел».</w:t>
      </w:r>
    </w:p>
    <w:p w14:paraId="1D7D45BA" w14:textId="77777777" w:rsidR="00AE436E" w:rsidRDefault="00AE436E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2D73C8F" w14:textId="2C675E5A" w:rsidR="00110F89" w:rsidRPr="00692526" w:rsidRDefault="00352045" w:rsidP="00352045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t xml:space="preserve">4.3 </w:t>
      </w:r>
      <w:r w:rsidR="00110F89" w:rsidRPr="00692526">
        <w:rPr>
          <w:rFonts w:ascii="Times New Roman" w:hAnsi="Times New Roman" w:cs="Times New Roman"/>
          <w:b/>
          <w:bCs/>
          <w:sz w:val="32"/>
          <w:szCs w:val="32"/>
        </w:rPr>
        <w:t>Оформление иллюстраций</w:t>
      </w:r>
    </w:p>
    <w:p w14:paraId="1D9B42C9" w14:textId="77777777" w:rsidR="00110F89" w:rsidRDefault="00110F89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11A08E9" w14:textId="77777777" w:rsidR="00F54535" w:rsidRDefault="003805EA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805EA">
        <w:rPr>
          <w:rFonts w:ascii="Times New Roman" w:hAnsi="Times New Roman" w:cs="Times New Roman"/>
          <w:sz w:val="32"/>
          <w:szCs w:val="32"/>
        </w:rPr>
        <w:t xml:space="preserve">Иллюстративный материал (чертежи, рисунки, схемы, фотографии, диаграммы, графики) и таблицы следует располагать в пояснительной записке </w:t>
      </w:r>
      <w:r>
        <w:rPr>
          <w:rFonts w:ascii="Times New Roman" w:hAnsi="Times New Roman" w:cs="Times New Roman"/>
          <w:sz w:val="32"/>
          <w:szCs w:val="32"/>
        </w:rPr>
        <w:t xml:space="preserve">к выпускной квалификационной работе </w:t>
      </w:r>
      <w:r w:rsidRPr="003805EA">
        <w:rPr>
          <w:rFonts w:ascii="Times New Roman" w:hAnsi="Times New Roman" w:cs="Times New Roman"/>
          <w:sz w:val="32"/>
          <w:szCs w:val="32"/>
        </w:rPr>
        <w:t>непосредственно после текста, в котором они упоминаются впервые, или на следующей странице.</w:t>
      </w:r>
      <w:r w:rsidR="00D65450">
        <w:rPr>
          <w:rFonts w:ascii="Times New Roman" w:hAnsi="Times New Roman" w:cs="Times New Roman"/>
          <w:sz w:val="32"/>
          <w:szCs w:val="32"/>
        </w:rPr>
        <w:t xml:space="preserve"> </w:t>
      </w:r>
      <w:r w:rsidR="00D65450" w:rsidRPr="00D65450">
        <w:rPr>
          <w:rFonts w:ascii="Times New Roman" w:hAnsi="Times New Roman" w:cs="Times New Roman"/>
          <w:sz w:val="32"/>
          <w:szCs w:val="32"/>
        </w:rPr>
        <w:t>На все иллюстрации и таблицы должны быть даны ссылки в тексте</w:t>
      </w:r>
      <w:r w:rsidR="00D65450">
        <w:rPr>
          <w:rFonts w:ascii="Times New Roman" w:hAnsi="Times New Roman" w:cs="Times New Roman"/>
          <w:sz w:val="32"/>
          <w:szCs w:val="32"/>
        </w:rPr>
        <w:t xml:space="preserve"> выпускной квалификационной работы. </w:t>
      </w:r>
    </w:p>
    <w:p w14:paraId="1813A702" w14:textId="4070592E" w:rsidR="00D65450" w:rsidRDefault="00D6545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Общее количество иллюстраций и таблиц не имеет верхней границы, зависит от специфики выбранной темы выпускной квалификационной работы и полностью определяется исполнителем работы, а также его дипломным руководителем / консультантом. </w:t>
      </w:r>
      <w:r w:rsidR="001F7C2E">
        <w:rPr>
          <w:rFonts w:ascii="Times New Roman" w:hAnsi="Times New Roman" w:cs="Times New Roman"/>
          <w:sz w:val="32"/>
          <w:szCs w:val="32"/>
        </w:rPr>
        <w:t>При этом приводимые в работе иллюстрации и таблицы должны дополнять основной текст, не дублируя его.</w:t>
      </w:r>
    </w:p>
    <w:p w14:paraId="346016B3" w14:textId="5BE1EACD" w:rsidR="00FF25EA" w:rsidRDefault="00FF25EA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Подрисуночная надпись состоит из слова «Рисунок», за которым следует порядковый номер рисунка, тире </w:t>
      </w:r>
      <w:proofErr w:type="gramStart"/>
      <w:r>
        <w:rPr>
          <w:rFonts w:ascii="Times New Roman" w:hAnsi="Times New Roman" w:cs="Times New Roman"/>
          <w:sz w:val="32"/>
          <w:szCs w:val="32"/>
        </w:rPr>
        <w:t>(« –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») и название рисунка с заглавной буквы без точки в конце. Для оформления подрисуночных надписей используется </w:t>
      </w:r>
      <w:r w:rsidRPr="00FF25EA">
        <w:rPr>
          <w:rFonts w:ascii="Times New Roman" w:hAnsi="Times New Roman" w:cs="Times New Roman"/>
          <w:sz w:val="32"/>
          <w:szCs w:val="32"/>
        </w:rPr>
        <w:t xml:space="preserve">тип шрифта – </w:t>
      </w:r>
      <w:proofErr w:type="spellStart"/>
      <w:r w:rsidRPr="00FF25EA">
        <w:rPr>
          <w:rFonts w:ascii="Times New Roman" w:hAnsi="Times New Roman" w:cs="Times New Roman"/>
          <w:sz w:val="32"/>
          <w:szCs w:val="32"/>
        </w:rPr>
        <w:t>Times</w:t>
      </w:r>
      <w:proofErr w:type="spellEnd"/>
      <w:r w:rsidRPr="00FF25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5EA">
        <w:rPr>
          <w:rFonts w:ascii="Times New Roman" w:hAnsi="Times New Roman" w:cs="Times New Roman"/>
          <w:sz w:val="32"/>
          <w:szCs w:val="32"/>
        </w:rPr>
        <w:t>New</w:t>
      </w:r>
      <w:proofErr w:type="spellEnd"/>
      <w:r w:rsidRPr="00FF25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5EA">
        <w:rPr>
          <w:rFonts w:ascii="Times New Roman" w:hAnsi="Times New Roman" w:cs="Times New Roman"/>
          <w:sz w:val="32"/>
          <w:szCs w:val="32"/>
        </w:rPr>
        <w:t>Roman</w:t>
      </w:r>
      <w:proofErr w:type="spellEnd"/>
      <w:r w:rsidRPr="00FF25EA">
        <w:rPr>
          <w:rFonts w:ascii="Times New Roman" w:hAnsi="Times New Roman" w:cs="Times New Roman"/>
          <w:sz w:val="32"/>
          <w:szCs w:val="32"/>
        </w:rPr>
        <w:t xml:space="preserve">, размер – 14 </w:t>
      </w:r>
      <w:proofErr w:type="spellStart"/>
      <w:r w:rsidRPr="00FF25EA">
        <w:rPr>
          <w:rFonts w:ascii="Times New Roman" w:hAnsi="Times New Roman" w:cs="Times New Roman"/>
          <w:sz w:val="32"/>
          <w:szCs w:val="32"/>
        </w:rPr>
        <w:t>пт</w:t>
      </w:r>
      <w:proofErr w:type="spellEnd"/>
      <w:r w:rsidRPr="00FF25EA">
        <w:rPr>
          <w:rFonts w:ascii="Times New Roman" w:hAnsi="Times New Roman" w:cs="Times New Roman"/>
          <w:sz w:val="32"/>
          <w:szCs w:val="32"/>
        </w:rPr>
        <w:t>, стиль – обычный, выравнивание – по центру</w:t>
      </w:r>
      <w:r>
        <w:rPr>
          <w:rFonts w:ascii="Times New Roman" w:hAnsi="Times New Roman" w:cs="Times New Roman"/>
          <w:sz w:val="32"/>
          <w:szCs w:val="32"/>
        </w:rPr>
        <w:t>, без абзацного отступа.</w:t>
      </w:r>
    </w:p>
    <w:p w14:paraId="37D7AF9B" w14:textId="77777777" w:rsidR="00FF25EA" w:rsidRDefault="00FF25EA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61425C1" w14:textId="7AB54B0C" w:rsidR="00FF25EA" w:rsidRDefault="00FF25EA" w:rsidP="002C01F0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16E829A" w14:textId="5EC100F8" w:rsidR="001F4CE9" w:rsidRDefault="00A364F0" w:rsidP="00A364F0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D4F1278" wp14:editId="51043E48">
            <wp:extent cx="4132385" cy="1670539"/>
            <wp:effectExtent l="0" t="0" r="0" b="25400"/>
            <wp:docPr id="1508516114" name="Схема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" r:lo="rId7" r:qs="rId8" r:cs="rId9"/>
              </a:graphicData>
            </a:graphic>
          </wp:inline>
        </w:drawing>
      </w:r>
    </w:p>
    <w:p w14:paraId="4E5FCDBA" w14:textId="77777777" w:rsidR="00FF25EA" w:rsidRDefault="00FF25EA" w:rsidP="00A364F0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3A31005A" w14:textId="1720FD9E" w:rsidR="00FF25EA" w:rsidRPr="00692526" w:rsidRDefault="00FF25EA" w:rsidP="00A364F0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692526">
        <w:rPr>
          <w:rFonts w:ascii="Times New Roman" w:hAnsi="Times New Roman" w:cs="Times New Roman"/>
          <w:sz w:val="28"/>
          <w:szCs w:val="28"/>
        </w:rPr>
        <w:t>Рисунок 1 – Пример подрисуночной подписи</w:t>
      </w:r>
    </w:p>
    <w:p w14:paraId="7D96EDD5" w14:textId="77777777" w:rsidR="00A364F0" w:rsidRDefault="00A364F0" w:rsidP="00A364F0">
      <w:pPr>
        <w:pBdr>
          <w:top w:val="single" w:sz="6" w:space="1" w:color="auto"/>
          <w:bottom w:val="single" w:sz="6" w:space="1" w:color="auto"/>
        </w:pBdr>
        <w:jc w:val="center"/>
        <w:rPr>
          <w:rFonts w:ascii="Times New Roman" w:hAnsi="Times New Roman" w:cs="Times New Roman"/>
          <w:sz w:val="32"/>
          <w:szCs w:val="32"/>
        </w:rPr>
      </w:pPr>
    </w:p>
    <w:p w14:paraId="12F922B6" w14:textId="77777777" w:rsidR="00FF25EA" w:rsidRDefault="00FF25EA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5592D04" w14:textId="19682D0C" w:rsidR="00FF25EA" w:rsidRDefault="00A364F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Если в рисунке присутствуют надписи, то они должны быть выполнены с применением шрифта </w:t>
      </w:r>
      <w:proofErr w:type="spellStart"/>
      <w:r w:rsidRPr="00FF25EA">
        <w:rPr>
          <w:rFonts w:ascii="Times New Roman" w:hAnsi="Times New Roman" w:cs="Times New Roman"/>
          <w:sz w:val="32"/>
          <w:szCs w:val="32"/>
        </w:rPr>
        <w:t>Times</w:t>
      </w:r>
      <w:proofErr w:type="spellEnd"/>
      <w:r w:rsidRPr="00FF25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5EA">
        <w:rPr>
          <w:rFonts w:ascii="Times New Roman" w:hAnsi="Times New Roman" w:cs="Times New Roman"/>
          <w:sz w:val="32"/>
          <w:szCs w:val="32"/>
        </w:rPr>
        <w:t>New</w:t>
      </w:r>
      <w:proofErr w:type="spellEnd"/>
      <w:r w:rsidRPr="00FF25E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F25EA">
        <w:rPr>
          <w:rFonts w:ascii="Times New Roman" w:hAnsi="Times New Roman" w:cs="Times New Roman"/>
          <w:sz w:val="32"/>
          <w:szCs w:val="32"/>
        </w:rPr>
        <w:t>Roman</w:t>
      </w:r>
      <w:proofErr w:type="spellEnd"/>
      <w:r w:rsidRPr="00FF25EA">
        <w:rPr>
          <w:rFonts w:ascii="Times New Roman" w:hAnsi="Times New Roman" w:cs="Times New Roman"/>
          <w:sz w:val="32"/>
          <w:szCs w:val="32"/>
        </w:rPr>
        <w:t xml:space="preserve">, размер – </w:t>
      </w:r>
      <w:r>
        <w:rPr>
          <w:rFonts w:ascii="Times New Roman" w:hAnsi="Times New Roman" w:cs="Times New Roman"/>
          <w:sz w:val="32"/>
          <w:szCs w:val="32"/>
        </w:rPr>
        <w:t>12-</w:t>
      </w:r>
      <w:r w:rsidRPr="00FF25EA">
        <w:rPr>
          <w:rFonts w:ascii="Times New Roman" w:hAnsi="Times New Roman" w:cs="Times New Roman"/>
          <w:sz w:val="32"/>
          <w:szCs w:val="32"/>
        </w:rPr>
        <w:t>14 пт</w:t>
      </w:r>
      <w:r>
        <w:rPr>
          <w:rFonts w:ascii="Times New Roman" w:hAnsi="Times New Roman" w:cs="Times New Roman"/>
          <w:sz w:val="32"/>
          <w:szCs w:val="32"/>
        </w:rPr>
        <w:t>.</w:t>
      </w:r>
      <w:r w:rsidR="004D7F11">
        <w:rPr>
          <w:rFonts w:ascii="Times New Roman" w:hAnsi="Times New Roman" w:cs="Times New Roman"/>
          <w:sz w:val="32"/>
          <w:szCs w:val="32"/>
        </w:rPr>
        <w:t xml:space="preserve"> Между рисунком и текстом должна быть строка в полуторный интервал.</w:t>
      </w:r>
      <w:r w:rsidR="00105926">
        <w:rPr>
          <w:rFonts w:ascii="Times New Roman" w:hAnsi="Times New Roman" w:cs="Times New Roman"/>
          <w:sz w:val="32"/>
          <w:szCs w:val="32"/>
        </w:rPr>
        <w:t xml:space="preserve"> При ссылке на рисунок используется полное указание на него вида: «(Рисунок 1)». Если в рисунке присутствуют промаркированные части (</w:t>
      </w:r>
      <w:r w:rsidR="00105926" w:rsidRPr="00105926">
        <w:rPr>
          <w:rFonts w:ascii="Times New Roman" w:hAnsi="Times New Roman" w:cs="Times New Roman"/>
          <w:i/>
          <w:iCs/>
          <w:sz w:val="32"/>
          <w:szCs w:val="32"/>
        </w:rPr>
        <w:t>а</w:t>
      </w:r>
      <w:r w:rsidR="00105926">
        <w:rPr>
          <w:rFonts w:ascii="Times New Roman" w:hAnsi="Times New Roman" w:cs="Times New Roman"/>
          <w:sz w:val="32"/>
          <w:szCs w:val="32"/>
        </w:rPr>
        <w:t xml:space="preserve">, </w:t>
      </w:r>
      <w:r w:rsidR="00105926" w:rsidRPr="00105926">
        <w:rPr>
          <w:rFonts w:ascii="Times New Roman" w:hAnsi="Times New Roman" w:cs="Times New Roman"/>
          <w:i/>
          <w:iCs/>
          <w:sz w:val="32"/>
          <w:szCs w:val="32"/>
        </w:rPr>
        <w:t>б</w:t>
      </w:r>
      <w:r w:rsidR="00105926">
        <w:rPr>
          <w:rFonts w:ascii="Times New Roman" w:hAnsi="Times New Roman" w:cs="Times New Roman"/>
          <w:sz w:val="32"/>
          <w:szCs w:val="32"/>
        </w:rPr>
        <w:t xml:space="preserve">, </w:t>
      </w:r>
      <w:r w:rsidR="00105926" w:rsidRPr="00105926">
        <w:rPr>
          <w:rFonts w:ascii="Times New Roman" w:hAnsi="Times New Roman" w:cs="Times New Roman"/>
          <w:i/>
          <w:iCs/>
          <w:sz w:val="32"/>
          <w:szCs w:val="32"/>
        </w:rPr>
        <w:t>в</w:t>
      </w:r>
      <w:r w:rsidR="00105926">
        <w:rPr>
          <w:rFonts w:ascii="Times New Roman" w:hAnsi="Times New Roman" w:cs="Times New Roman"/>
          <w:sz w:val="32"/>
          <w:szCs w:val="32"/>
        </w:rPr>
        <w:t xml:space="preserve"> и т.д.), то непосредственно в рисунке они должны быть набраны курсивом. При ссылке на составляющую рисунка используется формат следующего вида: «(Рисунок 1, </w:t>
      </w:r>
      <w:r w:rsidR="00105926" w:rsidRPr="00105926">
        <w:rPr>
          <w:rFonts w:ascii="Times New Roman" w:hAnsi="Times New Roman" w:cs="Times New Roman"/>
          <w:i/>
          <w:iCs/>
          <w:sz w:val="32"/>
          <w:szCs w:val="32"/>
        </w:rPr>
        <w:t>а</w:t>
      </w:r>
      <w:r w:rsidR="00105926">
        <w:rPr>
          <w:rFonts w:ascii="Times New Roman" w:hAnsi="Times New Roman" w:cs="Times New Roman"/>
          <w:sz w:val="32"/>
          <w:szCs w:val="32"/>
        </w:rPr>
        <w:t>)».</w:t>
      </w:r>
    </w:p>
    <w:p w14:paraId="235A04E7" w14:textId="2A08DBD3" w:rsidR="00FF25EA" w:rsidRDefault="00FF25EA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F25EA">
        <w:rPr>
          <w:rFonts w:ascii="Times New Roman" w:hAnsi="Times New Roman" w:cs="Times New Roman"/>
          <w:sz w:val="32"/>
          <w:szCs w:val="32"/>
        </w:rPr>
        <w:t>Иллюстрации, за исключением иллюстраций приложений, нумеруются арабскими цифрами сквозной нумерацией. Допускается нумеровать иллюстрации в пределах раздела. В этом случае номер иллюстрации состоит из номера раздела и порядкового номера иллюстрации, разделенных точкой. Если в ВКР только один рисунок, он обозначается «Рисунок 1».</w:t>
      </w:r>
    </w:p>
    <w:p w14:paraId="744C7558" w14:textId="77777777" w:rsidR="00110F89" w:rsidRDefault="00110F89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44514F9" w14:textId="7AAB0C87" w:rsidR="00110F89" w:rsidRPr="00692526" w:rsidRDefault="004D7F11" w:rsidP="004D7F11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92526">
        <w:rPr>
          <w:rFonts w:ascii="Times New Roman" w:hAnsi="Times New Roman" w:cs="Times New Roman"/>
          <w:b/>
          <w:bCs/>
          <w:sz w:val="32"/>
          <w:szCs w:val="32"/>
        </w:rPr>
        <w:t xml:space="preserve">4.4 </w:t>
      </w:r>
      <w:r w:rsidR="00110F89" w:rsidRPr="00692526">
        <w:rPr>
          <w:rFonts w:ascii="Times New Roman" w:hAnsi="Times New Roman" w:cs="Times New Roman"/>
          <w:b/>
          <w:bCs/>
          <w:sz w:val="32"/>
          <w:szCs w:val="32"/>
        </w:rPr>
        <w:t>Оформление таблиц</w:t>
      </w:r>
    </w:p>
    <w:p w14:paraId="2FE0CCEE" w14:textId="77777777" w:rsidR="00110F89" w:rsidRDefault="00110F89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CBAF1B3" w14:textId="5DDEDC57" w:rsidR="00110F89" w:rsidRDefault="00F25518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Оформление</w:t>
      </w:r>
      <w:r w:rsidRPr="00F25518">
        <w:rPr>
          <w:rFonts w:ascii="Times New Roman" w:hAnsi="Times New Roman" w:cs="Times New Roman"/>
          <w:sz w:val="32"/>
          <w:szCs w:val="32"/>
        </w:rPr>
        <w:t xml:space="preserve"> таблиц </w:t>
      </w:r>
      <w:r>
        <w:rPr>
          <w:rFonts w:ascii="Times New Roman" w:hAnsi="Times New Roman" w:cs="Times New Roman"/>
          <w:sz w:val="32"/>
          <w:szCs w:val="32"/>
        </w:rPr>
        <w:t xml:space="preserve">в выпускной квалификационной работе регламентируется </w:t>
      </w:r>
      <w:r w:rsidRPr="00F25518">
        <w:rPr>
          <w:rFonts w:ascii="Times New Roman" w:hAnsi="Times New Roman" w:cs="Times New Roman"/>
          <w:sz w:val="32"/>
          <w:szCs w:val="32"/>
        </w:rPr>
        <w:t>ГОСТ 2.105</w:t>
      </w:r>
      <w:r>
        <w:rPr>
          <w:rFonts w:ascii="Times New Roman" w:hAnsi="Times New Roman" w:cs="Times New Roman"/>
          <w:sz w:val="32"/>
          <w:szCs w:val="32"/>
        </w:rPr>
        <w:t xml:space="preserve"> (в частности, </w:t>
      </w:r>
      <w:r w:rsidR="00105926">
        <w:rPr>
          <w:rFonts w:ascii="Times New Roman" w:hAnsi="Times New Roman" w:cs="Times New Roman"/>
          <w:sz w:val="32"/>
          <w:szCs w:val="32"/>
        </w:rPr>
        <w:t>имеются в виду</w:t>
      </w:r>
      <w:r>
        <w:rPr>
          <w:rFonts w:ascii="Times New Roman" w:hAnsi="Times New Roman" w:cs="Times New Roman"/>
          <w:sz w:val="32"/>
          <w:szCs w:val="32"/>
        </w:rPr>
        <w:t xml:space="preserve"> нормативы, представленные в </w:t>
      </w:r>
      <w:r w:rsidRPr="00F25518">
        <w:rPr>
          <w:rFonts w:ascii="Times New Roman" w:hAnsi="Times New Roman" w:cs="Times New Roman"/>
          <w:sz w:val="32"/>
          <w:szCs w:val="32"/>
        </w:rPr>
        <w:t>подразделе 4.4</w:t>
      </w:r>
      <w:r>
        <w:rPr>
          <w:rFonts w:ascii="Times New Roman" w:hAnsi="Times New Roman" w:cs="Times New Roman"/>
          <w:sz w:val="32"/>
          <w:szCs w:val="32"/>
        </w:rPr>
        <w:t>)</w:t>
      </w:r>
      <w:r w:rsidRPr="00F25518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A94540">
        <w:rPr>
          <w:rFonts w:ascii="Times New Roman" w:hAnsi="Times New Roman" w:cs="Times New Roman"/>
          <w:sz w:val="32"/>
          <w:szCs w:val="32"/>
        </w:rPr>
        <w:t xml:space="preserve">При форматировании текста таблицы используется шрифт </w:t>
      </w:r>
      <w:proofErr w:type="spellStart"/>
      <w:r w:rsidR="00A94540" w:rsidRPr="00A94540">
        <w:rPr>
          <w:rFonts w:ascii="Times New Roman" w:hAnsi="Times New Roman" w:cs="Times New Roman"/>
          <w:sz w:val="32"/>
          <w:szCs w:val="32"/>
        </w:rPr>
        <w:t>Times</w:t>
      </w:r>
      <w:proofErr w:type="spellEnd"/>
      <w:r w:rsidR="00A94540" w:rsidRPr="00A945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4540" w:rsidRPr="00A94540">
        <w:rPr>
          <w:rFonts w:ascii="Times New Roman" w:hAnsi="Times New Roman" w:cs="Times New Roman"/>
          <w:sz w:val="32"/>
          <w:szCs w:val="32"/>
        </w:rPr>
        <w:t>New</w:t>
      </w:r>
      <w:proofErr w:type="spellEnd"/>
      <w:r w:rsidR="00A94540" w:rsidRPr="00A94540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A94540" w:rsidRPr="00A94540">
        <w:rPr>
          <w:rFonts w:ascii="Times New Roman" w:hAnsi="Times New Roman" w:cs="Times New Roman"/>
          <w:sz w:val="32"/>
          <w:szCs w:val="32"/>
        </w:rPr>
        <w:t>Roman</w:t>
      </w:r>
      <w:proofErr w:type="spellEnd"/>
      <w:r w:rsidR="00A94540">
        <w:rPr>
          <w:rFonts w:ascii="Times New Roman" w:hAnsi="Times New Roman" w:cs="Times New Roman"/>
          <w:sz w:val="32"/>
          <w:szCs w:val="32"/>
        </w:rPr>
        <w:t xml:space="preserve"> размером 14 или 12 пт. </w:t>
      </w:r>
      <w:r w:rsidR="00105926">
        <w:rPr>
          <w:rFonts w:ascii="Times New Roman" w:hAnsi="Times New Roman" w:cs="Times New Roman"/>
          <w:sz w:val="32"/>
          <w:szCs w:val="32"/>
        </w:rPr>
        <w:t>Допускается использование одинарного интервала в тексте таблицы.</w:t>
      </w:r>
    </w:p>
    <w:p w14:paraId="4BE77845" w14:textId="3D064ECD" w:rsidR="00A94540" w:rsidRDefault="00A9454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тексте работы предполагается размещение таблицы по центру непосредственно после основного текста. Важно обратить внимание на то, чтобы таблица располагалась в пределах одной страницы от своего первого упоминания в тексте. При ссылке на таблицу при этом указывается слова «таблица» с соответствующим номером (например, «…таблица 1»).</w:t>
      </w:r>
    </w:p>
    <w:p w14:paraId="34F138EF" w14:textId="6BBA8D69" w:rsidR="00A94540" w:rsidRDefault="00A94540" w:rsidP="002C01F0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Заголовок таблицы размещается над ее левым верхним углом без абзацного отступа. В заголовке в обязательном порядке пишется слово «Таблица» (обязательно с заглавной буквы), далее указывается</w:t>
      </w:r>
      <w:r w:rsidRPr="00A94540">
        <w:rPr>
          <w:rFonts w:ascii="Times New Roman" w:hAnsi="Times New Roman" w:cs="Times New Roman"/>
          <w:sz w:val="32"/>
          <w:szCs w:val="32"/>
        </w:rPr>
        <w:t xml:space="preserve"> номер, тире и название таблицы с заглавной буквы, точка в конце не ставится, </w:t>
      </w:r>
      <w:proofErr w:type="gramStart"/>
      <w:r w:rsidRPr="00A94540">
        <w:rPr>
          <w:rFonts w:ascii="Times New Roman" w:hAnsi="Times New Roman" w:cs="Times New Roman"/>
          <w:sz w:val="32"/>
          <w:szCs w:val="32"/>
        </w:rPr>
        <w:t>например</w:t>
      </w:r>
      <w:proofErr w:type="gramEnd"/>
      <w:r w:rsidRPr="00A94540">
        <w:rPr>
          <w:rFonts w:ascii="Times New Roman" w:hAnsi="Times New Roman" w:cs="Times New Roman"/>
          <w:sz w:val="32"/>
          <w:szCs w:val="32"/>
        </w:rPr>
        <w:t xml:space="preserve">: «Таблица 1 – </w:t>
      </w:r>
      <w:r>
        <w:rPr>
          <w:rFonts w:ascii="Times New Roman" w:hAnsi="Times New Roman" w:cs="Times New Roman"/>
          <w:sz w:val="32"/>
          <w:szCs w:val="32"/>
        </w:rPr>
        <w:t>Сравнительные характеристики альтернативных технологий программной реализации</w:t>
      </w:r>
      <w:r w:rsidRPr="00A94540">
        <w:rPr>
          <w:rFonts w:ascii="Times New Roman" w:hAnsi="Times New Roman" w:cs="Times New Roman"/>
          <w:sz w:val="32"/>
          <w:szCs w:val="32"/>
        </w:rPr>
        <w:t>».</w:t>
      </w:r>
    </w:p>
    <w:p w14:paraId="1595C073" w14:textId="77777777" w:rsidR="0037560F" w:rsidRDefault="00A94540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94540">
        <w:rPr>
          <w:rFonts w:ascii="Times New Roman" w:hAnsi="Times New Roman" w:cs="Times New Roman"/>
          <w:sz w:val="32"/>
          <w:szCs w:val="32"/>
        </w:rPr>
        <w:t xml:space="preserve">После названия таблицы пустая строка не пропускается. </w:t>
      </w:r>
      <w:r w:rsidR="00A53B14">
        <w:rPr>
          <w:rFonts w:ascii="Times New Roman" w:hAnsi="Times New Roman" w:cs="Times New Roman"/>
          <w:sz w:val="32"/>
          <w:szCs w:val="32"/>
        </w:rPr>
        <w:t>Все т</w:t>
      </w:r>
      <w:r w:rsidRPr="00A94540">
        <w:rPr>
          <w:rFonts w:ascii="Times New Roman" w:hAnsi="Times New Roman" w:cs="Times New Roman"/>
          <w:sz w:val="32"/>
          <w:szCs w:val="32"/>
        </w:rPr>
        <w:t>аблицы</w:t>
      </w:r>
      <w:r w:rsidR="00A53B14">
        <w:rPr>
          <w:rFonts w:ascii="Times New Roman" w:hAnsi="Times New Roman" w:cs="Times New Roman"/>
          <w:sz w:val="32"/>
          <w:szCs w:val="32"/>
        </w:rPr>
        <w:t xml:space="preserve"> из основного текста выпускной квалификационной </w:t>
      </w:r>
      <w:r w:rsidR="00A53B14">
        <w:rPr>
          <w:rFonts w:ascii="Times New Roman" w:hAnsi="Times New Roman" w:cs="Times New Roman"/>
          <w:sz w:val="32"/>
          <w:szCs w:val="32"/>
        </w:rPr>
        <w:lastRenderedPageBreak/>
        <w:t>работы (</w:t>
      </w:r>
      <w:r w:rsidRPr="00A94540">
        <w:rPr>
          <w:rFonts w:ascii="Times New Roman" w:hAnsi="Times New Roman" w:cs="Times New Roman"/>
          <w:sz w:val="32"/>
          <w:szCs w:val="32"/>
        </w:rPr>
        <w:t>за исключением таблиц</w:t>
      </w:r>
      <w:r w:rsidR="00A53B14">
        <w:rPr>
          <w:rFonts w:ascii="Times New Roman" w:hAnsi="Times New Roman" w:cs="Times New Roman"/>
          <w:sz w:val="32"/>
          <w:szCs w:val="32"/>
        </w:rPr>
        <w:t xml:space="preserve">, представленных в </w:t>
      </w:r>
      <w:r w:rsidRPr="00A94540">
        <w:rPr>
          <w:rFonts w:ascii="Times New Roman" w:hAnsi="Times New Roman" w:cs="Times New Roman"/>
          <w:sz w:val="32"/>
          <w:szCs w:val="32"/>
        </w:rPr>
        <w:t>приложени</w:t>
      </w:r>
      <w:r w:rsidR="00A53B14">
        <w:rPr>
          <w:rFonts w:ascii="Times New Roman" w:hAnsi="Times New Roman" w:cs="Times New Roman"/>
          <w:sz w:val="32"/>
          <w:szCs w:val="32"/>
        </w:rPr>
        <w:t>ях)</w:t>
      </w:r>
      <w:r w:rsidRPr="00A94540">
        <w:rPr>
          <w:rFonts w:ascii="Times New Roman" w:hAnsi="Times New Roman" w:cs="Times New Roman"/>
          <w:sz w:val="32"/>
          <w:szCs w:val="32"/>
        </w:rPr>
        <w:t xml:space="preserve">, </w:t>
      </w:r>
      <w:r w:rsidR="0037560F">
        <w:rPr>
          <w:rFonts w:ascii="Times New Roman" w:hAnsi="Times New Roman" w:cs="Times New Roman"/>
          <w:sz w:val="32"/>
          <w:szCs w:val="32"/>
        </w:rPr>
        <w:t>должны быть пронумерованы</w:t>
      </w:r>
      <w:r w:rsidRPr="00A94540">
        <w:rPr>
          <w:rFonts w:ascii="Times New Roman" w:hAnsi="Times New Roman" w:cs="Times New Roman"/>
          <w:sz w:val="32"/>
          <w:szCs w:val="32"/>
        </w:rPr>
        <w:t xml:space="preserve"> арабскими цифрами сквозной нумерацией. </w:t>
      </w:r>
    </w:p>
    <w:p w14:paraId="2A9F89D0" w14:textId="5CFDDAF6" w:rsidR="0037560F" w:rsidRDefault="0037560F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По согласованию с </w:t>
      </w:r>
      <w:proofErr w:type="spellStart"/>
      <w:r w:rsidR="00E56DB3">
        <w:rPr>
          <w:rFonts w:ascii="Times New Roman" w:hAnsi="Times New Roman" w:cs="Times New Roman"/>
          <w:sz w:val="32"/>
          <w:szCs w:val="32"/>
        </w:rPr>
        <w:t>нормоконтроллером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и / или консультантом выпускной квалификационной работы д</w:t>
      </w:r>
      <w:r w:rsidR="00A94540" w:rsidRPr="00A94540">
        <w:rPr>
          <w:rFonts w:ascii="Times New Roman" w:hAnsi="Times New Roman" w:cs="Times New Roman"/>
          <w:sz w:val="32"/>
          <w:szCs w:val="32"/>
        </w:rPr>
        <w:t xml:space="preserve">опускается нумеровать таблицы в пределах </w:t>
      </w:r>
      <w:r>
        <w:rPr>
          <w:rFonts w:ascii="Times New Roman" w:hAnsi="Times New Roman" w:cs="Times New Roman"/>
          <w:sz w:val="32"/>
          <w:szCs w:val="32"/>
        </w:rPr>
        <w:t xml:space="preserve">соответствующего </w:t>
      </w:r>
      <w:r w:rsidR="00A94540" w:rsidRPr="00A94540">
        <w:rPr>
          <w:rFonts w:ascii="Times New Roman" w:hAnsi="Times New Roman" w:cs="Times New Roman"/>
          <w:sz w:val="32"/>
          <w:szCs w:val="32"/>
        </w:rPr>
        <w:t xml:space="preserve">раздела. В </w:t>
      </w:r>
      <w:r>
        <w:rPr>
          <w:rFonts w:ascii="Times New Roman" w:hAnsi="Times New Roman" w:cs="Times New Roman"/>
          <w:sz w:val="32"/>
          <w:szCs w:val="32"/>
        </w:rPr>
        <w:t>таком</w:t>
      </w:r>
      <w:r w:rsidR="00A94540" w:rsidRPr="00A94540">
        <w:rPr>
          <w:rFonts w:ascii="Times New Roman" w:hAnsi="Times New Roman" w:cs="Times New Roman"/>
          <w:sz w:val="32"/>
          <w:szCs w:val="32"/>
        </w:rPr>
        <w:t xml:space="preserve"> случае номер таблицы </w:t>
      </w:r>
      <w:r>
        <w:rPr>
          <w:rFonts w:ascii="Times New Roman" w:hAnsi="Times New Roman" w:cs="Times New Roman"/>
          <w:sz w:val="32"/>
          <w:szCs w:val="32"/>
        </w:rPr>
        <w:t>должен состоять</w:t>
      </w:r>
      <w:r w:rsidR="00A94540" w:rsidRPr="00A94540">
        <w:rPr>
          <w:rFonts w:ascii="Times New Roman" w:hAnsi="Times New Roman" w:cs="Times New Roman"/>
          <w:sz w:val="32"/>
          <w:szCs w:val="32"/>
        </w:rPr>
        <w:t xml:space="preserve"> из номера</w:t>
      </w:r>
      <w:r>
        <w:rPr>
          <w:rFonts w:ascii="Times New Roman" w:hAnsi="Times New Roman" w:cs="Times New Roman"/>
          <w:sz w:val="32"/>
          <w:szCs w:val="32"/>
        </w:rPr>
        <w:t xml:space="preserve"> соответствующего</w:t>
      </w:r>
      <w:r w:rsidR="00A94540" w:rsidRPr="00A94540">
        <w:rPr>
          <w:rFonts w:ascii="Times New Roman" w:hAnsi="Times New Roman" w:cs="Times New Roman"/>
          <w:sz w:val="32"/>
          <w:szCs w:val="32"/>
        </w:rPr>
        <w:t xml:space="preserve"> раздела и порядкового номера таблицы, разделенных точкой. </w:t>
      </w:r>
    </w:p>
    <w:p w14:paraId="11B322A1" w14:textId="77777777" w:rsidR="00803112" w:rsidRDefault="00803112" w:rsidP="0080311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0443F20" w14:textId="77777777" w:rsidR="00803112" w:rsidRDefault="00803112" w:rsidP="00803112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53670C9" w14:textId="77777777" w:rsidR="00803112" w:rsidRPr="00803112" w:rsidRDefault="00803112" w:rsidP="0080311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3112">
        <w:rPr>
          <w:rFonts w:ascii="Times New Roman" w:hAnsi="Times New Roman" w:cs="Times New Roman"/>
          <w:sz w:val="28"/>
          <w:szCs w:val="28"/>
        </w:rPr>
        <w:t>Таблица 1 – Пример оформления таблицы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803112" w:rsidRPr="00803112" w14:paraId="63249407" w14:textId="77777777" w:rsidTr="0075399D">
        <w:tc>
          <w:tcPr>
            <w:tcW w:w="3114" w:type="dxa"/>
          </w:tcPr>
          <w:p w14:paraId="4491B7C5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Столбец 1</w:t>
            </w:r>
          </w:p>
        </w:tc>
        <w:tc>
          <w:tcPr>
            <w:tcW w:w="3115" w:type="dxa"/>
          </w:tcPr>
          <w:p w14:paraId="2543D802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Столбец 2</w:t>
            </w:r>
          </w:p>
        </w:tc>
        <w:tc>
          <w:tcPr>
            <w:tcW w:w="3115" w:type="dxa"/>
          </w:tcPr>
          <w:p w14:paraId="36C29D98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Столбец 3, мм</w:t>
            </w:r>
          </w:p>
        </w:tc>
      </w:tr>
      <w:tr w:rsidR="00803112" w:rsidRPr="00803112" w14:paraId="6657D775" w14:textId="77777777" w:rsidTr="0075399D">
        <w:tc>
          <w:tcPr>
            <w:tcW w:w="3114" w:type="dxa"/>
          </w:tcPr>
          <w:p w14:paraId="0D4FB925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467E89CC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14:paraId="7F792A47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03112" w:rsidRPr="00803112" w14:paraId="3069C780" w14:textId="77777777" w:rsidTr="0075399D">
        <w:tc>
          <w:tcPr>
            <w:tcW w:w="3114" w:type="dxa"/>
          </w:tcPr>
          <w:p w14:paraId="52F19279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88D062C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3115" w:type="dxa"/>
          </w:tcPr>
          <w:p w14:paraId="75329422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803112" w:rsidRPr="00803112" w14:paraId="274ABA59" w14:textId="77777777" w:rsidTr="0075399D">
        <w:tc>
          <w:tcPr>
            <w:tcW w:w="3114" w:type="dxa"/>
          </w:tcPr>
          <w:p w14:paraId="651749BF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497512D5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3115" w:type="dxa"/>
          </w:tcPr>
          <w:p w14:paraId="2B60452E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803112" w:rsidRPr="00803112" w14:paraId="6A412620" w14:textId="77777777" w:rsidTr="0075399D">
        <w:tc>
          <w:tcPr>
            <w:tcW w:w="3114" w:type="dxa"/>
          </w:tcPr>
          <w:p w14:paraId="78DBAA7E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1E288C87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3115" w:type="dxa"/>
          </w:tcPr>
          <w:p w14:paraId="14A3C820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</w:tbl>
    <w:p w14:paraId="606083CC" w14:textId="77777777" w:rsidR="00803112" w:rsidRPr="00803112" w:rsidRDefault="00803112" w:rsidP="0080311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1AD11B5" w14:textId="77777777" w:rsidR="00803112" w:rsidRDefault="00803112" w:rsidP="0080311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78D3C7A" w14:textId="77777777" w:rsidR="00803112" w:rsidRDefault="00803112" w:rsidP="00803112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8E3D633" w14:textId="50FCA068" w:rsidR="00C71F26" w:rsidRDefault="00A94540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94540">
        <w:rPr>
          <w:rFonts w:ascii="Times New Roman" w:hAnsi="Times New Roman" w:cs="Times New Roman"/>
          <w:sz w:val="32"/>
          <w:szCs w:val="32"/>
        </w:rPr>
        <w:t xml:space="preserve">Если в </w:t>
      </w:r>
      <w:r w:rsidR="0037560F">
        <w:rPr>
          <w:rFonts w:ascii="Times New Roman" w:hAnsi="Times New Roman" w:cs="Times New Roman"/>
          <w:sz w:val="32"/>
          <w:szCs w:val="32"/>
        </w:rPr>
        <w:t>выпускной квалификационной работе</w:t>
      </w:r>
      <w:r w:rsidRPr="00A94540">
        <w:rPr>
          <w:rFonts w:ascii="Times New Roman" w:hAnsi="Times New Roman" w:cs="Times New Roman"/>
          <w:sz w:val="32"/>
          <w:szCs w:val="32"/>
        </w:rPr>
        <w:t xml:space="preserve"> только одна таблица, она обозначается «Таблица». При переносе части таблицы на следующую страницу </w:t>
      </w:r>
      <w:r w:rsidR="005146F5">
        <w:rPr>
          <w:rFonts w:ascii="Times New Roman" w:hAnsi="Times New Roman" w:cs="Times New Roman"/>
          <w:sz w:val="32"/>
          <w:szCs w:val="32"/>
        </w:rPr>
        <w:t xml:space="preserve">в заголовке над левым верхним углом таблицы </w:t>
      </w:r>
      <w:r w:rsidRPr="00A94540">
        <w:rPr>
          <w:rFonts w:ascii="Times New Roman" w:hAnsi="Times New Roman" w:cs="Times New Roman"/>
          <w:sz w:val="32"/>
          <w:szCs w:val="32"/>
        </w:rPr>
        <w:t xml:space="preserve">без абзацного отступа пишутся слова «Продолжение таблицы» и указывается ее номер, </w:t>
      </w:r>
      <w:proofErr w:type="gramStart"/>
      <w:r w:rsidRPr="00A94540">
        <w:rPr>
          <w:rFonts w:ascii="Times New Roman" w:hAnsi="Times New Roman" w:cs="Times New Roman"/>
          <w:sz w:val="32"/>
          <w:szCs w:val="32"/>
        </w:rPr>
        <w:t>например</w:t>
      </w:r>
      <w:proofErr w:type="gramEnd"/>
      <w:r w:rsidRPr="00A94540">
        <w:rPr>
          <w:rFonts w:ascii="Times New Roman" w:hAnsi="Times New Roman" w:cs="Times New Roman"/>
          <w:sz w:val="32"/>
          <w:szCs w:val="32"/>
        </w:rPr>
        <w:t>: «Продолжение таблицы 2.1».</w:t>
      </w:r>
    </w:p>
    <w:p w14:paraId="70BF47F3" w14:textId="77777777" w:rsidR="00803112" w:rsidRDefault="00803112" w:rsidP="0080311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538346E" w14:textId="77777777" w:rsidR="00803112" w:rsidRDefault="00803112" w:rsidP="00803112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840433F" w14:textId="061FC070" w:rsidR="00803112" w:rsidRPr="00803112" w:rsidRDefault="00803112" w:rsidP="00803112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03112">
        <w:rPr>
          <w:rFonts w:ascii="Times New Roman" w:hAnsi="Times New Roman" w:cs="Times New Roman"/>
          <w:sz w:val="28"/>
          <w:szCs w:val="28"/>
        </w:rPr>
        <w:t xml:space="preserve">Таблица 1 – Пример оформления </w:t>
      </w:r>
      <w:r>
        <w:rPr>
          <w:rFonts w:ascii="Times New Roman" w:hAnsi="Times New Roman" w:cs="Times New Roman"/>
          <w:sz w:val="28"/>
          <w:szCs w:val="28"/>
        </w:rPr>
        <w:t xml:space="preserve">переноса </w:t>
      </w:r>
      <w:r w:rsidRPr="00803112">
        <w:rPr>
          <w:rFonts w:ascii="Times New Roman" w:hAnsi="Times New Roman" w:cs="Times New Roman"/>
          <w:sz w:val="28"/>
          <w:szCs w:val="28"/>
        </w:rPr>
        <w:t>таблицы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20"/>
        <w:gridCol w:w="3020"/>
        <w:gridCol w:w="3020"/>
      </w:tblGrid>
      <w:tr w:rsidR="00803112" w:rsidRPr="00803112" w14:paraId="529B4AC2" w14:textId="77777777" w:rsidTr="0075399D">
        <w:tc>
          <w:tcPr>
            <w:tcW w:w="3114" w:type="dxa"/>
          </w:tcPr>
          <w:p w14:paraId="24606EED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Столбец 1</w:t>
            </w:r>
          </w:p>
        </w:tc>
        <w:tc>
          <w:tcPr>
            <w:tcW w:w="3115" w:type="dxa"/>
          </w:tcPr>
          <w:p w14:paraId="228C45ED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Столбец 2</w:t>
            </w:r>
          </w:p>
        </w:tc>
        <w:tc>
          <w:tcPr>
            <w:tcW w:w="3115" w:type="dxa"/>
          </w:tcPr>
          <w:p w14:paraId="7A63680A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Столбец 3, мм</w:t>
            </w:r>
          </w:p>
        </w:tc>
      </w:tr>
      <w:tr w:rsidR="00803112" w:rsidRPr="00803112" w14:paraId="3EE196DE" w14:textId="77777777" w:rsidTr="0075399D">
        <w:tc>
          <w:tcPr>
            <w:tcW w:w="3114" w:type="dxa"/>
          </w:tcPr>
          <w:p w14:paraId="3190AB7B" w14:textId="6F65919F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160F67AD" w14:textId="26906BD6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68091117" w14:textId="0D85B9F3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3112" w:rsidRPr="00803112" w14:paraId="09DA7E35" w14:textId="77777777" w:rsidTr="0075399D">
        <w:tc>
          <w:tcPr>
            <w:tcW w:w="3114" w:type="dxa"/>
          </w:tcPr>
          <w:p w14:paraId="2A8FC986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932D35F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</w:p>
        </w:tc>
        <w:tc>
          <w:tcPr>
            <w:tcW w:w="3115" w:type="dxa"/>
          </w:tcPr>
          <w:p w14:paraId="5DE3DE78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803112" w:rsidRPr="00803112" w14:paraId="15FBDDFA" w14:textId="77777777" w:rsidTr="0075399D">
        <w:tc>
          <w:tcPr>
            <w:tcW w:w="3114" w:type="dxa"/>
          </w:tcPr>
          <w:p w14:paraId="1E287E37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27EB7FC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</w:p>
        </w:tc>
        <w:tc>
          <w:tcPr>
            <w:tcW w:w="3115" w:type="dxa"/>
          </w:tcPr>
          <w:p w14:paraId="2264F446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803112" w:rsidRPr="00803112" w14:paraId="58A2037E" w14:textId="77777777" w:rsidTr="0075399D">
        <w:tc>
          <w:tcPr>
            <w:tcW w:w="3114" w:type="dxa"/>
          </w:tcPr>
          <w:p w14:paraId="7A7F6A4D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051E0BCE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</w:p>
        </w:tc>
        <w:tc>
          <w:tcPr>
            <w:tcW w:w="3115" w:type="dxa"/>
          </w:tcPr>
          <w:p w14:paraId="6CB78CD0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30</w:t>
            </w:r>
          </w:p>
        </w:tc>
      </w:tr>
    </w:tbl>
    <w:p w14:paraId="62C5DE87" w14:textId="77777777" w:rsidR="00803112" w:rsidRDefault="00803112" w:rsidP="0080311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F33558" w14:textId="6EF1B261" w:rsidR="00803112" w:rsidRPr="00803112" w:rsidRDefault="00803112" w:rsidP="00803112">
      <w:pPr>
        <w:spacing w:line="360" w:lineRule="auto"/>
        <w:rPr>
          <w:rFonts w:ascii="Times New Roman" w:hAnsi="Times New Roman" w:cs="Times New Roman"/>
          <w:i/>
          <w:iCs/>
          <w:sz w:val="28"/>
          <w:szCs w:val="28"/>
        </w:rPr>
      </w:pPr>
      <w:r w:rsidRPr="00803112">
        <w:rPr>
          <w:rFonts w:ascii="Times New Roman" w:hAnsi="Times New Roman" w:cs="Times New Roman"/>
          <w:i/>
          <w:iCs/>
          <w:sz w:val="28"/>
          <w:szCs w:val="28"/>
        </w:rPr>
        <w:t>Продолжение таблицы 1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018"/>
        <w:gridCol w:w="3019"/>
        <w:gridCol w:w="3023"/>
      </w:tblGrid>
      <w:tr w:rsidR="00803112" w:rsidRPr="00803112" w14:paraId="4D6F88D7" w14:textId="77777777" w:rsidTr="0075399D">
        <w:tc>
          <w:tcPr>
            <w:tcW w:w="3114" w:type="dxa"/>
          </w:tcPr>
          <w:p w14:paraId="27FE894D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6AE629C9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1ADDE38E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803112" w:rsidRPr="00803112" w14:paraId="1C32AC76" w14:textId="77777777" w:rsidTr="0075399D">
        <w:tc>
          <w:tcPr>
            <w:tcW w:w="3114" w:type="dxa"/>
          </w:tcPr>
          <w:p w14:paraId="7E8B7A79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115" w:type="dxa"/>
          </w:tcPr>
          <w:p w14:paraId="47E676A2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</w:p>
        </w:tc>
        <w:tc>
          <w:tcPr>
            <w:tcW w:w="3115" w:type="dxa"/>
          </w:tcPr>
          <w:p w14:paraId="6F61F64C" w14:textId="77777777" w:rsidR="00803112" w:rsidRPr="00803112" w:rsidRDefault="00803112" w:rsidP="0075399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03112">
              <w:rPr>
                <w:rFonts w:ascii="Times New Roman" w:hAnsi="Times New Roman" w:cs="Times New Roman"/>
                <w:sz w:val="28"/>
                <w:szCs w:val="28"/>
              </w:rPr>
              <w:t>40</w:t>
            </w:r>
          </w:p>
        </w:tc>
      </w:tr>
    </w:tbl>
    <w:p w14:paraId="5F0EDF3E" w14:textId="77777777" w:rsidR="00803112" w:rsidRPr="00803112" w:rsidRDefault="00803112" w:rsidP="00803112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F6C778" w14:textId="77777777" w:rsidR="00803112" w:rsidRDefault="00803112" w:rsidP="00803112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7DFD370" w14:textId="250F5FE0" w:rsidR="00803112" w:rsidRPr="007E503B" w:rsidRDefault="007E503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По ширине таблица должна занимать 90–100</w:t>
      </w:r>
      <w:r w:rsidRPr="007E503B">
        <w:rPr>
          <w:rFonts w:ascii="Times New Roman" w:hAnsi="Times New Roman" w:cs="Times New Roman"/>
          <w:sz w:val="32"/>
          <w:szCs w:val="32"/>
        </w:rPr>
        <w:t xml:space="preserve">%, </w:t>
      </w:r>
      <w:r>
        <w:rPr>
          <w:rFonts w:ascii="Times New Roman" w:hAnsi="Times New Roman" w:cs="Times New Roman"/>
          <w:sz w:val="32"/>
          <w:szCs w:val="32"/>
        </w:rPr>
        <w:t xml:space="preserve">что необходимо указать в свойствах таблицы при ее настройке. Выравнивание в ячейках таблицы так же должно быть по центру без использования абзацного отступа. </w:t>
      </w:r>
    </w:p>
    <w:p w14:paraId="560D6CF8" w14:textId="5F8A67E5" w:rsidR="0058569F" w:rsidRPr="00E56DB3" w:rsidRDefault="0058569F" w:rsidP="008C22D4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C22D4">
        <w:rPr>
          <w:rFonts w:ascii="Times New Roman" w:hAnsi="Times New Roman" w:cs="Times New Roman"/>
          <w:sz w:val="32"/>
          <w:szCs w:val="32"/>
        </w:rPr>
        <w:t>Если числовые значения величин в графах таблицы выражены в разных</w:t>
      </w:r>
      <w:r w:rsidR="008C22D4" w:rsidRPr="008C22D4">
        <w:rPr>
          <w:rFonts w:ascii="Times New Roman" w:hAnsi="Times New Roman" w:cs="Times New Roman"/>
          <w:sz w:val="32"/>
          <w:szCs w:val="32"/>
        </w:rPr>
        <w:t xml:space="preserve"> </w:t>
      </w:r>
      <w:r w:rsidRPr="008C22D4">
        <w:rPr>
          <w:rFonts w:ascii="Times New Roman" w:hAnsi="Times New Roman" w:cs="Times New Roman"/>
          <w:sz w:val="32"/>
          <w:szCs w:val="32"/>
        </w:rPr>
        <w:t>единицах физической величины, их обозначения указывают в подзаголовке каждой</w:t>
      </w:r>
      <w:r w:rsidR="008C22D4" w:rsidRPr="00A76DCD">
        <w:rPr>
          <w:rFonts w:ascii="Times New Roman" w:hAnsi="Times New Roman" w:cs="Times New Roman"/>
          <w:sz w:val="32"/>
          <w:szCs w:val="32"/>
        </w:rPr>
        <w:t xml:space="preserve"> </w:t>
      </w:r>
      <w:r w:rsidRPr="00A76DCD">
        <w:rPr>
          <w:rFonts w:ascii="Times New Roman" w:hAnsi="Times New Roman" w:cs="Times New Roman"/>
          <w:sz w:val="32"/>
          <w:szCs w:val="32"/>
        </w:rPr>
        <w:t>графы.</w:t>
      </w:r>
    </w:p>
    <w:p w14:paraId="3E43867A" w14:textId="2FB7D92F" w:rsidR="00A76DCD" w:rsidRDefault="00A76DCD" w:rsidP="008C22D4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76DCD">
        <w:rPr>
          <w:rFonts w:ascii="Times New Roman" w:hAnsi="Times New Roman" w:cs="Times New Roman"/>
          <w:sz w:val="32"/>
          <w:szCs w:val="32"/>
        </w:rPr>
        <w:t xml:space="preserve">Текст, повторяющийся в строках одного и того же столбца и состоящий из одного слова, чередующегося с цифрами, </w:t>
      </w:r>
      <w:r>
        <w:rPr>
          <w:rFonts w:ascii="Times New Roman" w:hAnsi="Times New Roman" w:cs="Times New Roman"/>
          <w:sz w:val="32"/>
          <w:szCs w:val="32"/>
        </w:rPr>
        <w:t>должен быть</w:t>
      </w:r>
      <w:r w:rsidRPr="00A76DCD">
        <w:rPr>
          <w:rFonts w:ascii="Times New Roman" w:hAnsi="Times New Roman" w:cs="Times New Roman"/>
          <w:sz w:val="32"/>
          <w:szCs w:val="32"/>
        </w:rPr>
        <w:t xml:space="preserve"> заменен кавычками. Если повторяющийся текст состоит из двух и более слов, при первом повторении </w:t>
      </w:r>
      <w:r>
        <w:rPr>
          <w:rFonts w:ascii="Times New Roman" w:hAnsi="Times New Roman" w:cs="Times New Roman"/>
          <w:sz w:val="32"/>
          <w:szCs w:val="32"/>
        </w:rPr>
        <w:t>следует заменить</w:t>
      </w:r>
      <w:r w:rsidRPr="00A76DCD">
        <w:rPr>
          <w:rFonts w:ascii="Times New Roman" w:hAnsi="Times New Roman" w:cs="Times New Roman"/>
          <w:sz w:val="32"/>
          <w:szCs w:val="32"/>
        </w:rPr>
        <w:t xml:space="preserve"> их на «</w:t>
      </w:r>
      <w:r>
        <w:rPr>
          <w:rFonts w:ascii="Times New Roman" w:hAnsi="Times New Roman" w:cs="Times New Roman"/>
          <w:sz w:val="32"/>
          <w:szCs w:val="32"/>
        </w:rPr>
        <w:t>То же</w:t>
      </w:r>
      <w:r w:rsidRPr="00A76DCD">
        <w:rPr>
          <w:rFonts w:ascii="Times New Roman" w:hAnsi="Times New Roman" w:cs="Times New Roman"/>
          <w:sz w:val="32"/>
          <w:szCs w:val="32"/>
        </w:rPr>
        <w:t>» с последующими кавычками. Если предыдущая фраза является частью последующей фразы, допускается заменить ее словом «</w:t>
      </w:r>
      <w:r>
        <w:rPr>
          <w:rFonts w:ascii="Times New Roman" w:hAnsi="Times New Roman" w:cs="Times New Roman"/>
          <w:sz w:val="32"/>
          <w:szCs w:val="32"/>
        </w:rPr>
        <w:t>То</w:t>
      </w:r>
      <w:r w:rsidRPr="00A76DCD">
        <w:rPr>
          <w:rFonts w:ascii="Times New Roman" w:hAnsi="Times New Roman" w:cs="Times New Roman"/>
          <w:sz w:val="32"/>
          <w:szCs w:val="32"/>
        </w:rPr>
        <w:t xml:space="preserve"> же» и </w:t>
      </w:r>
      <w:r>
        <w:rPr>
          <w:rFonts w:ascii="Times New Roman" w:hAnsi="Times New Roman" w:cs="Times New Roman"/>
          <w:sz w:val="32"/>
          <w:szCs w:val="32"/>
        </w:rPr>
        <w:t>внести</w:t>
      </w:r>
      <w:r w:rsidRPr="00A76DCD">
        <w:rPr>
          <w:rFonts w:ascii="Times New Roman" w:hAnsi="Times New Roman" w:cs="Times New Roman"/>
          <w:sz w:val="32"/>
          <w:szCs w:val="32"/>
        </w:rPr>
        <w:t xml:space="preserve"> дополнительную информацию. Повторяющиеся цифры, математические символы, знаки процентов и цифры в таблице не заменяются кавычками, кодами марок материалов и типоразмеров продукции, кодами нормативных документов. Если в столбце нет данных, </w:t>
      </w:r>
      <w:r>
        <w:rPr>
          <w:rFonts w:ascii="Times New Roman" w:hAnsi="Times New Roman" w:cs="Times New Roman"/>
          <w:sz w:val="32"/>
          <w:szCs w:val="32"/>
        </w:rPr>
        <w:t xml:space="preserve">следует поставить </w:t>
      </w:r>
      <w:r w:rsidRPr="00A76DCD">
        <w:rPr>
          <w:rFonts w:ascii="Times New Roman" w:hAnsi="Times New Roman" w:cs="Times New Roman"/>
          <w:sz w:val="32"/>
          <w:szCs w:val="32"/>
        </w:rPr>
        <w:t>прочерк</w:t>
      </w:r>
      <w:r>
        <w:rPr>
          <w:rFonts w:ascii="Times New Roman" w:hAnsi="Times New Roman" w:cs="Times New Roman"/>
          <w:sz w:val="32"/>
          <w:szCs w:val="32"/>
        </w:rPr>
        <w:t xml:space="preserve"> в соответствующую ячейку (ячейки). </w:t>
      </w:r>
    </w:p>
    <w:p w14:paraId="06BA1556" w14:textId="77777777" w:rsidR="008F52C1" w:rsidRPr="00A76DCD" w:rsidRDefault="008F52C1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4E5F8EC" w14:textId="00F7ACC5" w:rsidR="008F52C1" w:rsidRPr="005C28F7" w:rsidRDefault="007158B4" w:rsidP="007158B4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28F7">
        <w:rPr>
          <w:rFonts w:ascii="Times New Roman" w:hAnsi="Times New Roman" w:cs="Times New Roman"/>
          <w:b/>
          <w:bCs/>
          <w:sz w:val="32"/>
          <w:szCs w:val="32"/>
        </w:rPr>
        <w:t xml:space="preserve">4.5 </w:t>
      </w:r>
      <w:r w:rsidR="008F52C1" w:rsidRPr="005C28F7">
        <w:rPr>
          <w:rFonts w:ascii="Times New Roman" w:hAnsi="Times New Roman" w:cs="Times New Roman"/>
          <w:b/>
          <w:bCs/>
          <w:sz w:val="32"/>
          <w:szCs w:val="32"/>
        </w:rPr>
        <w:t>Оформление формул</w:t>
      </w:r>
    </w:p>
    <w:p w14:paraId="4A375F8A" w14:textId="77777777" w:rsidR="008F52C1" w:rsidRDefault="008F52C1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5F5DBEC" w14:textId="41EB8B76" w:rsidR="008F52C1" w:rsidRDefault="00C9741E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Формулы в тексте выпускной квалификационной работе оформляются в соответствии с требованиями, изложенными </w:t>
      </w:r>
      <w:proofErr w:type="spellStart"/>
      <w:r w:rsidRPr="00C9741E">
        <w:rPr>
          <w:rFonts w:ascii="Times New Roman" w:hAnsi="Times New Roman" w:cs="Times New Roman"/>
          <w:sz w:val="32"/>
          <w:szCs w:val="32"/>
        </w:rPr>
        <w:t>п</w:t>
      </w:r>
      <w:r>
        <w:rPr>
          <w:rFonts w:ascii="Times New Roman" w:hAnsi="Times New Roman" w:cs="Times New Roman"/>
          <w:sz w:val="32"/>
          <w:szCs w:val="32"/>
        </w:rPr>
        <w:t>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r w:rsidRPr="00C9741E">
        <w:rPr>
          <w:rFonts w:ascii="Times New Roman" w:hAnsi="Times New Roman" w:cs="Times New Roman"/>
          <w:sz w:val="32"/>
          <w:szCs w:val="32"/>
        </w:rPr>
        <w:t>4.2.15–4.2.19 ГОСТ 2.105</w:t>
      </w:r>
      <w:r>
        <w:rPr>
          <w:rFonts w:ascii="Times New Roman" w:hAnsi="Times New Roman" w:cs="Times New Roman"/>
          <w:sz w:val="32"/>
          <w:szCs w:val="32"/>
        </w:rPr>
        <w:t xml:space="preserve">. Для набора и редактирования формул следует использовать встроенный редактор формул </w:t>
      </w:r>
      <w:r>
        <w:rPr>
          <w:rFonts w:ascii="Times New Roman" w:hAnsi="Times New Roman" w:cs="Times New Roman"/>
          <w:sz w:val="32"/>
          <w:szCs w:val="32"/>
          <w:lang w:val="en-US"/>
        </w:rPr>
        <w:t>Microsoft</w:t>
      </w:r>
      <w:r w:rsidRPr="00C9741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Word</w:t>
      </w:r>
      <w:r w:rsidRPr="00C9741E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Каждую формулу необходимо выделить в отдельную строку, пропуская одну свободную строку до и после формулы соответственно. </w:t>
      </w:r>
    </w:p>
    <w:p w14:paraId="08FBE158" w14:textId="0CF5759E" w:rsidR="0030180C" w:rsidRDefault="0092051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Формула должна располагаться после соответствующего текста, где она упоминается или из которого на нее ссылается автор. </w:t>
      </w:r>
      <w:r w:rsidR="001C45E4">
        <w:rPr>
          <w:rFonts w:ascii="Times New Roman" w:hAnsi="Times New Roman" w:cs="Times New Roman"/>
          <w:sz w:val="32"/>
          <w:szCs w:val="32"/>
        </w:rPr>
        <w:t xml:space="preserve">С этой целью все формулы следует пронумеровать. </w:t>
      </w:r>
      <w:r>
        <w:rPr>
          <w:rFonts w:ascii="Times New Roman" w:hAnsi="Times New Roman" w:cs="Times New Roman"/>
          <w:sz w:val="32"/>
          <w:szCs w:val="32"/>
        </w:rPr>
        <w:t xml:space="preserve">Нумерация формул </w:t>
      </w:r>
      <w:r w:rsidR="00A672C8">
        <w:rPr>
          <w:rFonts w:ascii="Times New Roman" w:hAnsi="Times New Roman" w:cs="Times New Roman"/>
          <w:sz w:val="32"/>
          <w:szCs w:val="32"/>
        </w:rPr>
        <w:t>может</w:t>
      </w:r>
      <w:r>
        <w:rPr>
          <w:rFonts w:ascii="Times New Roman" w:hAnsi="Times New Roman" w:cs="Times New Roman"/>
          <w:sz w:val="32"/>
          <w:szCs w:val="32"/>
        </w:rPr>
        <w:t xml:space="preserve"> быть глобальной</w:t>
      </w:r>
      <w:r w:rsidR="00A672C8">
        <w:rPr>
          <w:rFonts w:ascii="Times New Roman" w:hAnsi="Times New Roman" w:cs="Times New Roman"/>
          <w:sz w:val="32"/>
          <w:szCs w:val="32"/>
        </w:rPr>
        <w:t xml:space="preserve"> или локальной в рамках соответствующей главы</w:t>
      </w:r>
      <w:r>
        <w:rPr>
          <w:rFonts w:ascii="Times New Roman" w:hAnsi="Times New Roman" w:cs="Times New Roman"/>
          <w:sz w:val="32"/>
          <w:szCs w:val="32"/>
        </w:rPr>
        <w:t>.</w:t>
      </w:r>
      <w:r w:rsidR="00A672C8">
        <w:rPr>
          <w:rFonts w:ascii="Times New Roman" w:hAnsi="Times New Roman" w:cs="Times New Roman"/>
          <w:sz w:val="32"/>
          <w:szCs w:val="32"/>
        </w:rPr>
        <w:t xml:space="preserve"> В первом случае номер последующей формулы </w:t>
      </w:r>
      <w:r w:rsidR="005D2F19">
        <w:rPr>
          <w:rFonts w:ascii="Times New Roman" w:hAnsi="Times New Roman" w:cs="Times New Roman"/>
          <w:sz w:val="32"/>
          <w:szCs w:val="32"/>
        </w:rPr>
        <w:t xml:space="preserve">формируется простым инкрементированием на 1 предшествующего значения. Во втором случае формулы имеют уникальную нумерацию только в рамках соответствующего раздела и должны быть представлены в следующем формате «номер главы выпускной квалификационной </w:t>
      </w:r>
      <w:proofErr w:type="spellStart"/>
      <w:proofErr w:type="gramStart"/>
      <w:r w:rsidR="005D2F19">
        <w:rPr>
          <w:rFonts w:ascii="Times New Roman" w:hAnsi="Times New Roman" w:cs="Times New Roman"/>
          <w:sz w:val="32"/>
          <w:szCs w:val="32"/>
        </w:rPr>
        <w:lastRenderedPageBreak/>
        <w:t>работы.номер</w:t>
      </w:r>
      <w:proofErr w:type="spellEnd"/>
      <w:proofErr w:type="gramEnd"/>
      <w:r w:rsidR="005D2F19">
        <w:rPr>
          <w:rFonts w:ascii="Times New Roman" w:hAnsi="Times New Roman" w:cs="Times New Roman"/>
          <w:sz w:val="32"/>
          <w:szCs w:val="32"/>
        </w:rPr>
        <w:t xml:space="preserve"> формулы», например, (1.2), где 1 – номер главы выпускной работы, 2 – номер формулы в той же главе. </w:t>
      </w:r>
      <w:r w:rsidR="001C45E4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87EA054" w14:textId="3FA809D7" w:rsidR="0030180C" w:rsidRDefault="001C45E4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 точки зрения форматирования, формула размещается посредине строки, а ее номер соответственно должен быть выровнен по правому краю той же строки. В случае многострочного представления формулы номер должен размещаться либо строго вертикально посредине соответствующего абзаца, либо в последней строке формулы с выравниванием по ее правому краю.</w:t>
      </w:r>
      <w:r w:rsidR="0030180C">
        <w:rPr>
          <w:rFonts w:ascii="Times New Roman" w:hAnsi="Times New Roman" w:cs="Times New Roman"/>
          <w:sz w:val="32"/>
          <w:szCs w:val="32"/>
        </w:rPr>
        <w:t xml:space="preserve"> Номер формулы </w:t>
      </w:r>
      <w:proofErr w:type="gramStart"/>
      <w:r w:rsidR="0030180C">
        <w:rPr>
          <w:rFonts w:ascii="Times New Roman" w:hAnsi="Times New Roman" w:cs="Times New Roman"/>
          <w:sz w:val="32"/>
          <w:szCs w:val="32"/>
        </w:rPr>
        <w:t xml:space="preserve">должен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30180C">
        <w:rPr>
          <w:rFonts w:ascii="Times New Roman" w:hAnsi="Times New Roman" w:cs="Times New Roman"/>
          <w:sz w:val="32"/>
          <w:szCs w:val="32"/>
        </w:rPr>
        <w:t>быть</w:t>
      </w:r>
      <w:proofErr w:type="gramEnd"/>
      <w:r w:rsidR="0030180C">
        <w:rPr>
          <w:rFonts w:ascii="Times New Roman" w:hAnsi="Times New Roman" w:cs="Times New Roman"/>
          <w:sz w:val="32"/>
          <w:szCs w:val="32"/>
        </w:rPr>
        <w:t xml:space="preserve"> представлен </w:t>
      </w:r>
      <w:r w:rsidR="0030180C" w:rsidRPr="00C9741E">
        <w:rPr>
          <w:rFonts w:ascii="Times New Roman" w:hAnsi="Times New Roman" w:cs="Times New Roman"/>
          <w:sz w:val="32"/>
          <w:szCs w:val="32"/>
        </w:rPr>
        <w:t>арабскими цифрами сквозной нумерацией в круглых скобках, например, (1)</w:t>
      </w:r>
      <w:r w:rsidR="00B126D4">
        <w:rPr>
          <w:rFonts w:ascii="Times New Roman" w:hAnsi="Times New Roman" w:cs="Times New Roman"/>
          <w:sz w:val="32"/>
          <w:szCs w:val="32"/>
        </w:rPr>
        <w:t>.</w:t>
      </w:r>
    </w:p>
    <w:p w14:paraId="3DC4E068" w14:textId="3DB5E5D0" w:rsidR="00920513" w:rsidRDefault="0092051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 все формулы дол</w:t>
      </w:r>
      <w:r w:rsidR="007A60F6">
        <w:rPr>
          <w:rFonts w:ascii="Times New Roman" w:hAnsi="Times New Roman" w:cs="Times New Roman"/>
          <w:sz w:val="32"/>
          <w:szCs w:val="32"/>
        </w:rPr>
        <w:t xml:space="preserve">жны присутствовать ссылки из текста работы. </w:t>
      </w:r>
      <w:r w:rsidR="00C41EC0">
        <w:rPr>
          <w:rFonts w:ascii="Times New Roman" w:hAnsi="Times New Roman" w:cs="Times New Roman"/>
          <w:sz w:val="32"/>
          <w:szCs w:val="32"/>
        </w:rPr>
        <w:t>Первое упоминание формулы и непосредственно формула должны быть размещены в рамках одного и того же смыслового фрагмента (абзаца). В дальнейшем ссылка на формулу должна осуществляться по глобальному или локальному номеру, правила оформления которых описаны выше.</w:t>
      </w:r>
    </w:p>
    <w:p w14:paraId="5C13A923" w14:textId="77777777" w:rsidR="00251983" w:rsidRDefault="00251983" w:rsidP="009601DA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1D2D355" w14:textId="77777777" w:rsidR="00251983" w:rsidRDefault="0025198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21D60F9" w14:textId="6F3F576D" w:rsidR="00251983" w:rsidRDefault="0025198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Пример оформления</w:t>
      </w:r>
      <w:r w:rsidR="0070099A" w:rsidRPr="0070099A">
        <w:rPr>
          <w:rFonts w:ascii="Times New Roman" w:hAnsi="Times New Roman" w:cs="Times New Roman"/>
          <w:sz w:val="32"/>
          <w:szCs w:val="32"/>
        </w:rPr>
        <w:t xml:space="preserve"> </w:t>
      </w:r>
      <w:r w:rsidR="0070099A">
        <w:rPr>
          <w:rFonts w:ascii="Times New Roman" w:hAnsi="Times New Roman" w:cs="Times New Roman"/>
          <w:sz w:val="32"/>
          <w:szCs w:val="32"/>
        </w:rPr>
        <w:t>однострочной</w:t>
      </w:r>
      <w:r>
        <w:rPr>
          <w:rFonts w:ascii="Times New Roman" w:hAnsi="Times New Roman" w:cs="Times New Roman"/>
          <w:sz w:val="32"/>
          <w:szCs w:val="32"/>
        </w:rPr>
        <w:t xml:space="preserve"> формулы:</w:t>
      </w:r>
    </w:p>
    <w:p w14:paraId="3BD8CAC3" w14:textId="77777777" w:rsidR="00251983" w:rsidRDefault="00251983" w:rsidP="009601DA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A83BB22" w14:textId="6CB5A2F1" w:rsidR="00251983" w:rsidRDefault="0070099A" w:rsidP="0070099A">
      <w:pPr>
        <w:pBdr>
          <w:bottom w:val="single" w:sz="6" w:space="1" w:color="auto"/>
        </w:pBdr>
        <w:ind w:firstLine="709"/>
        <w:jc w:val="right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w:rPr>
            <w:rFonts w:ascii="Cambria Math" w:hAnsi="Cambria Math" w:cs="Times New Roman"/>
            <w:sz w:val="32"/>
            <w:szCs w:val="32"/>
          </w:rPr>
          <m:t>a+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b</m:t>
        </m:r>
        <m:r>
          <w:rPr>
            <w:rFonts w:ascii="Cambria Math" w:hAnsi="Cambria Math" w:cs="Times New Roman"/>
            <w:sz w:val="32"/>
            <w:szCs w:val="32"/>
          </w:rPr>
          <m:t>=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c</m:t>
        </m:r>
        <m:r>
          <w:rPr>
            <w:rFonts w:ascii="Cambria Math" w:hAnsi="Cambria Math" w:cs="Times New Roman"/>
            <w:sz w:val="32"/>
            <w:szCs w:val="32"/>
          </w:rPr>
          <m:t>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(1)</w:t>
      </w:r>
    </w:p>
    <w:p w14:paraId="613A53E5" w14:textId="77777777" w:rsidR="0070099A" w:rsidRDefault="0070099A" w:rsidP="0070099A">
      <w:pPr>
        <w:pBdr>
          <w:bottom w:val="single" w:sz="6" w:space="1" w:color="auto"/>
        </w:pBdr>
        <w:ind w:firstLine="709"/>
        <w:jc w:val="right"/>
        <w:rPr>
          <w:rFonts w:ascii="Times New Roman" w:eastAsiaTheme="minorEastAsia" w:hAnsi="Times New Roman" w:cs="Times New Roman"/>
          <w:sz w:val="32"/>
          <w:szCs w:val="32"/>
        </w:rPr>
      </w:pPr>
    </w:p>
    <w:p w14:paraId="6C39BFE4" w14:textId="46FD1DE6" w:rsidR="0070099A" w:rsidRPr="0070099A" w:rsidRDefault="0070099A" w:rsidP="0070099A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Пример оформления многострочной формулы:</w:t>
      </w:r>
    </w:p>
    <w:p w14:paraId="7457CB92" w14:textId="77777777" w:rsidR="00251983" w:rsidRDefault="00251983" w:rsidP="009601DA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F17534A" w14:textId="1B816C5B" w:rsidR="0070099A" w:rsidRPr="0075399D" w:rsidRDefault="0070099A" w:rsidP="0070099A">
      <w:pPr>
        <w:pBdr>
          <w:bottom w:val="single" w:sz="6" w:space="1" w:color="auto"/>
        </w:pBdr>
        <w:ind w:firstLine="709"/>
        <w:jc w:val="right"/>
        <w:rPr>
          <w:rFonts w:ascii="Times New Roman" w:eastAsiaTheme="minorEastAsia" w:hAnsi="Times New Roman" w:cs="Times New Roman"/>
          <w:sz w:val="32"/>
          <w:szCs w:val="32"/>
        </w:rPr>
      </w:pPr>
      <m:oMathPara>
        <m:oMath>
          <m:r>
            <w:rPr>
              <w:rFonts w:ascii="Cambria Math" w:hAnsi="Cambria Math" w:cs="Times New Roman"/>
              <w:sz w:val="32"/>
              <w:szCs w:val="32"/>
            </w:rPr>
            <m:t>a+</m:t>
          </m:r>
          <m:r>
            <w:rPr>
              <w:rFonts w:ascii="Cambria Math" w:hAnsi="Cambria Math" w:cs="Times New Roman"/>
              <w:sz w:val="32"/>
              <w:szCs w:val="32"/>
              <w:lang w:val="en-US"/>
            </w:rPr>
            <m:t>b</m:t>
          </m:r>
          <m:r>
            <w:rPr>
              <w:rFonts w:ascii="Cambria Math" w:hAnsi="Cambria Math" w:cs="Times New Roman"/>
              <w:sz w:val="32"/>
              <w:szCs w:val="32"/>
            </w:rPr>
            <m:t>=</m:t>
          </m:r>
          <m:r>
            <w:rPr>
              <w:rFonts w:ascii="Cambria Math" w:hAnsi="Cambria Math" w:cs="Times New Roman"/>
              <w:sz w:val="32"/>
              <w:szCs w:val="32"/>
              <w:lang w:val="en-US"/>
            </w:rPr>
            <m:t>c</m:t>
          </m:r>
          <m:r>
            <w:rPr>
              <w:rFonts w:ascii="Cambria Math" w:hAnsi="Cambria Math" w:cs="Times New Roman"/>
              <w:sz w:val="32"/>
              <w:szCs w:val="32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32"/>
              <w:szCs w:val="32"/>
            </w:rPr>
            <w:br/>
          </m:r>
        </m:oMath>
      </m:oMathPara>
      <m:oMath>
        <m:r>
          <w:rPr>
            <w:rFonts w:ascii="Cambria Math" w:eastAsiaTheme="minorEastAsia" w:hAnsi="Cambria Math" w:cs="Times New Roman"/>
            <w:sz w:val="32"/>
            <w:szCs w:val="32"/>
          </w:rPr>
          <m:t>c-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b</m:t>
        </m:r>
        <m:r>
          <w:rPr>
            <w:rFonts w:ascii="Cambria Math" w:eastAsiaTheme="minorEastAsia" w:hAnsi="Cambria Math" w:cs="Times New Roman"/>
            <w:sz w:val="32"/>
            <w:szCs w:val="32"/>
          </w:rPr>
          <m:t>=</m:t>
        </m:r>
        <m:r>
          <w:rPr>
            <w:rFonts w:ascii="Cambria Math" w:eastAsiaTheme="minorEastAsia" w:hAnsi="Cambria Math" w:cs="Times New Roman"/>
            <w:sz w:val="32"/>
            <w:szCs w:val="32"/>
            <w:lang w:val="en-US"/>
          </w:rPr>
          <m:t>a</m:t>
        </m:r>
        <m:r>
          <w:rPr>
            <w:rFonts w:ascii="Cambria Math" w:eastAsiaTheme="minorEastAsia" w:hAnsi="Cambria Math" w:cs="Times New Roman"/>
            <w:sz w:val="32"/>
            <w:szCs w:val="32"/>
          </w:rPr>
          <m:t>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</w:t>
      </w:r>
      <w:r w:rsidR="007D3E0A" w:rsidRPr="0075399D">
        <w:rPr>
          <w:rFonts w:ascii="Times New Roman" w:eastAsiaTheme="minorEastAsia" w:hAnsi="Times New Roman" w:cs="Times New Roman"/>
          <w:sz w:val="32"/>
          <w:szCs w:val="32"/>
        </w:rPr>
        <w:t xml:space="preserve">   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(</w:t>
      </w:r>
      <w:r w:rsidR="00643D64" w:rsidRPr="0075399D">
        <w:rPr>
          <w:rFonts w:ascii="Times New Roman" w:eastAsiaTheme="minorEastAsia" w:hAnsi="Times New Roman" w:cs="Times New Roman"/>
          <w:sz w:val="32"/>
          <w:szCs w:val="32"/>
        </w:rPr>
        <w:t>2</w:t>
      </w:r>
      <w:r>
        <w:rPr>
          <w:rFonts w:ascii="Times New Roman" w:eastAsiaTheme="minorEastAsia" w:hAnsi="Times New Roman" w:cs="Times New Roman"/>
          <w:sz w:val="32"/>
          <w:szCs w:val="32"/>
        </w:rPr>
        <w:t>)</w:t>
      </w:r>
    </w:p>
    <w:p w14:paraId="15016CC1" w14:textId="77777777" w:rsidR="00643D64" w:rsidRPr="0075399D" w:rsidRDefault="00643D64" w:rsidP="0070099A">
      <w:pPr>
        <w:pBdr>
          <w:bottom w:val="single" w:sz="6" w:space="1" w:color="auto"/>
        </w:pBdr>
        <w:ind w:firstLine="709"/>
        <w:jc w:val="right"/>
        <w:rPr>
          <w:rFonts w:ascii="Times New Roman" w:eastAsiaTheme="minorEastAsia" w:hAnsi="Times New Roman" w:cs="Times New Roman"/>
          <w:sz w:val="32"/>
          <w:szCs w:val="32"/>
        </w:rPr>
      </w:pPr>
    </w:p>
    <w:p w14:paraId="49DD91AD" w14:textId="58E10AC1" w:rsidR="00643D64" w:rsidRDefault="00643D64" w:rsidP="00643D64">
      <w:pPr>
        <w:pBdr>
          <w:bottom w:val="single" w:sz="6" w:space="1" w:color="auto"/>
        </w:pBdr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>Пример оформления формулы с греческими и кириллическими символами:</w:t>
      </w:r>
    </w:p>
    <w:p w14:paraId="684F9C83" w14:textId="77777777" w:rsidR="00643D64" w:rsidRDefault="00643D64" w:rsidP="00643D64">
      <w:pPr>
        <w:pBdr>
          <w:bottom w:val="single" w:sz="6" w:space="1" w:color="auto"/>
        </w:pBdr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7E9F3A89" w14:textId="610BA3B9" w:rsidR="00643D64" w:rsidRDefault="00643D64" w:rsidP="00643D64">
      <w:pPr>
        <w:pBdr>
          <w:bottom w:val="single" w:sz="6" w:space="1" w:color="auto"/>
        </w:pBdr>
        <w:ind w:firstLine="709"/>
        <w:jc w:val="right"/>
        <w:rPr>
          <w:rFonts w:ascii="Times New Roman" w:eastAsiaTheme="minorEastAsia" w:hAnsi="Times New Roman" w:cs="Times New Roman"/>
          <w:sz w:val="32"/>
          <w:szCs w:val="32"/>
        </w:rPr>
      </w:pPr>
      <m:oMath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α+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US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=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US"/>
          </w:rPr>
          <m:t>γ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 xml:space="preserve"> </m:t>
        </m:r>
        <m:r>
          <w:rPr>
            <w:rFonts w:ascii="Cambria Math" w:hAnsi="Cambria Math" w:cs="Times New Roman"/>
            <w:sz w:val="32"/>
            <w:szCs w:val="32"/>
          </w:rPr>
          <m:t xml:space="preserve">для ∀ 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α&gt;</m:t>
        </m:r>
        <m:r>
          <w:rPr>
            <w:rFonts w:ascii="Cambria Math" w:hAnsi="Cambria Math" w:cs="Times New Roman"/>
            <w:sz w:val="32"/>
            <w:szCs w:val="32"/>
            <w:lang w:val="en-US"/>
          </w:rPr>
          <m:t>a</m:t>
        </m:r>
        <m:r>
          <w:rPr>
            <w:rFonts w:ascii="Cambria Math" w:hAnsi="Cambria Math" w:cs="Times New Roman"/>
            <w:sz w:val="32"/>
            <w:szCs w:val="32"/>
          </w:rPr>
          <m:t>.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(3)</w:t>
      </w:r>
    </w:p>
    <w:p w14:paraId="5C0CB3C6" w14:textId="77777777" w:rsidR="00643D64" w:rsidRPr="00643D64" w:rsidRDefault="00643D64" w:rsidP="00643D64">
      <w:pPr>
        <w:pBdr>
          <w:bottom w:val="single" w:sz="6" w:space="1" w:color="auto"/>
        </w:pBdr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08F47B24" w14:textId="4D289EEF" w:rsidR="00643D64" w:rsidRDefault="00643D64" w:rsidP="00643D64">
      <w:pPr>
        <w:pBdr>
          <w:bottom w:val="single" w:sz="6" w:space="1" w:color="auto"/>
        </w:pBdr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Пример оформления формулы с </w:t>
      </w:r>
      <w:r w:rsidR="002A6F19">
        <w:rPr>
          <w:rFonts w:ascii="Times New Roman" w:eastAsiaTheme="minorEastAsia" w:hAnsi="Times New Roman" w:cs="Times New Roman"/>
          <w:sz w:val="32"/>
          <w:szCs w:val="32"/>
        </w:rPr>
        <w:t>функциями</w:t>
      </w:r>
      <w:r>
        <w:rPr>
          <w:rFonts w:ascii="Times New Roman" w:eastAsiaTheme="minorEastAsia" w:hAnsi="Times New Roman" w:cs="Times New Roman"/>
          <w:sz w:val="32"/>
          <w:szCs w:val="32"/>
        </w:rPr>
        <w:t>:</w:t>
      </w:r>
    </w:p>
    <w:p w14:paraId="2624D50B" w14:textId="77777777" w:rsidR="00643D64" w:rsidRDefault="00643D64" w:rsidP="00643D64">
      <w:pPr>
        <w:pBdr>
          <w:bottom w:val="single" w:sz="6" w:space="1" w:color="auto"/>
        </w:pBdr>
        <w:ind w:firstLine="709"/>
        <w:jc w:val="both"/>
        <w:rPr>
          <w:rFonts w:ascii="Times New Roman" w:eastAsiaTheme="minorEastAsia" w:hAnsi="Times New Roman" w:cs="Times New Roman"/>
          <w:sz w:val="32"/>
          <w:szCs w:val="32"/>
        </w:rPr>
      </w:pPr>
    </w:p>
    <w:p w14:paraId="6E0DCCFA" w14:textId="78908AEF" w:rsidR="00643D64" w:rsidRDefault="0009076A" w:rsidP="00643D64">
      <w:pPr>
        <w:pBdr>
          <w:bottom w:val="single" w:sz="6" w:space="1" w:color="auto"/>
        </w:pBdr>
        <w:ind w:firstLine="709"/>
        <w:jc w:val="right"/>
        <w:rPr>
          <w:rFonts w:ascii="Times New Roman" w:eastAsiaTheme="minorEastAsia" w:hAnsi="Times New Roman" w:cs="Times New Roman"/>
          <w:sz w:val="32"/>
          <w:szCs w:val="32"/>
        </w:rPr>
      </w:pPr>
      <m:oMath>
        <m:func>
          <m:funcPr>
            <m:ctrlPr>
              <w:rPr>
                <w:rFonts w:ascii="Cambria Math" w:hAnsi="Cambria Math" w:cs="Times New Roman"/>
                <w:i/>
                <w:iCs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sin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</w:rPr>
              <m:t>α</m:t>
            </m:r>
          </m:e>
        </m:func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+</m:t>
        </m:r>
        <m:func>
          <m:funcPr>
            <m:ctrlPr>
              <w:rPr>
                <w:rFonts w:ascii="Cambria Math" w:hAnsi="Cambria Math" w:cs="Times New Roman"/>
                <w:iCs/>
                <w:sz w:val="32"/>
                <w:szCs w:val="3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sz w:val="32"/>
                <w:szCs w:val="32"/>
                <w:lang w:val="en-US"/>
              </w:rPr>
              <m:t>β</m:t>
            </m:r>
          </m:e>
        </m:func>
        <m:r>
          <m:rPr>
            <m:sty m:val="p"/>
          </m:rPr>
          <w:rPr>
            <w:rFonts w:ascii="Cambria Math" w:hAnsi="Cambria Math" w:cs="Times New Roman"/>
            <w:sz w:val="32"/>
            <w:szCs w:val="32"/>
          </w:rPr>
          <m:t>=</m:t>
        </m:r>
        <m:r>
          <m:rPr>
            <m:sty m:val="p"/>
          </m:rPr>
          <w:rPr>
            <w:rFonts w:ascii="Cambria Math" w:hAnsi="Cambria Math" w:cs="Times New Roman"/>
            <w:sz w:val="32"/>
            <w:szCs w:val="32"/>
            <w:lang w:val="en-US"/>
          </w:rPr>
          <m:t>γ</m:t>
        </m:r>
        <m:r>
          <w:rPr>
            <w:rFonts w:ascii="Cambria Math" w:hAnsi="Cambria Math" w:cs="Times New Roman"/>
            <w:sz w:val="32"/>
            <w:szCs w:val="32"/>
          </w:rPr>
          <m:t>.</m:t>
        </m:r>
      </m:oMath>
      <w:r w:rsidR="00643D64">
        <w:rPr>
          <w:rFonts w:ascii="Times New Roman" w:eastAsiaTheme="minorEastAsia" w:hAnsi="Times New Roman" w:cs="Times New Roman"/>
          <w:sz w:val="32"/>
          <w:szCs w:val="32"/>
        </w:rPr>
        <w:t xml:space="preserve">                                         (</w:t>
      </w:r>
      <w:r w:rsidR="002A6F19" w:rsidRPr="00D469F4">
        <w:rPr>
          <w:rFonts w:ascii="Times New Roman" w:eastAsiaTheme="minorEastAsia" w:hAnsi="Times New Roman" w:cs="Times New Roman"/>
          <w:sz w:val="32"/>
          <w:szCs w:val="32"/>
        </w:rPr>
        <w:t>4</w:t>
      </w:r>
      <w:r w:rsidR="00643D64">
        <w:rPr>
          <w:rFonts w:ascii="Times New Roman" w:eastAsiaTheme="minorEastAsia" w:hAnsi="Times New Roman" w:cs="Times New Roman"/>
          <w:sz w:val="32"/>
          <w:szCs w:val="32"/>
        </w:rPr>
        <w:t>)</w:t>
      </w:r>
    </w:p>
    <w:p w14:paraId="7814553F" w14:textId="77777777" w:rsidR="0070099A" w:rsidRDefault="0070099A" w:rsidP="009601DA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A8830EE" w14:textId="77777777" w:rsidR="00251983" w:rsidRDefault="0025198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A2857D8" w14:textId="77777777" w:rsidR="00251983" w:rsidRDefault="00251983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99B81E0" w14:textId="41DEB386" w:rsidR="00D469F4" w:rsidRPr="00D469F4" w:rsidRDefault="00D469F4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Между формулой и текстом необходимо пропустить одну строку в том же интервале, в котором набран весь основной текст выпускной квалификационной работы.</w:t>
      </w:r>
    </w:p>
    <w:p w14:paraId="798C24D2" w14:textId="0150F389" w:rsidR="00C9741E" w:rsidRDefault="005D2F19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9741E">
        <w:rPr>
          <w:rFonts w:ascii="Times New Roman" w:hAnsi="Times New Roman" w:cs="Times New Roman"/>
          <w:sz w:val="32"/>
          <w:szCs w:val="32"/>
        </w:rPr>
        <w:t>В формулах в качестве символов следует применять обозначения, установленные соответствующими государственными стандартами. Пояснения символов и числовых коэффициентов, входящих в формулу, если они не пояснены ранее в тексте, должны быть приведены непосредственно под формулой. Пояснения каждого символа следует давать с новой строки в той последовательности, в которой символы приведены в формуле</w:t>
      </w:r>
      <w:r w:rsidR="000B57AE">
        <w:rPr>
          <w:rFonts w:ascii="Times New Roman" w:hAnsi="Times New Roman" w:cs="Times New Roman"/>
          <w:sz w:val="32"/>
          <w:szCs w:val="32"/>
        </w:rPr>
        <w:t xml:space="preserve">. Важно проследить, что экспликация формулы должна начинаться с новой строки без абзацного отступа. </w:t>
      </w:r>
      <w:r w:rsidR="00D17FFE">
        <w:rPr>
          <w:rFonts w:ascii="Times New Roman" w:hAnsi="Times New Roman" w:cs="Times New Roman"/>
          <w:sz w:val="32"/>
          <w:szCs w:val="32"/>
        </w:rPr>
        <w:t>Иного текста, помимо пояснения принятых в формуле обозначений (и при необходимости – допущений), в абзаце, следующем непосредственно за формулой, указывать не рекомендуется. При этом весь последующий текст начинается с нового абзаца с использованием принятых в работе абзацных отступов.</w:t>
      </w:r>
    </w:p>
    <w:p w14:paraId="541881F0" w14:textId="0E2F9BFC" w:rsidR="00C9741E" w:rsidRDefault="009769D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тексте формулы следует придерживаться следующим начертаний шрифта:</w:t>
      </w:r>
    </w:p>
    <w:p w14:paraId="6B18809A" w14:textId="2A44E132" w:rsidR="009769D5" w:rsidRDefault="009769D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латинские символы – курсив,</w:t>
      </w:r>
    </w:p>
    <w:p w14:paraId="5F901A96" w14:textId="5F908E9A" w:rsidR="009769D5" w:rsidRDefault="009769D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греческие и кириллические символы – прямое начертание,</w:t>
      </w:r>
    </w:p>
    <w:p w14:paraId="1DFCDFA7" w14:textId="05A01848" w:rsidR="009769D5" w:rsidRDefault="009769D5" w:rsidP="009769D5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вектор – полужирное начертание,</w:t>
      </w:r>
    </w:p>
    <w:p w14:paraId="74F3CA85" w14:textId="25452B04" w:rsidR="009769D5" w:rsidRPr="0075399D" w:rsidRDefault="009769D5" w:rsidP="009769D5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размер и стиль шрифта – </w:t>
      </w:r>
      <w:r w:rsidRPr="009769D5">
        <w:rPr>
          <w:rFonts w:ascii="Times New Roman" w:hAnsi="Times New Roman" w:cs="Times New Roman"/>
          <w:sz w:val="32"/>
          <w:szCs w:val="32"/>
        </w:rPr>
        <w:t>1</w:t>
      </w:r>
      <w:r>
        <w:rPr>
          <w:rFonts w:ascii="Times New Roman" w:hAnsi="Times New Roman" w:cs="Times New Roman"/>
          <w:sz w:val="32"/>
          <w:szCs w:val="32"/>
        </w:rPr>
        <w:t>4</w:t>
      </w:r>
      <w:r w:rsidRPr="009769D5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пт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/ </w:t>
      </w:r>
      <w:r>
        <w:rPr>
          <w:rFonts w:ascii="Times New Roman" w:hAnsi="Times New Roman" w:cs="Times New Roman"/>
          <w:sz w:val="32"/>
          <w:szCs w:val="32"/>
          <w:lang w:val="en-US"/>
        </w:rPr>
        <w:t>Times</w:t>
      </w:r>
      <w:r w:rsidRPr="009769D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New</w:t>
      </w:r>
      <w:r w:rsidRPr="009769D5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US"/>
        </w:rPr>
        <w:t>Roman</w:t>
      </w:r>
      <w:r w:rsidRPr="009769D5">
        <w:rPr>
          <w:rFonts w:ascii="Times New Roman" w:hAnsi="Times New Roman" w:cs="Times New Roman"/>
          <w:sz w:val="32"/>
          <w:szCs w:val="32"/>
        </w:rPr>
        <w:t>,</w:t>
      </w:r>
    </w:p>
    <w:p w14:paraId="538E41C9" w14:textId="243251A9" w:rsidR="009769D5" w:rsidRDefault="009769D5" w:rsidP="009769D5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75399D">
        <w:rPr>
          <w:rFonts w:ascii="Times New Roman" w:hAnsi="Times New Roman" w:cs="Times New Roman"/>
          <w:sz w:val="32"/>
          <w:szCs w:val="32"/>
        </w:rPr>
        <w:t xml:space="preserve">- </w:t>
      </w:r>
      <w:r>
        <w:rPr>
          <w:rFonts w:ascii="Times New Roman" w:hAnsi="Times New Roman" w:cs="Times New Roman"/>
          <w:sz w:val="32"/>
          <w:szCs w:val="32"/>
        </w:rPr>
        <w:t>межстрочный интервал – 1 / 1.5 строки.</w:t>
      </w:r>
    </w:p>
    <w:p w14:paraId="727DBA83" w14:textId="77777777" w:rsidR="003B32DC" w:rsidRDefault="003B32DC" w:rsidP="009769D5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92DBCC2" w14:textId="7966175D" w:rsidR="003B32DC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4.6 Оформление библиографии</w:t>
      </w:r>
    </w:p>
    <w:p w14:paraId="4AAF540A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337DD3F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основном тексте обязательны ссылки на соответствующие библиографические источники. Последние, в свою очередь, могут быть оформлены одним из двух способов:</w:t>
      </w:r>
    </w:p>
    <w:p w14:paraId="512F9D04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– </w:t>
      </w:r>
      <w:r w:rsidRPr="00F354D5">
        <w:rPr>
          <w:rFonts w:ascii="Times New Roman" w:hAnsi="Times New Roman" w:cs="Times New Roman"/>
          <w:sz w:val="32"/>
          <w:szCs w:val="32"/>
        </w:rPr>
        <w:t>указанием порядкового номера по списку использованных источников в квадратных скобках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gramStart"/>
      <w:r>
        <w:rPr>
          <w:rFonts w:ascii="Times New Roman" w:hAnsi="Times New Roman" w:cs="Times New Roman"/>
          <w:sz w:val="32"/>
          <w:szCs w:val="32"/>
        </w:rPr>
        <w:t>например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354D5">
        <w:rPr>
          <w:rFonts w:ascii="Times New Roman" w:hAnsi="Times New Roman" w:cs="Times New Roman"/>
          <w:sz w:val="32"/>
          <w:szCs w:val="32"/>
        </w:rPr>
        <w:t xml:space="preserve">[1]. </w:t>
      </w:r>
      <w:r>
        <w:rPr>
          <w:rFonts w:ascii="Times New Roman" w:hAnsi="Times New Roman" w:cs="Times New Roman"/>
          <w:sz w:val="32"/>
          <w:szCs w:val="32"/>
        </w:rPr>
        <w:t xml:space="preserve">При этом ссылка на несколько источников выполняется либо заданием диапазона соответствующих порядковых номеров (например, </w:t>
      </w:r>
      <w:r w:rsidRPr="00F354D5">
        <w:rPr>
          <w:rFonts w:ascii="Times New Roman" w:hAnsi="Times New Roman" w:cs="Times New Roman"/>
          <w:sz w:val="32"/>
          <w:szCs w:val="32"/>
        </w:rPr>
        <w:t>[1–3] (</w:t>
      </w:r>
      <w:r>
        <w:rPr>
          <w:rFonts w:ascii="Times New Roman" w:hAnsi="Times New Roman" w:cs="Times New Roman"/>
          <w:sz w:val="32"/>
          <w:szCs w:val="32"/>
        </w:rPr>
        <w:t>здесь важно использовать тире «</w:t>
      </w:r>
      <w:r w:rsidRPr="00F354D5">
        <w:rPr>
          <w:rFonts w:ascii="Times New Roman" w:hAnsi="Times New Roman" w:cs="Times New Roman"/>
          <w:sz w:val="32"/>
          <w:szCs w:val="32"/>
        </w:rPr>
        <w:t>–</w:t>
      </w:r>
      <w:r>
        <w:rPr>
          <w:rFonts w:ascii="Times New Roman" w:hAnsi="Times New Roman" w:cs="Times New Roman"/>
          <w:sz w:val="32"/>
          <w:szCs w:val="32"/>
        </w:rPr>
        <w:t>», а не дефис «-»</w:t>
      </w:r>
      <w:r w:rsidRPr="00F354D5">
        <w:rPr>
          <w:rFonts w:ascii="Times New Roman" w:hAnsi="Times New Roman" w:cs="Times New Roman"/>
          <w:sz w:val="32"/>
          <w:szCs w:val="32"/>
        </w:rPr>
        <w:t>))</w:t>
      </w:r>
      <w:r>
        <w:rPr>
          <w:rFonts w:ascii="Times New Roman" w:hAnsi="Times New Roman" w:cs="Times New Roman"/>
          <w:sz w:val="32"/>
          <w:szCs w:val="32"/>
        </w:rPr>
        <w:t xml:space="preserve">, либо перечислением порядковых номеров через запятую (например, </w:t>
      </w:r>
      <w:r w:rsidRPr="006D36C2">
        <w:rPr>
          <w:rFonts w:ascii="Times New Roman" w:hAnsi="Times New Roman" w:cs="Times New Roman"/>
          <w:sz w:val="32"/>
          <w:szCs w:val="32"/>
        </w:rPr>
        <w:t>[1, 3])</w:t>
      </w:r>
      <w:r w:rsidRPr="00F354D5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2AA78835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F354D5">
        <w:rPr>
          <w:rFonts w:ascii="Times New Roman" w:hAnsi="Times New Roman" w:cs="Times New Roman"/>
          <w:sz w:val="32"/>
          <w:szCs w:val="32"/>
        </w:rPr>
        <w:t xml:space="preserve">- в виде сноски (подстрочная ссылка), которая располагается внизу страницы и отделяется от основного текста короткой прямой </w:t>
      </w:r>
      <w:r w:rsidRPr="00F354D5">
        <w:rPr>
          <w:rFonts w:ascii="Times New Roman" w:hAnsi="Times New Roman" w:cs="Times New Roman"/>
          <w:sz w:val="32"/>
          <w:szCs w:val="32"/>
        </w:rPr>
        <w:lastRenderedPageBreak/>
        <w:t>линией (30-40 мм), помещенной слева (начало линии располагается на одном уровне с текстом</w:t>
      </w:r>
      <w:r w:rsidRPr="006D36C2">
        <w:rPr>
          <w:rFonts w:ascii="Times New Roman" w:hAnsi="Times New Roman" w:cs="Times New Roman"/>
          <w:sz w:val="32"/>
          <w:szCs w:val="32"/>
        </w:rPr>
        <w:t>)</w:t>
      </w:r>
      <w:r w:rsidRPr="00F354D5">
        <w:rPr>
          <w:rFonts w:ascii="Times New Roman" w:hAnsi="Times New Roman" w:cs="Times New Roman"/>
          <w:sz w:val="32"/>
          <w:szCs w:val="32"/>
        </w:rPr>
        <w:t>.</w:t>
      </w:r>
    </w:p>
    <w:p w14:paraId="2AD8B89A" w14:textId="490BD78C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53BFE">
        <w:rPr>
          <w:rFonts w:ascii="Times New Roman" w:hAnsi="Times New Roman" w:cs="Times New Roman"/>
          <w:sz w:val="32"/>
          <w:szCs w:val="32"/>
        </w:rPr>
        <w:t>Список использованных источников привод</w:t>
      </w:r>
      <w:r>
        <w:rPr>
          <w:rFonts w:ascii="Times New Roman" w:hAnsi="Times New Roman" w:cs="Times New Roman"/>
          <w:sz w:val="32"/>
          <w:szCs w:val="32"/>
        </w:rPr>
        <w:t>и</w:t>
      </w:r>
      <w:r w:rsidRPr="00953BFE">
        <w:rPr>
          <w:rFonts w:ascii="Times New Roman" w:hAnsi="Times New Roman" w:cs="Times New Roman"/>
          <w:sz w:val="32"/>
          <w:szCs w:val="32"/>
        </w:rPr>
        <w:t>т</w:t>
      </w:r>
      <w:r>
        <w:rPr>
          <w:rFonts w:ascii="Times New Roman" w:hAnsi="Times New Roman" w:cs="Times New Roman"/>
          <w:sz w:val="32"/>
          <w:szCs w:val="32"/>
        </w:rPr>
        <w:t>ся</w:t>
      </w:r>
      <w:r w:rsidRPr="00953BFE">
        <w:rPr>
          <w:rFonts w:ascii="Times New Roman" w:hAnsi="Times New Roman" w:cs="Times New Roman"/>
          <w:sz w:val="32"/>
          <w:szCs w:val="32"/>
        </w:rPr>
        <w:t xml:space="preserve"> в конце </w:t>
      </w:r>
      <w:r>
        <w:rPr>
          <w:rFonts w:ascii="Times New Roman" w:hAnsi="Times New Roman" w:cs="Times New Roman"/>
          <w:sz w:val="32"/>
          <w:szCs w:val="32"/>
        </w:rPr>
        <w:t xml:space="preserve">основного </w:t>
      </w:r>
      <w:proofErr w:type="gramStart"/>
      <w:r w:rsidRPr="00953BFE">
        <w:rPr>
          <w:rFonts w:ascii="Times New Roman" w:hAnsi="Times New Roman" w:cs="Times New Roman"/>
          <w:sz w:val="32"/>
          <w:szCs w:val="32"/>
        </w:rPr>
        <w:t>текста</w:t>
      </w:r>
      <w:r>
        <w:rPr>
          <w:rFonts w:ascii="Times New Roman" w:hAnsi="Times New Roman" w:cs="Times New Roman"/>
          <w:sz w:val="32"/>
          <w:szCs w:val="32"/>
        </w:rPr>
        <w:t xml:space="preserve">  выпускной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квалификационной работы</w:t>
      </w:r>
      <w:r w:rsidRPr="00953BFE">
        <w:rPr>
          <w:rFonts w:ascii="Times New Roman" w:hAnsi="Times New Roman" w:cs="Times New Roman"/>
          <w:sz w:val="32"/>
          <w:szCs w:val="32"/>
        </w:rPr>
        <w:t xml:space="preserve"> и включа</w:t>
      </w:r>
      <w:r>
        <w:rPr>
          <w:rFonts w:ascii="Times New Roman" w:hAnsi="Times New Roman" w:cs="Times New Roman"/>
          <w:sz w:val="32"/>
          <w:szCs w:val="32"/>
        </w:rPr>
        <w:t>е</w:t>
      </w:r>
      <w:r w:rsidRPr="00953BFE">
        <w:rPr>
          <w:rFonts w:ascii="Times New Roman" w:hAnsi="Times New Roman" w:cs="Times New Roman"/>
          <w:sz w:val="32"/>
          <w:szCs w:val="32"/>
        </w:rPr>
        <w:t>т</w:t>
      </w:r>
      <w:r>
        <w:rPr>
          <w:rFonts w:ascii="Times New Roman" w:hAnsi="Times New Roman" w:cs="Times New Roman"/>
          <w:sz w:val="32"/>
          <w:szCs w:val="32"/>
        </w:rPr>
        <w:t>ся как отдельный пункт</w:t>
      </w:r>
      <w:r w:rsidRPr="00953BFE">
        <w:rPr>
          <w:rFonts w:ascii="Times New Roman" w:hAnsi="Times New Roman" w:cs="Times New Roman"/>
          <w:sz w:val="32"/>
          <w:szCs w:val="32"/>
        </w:rPr>
        <w:t xml:space="preserve"> в</w:t>
      </w:r>
      <w:r>
        <w:rPr>
          <w:rFonts w:ascii="Times New Roman" w:hAnsi="Times New Roman" w:cs="Times New Roman"/>
          <w:sz w:val="32"/>
          <w:szCs w:val="32"/>
        </w:rPr>
        <w:t xml:space="preserve"> соответствующее</w:t>
      </w:r>
      <w:r w:rsidRPr="00953BFE">
        <w:rPr>
          <w:rFonts w:ascii="Times New Roman" w:hAnsi="Times New Roman" w:cs="Times New Roman"/>
          <w:sz w:val="32"/>
          <w:szCs w:val="32"/>
        </w:rPr>
        <w:t xml:space="preserve"> оглавление документа.</w:t>
      </w:r>
      <w:r>
        <w:rPr>
          <w:rFonts w:ascii="Times New Roman" w:hAnsi="Times New Roman" w:cs="Times New Roman"/>
          <w:sz w:val="32"/>
          <w:szCs w:val="32"/>
        </w:rPr>
        <w:t xml:space="preserve"> Нормативной базой для оформления </w:t>
      </w:r>
      <w:r w:rsidRPr="00953BFE">
        <w:rPr>
          <w:rFonts w:ascii="Times New Roman" w:hAnsi="Times New Roman" w:cs="Times New Roman"/>
          <w:sz w:val="32"/>
          <w:szCs w:val="32"/>
        </w:rPr>
        <w:t>списк</w:t>
      </w:r>
      <w:r>
        <w:rPr>
          <w:rFonts w:ascii="Times New Roman" w:hAnsi="Times New Roman" w:cs="Times New Roman"/>
          <w:sz w:val="32"/>
          <w:szCs w:val="32"/>
        </w:rPr>
        <w:t>а библиографических источников</w:t>
      </w:r>
      <w:r w:rsidRPr="00953BFE">
        <w:rPr>
          <w:rFonts w:ascii="Times New Roman" w:hAnsi="Times New Roman" w:cs="Times New Roman"/>
          <w:sz w:val="32"/>
          <w:szCs w:val="32"/>
        </w:rPr>
        <w:t xml:space="preserve"> и ссыл</w:t>
      </w:r>
      <w:r>
        <w:rPr>
          <w:rFonts w:ascii="Times New Roman" w:hAnsi="Times New Roman" w:cs="Times New Roman"/>
          <w:sz w:val="32"/>
          <w:szCs w:val="32"/>
        </w:rPr>
        <w:t>ок на них</w:t>
      </w:r>
      <w:r w:rsidRPr="00953BF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являются положения</w:t>
      </w:r>
      <w:r w:rsidRPr="00953BFE">
        <w:rPr>
          <w:rFonts w:ascii="Times New Roman" w:hAnsi="Times New Roman" w:cs="Times New Roman"/>
          <w:sz w:val="32"/>
          <w:szCs w:val="32"/>
        </w:rPr>
        <w:t xml:space="preserve"> ГОСТ 7.32</w:t>
      </w:r>
      <w:r>
        <w:rPr>
          <w:rFonts w:ascii="Times New Roman" w:hAnsi="Times New Roman" w:cs="Times New Roman"/>
          <w:sz w:val="32"/>
          <w:szCs w:val="32"/>
        </w:rPr>
        <w:t>-</w:t>
      </w:r>
      <w:r w:rsidRPr="00953BFE">
        <w:rPr>
          <w:rFonts w:ascii="Times New Roman" w:hAnsi="Times New Roman" w:cs="Times New Roman"/>
          <w:sz w:val="32"/>
          <w:szCs w:val="32"/>
        </w:rPr>
        <w:t xml:space="preserve">91. </w:t>
      </w:r>
      <w:r>
        <w:rPr>
          <w:rFonts w:ascii="Times New Roman" w:hAnsi="Times New Roman" w:cs="Times New Roman"/>
          <w:sz w:val="32"/>
          <w:szCs w:val="32"/>
        </w:rPr>
        <w:t>При оформлении каждой позиции в списке использованных источников необходимо указать следующие элементы</w:t>
      </w:r>
      <w:r w:rsidRPr="00953BFE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572EA890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953BFE">
        <w:rPr>
          <w:rFonts w:ascii="Times New Roman" w:hAnsi="Times New Roman" w:cs="Times New Roman"/>
          <w:sz w:val="32"/>
          <w:szCs w:val="32"/>
        </w:rPr>
        <w:t xml:space="preserve">фамилия и инициалы автора, </w:t>
      </w:r>
    </w:p>
    <w:p w14:paraId="34057421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953BFE">
        <w:rPr>
          <w:rFonts w:ascii="Times New Roman" w:hAnsi="Times New Roman" w:cs="Times New Roman"/>
          <w:sz w:val="32"/>
          <w:szCs w:val="32"/>
        </w:rPr>
        <w:t xml:space="preserve">название работы, </w:t>
      </w:r>
    </w:p>
    <w:p w14:paraId="5044EB55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953BFE">
        <w:rPr>
          <w:rFonts w:ascii="Times New Roman" w:hAnsi="Times New Roman" w:cs="Times New Roman"/>
          <w:sz w:val="32"/>
          <w:szCs w:val="32"/>
        </w:rPr>
        <w:t>выходные данные</w:t>
      </w:r>
      <w:r>
        <w:rPr>
          <w:rFonts w:ascii="Times New Roman" w:hAnsi="Times New Roman" w:cs="Times New Roman"/>
          <w:sz w:val="32"/>
          <w:szCs w:val="32"/>
        </w:rPr>
        <w:t xml:space="preserve">, </w:t>
      </w:r>
    </w:p>
    <w:p w14:paraId="7F04F172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953BFE">
        <w:rPr>
          <w:rFonts w:ascii="Times New Roman" w:hAnsi="Times New Roman" w:cs="Times New Roman"/>
          <w:sz w:val="32"/>
          <w:szCs w:val="32"/>
        </w:rPr>
        <w:t xml:space="preserve">число страниц. </w:t>
      </w:r>
    </w:p>
    <w:p w14:paraId="7BAF8CE2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53BFE">
        <w:rPr>
          <w:rFonts w:ascii="Times New Roman" w:hAnsi="Times New Roman" w:cs="Times New Roman"/>
          <w:sz w:val="32"/>
          <w:szCs w:val="32"/>
        </w:rPr>
        <w:t>Все составляющие этого описания отделяются</w:t>
      </w:r>
      <w:r>
        <w:rPr>
          <w:rFonts w:ascii="Times New Roman" w:hAnsi="Times New Roman" w:cs="Times New Roman"/>
          <w:sz w:val="32"/>
          <w:szCs w:val="32"/>
        </w:rPr>
        <w:t xml:space="preserve"> друг от друга</w:t>
      </w:r>
      <w:r w:rsidRPr="00953BF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соответствующими</w:t>
      </w:r>
      <w:r w:rsidRPr="00953BFE">
        <w:rPr>
          <w:rFonts w:ascii="Times New Roman" w:hAnsi="Times New Roman" w:cs="Times New Roman"/>
          <w:sz w:val="32"/>
          <w:szCs w:val="32"/>
        </w:rPr>
        <w:t xml:space="preserve"> знаками препинания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8BCBEA7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Использованные источники литературы должны быть упорядочены по алфавиту. В случае, если в списке присутствуют и русскоязычные, и англоязычные источники, сначала необходимо привести упорядоченный по алфавиту русскоязычный перечень, а после него – упорядоченный по алфавиту англоязычный перечень. В заглавии использованных источников литературы недопустимо использовать сокращения за исключением </w:t>
      </w:r>
      <w:r w:rsidRPr="004E1E3F">
        <w:rPr>
          <w:rFonts w:ascii="Times New Roman" w:hAnsi="Times New Roman" w:cs="Times New Roman"/>
          <w:sz w:val="32"/>
          <w:szCs w:val="32"/>
        </w:rPr>
        <w:t>сокращения слов, часто встречающиеся в библиографической записи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1BEACC96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При составлении списка используемых источников необходимо руководствоваться тем требованием, что </w:t>
      </w:r>
      <w:r w:rsidRPr="004E1E3F">
        <w:rPr>
          <w:rFonts w:ascii="Times New Roman" w:hAnsi="Times New Roman" w:cs="Times New Roman"/>
          <w:sz w:val="32"/>
          <w:szCs w:val="32"/>
        </w:rPr>
        <w:t xml:space="preserve">должны быть указаны книги и статьи из журналов на </w:t>
      </w:r>
      <w:r>
        <w:rPr>
          <w:rFonts w:ascii="Times New Roman" w:hAnsi="Times New Roman" w:cs="Times New Roman"/>
          <w:sz w:val="32"/>
          <w:szCs w:val="32"/>
        </w:rPr>
        <w:t>текущий</w:t>
      </w:r>
      <w:r w:rsidRPr="004E1E3F">
        <w:rPr>
          <w:rFonts w:ascii="Times New Roman" w:hAnsi="Times New Roman" w:cs="Times New Roman"/>
          <w:sz w:val="32"/>
          <w:szCs w:val="32"/>
        </w:rPr>
        <w:t xml:space="preserve"> момент</w:t>
      </w:r>
      <w:r>
        <w:rPr>
          <w:rFonts w:ascii="Times New Roman" w:hAnsi="Times New Roman" w:cs="Times New Roman"/>
          <w:sz w:val="32"/>
          <w:szCs w:val="32"/>
        </w:rPr>
        <w:t xml:space="preserve"> времени</w:t>
      </w:r>
      <w:r w:rsidRPr="004E1E3F">
        <w:rPr>
          <w:rFonts w:ascii="Times New Roman" w:hAnsi="Times New Roman" w:cs="Times New Roman"/>
          <w:sz w:val="32"/>
          <w:szCs w:val="32"/>
        </w:rPr>
        <w:t xml:space="preserve"> и за предыдущие до 5-ти лет издания, предшествующие написанию </w:t>
      </w:r>
      <w:r>
        <w:rPr>
          <w:rFonts w:ascii="Times New Roman" w:hAnsi="Times New Roman" w:cs="Times New Roman"/>
          <w:sz w:val="32"/>
          <w:szCs w:val="32"/>
        </w:rPr>
        <w:t xml:space="preserve">выпускной квалификационной </w:t>
      </w:r>
      <w:r w:rsidRPr="004E1E3F">
        <w:rPr>
          <w:rFonts w:ascii="Times New Roman" w:hAnsi="Times New Roman" w:cs="Times New Roman"/>
          <w:sz w:val="32"/>
          <w:szCs w:val="32"/>
        </w:rPr>
        <w:t>работы.</w:t>
      </w:r>
      <w:r>
        <w:rPr>
          <w:rFonts w:ascii="Times New Roman" w:hAnsi="Times New Roman" w:cs="Times New Roman"/>
          <w:sz w:val="32"/>
          <w:szCs w:val="32"/>
        </w:rPr>
        <w:t xml:space="preserve"> Для магистерских работ обязательно в списке использованных источников должны быть приведены работы автора выпускной квалификационной работы (не менее 2).</w:t>
      </w:r>
    </w:p>
    <w:p w14:paraId="19B747A6" w14:textId="7C0A820B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 xml:space="preserve">При оформлении списка литературы </w:t>
      </w:r>
      <w:r>
        <w:rPr>
          <w:rFonts w:ascii="Times New Roman" w:hAnsi="Times New Roman" w:cs="Times New Roman"/>
          <w:sz w:val="32"/>
          <w:szCs w:val="32"/>
        </w:rPr>
        <w:t xml:space="preserve">в случае книги / учебника / </w:t>
      </w:r>
      <w:proofErr w:type="gramStart"/>
      <w:r>
        <w:rPr>
          <w:rFonts w:ascii="Times New Roman" w:hAnsi="Times New Roman" w:cs="Times New Roman"/>
          <w:sz w:val="32"/>
          <w:szCs w:val="32"/>
        </w:rPr>
        <w:t>учебного  пособия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необходимо руководствоваться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следующим порядком написания: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74464C7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 xml:space="preserve">1. Фамилия и инициалы автора с точкой. Если работа написана двумя или тремя авторами, их фамилии с инициалами перечисляют через запятую. Если авторов четыре и более, </w:t>
      </w:r>
      <w:r w:rsidRPr="0093693C">
        <w:rPr>
          <w:rFonts w:ascii="Times New Roman" w:hAnsi="Times New Roman" w:cs="Times New Roman"/>
          <w:sz w:val="32"/>
          <w:szCs w:val="32"/>
        </w:rPr>
        <w:lastRenderedPageBreak/>
        <w:t xml:space="preserve">указывают </w:t>
      </w:r>
      <w:r>
        <w:rPr>
          <w:rFonts w:ascii="Times New Roman" w:hAnsi="Times New Roman" w:cs="Times New Roman"/>
          <w:sz w:val="32"/>
          <w:szCs w:val="32"/>
        </w:rPr>
        <w:t>только</w:t>
      </w:r>
      <w:r w:rsidRPr="0093693C">
        <w:rPr>
          <w:rFonts w:ascii="Times New Roman" w:hAnsi="Times New Roman" w:cs="Times New Roman"/>
          <w:sz w:val="32"/>
          <w:szCs w:val="32"/>
        </w:rPr>
        <w:t xml:space="preserve"> первого, а вместо фамилий остальных пишут «и др.». </w:t>
      </w:r>
    </w:p>
    <w:p w14:paraId="05DAE5FC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>2. Название работы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93693C">
        <w:rPr>
          <w:rFonts w:ascii="Times New Roman" w:hAnsi="Times New Roman" w:cs="Times New Roman"/>
          <w:sz w:val="32"/>
          <w:szCs w:val="32"/>
        </w:rPr>
        <w:t>иш</w:t>
      </w:r>
      <w:r>
        <w:rPr>
          <w:rFonts w:ascii="Times New Roman" w:hAnsi="Times New Roman" w:cs="Times New Roman"/>
          <w:sz w:val="32"/>
          <w:szCs w:val="32"/>
        </w:rPr>
        <w:t>ется</w:t>
      </w:r>
      <w:r w:rsidRPr="0093693C">
        <w:rPr>
          <w:rFonts w:ascii="Times New Roman" w:hAnsi="Times New Roman" w:cs="Times New Roman"/>
          <w:sz w:val="32"/>
          <w:szCs w:val="32"/>
        </w:rPr>
        <w:t xml:space="preserve"> без сокращений и кавычек и заканчивают двоеточием, после чего пишут подзаголовок также без кавычек и ставят точку и тире. </w:t>
      </w:r>
    </w:p>
    <w:p w14:paraId="39B5B729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>3. Выходные данные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93693C">
        <w:rPr>
          <w:rFonts w:ascii="Times New Roman" w:hAnsi="Times New Roman" w:cs="Times New Roman"/>
          <w:sz w:val="32"/>
          <w:szCs w:val="32"/>
        </w:rPr>
        <w:t>ключают в себя место издания, издательство и год издания.</w:t>
      </w:r>
    </w:p>
    <w:p w14:paraId="0B4065BB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 xml:space="preserve">При оформлении списка литературы </w:t>
      </w:r>
      <w:r>
        <w:rPr>
          <w:rFonts w:ascii="Times New Roman" w:hAnsi="Times New Roman" w:cs="Times New Roman"/>
          <w:sz w:val="32"/>
          <w:szCs w:val="32"/>
        </w:rPr>
        <w:t>в случае статье в журнале и / или повторяющемся / периодическом издании необходимо руководствоваться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следующим порядком написания: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08B7580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 xml:space="preserve">1. Фамилия и инициалы автора с точкой. Если работа написана двумя или тремя авторами, их фамилии с инициалами перечисляют через запятую. Если авторов четыре и более, указывают </w:t>
      </w:r>
      <w:r>
        <w:rPr>
          <w:rFonts w:ascii="Times New Roman" w:hAnsi="Times New Roman" w:cs="Times New Roman"/>
          <w:sz w:val="32"/>
          <w:szCs w:val="32"/>
        </w:rPr>
        <w:t>только</w:t>
      </w:r>
      <w:r w:rsidRPr="0093693C">
        <w:rPr>
          <w:rFonts w:ascii="Times New Roman" w:hAnsi="Times New Roman" w:cs="Times New Roman"/>
          <w:sz w:val="32"/>
          <w:szCs w:val="32"/>
        </w:rPr>
        <w:t xml:space="preserve"> первого, а вместо фамилий остальных пишут «и др.». </w:t>
      </w:r>
    </w:p>
    <w:p w14:paraId="41277CAD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>2. Название работы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93693C">
        <w:rPr>
          <w:rFonts w:ascii="Times New Roman" w:hAnsi="Times New Roman" w:cs="Times New Roman"/>
          <w:sz w:val="32"/>
          <w:szCs w:val="32"/>
        </w:rPr>
        <w:t>иш</w:t>
      </w:r>
      <w:r>
        <w:rPr>
          <w:rFonts w:ascii="Times New Roman" w:hAnsi="Times New Roman" w:cs="Times New Roman"/>
          <w:sz w:val="32"/>
          <w:szCs w:val="32"/>
        </w:rPr>
        <w:t>ется</w:t>
      </w:r>
      <w:r w:rsidRPr="0093693C">
        <w:rPr>
          <w:rFonts w:ascii="Times New Roman" w:hAnsi="Times New Roman" w:cs="Times New Roman"/>
          <w:sz w:val="32"/>
          <w:szCs w:val="32"/>
        </w:rPr>
        <w:t xml:space="preserve"> без сокращений и кавычек и заканчивают двоеточием, после чего пишут подзаголовок также без кавычек и ставят точку и тире. </w:t>
      </w:r>
    </w:p>
    <w:p w14:paraId="22E6D623" w14:textId="77777777" w:rsidR="003B32DC" w:rsidRDefault="003B32DC" w:rsidP="003B32DC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93693C">
        <w:rPr>
          <w:rFonts w:ascii="Times New Roman" w:hAnsi="Times New Roman" w:cs="Times New Roman"/>
          <w:sz w:val="32"/>
          <w:szCs w:val="32"/>
        </w:rPr>
        <w:t>3. Выходные данные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93693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В</w:t>
      </w:r>
      <w:r w:rsidRPr="0093693C">
        <w:rPr>
          <w:rFonts w:ascii="Times New Roman" w:hAnsi="Times New Roman" w:cs="Times New Roman"/>
          <w:sz w:val="32"/>
          <w:szCs w:val="32"/>
        </w:rPr>
        <w:t xml:space="preserve">ключают в себя </w:t>
      </w:r>
      <w:r>
        <w:rPr>
          <w:rFonts w:ascii="Times New Roman" w:hAnsi="Times New Roman" w:cs="Times New Roman"/>
          <w:sz w:val="32"/>
          <w:szCs w:val="32"/>
        </w:rPr>
        <w:t>название издания (например, журнала)</w:t>
      </w:r>
      <w:r w:rsidRPr="0093693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93693C">
        <w:rPr>
          <w:rFonts w:ascii="Times New Roman" w:hAnsi="Times New Roman" w:cs="Times New Roman"/>
          <w:sz w:val="32"/>
          <w:szCs w:val="32"/>
        </w:rPr>
        <w:t>год издания</w:t>
      </w:r>
      <w:r>
        <w:rPr>
          <w:rFonts w:ascii="Times New Roman" w:hAnsi="Times New Roman" w:cs="Times New Roman"/>
          <w:sz w:val="32"/>
          <w:szCs w:val="32"/>
        </w:rPr>
        <w:t>, том и / или номер издания, страницы (диапазон), на которых размещается цитируемая статья / глава</w:t>
      </w:r>
      <w:r w:rsidRPr="0093693C">
        <w:rPr>
          <w:rFonts w:ascii="Times New Roman" w:hAnsi="Times New Roman" w:cs="Times New Roman"/>
          <w:sz w:val="32"/>
          <w:szCs w:val="32"/>
        </w:rPr>
        <w:t>.</w:t>
      </w:r>
    </w:p>
    <w:p w14:paraId="30763490" w14:textId="77777777" w:rsidR="001C6BDB" w:rsidRDefault="001C6BDB" w:rsidP="003B32DC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6C1ED6F" w14:textId="77777777" w:rsidR="001C6BDB" w:rsidRDefault="001C6BDB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CB1B5AA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Примерное написание источников литературы для выпускной квалификационной работы приводится ниже.</w:t>
      </w:r>
    </w:p>
    <w:p w14:paraId="2EE221F0" w14:textId="77777777" w:rsidR="001C6BDB" w:rsidRDefault="001C6BDB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892F009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3C6BE0">
        <w:rPr>
          <w:rFonts w:ascii="Times New Roman" w:hAnsi="Times New Roman" w:cs="Times New Roman"/>
          <w:sz w:val="32"/>
          <w:szCs w:val="32"/>
        </w:rPr>
        <w:t>Книга одного автора</w:t>
      </w:r>
    </w:p>
    <w:p w14:paraId="580F425D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 И.И.</w:t>
      </w:r>
      <w:r w:rsidRPr="003C6BE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Название книги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И.</w:t>
      </w:r>
      <w:r>
        <w:rPr>
          <w:rFonts w:ascii="Times New Roman" w:hAnsi="Times New Roman" w:cs="Times New Roman"/>
          <w:sz w:val="32"/>
          <w:szCs w:val="32"/>
        </w:rPr>
        <w:t xml:space="preserve"> И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Иванов</w:t>
      </w:r>
      <w:r w:rsidRPr="003C6BE0">
        <w:rPr>
          <w:rFonts w:ascii="Times New Roman" w:hAnsi="Times New Roman" w:cs="Times New Roman"/>
          <w:sz w:val="32"/>
          <w:szCs w:val="32"/>
        </w:rPr>
        <w:t>. —</w:t>
      </w:r>
      <w:r>
        <w:rPr>
          <w:rFonts w:ascii="Times New Roman" w:hAnsi="Times New Roman" w:cs="Times New Roman"/>
          <w:sz w:val="32"/>
          <w:szCs w:val="32"/>
        </w:rPr>
        <w:t xml:space="preserve"> Город</w:t>
      </w:r>
      <w:r w:rsidRPr="003C6BE0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Издательство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2020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200</w:t>
      </w:r>
      <w:r w:rsidRPr="003C6BE0">
        <w:rPr>
          <w:rFonts w:ascii="Times New Roman" w:hAnsi="Times New Roman" w:cs="Times New Roman"/>
          <w:sz w:val="32"/>
          <w:szCs w:val="32"/>
        </w:rPr>
        <w:t xml:space="preserve"> с.</w:t>
      </w:r>
    </w:p>
    <w:p w14:paraId="19FB2843" w14:textId="77777777" w:rsidR="001C6BDB" w:rsidRPr="003C6BE0" w:rsidRDefault="001C6BDB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C71D35C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3C6BE0">
        <w:rPr>
          <w:rFonts w:ascii="Times New Roman" w:hAnsi="Times New Roman" w:cs="Times New Roman"/>
          <w:sz w:val="32"/>
          <w:szCs w:val="32"/>
        </w:rPr>
        <w:t>Книга трех авторов</w:t>
      </w:r>
    </w:p>
    <w:p w14:paraId="15C647A4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 И.И.</w:t>
      </w:r>
      <w:r w:rsidRPr="003C6BE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Название книги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И.</w:t>
      </w:r>
      <w:r>
        <w:rPr>
          <w:rFonts w:ascii="Times New Roman" w:hAnsi="Times New Roman" w:cs="Times New Roman"/>
          <w:sz w:val="32"/>
          <w:szCs w:val="32"/>
        </w:rPr>
        <w:t xml:space="preserve"> И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Иванов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Петров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С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Сидоров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Город</w:t>
      </w:r>
      <w:r w:rsidRPr="003C6BE0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Издательство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2020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200</w:t>
      </w:r>
      <w:r w:rsidRPr="003C6BE0">
        <w:rPr>
          <w:rFonts w:ascii="Times New Roman" w:hAnsi="Times New Roman" w:cs="Times New Roman"/>
          <w:sz w:val="32"/>
          <w:szCs w:val="32"/>
        </w:rPr>
        <w:t xml:space="preserve"> с.</w:t>
      </w:r>
    </w:p>
    <w:p w14:paraId="00E32A50" w14:textId="77777777" w:rsidR="001C6BDB" w:rsidRDefault="001C6BDB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2B72289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3C6BE0">
        <w:rPr>
          <w:rFonts w:ascii="Times New Roman" w:hAnsi="Times New Roman" w:cs="Times New Roman"/>
          <w:sz w:val="32"/>
          <w:szCs w:val="32"/>
        </w:rPr>
        <w:t>Книга</w:t>
      </w:r>
      <w:r>
        <w:rPr>
          <w:rFonts w:ascii="Times New Roman" w:hAnsi="Times New Roman" w:cs="Times New Roman"/>
          <w:sz w:val="32"/>
          <w:szCs w:val="32"/>
        </w:rPr>
        <w:t xml:space="preserve"> более</w:t>
      </w:r>
      <w:r w:rsidRPr="003C6BE0">
        <w:rPr>
          <w:rFonts w:ascii="Times New Roman" w:hAnsi="Times New Roman" w:cs="Times New Roman"/>
          <w:sz w:val="32"/>
          <w:szCs w:val="32"/>
        </w:rPr>
        <w:t xml:space="preserve"> трех авторов</w:t>
      </w:r>
    </w:p>
    <w:p w14:paraId="76B4D84E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 И.И.</w:t>
      </w:r>
      <w:r w:rsidRPr="003C6BE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Название книги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И.</w:t>
      </w:r>
      <w:r>
        <w:rPr>
          <w:rFonts w:ascii="Times New Roman" w:hAnsi="Times New Roman" w:cs="Times New Roman"/>
          <w:sz w:val="32"/>
          <w:szCs w:val="32"/>
        </w:rPr>
        <w:t xml:space="preserve"> И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Иванов </w:t>
      </w:r>
      <w:r w:rsidRPr="003C6BE0">
        <w:rPr>
          <w:rFonts w:ascii="Times New Roman" w:hAnsi="Times New Roman" w:cs="Times New Roman"/>
          <w:sz w:val="32"/>
          <w:szCs w:val="32"/>
        </w:rPr>
        <w:t xml:space="preserve">[и др.]. — </w:t>
      </w:r>
      <w:r>
        <w:rPr>
          <w:rFonts w:ascii="Times New Roman" w:hAnsi="Times New Roman" w:cs="Times New Roman"/>
          <w:sz w:val="32"/>
          <w:szCs w:val="32"/>
        </w:rPr>
        <w:t>Город</w:t>
      </w:r>
      <w:r w:rsidRPr="003C6BE0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Издательство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2020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200</w:t>
      </w:r>
      <w:r w:rsidRPr="003C6BE0">
        <w:rPr>
          <w:rFonts w:ascii="Times New Roman" w:hAnsi="Times New Roman" w:cs="Times New Roman"/>
          <w:sz w:val="32"/>
          <w:szCs w:val="32"/>
        </w:rPr>
        <w:t xml:space="preserve"> с.</w:t>
      </w:r>
    </w:p>
    <w:p w14:paraId="5ACB52FD" w14:textId="77777777" w:rsidR="001C6BDB" w:rsidRPr="003C6BE0" w:rsidRDefault="001C6BDB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2DB0FF7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3C6BE0">
        <w:rPr>
          <w:rFonts w:ascii="Times New Roman" w:hAnsi="Times New Roman" w:cs="Times New Roman"/>
          <w:sz w:val="32"/>
          <w:szCs w:val="32"/>
        </w:rPr>
        <w:lastRenderedPageBreak/>
        <w:t>Книга под заглавием</w:t>
      </w:r>
    </w:p>
    <w:p w14:paraId="7900324C" w14:textId="77777777" w:rsidR="003B32DC" w:rsidRPr="003C6BE0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Название книги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И.</w:t>
      </w:r>
      <w:r>
        <w:rPr>
          <w:rFonts w:ascii="Times New Roman" w:hAnsi="Times New Roman" w:cs="Times New Roman"/>
          <w:sz w:val="32"/>
          <w:szCs w:val="32"/>
        </w:rPr>
        <w:t xml:space="preserve"> И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Иванов </w:t>
      </w:r>
      <w:r w:rsidRPr="003C6BE0">
        <w:rPr>
          <w:rFonts w:ascii="Times New Roman" w:hAnsi="Times New Roman" w:cs="Times New Roman"/>
          <w:sz w:val="32"/>
          <w:szCs w:val="32"/>
        </w:rPr>
        <w:t xml:space="preserve">[и др.]. — </w:t>
      </w:r>
      <w:r>
        <w:rPr>
          <w:rFonts w:ascii="Times New Roman" w:hAnsi="Times New Roman" w:cs="Times New Roman"/>
          <w:sz w:val="32"/>
          <w:szCs w:val="32"/>
        </w:rPr>
        <w:t>Город</w:t>
      </w:r>
      <w:r w:rsidRPr="003C6BE0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Издательство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2020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200</w:t>
      </w:r>
      <w:r w:rsidRPr="003C6BE0">
        <w:rPr>
          <w:rFonts w:ascii="Times New Roman" w:hAnsi="Times New Roman" w:cs="Times New Roman"/>
          <w:sz w:val="32"/>
          <w:szCs w:val="32"/>
        </w:rPr>
        <w:t xml:space="preserve"> с.</w:t>
      </w:r>
    </w:p>
    <w:p w14:paraId="179676F6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3C6BE0">
        <w:rPr>
          <w:rFonts w:ascii="Times New Roman" w:hAnsi="Times New Roman" w:cs="Times New Roman"/>
          <w:sz w:val="32"/>
          <w:szCs w:val="32"/>
        </w:rPr>
        <w:t>Многотомное издание</w:t>
      </w:r>
    </w:p>
    <w:p w14:paraId="025E7DD5" w14:textId="77777777" w:rsidR="003B32DC" w:rsidRPr="003C6BE0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Название книги </w:t>
      </w:r>
      <w:proofErr w:type="gramStart"/>
      <w:r>
        <w:rPr>
          <w:rFonts w:ascii="Times New Roman" w:hAnsi="Times New Roman" w:cs="Times New Roman"/>
          <w:sz w:val="32"/>
          <w:szCs w:val="32"/>
        </w:rPr>
        <w:t>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3C6BE0">
        <w:rPr>
          <w:rFonts w:ascii="Times New Roman" w:hAnsi="Times New Roman" w:cs="Times New Roman"/>
          <w:sz w:val="32"/>
          <w:szCs w:val="32"/>
        </w:rPr>
        <w:t xml:space="preserve"> монография : в 2 т. / под ред. </w:t>
      </w:r>
      <w:r>
        <w:rPr>
          <w:rFonts w:ascii="Times New Roman" w:hAnsi="Times New Roman" w:cs="Times New Roman"/>
          <w:sz w:val="32"/>
          <w:szCs w:val="32"/>
        </w:rPr>
        <w:t>И</w:t>
      </w:r>
      <w:r w:rsidRPr="003C6BE0">
        <w:rPr>
          <w:rFonts w:ascii="Times New Roman" w:hAnsi="Times New Roman" w:cs="Times New Roman"/>
          <w:sz w:val="32"/>
          <w:szCs w:val="32"/>
        </w:rPr>
        <w:t>. И.</w:t>
      </w:r>
    </w:p>
    <w:p w14:paraId="7E0E0C46" w14:textId="77777777" w:rsidR="003B32DC" w:rsidRPr="003C6BE0" w:rsidRDefault="003B32DC" w:rsidP="003B32DC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Иванова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Город</w:t>
      </w:r>
      <w:r w:rsidRPr="003C6BE0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Издательство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2020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200</w:t>
      </w:r>
      <w:r w:rsidRPr="003C6BE0">
        <w:rPr>
          <w:rFonts w:ascii="Times New Roman" w:hAnsi="Times New Roman" w:cs="Times New Roman"/>
          <w:sz w:val="32"/>
          <w:szCs w:val="32"/>
        </w:rPr>
        <w:t xml:space="preserve"> с.</w:t>
      </w:r>
    </w:p>
    <w:p w14:paraId="183CC603" w14:textId="77777777" w:rsidR="001C6BDB" w:rsidRDefault="001C6BDB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7BF9C699" w14:textId="453B8A7D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3C6BE0">
        <w:rPr>
          <w:rFonts w:ascii="Times New Roman" w:hAnsi="Times New Roman" w:cs="Times New Roman"/>
          <w:sz w:val="32"/>
          <w:szCs w:val="32"/>
        </w:rPr>
        <w:t>Отдельный том</w:t>
      </w:r>
    </w:p>
    <w:p w14:paraId="3844E560" w14:textId="77777777" w:rsidR="003B32DC" w:rsidRPr="003C6BE0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Название книги </w:t>
      </w:r>
      <w:proofErr w:type="gramStart"/>
      <w:r>
        <w:rPr>
          <w:rFonts w:ascii="Times New Roman" w:hAnsi="Times New Roman" w:cs="Times New Roman"/>
          <w:sz w:val="32"/>
          <w:szCs w:val="32"/>
        </w:rPr>
        <w:t>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Pr="003C6BE0">
        <w:rPr>
          <w:rFonts w:ascii="Times New Roman" w:hAnsi="Times New Roman" w:cs="Times New Roman"/>
          <w:sz w:val="32"/>
          <w:szCs w:val="32"/>
        </w:rPr>
        <w:t xml:space="preserve"> монография : в 2 т. / под ред. </w:t>
      </w:r>
      <w:r>
        <w:rPr>
          <w:rFonts w:ascii="Times New Roman" w:hAnsi="Times New Roman" w:cs="Times New Roman"/>
          <w:sz w:val="32"/>
          <w:szCs w:val="32"/>
        </w:rPr>
        <w:t>И</w:t>
      </w:r>
      <w:r w:rsidRPr="003C6BE0">
        <w:rPr>
          <w:rFonts w:ascii="Times New Roman" w:hAnsi="Times New Roman" w:cs="Times New Roman"/>
          <w:sz w:val="32"/>
          <w:szCs w:val="32"/>
        </w:rPr>
        <w:t>. И.</w:t>
      </w:r>
    </w:p>
    <w:p w14:paraId="46206F36" w14:textId="77777777" w:rsidR="003B32DC" w:rsidRDefault="003B32DC" w:rsidP="001C6BD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Иванова</w:t>
      </w:r>
      <w:r w:rsidRPr="003C6BE0">
        <w:rPr>
          <w:rFonts w:ascii="Times New Roman" w:hAnsi="Times New Roman" w:cs="Times New Roman"/>
          <w:sz w:val="32"/>
          <w:szCs w:val="32"/>
        </w:rPr>
        <w:t>. —</w:t>
      </w:r>
      <w:r>
        <w:rPr>
          <w:rFonts w:ascii="Times New Roman" w:hAnsi="Times New Roman" w:cs="Times New Roman"/>
          <w:sz w:val="32"/>
          <w:szCs w:val="32"/>
        </w:rPr>
        <w:t xml:space="preserve"> Город</w:t>
      </w:r>
      <w:r w:rsidRPr="003C6BE0"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Издательство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2020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3C6BE0">
        <w:rPr>
          <w:rFonts w:ascii="Times New Roman" w:hAnsi="Times New Roman" w:cs="Times New Roman"/>
          <w:sz w:val="32"/>
          <w:szCs w:val="32"/>
        </w:rPr>
        <w:t xml:space="preserve">Т. 1: </w:t>
      </w:r>
      <w:r>
        <w:rPr>
          <w:rFonts w:ascii="Times New Roman" w:hAnsi="Times New Roman" w:cs="Times New Roman"/>
          <w:sz w:val="32"/>
          <w:szCs w:val="32"/>
        </w:rPr>
        <w:t>Название тома книги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под ред. 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Петрова</w:t>
      </w:r>
      <w:r w:rsidRPr="003C6BE0">
        <w:rPr>
          <w:rFonts w:ascii="Times New Roman" w:hAnsi="Times New Roman" w:cs="Times New Roman"/>
          <w:sz w:val="32"/>
          <w:szCs w:val="32"/>
        </w:rPr>
        <w:t>. — 202</w:t>
      </w:r>
      <w:r>
        <w:rPr>
          <w:rFonts w:ascii="Times New Roman" w:hAnsi="Times New Roman" w:cs="Times New Roman"/>
          <w:sz w:val="32"/>
          <w:szCs w:val="32"/>
        </w:rPr>
        <w:t>0</w:t>
      </w:r>
      <w:r w:rsidRPr="003C6BE0">
        <w:rPr>
          <w:rFonts w:ascii="Times New Roman" w:hAnsi="Times New Roman" w:cs="Times New Roman"/>
          <w:sz w:val="32"/>
          <w:szCs w:val="32"/>
        </w:rPr>
        <w:t>. —334 с.</w:t>
      </w:r>
    </w:p>
    <w:p w14:paraId="05BA2A97" w14:textId="77777777" w:rsidR="001C6BDB" w:rsidRDefault="001C6BDB" w:rsidP="001C6BD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5575490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Статья</w:t>
      </w:r>
      <w:r w:rsidRPr="003C6BE0">
        <w:rPr>
          <w:rFonts w:ascii="Times New Roman" w:hAnsi="Times New Roman" w:cs="Times New Roman"/>
          <w:sz w:val="32"/>
          <w:szCs w:val="32"/>
        </w:rPr>
        <w:t xml:space="preserve"> одного автора</w:t>
      </w:r>
    </w:p>
    <w:p w14:paraId="6254125E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 И.И.</w:t>
      </w:r>
      <w:r w:rsidRPr="003C6BE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Название статьи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И.</w:t>
      </w:r>
      <w:r>
        <w:rPr>
          <w:rFonts w:ascii="Times New Roman" w:hAnsi="Times New Roman" w:cs="Times New Roman"/>
          <w:sz w:val="32"/>
          <w:szCs w:val="32"/>
        </w:rPr>
        <w:t xml:space="preserve"> И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Иванов // Название журнала. </w:t>
      </w:r>
      <w:r w:rsidRPr="003C6BE0">
        <w:rPr>
          <w:rFonts w:ascii="Times New Roman" w:hAnsi="Times New Roman" w:cs="Times New Roman"/>
          <w:sz w:val="32"/>
          <w:szCs w:val="32"/>
        </w:rPr>
        <w:t>— 202</w:t>
      </w:r>
      <w:r>
        <w:rPr>
          <w:rFonts w:ascii="Times New Roman" w:hAnsi="Times New Roman" w:cs="Times New Roman"/>
          <w:sz w:val="32"/>
          <w:szCs w:val="32"/>
        </w:rPr>
        <w:t>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1, № 1.</w:t>
      </w:r>
      <w:r w:rsidRPr="003C6BE0">
        <w:rPr>
          <w:rFonts w:ascii="Times New Roman" w:hAnsi="Times New Roman" w:cs="Times New Roman"/>
          <w:sz w:val="32"/>
          <w:szCs w:val="32"/>
        </w:rPr>
        <w:t xml:space="preserve"> —</w:t>
      </w:r>
      <w:r>
        <w:rPr>
          <w:rFonts w:ascii="Times New Roman" w:hAnsi="Times New Roman" w:cs="Times New Roman"/>
          <w:sz w:val="32"/>
          <w:szCs w:val="32"/>
        </w:rPr>
        <w:t xml:space="preserve"> С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10–</w:t>
      </w:r>
      <w:r w:rsidRPr="003C6BE0">
        <w:rPr>
          <w:rFonts w:ascii="Times New Roman" w:hAnsi="Times New Roman" w:cs="Times New Roman"/>
          <w:sz w:val="32"/>
          <w:szCs w:val="32"/>
        </w:rPr>
        <w:t>34.</w:t>
      </w:r>
    </w:p>
    <w:p w14:paraId="4E519C3B" w14:textId="77777777" w:rsidR="003B32DC" w:rsidRPr="003C6BE0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BE3557B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Статья</w:t>
      </w:r>
      <w:r w:rsidRPr="003C6BE0">
        <w:rPr>
          <w:rFonts w:ascii="Times New Roman" w:hAnsi="Times New Roman" w:cs="Times New Roman"/>
          <w:sz w:val="32"/>
          <w:szCs w:val="32"/>
        </w:rPr>
        <w:t xml:space="preserve"> трех авторов</w:t>
      </w:r>
    </w:p>
    <w:p w14:paraId="4B53258D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 И.И.</w:t>
      </w:r>
      <w:r w:rsidRPr="003C6BE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Название статьи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И.</w:t>
      </w:r>
      <w:r>
        <w:rPr>
          <w:rFonts w:ascii="Times New Roman" w:hAnsi="Times New Roman" w:cs="Times New Roman"/>
          <w:sz w:val="32"/>
          <w:szCs w:val="32"/>
        </w:rPr>
        <w:t xml:space="preserve"> И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Иванов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П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Петров</w:t>
      </w:r>
      <w:r w:rsidRPr="003C6BE0">
        <w:rPr>
          <w:rFonts w:ascii="Times New Roman" w:hAnsi="Times New Roman" w:cs="Times New Roman"/>
          <w:sz w:val="32"/>
          <w:szCs w:val="32"/>
        </w:rPr>
        <w:t xml:space="preserve">, </w:t>
      </w:r>
      <w:r>
        <w:rPr>
          <w:rFonts w:ascii="Times New Roman" w:hAnsi="Times New Roman" w:cs="Times New Roman"/>
          <w:sz w:val="32"/>
          <w:szCs w:val="32"/>
        </w:rPr>
        <w:t>С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>А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Сидоров // Название журнала. </w:t>
      </w:r>
      <w:r w:rsidRPr="003C6BE0">
        <w:rPr>
          <w:rFonts w:ascii="Times New Roman" w:hAnsi="Times New Roman" w:cs="Times New Roman"/>
          <w:sz w:val="32"/>
          <w:szCs w:val="32"/>
        </w:rPr>
        <w:t>— 202</w:t>
      </w:r>
      <w:r>
        <w:rPr>
          <w:rFonts w:ascii="Times New Roman" w:hAnsi="Times New Roman" w:cs="Times New Roman"/>
          <w:sz w:val="32"/>
          <w:szCs w:val="32"/>
        </w:rPr>
        <w:t>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1, № 1.</w:t>
      </w:r>
      <w:r w:rsidRPr="003C6BE0">
        <w:rPr>
          <w:rFonts w:ascii="Times New Roman" w:hAnsi="Times New Roman" w:cs="Times New Roman"/>
          <w:sz w:val="32"/>
          <w:szCs w:val="32"/>
        </w:rPr>
        <w:t xml:space="preserve"> —</w:t>
      </w:r>
      <w:r>
        <w:rPr>
          <w:rFonts w:ascii="Times New Roman" w:hAnsi="Times New Roman" w:cs="Times New Roman"/>
          <w:sz w:val="32"/>
          <w:szCs w:val="32"/>
        </w:rPr>
        <w:t xml:space="preserve"> С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10–</w:t>
      </w:r>
      <w:r w:rsidRPr="003C6BE0">
        <w:rPr>
          <w:rFonts w:ascii="Times New Roman" w:hAnsi="Times New Roman" w:cs="Times New Roman"/>
          <w:sz w:val="32"/>
          <w:szCs w:val="32"/>
        </w:rPr>
        <w:t>34.</w:t>
      </w:r>
    </w:p>
    <w:p w14:paraId="4FD47235" w14:textId="77777777" w:rsidR="003B32DC" w:rsidRPr="003C6BE0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Статья более</w:t>
      </w:r>
      <w:r w:rsidRPr="003C6BE0">
        <w:rPr>
          <w:rFonts w:ascii="Times New Roman" w:hAnsi="Times New Roman" w:cs="Times New Roman"/>
          <w:sz w:val="32"/>
          <w:szCs w:val="32"/>
        </w:rPr>
        <w:t xml:space="preserve"> трех авторов</w:t>
      </w:r>
    </w:p>
    <w:p w14:paraId="242E28E2" w14:textId="796C2561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Иванов И.И.</w:t>
      </w:r>
      <w:r w:rsidRPr="003C6BE0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Название статьи полностью</w:t>
      </w:r>
      <w:r w:rsidRPr="003C6BE0">
        <w:rPr>
          <w:rFonts w:ascii="Times New Roman" w:hAnsi="Times New Roman" w:cs="Times New Roman"/>
          <w:sz w:val="32"/>
          <w:szCs w:val="32"/>
        </w:rPr>
        <w:t xml:space="preserve"> / И.</w:t>
      </w:r>
      <w:r>
        <w:rPr>
          <w:rFonts w:ascii="Times New Roman" w:hAnsi="Times New Roman" w:cs="Times New Roman"/>
          <w:sz w:val="32"/>
          <w:szCs w:val="32"/>
        </w:rPr>
        <w:t xml:space="preserve"> И</w:t>
      </w:r>
      <w:r w:rsidRPr="003C6BE0">
        <w:rPr>
          <w:rFonts w:ascii="Times New Roman" w:hAnsi="Times New Roman" w:cs="Times New Roman"/>
          <w:sz w:val="32"/>
          <w:szCs w:val="32"/>
        </w:rPr>
        <w:t xml:space="preserve">. </w:t>
      </w:r>
      <w:r>
        <w:rPr>
          <w:rFonts w:ascii="Times New Roman" w:hAnsi="Times New Roman" w:cs="Times New Roman"/>
          <w:sz w:val="32"/>
          <w:szCs w:val="32"/>
        </w:rPr>
        <w:t xml:space="preserve">Иванов </w:t>
      </w:r>
      <w:r w:rsidRPr="003C6BE0">
        <w:rPr>
          <w:rFonts w:ascii="Times New Roman" w:hAnsi="Times New Roman" w:cs="Times New Roman"/>
          <w:sz w:val="32"/>
          <w:szCs w:val="32"/>
        </w:rPr>
        <w:t>[и др.]</w:t>
      </w:r>
      <w:r w:rsidR="001C6BDB">
        <w:rPr>
          <w:rFonts w:ascii="Times New Roman" w:hAnsi="Times New Roman" w:cs="Times New Roman"/>
          <w:sz w:val="32"/>
          <w:szCs w:val="32"/>
        </w:rPr>
        <w:t> </w:t>
      </w:r>
      <w:r>
        <w:rPr>
          <w:rFonts w:ascii="Times New Roman" w:hAnsi="Times New Roman" w:cs="Times New Roman"/>
          <w:sz w:val="32"/>
          <w:szCs w:val="32"/>
        </w:rPr>
        <w:t xml:space="preserve">// Название журнала. </w:t>
      </w:r>
      <w:r w:rsidRPr="003C6BE0">
        <w:rPr>
          <w:rFonts w:ascii="Times New Roman" w:hAnsi="Times New Roman" w:cs="Times New Roman"/>
          <w:sz w:val="32"/>
          <w:szCs w:val="32"/>
        </w:rPr>
        <w:t>— 202</w:t>
      </w:r>
      <w:r>
        <w:rPr>
          <w:rFonts w:ascii="Times New Roman" w:hAnsi="Times New Roman" w:cs="Times New Roman"/>
          <w:sz w:val="32"/>
          <w:szCs w:val="32"/>
        </w:rPr>
        <w:t>0</w:t>
      </w:r>
      <w:r w:rsidRPr="003C6BE0">
        <w:rPr>
          <w:rFonts w:ascii="Times New Roman" w:hAnsi="Times New Roman" w:cs="Times New Roman"/>
          <w:sz w:val="32"/>
          <w:szCs w:val="32"/>
        </w:rPr>
        <w:t xml:space="preserve">. — 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1, № 1.</w:t>
      </w:r>
      <w:r w:rsidRPr="003C6BE0">
        <w:rPr>
          <w:rFonts w:ascii="Times New Roman" w:hAnsi="Times New Roman" w:cs="Times New Roman"/>
          <w:sz w:val="32"/>
          <w:szCs w:val="32"/>
        </w:rPr>
        <w:t xml:space="preserve"> —</w:t>
      </w:r>
      <w:r>
        <w:rPr>
          <w:rFonts w:ascii="Times New Roman" w:hAnsi="Times New Roman" w:cs="Times New Roman"/>
          <w:sz w:val="32"/>
          <w:szCs w:val="32"/>
        </w:rPr>
        <w:t xml:space="preserve"> С</w:t>
      </w:r>
      <w:r w:rsidRPr="003C6BE0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10–</w:t>
      </w:r>
      <w:r w:rsidRPr="003C6BE0">
        <w:rPr>
          <w:rFonts w:ascii="Times New Roman" w:hAnsi="Times New Roman" w:cs="Times New Roman"/>
          <w:sz w:val="32"/>
          <w:szCs w:val="32"/>
        </w:rPr>
        <w:t>34.</w:t>
      </w:r>
    </w:p>
    <w:p w14:paraId="49815B3C" w14:textId="77777777" w:rsidR="001814B3" w:rsidRDefault="001814B3" w:rsidP="003B32DC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5AD9490" w14:textId="77777777" w:rsidR="001814B3" w:rsidRDefault="001814B3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5AC040F" w14:textId="0E1FB544" w:rsidR="001814B3" w:rsidRP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ссылках на электронные ресурсы п</w:t>
      </w:r>
      <w:r w:rsidRPr="001814B3">
        <w:rPr>
          <w:rFonts w:ascii="Times New Roman" w:hAnsi="Times New Roman" w:cs="Times New Roman"/>
          <w:sz w:val="32"/>
          <w:szCs w:val="32"/>
        </w:rPr>
        <w:t xml:space="preserve">осле основных сведений об </w:t>
      </w:r>
      <w:r>
        <w:rPr>
          <w:rFonts w:ascii="Times New Roman" w:hAnsi="Times New Roman" w:cs="Times New Roman"/>
          <w:sz w:val="32"/>
          <w:szCs w:val="32"/>
        </w:rPr>
        <w:t>источнике</w:t>
      </w:r>
      <w:r w:rsidRPr="001814B3">
        <w:rPr>
          <w:rFonts w:ascii="Times New Roman" w:hAnsi="Times New Roman" w:cs="Times New Roman"/>
          <w:sz w:val="32"/>
          <w:szCs w:val="32"/>
        </w:rPr>
        <w:t xml:space="preserve"> (автор, заглавие, место и год издания и т.п.) в примечании в следующей последовательности могут быть указаны:</w:t>
      </w:r>
    </w:p>
    <w:p w14:paraId="232495FB" w14:textId="77777777" w:rsidR="001814B3" w:rsidRP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814B3">
        <w:rPr>
          <w:rFonts w:ascii="Times New Roman" w:hAnsi="Times New Roman" w:cs="Times New Roman"/>
          <w:sz w:val="32"/>
          <w:szCs w:val="32"/>
        </w:rPr>
        <w:t xml:space="preserve">- системные требования, когда для доступа к электронному ресурсу требуется специальное программное обеспечение, например, </w:t>
      </w:r>
      <w:proofErr w:type="spellStart"/>
      <w:r w:rsidRPr="001814B3">
        <w:rPr>
          <w:rFonts w:ascii="Times New Roman" w:hAnsi="Times New Roman" w:cs="Times New Roman"/>
          <w:sz w:val="32"/>
          <w:szCs w:val="32"/>
        </w:rPr>
        <w:t>Power</w:t>
      </w:r>
      <w:proofErr w:type="spellEnd"/>
      <w:r w:rsidRPr="001814B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814B3">
        <w:rPr>
          <w:rFonts w:ascii="Times New Roman" w:hAnsi="Times New Roman" w:cs="Times New Roman"/>
          <w:sz w:val="32"/>
          <w:szCs w:val="32"/>
        </w:rPr>
        <w:t>Point</w:t>
      </w:r>
      <w:proofErr w:type="spellEnd"/>
      <w:r w:rsidRPr="001814B3">
        <w:rPr>
          <w:rFonts w:ascii="Times New Roman" w:hAnsi="Times New Roman" w:cs="Times New Roman"/>
          <w:sz w:val="32"/>
          <w:szCs w:val="32"/>
        </w:rPr>
        <w:t>;</w:t>
      </w:r>
    </w:p>
    <w:p w14:paraId="4D9A928D" w14:textId="77777777" w:rsidR="001814B3" w:rsidRP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814B3">
        <w:rPr>
          <w:rFonts w:ascii="Times New Roman" w:hAnsi="Times New Roman" w:cs="Times New Roman"/>
          <w:sz w:val="32"/>
          <w:szCs w:val="32"/>
        </w:rPr>
        <w:t>- сведения об ограничении доступности, если электронные ресурсы из локальных сетей, а также на полнотекстовые БД, доступ к которым должен быть оплачен на договорной основе или по подписке;</w:t>
      </w:r>
    </w:p>
    <w:p w14:paraId="3DF5194B" w14:textId="77777777" w:rsidR="001814B3" w:rsidRP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814B3">
        <w:rPr>
          <w:rFonts w:ascii="Times New Roman" w:hAnsi="Times New Roman" w:cs="Times New Roman"/>
          <w:sz w:val="32"/>
          <w:szCs w:val="32"/>
        </w:rPr>
        <w:lastRenderedPageBreak/>
        <w:t>- дату обновления документа или дату пересмотра электронного ресурса, если она указана;</w:t>
      </w:r>
    </w:p>
    <w:p w14:paraId="7ED82590" w14:textId="45194F8C" w:rsidR="001814B3" w:rsidRP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814B3">
        <w:rPr>
          <w:rFonts w:ascii="Times New Roman" w:hAnsi="Times New Roman" w:cs="Times New Roman"/>
          <w:sz w:val="32"/>
          <w:szCs w:val="32"/>
        </w:rPr>
        <w:t xml:space="preserve">- примечание о режиме доступа, допускается заменять аббревиатурой </w:t>
      </w:r>
      <w:r w:rsidR="00B96FEA">
        <w:rPr>
          <w:rFonts w:ascii="Times New Roman" w:hAnsi="Times New Roman" w:cs="Times New Roman"/>
          <w:sz w:val="32"/>
          <w:szCs w:val="32"/>
        </w:rPr>
        <w:t>«</w:t>
      </w:r>
      <w:r w:rsidRPr="001814B3">
        <w:rPr>
          <w:rFonts w:ascii="Times New Roman" w:hAnsi="Times New Roman" w:cs="Times New Roman"/>
          <w:sz w:val="32"/>
          <w:szCs w:val="32"/>
        </w:rPr>
        <w:t>URL</w:t>
      </w:r>
      <w:r w:rsidR="00B96FEA">
        <w:rPr>
          <w:rFonts w:ascii="Times New Roman" w:hAnsi="Times New Roman" w:cs="Times New Roman"/>
          <w:sz w:val="32"/>
          <w:szCs w:val="32"/>
        </w:rPr>
        <w:t>»</w:t>
      </w:r>
      <w:r w:rsidRPr="001814B3">
        <w:rPr>
          <w:rFonts w:ascii="Times New Roman" w:hAnsi="Times New Roman" w:cs="Times New Roman"/>
          <w:sz w:val="32"/>
          <w:szCs w:val="32"/>
        </w:rPr>
        <w:t>;</w:t>
      </w:r>
    </w:p>
    <w:p w14:paraId="452604EA" w14:textId="77777777" w:rsidR="001814B3" w:rsidRP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814B3">
        <w:rPr>
          <w:rFonts w:ascii="Times New Roman" w:hAnsi="Times New Roman" w:cs="Times New Roman"/>
          <w:sz w:val="32"/>
          <w:szCs w:val="32"/>
        </w:rPr>
        <w:t>- информацию о протоколе доступа к сетевому ресурсу (</w:t>
      </w:r>
      <w:proofErr w:type="spellStart"/>
      <w:r w:rsidRPr="001814B3">
        <w:rPr>
          <w:rFonts w:ascii="Times New Roman" w:hAnsi="Times New Roman" w:cs="Times New Roman"/>
          <w:sz w:val="32"/>
          <w:szCs w:val="32"/>
        </w:rPr>
        <w:t>ftp</w:t>
      </w:r>
      <w:proofErr w:type="spellEnd"/>
      <w:r w:rsidRPr="001814B3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1814B3">
        <w:rPr>
          <w:rFonts w:ascii="Times New Roman" w:hAnsi="Times New Roman" w:cs="Times New Roman"/>
          <w:sz w:val="32"/>
          <w:szCs w:val="32"/>
        </w:rPr>
        <w:t>http</w:t>
      </w:r>
      <w:proofErr w:type="spellEnd"/>
      <w:r w:rsidRPr="001814B3">
        <w:rPr>
          <w:rFonts w:ascii="Times New Roman" w:hAnsi="Times New Roman" w:cs="Times New Roman"/>
          <w:sz w:val="32"/>
          <w:szCs w:val="32"/>
        </w:rPr>
        <w:t xml:space="preserve"> и т. п.);</w:t>
      </w:r>
    </w:p>
    <w:p w14:paraId="5E976BBC" w14:textId="77777777" w:rsidR="001814B3" w:rsidRP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814B3">
        <w:rPr>
          <w:rFonts w:ascii="Times New Roman" w:hAnsi="Times New Roman" w:cs="Times New Roman"/>
          <w:sz w:val="32"/>
          <w:szCs w:val="32"/>
        </w:rPr>
        <w:t>- электронный адрес в формате унифицированного указателя ресурса;</w:t>
      </w:r>
    </w:p>
    <w:p w14:paraId="4A3696AF" w14:textId="16D288A4" w:rsidR="001814B3" w:rsidRDefault="001814B3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814B3">
        <w:rPr>
          <w:rFonts w:ascii="Times New Roman" w:hAnsi="Times New Roman" w:cs="Times New Roman"/>
          <w:sz w:val="32"/>
          <w:szCs w:val="32"/>
        </w:rPr>
        <w:t xml:space="preserve">- </w:t>
      </w:r>
      <w:r w:rsidR="00B96FEA">
        <w:rPr>
          <w:rFonts w:ascii="Times New Roman" w:hAnsi="Times New Roman" w:cs="Times New Roman"/>
          <w:sz w:val="32"/>
          <w:szCs w:val="32"/>
        </w:rPr>
        <w:t>«</w:t>
      </w:r>
      <w:r w:rsidRPr="001814B3">
        <w:rPr>
          <w:rFonts w:ascii="Times New Roman" w:hAnsi="Times New Roman" w:cs="Times New Roman"/>
          <w:sz w:val="32"/>
          <w:szCs w:val="32"/>
        </w:rPr>
        <w:t>дата обращения</w:t>
      </w:r>
      <w:r w:rsidR="00B96FEA">
        <w:rPr>
          <w:rFonts w:ascii="Times New Roman" w:hAnsi="Times New Roman" w:cs="Times New Roman"/>
          <w:sz w:val="32"/>
          <w:szCs w:val="32"/>
        </w:rPr>
        <w:t>»:</w:t>
      </w:r>
      <w:r w:rsidRPr="001814B3">
        <w:rPr>
          <w:rFonts w:ascii="Times New Roman" w:hAnsi="Times New Roman" w:cs="Times New Roman"/>
          <w:sz w:val="32"/>
          <w:szCs w:val="32"/>
        </w:rPr>
        <w:t xml:space="preserve"> указывается в круглых скобках после знака двоеточие и включает в себя число, месяц и год.</w:t>
      </w:r>
    </w:p>
    <w:p w14:paraId="5453C12D" w14:textId="77777777" w:rsidR="00B96FEA" w:rsidRDefault="00B96FEA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00D0D8C" w14:textId="15584F98" w:rsidR="00B96FEA" w:rsidRDefault="00B96FEA" w:rsidP="001814B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Пример</w:t>
      </w:r>
      <w:r w:rsidR="00191AF6">
        <w:rPr>
          <w:rFonts w:ascii="Times New Roman" w:hAnsi="Times New Roman" w:cs="Times New Roman"/>
          <w:sz w:val="32"/>
          <w:szCs w:val="32"/>
        </w:rPr>
        <w:t>ы</w:t>
      </w:r>
      <w:r>
        <w:rPr>
          <w:rFonts w:ascii="Times New Roman" w:hAnsi="Times New Roman" w:cs="Times New Roman"/>
          <w:sz w:val="32"/>
          <w:szCs w:val="32"/>
        </w:rPr>
        <w:t xml:space="preserve"> оформления электронного ресурса в списке использованных источников</w:t>
      </w:r>
      <w:r w:rsidR="00191AF6">
        <w:rPr>
          <w:rFonts w:ascii="Times New Roman" w:hAnsi="Times New Roman" w:cs="Times New Roman"/>
          <w:sz w:val="32"/>
          <w:szCs w:val="32"/>
        </w:rPr>
        <w:t>:</w:t>
      </w:r>
    </w:p>
    <w:p w14:paraId="1014FAA8" w14:textId="77777777" w:rsidR="00B96FEA" w:rsidRDefault="00B96FEA" w:rsidP="001814B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008BED7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B0483">
        <w:rPr>
          <w:rFonts w:ascii="Times New Roman" w:hAnsi="Times New Roman" w:cs="Times New Roman"/>
          <w:sz w:val="32"/>
          <w:szCs w:val="32"/>
        </w:rPr>
        <w:t>Энциклопедия российского законодательства [Электронный ресурс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] :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 xml:space="preserve"> для студентов, аспирантов и преподавателей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юрид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. и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экон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. специальностей : спец.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вып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>. справ. правовой системы Гарант. Регион // Гарант. Электрон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.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 xml:space="preserve"> дан. М., 2001.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Вып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>. 3. 1 CD-ROM.</w:t>
      </w:r>
    </w:p>
    <w:p w14:paraId="1A8E3DA3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DDF4FAF" w14:textId="5C6851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Беглик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 А. Г. Обзор основных проектов зарубежных справочных 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служб :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 xml:space="preserve"> [Электронный ресурс] </w:t>
      </w:r>
      <w:r>
        <w:rPr>
          <w:rFonts w:ascii="Times New Roman" w:hAnsi="Times New Roman" w:cs="Times New Roman"/>
          <w:sz w:val="32"/>
          <w:szCs w:val="32"/>
        </w:rPr>
        <w:t xml:space="preserve">/ А.Г. </w:t>
      </w:r>
      <w:proofErr w:type="spellStart"/>
      <w:r>
        <w:rPr>
          <w:rFonts w:ascii="Times New Roman" w:hAnsi="Times New Roman" w:cs="Times New Roman"/>
          <w:sz w:val="32"/>
          <w:szCs w:val="32"/>
        </w:rPr>
        <w:t>Беглик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 // Использование Интернет-технологий в справочном обслуживании удаленных пользователей : материалы семинара-тренинга, 23–24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нояб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. 2004 г. СПб., 2004. Систем. требования: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PowerPoint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>. URL: http://vss.nlr.ru/about/seminar.php (дата обращения: 13.03.2003).</w:t>
      </w:r>
    </w:p>
    <w:p w14:paraId="5B00D2A0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99D2D19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B0483">
        <w:rPr>
          <w:rFonts w:ascii="Times New Roman" w:hAnsi="Times New Roman" w:cs="Times New Roman"/>
          <w:sz w:val="32"/>
          <w:szCs w:val="32"/>
        </w:rPr>
        <w:t>Об организации страхового дела в Российской Федерации [Электронный ресурс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] :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федер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. закон от 27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нояб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>. 1992 г. № 4015-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1 :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 xml:space="preserve"> (в ред. от 21 июля 2005 г. № 104-ФЗ) //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КонсультантПлюс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 : справ. правовая система. Версия Проф. М., 2005. Доступ из локальной сети Науч. б-ки Том. гос. ун-та.</w:t>
      </w:r>
    </w:p>
    <w:p w14:paraId="2DD80448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328FCB8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1B0483">
        <w:rPr>
          <w:rFonts w:ascii="Times New Roman" w:hAnsi="Times New Roman" w:cs="Times New Roman"/>
          <w:sz w:val="32"/>
          <w:szCs w:val="32"/>
        </w:rPr>
        <w:t xml:space="preserve">Экономический рост [Электронный ресурс] // Новая 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Россия :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 xml:space="preserve"> [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библиогр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. указ.] / сост.: Б.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Берхина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, О. </w:t>
      </w:r>
      <w:proofErr w:type="spellStart"/>
      <w:r w:rsidRPr="001B0483">
        <w:rPr>
          <w:rFonts w:ascii="Times New Roman" w:hAnsi="Times New Roman" w:cs="Times New Roman"/>
          <w:sz w:val="32"/>
          <w:szCs w:val="32"/>
        </w:rPr>
        <w:t>Коковкина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>, С. Канн. Новосибирск, [2003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– ]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>. URL: http://www.prometeus.nsc.ru/biblio/newrus/egrowth.ssi (дата обращения: 22.03.2007).</w:t>
      </w:r>
    </w:p>
    <w:p w14:paraId="66741262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DF216E4" w14:textId="37B281B3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proofErr w:type="spellStart"/>
      <w:r w:rsidRPr="001B0483">
        <w:rPr>
          <w:rFonts w:ascii="Times New Roman" w:hAnsi="Times New Roman" w:cs="Times New Roman"/>
          <w:sz w:val="32"/>
          <w:szCs w:val="32"/>
        </w:rPr>
        <w:lastRenderedPageBreak/>
        <w:t>Члиянц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 Г. Создание телевидения [Электронный ресурс]</w:t>
      </w:r>
      <w:r>
        <w:rPr>
          <w:rFonts w:ascii="Times New Roman" w:hAnsi="Times New Roman" w:cs="Times New Roman"/>
          <w:sz w:val="32"/>
          <w:szCs w:val="32"/>
        </w:rPr>
        <w:t xml:space="preserve"> / Г. </w:t>
      </w:r>
      <w:proofErr w:type="spellStart"/>
      <w:r>
        <w:rPr>
          <w:rFonts w:ascii="Times New Roman" w:hAnsi="Times New Roman" w:cs="Times New Roman"/>
          <w:sz w:val="32"/>
          <w:szCs w:val="32"/>
        </w:rPr>
        <w:t>Члиянц</w:t>
      </w:r>
      <w:proofErr w:type="spellEnd"/>
      <w:r w:rsidRPr="001B0483">
        <w:rPr>
          <w:rFonts w:ascii="Times New Roman" w:hAnsi="Times New Roman" w:cs="Times New Roman"/>
          <w:sz w:val="32"/>
          <w:szCs w:val="32"/>
        </w:rPr>
        <w:t xml:space="preserve"> // </w:t>
      </w:r>
      <w:proofErr w:type="gramStart"/>
      <w:r w:rsidRPr="001B0483">
        <w:rPr>
          <w:rFonts w:ascii="Times New Roman" w:hAnsi="Times New Roman" w:cs="Times New Roman"/>
          <w:sz w:val="32"/>
          <w:szCs w:val="32"/>
        </w:rPr>
        <w:t>ORZ.RU :</w:t>
      </w:r>
      <w:proofErr w:type="gramEnd"/>
      <w:r w:rsidRPr="001B0483">
        <w:rPr>
          <w:rFonts w:ascii="Times New Roman" w:hAnsi="Times New Roman" w:cs="Times New Roman"/>
          <w:sz w:val="32"/>
          <w:szCs w:val="32"/>
        </w:rPr>
        <w:t xml:space="preserve"> сервер радиолюбителей России.[Б. м.], 2004. URL: http://www.qrz.ru/articles/article260.html (дата обращения: 21.02.2006).</w:t>
      </w:r>
    </w:p>
    <w:p w14:paraId="1B64E1C7" w14:textId="77777777" w:rsidR="001B0483" w:rsidRPr="001B0483" w:rsidRDefault="001B0483" w:rsidP="001B0483">
      <w:pPr>
        <w:pBdr>
          <w:top w:val="single" w:sz="6" w:space="1" w:color="auto"/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CC7D8E5" w14:textId="77777777" w:rsidR="00B96FEA" w:rsidRDefault="00B96FEA" w:rsidP="001B0483">
      <w:pPr>
        <w:pBdr>
          <w:top w:val="single" w:sz="6" w:space="1" w:color="auto"/>
          <w:bottom w:val="single" w:sz="6" w:space="1" w:color="auto"/>
        </w:pBdr>
        <w:jc w:val="both"/>
        <w:rPr>
          <w:rFonts w:ascii="Times New Roman" w:hAnsi="Times New Roman" w:cs="Times New Roman"/>
          <w:sz w:val="32"/>
          <w:szCs w:val="32"/>
        </w:rPr>
      </w:pPr>
    </w:p>
    <w:p w14:paraId="4CF32A91" w14:textId="77777777" w:rsidR="00B96FEA" w:rsidRDefault="00B96FEA" w:rsidP="001814B3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9E32079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961888A" w14:textId="4DC9CAD0" w:rsidR="003B32DC" w:rsidRPr="00A316B2" w:rsidRDefault="0025172F" w:rsidP="0025172F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316B2">
        <w:rPr>
          <w:rFonts w:ascii="Times New Roman" w:hAnsi="Times New Roman" w:cs="Times New Roman"/>
          <w:b/>
          <w:bCs/>
          <w:sz w:val="32"/>
          <w:szCs w:val="32"/>
        </w:rPr>
        <w:t xml:space="preserve">4.7 </w:t>
      </w:r>
      <w:r w:rsidR="003B32DC" w:rsidRPr="00A316B2">
        <w:rPr>
          <w:rFonts w:ascii="Times New Roman" w:hAnsi="Times New Roman" w:cs="Times New Roman"/>
          <w:b/>
          <w:bCs/>
          <w:sz w:val="32"/>
          <w:szCs w:val="32"/>
        </w:rPr>
        <w:t>Оформление приложений</w:t>
      </w:r>
    </w:p>
    <w:p w14:paraId="6DBFF404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8012E24" w14:textId="05A4B920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0D319F">
        <w:rPr>
          <w:rFonts w:ascii="Times New Roman" w:hAnsi="Times New Roman" w:cs="Times New Roman"/>
          <w:sz w:val="32"/>
          <w:szCs w:val="32"/>
        </w:rPr>
        <w:t xml:space="preserve">Приложения оформляются как продолжение работы. Каждое приложение должно начинаться с новой страницы и иметь содержательный заголовок. Посередине строки над заголовком приложения строчными буквами с первой прописной должно быть напечатано слово </w:t>
      </w:r>
      <w:r>
        <w:rPr>
          <w:rFonts w:ascii="Times New Roman" w:hAnsi="Times New Roman" w:cs="Times New Roman"/>
          <w:sz w:val="32"/>
          <w:szCs w:val="32"/>
        </w:rPr>
        <w:t>«</w:t>
      </w:r>
      <w:r w:rsidRPr="000D319F">
        <w:rPr>
          <w:rFonts w:ascii="Times New Roman" w:hAnsi="Times New Roman" w:cs="Times New Roman"/>
          <w:sz w:val="32"/>
          <w:szCs w:val="32"/>
        </w:rPr>
        <w:t>Приложение</w:t>
      </w:r>
      <w:r>
        <w:rPr>
          <w:rFonts w:ascii="Times New Roman" w:hAnsi="Times New Roman" w:cs="Times New Roman"/>
          <w:sz w:val="32"/>
          <w:szCs w:val="32"/>
        </w:rPr>
        <w:t>»</w:t>
      </w:r>
      <w:r w:rsidRPr="000D319F">
        <w:rPr>
          <w:rFonts w:ascii="Times New Roman" w:hAnsi="Times New Roman" w:cs="Times New Roman"/>
          <w:sz w:val="32"/>
          <w:szCs w:val="32"/>
        </w:rPr>
        <w:t xml:space="preserve"> и прописная буква</w:t>
      </w:r>
      <w:r w:rsidR="004C45EB">
        <w:rPr>
          <w:rFonts w:ascii="Times New Roman" w:hAnsi="Times New Roman" w:cs="Times New Roman"/>
          <w:sz w:val="32"/>
          <w:szCs w:val="32"/>
        </w:rPr>
        <w:t>,</w:t>
      </w:r>
      <w:r w:rsidRPr="000D319F">
        <w:rPr>
          <w:rFonts w:ascii="Times New Roman" w:hAnsi="Times New Roman" w:cs="Times New Roman"/>
          <w:sz w:val="32"/>
          <w:szCs w:val="32"/>
        </w:rPr>
        <w:t xml:space="preserve"> обозначающая приложение. </w:t>
      </w:r>
    </w:p>
    <w:p w14:paraId="60542279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0D319F">
        <w:rPr>
          <w:rFonts w:ascii="Times New Roman" w:hAnsi="Times New Roman" w:cs="Times New Roman"/>
          <w:sz w:val="32"/>
          <w:szCs w:val="32"/>
        </w:rPr>
        <w:t xml:space="preserve">Приложения следует нумеровать прописными буквами русского алфавита за исключением букв </w:t>
      </w:r>
      <w:proofErr w:type="gramStart"/>
      <w:r w:rsidRPr="000D319F">
        <w:rPr>
          <w:rFonts w:ascii="Times New Roman" w:hAnsi="Times New Roman" w:cs="Times New Roman"/>
          <w:sz w:val="32"/>
          <w:szCs w:val="32"/>
        </w:rPr>
        <w:t>У</w:t>
      </w:r>
      <w:proofErr w:type="gramEnd"/>
      <w:r w:rsidRPr="000D319F">
        <w:rPr>
          <w:rFonts w:ascii="Times New Roman" w:hAnsi="Times New Roman" w:cs="Times New Roman"/>
          <w:sz w:val="32"/>
          <w:szCs w:val="32"/>
        </w:rPr>
        <w:t>, З, Й, О, Ч, Ь (</w:t>
      </w:r>
      <w:r>
        <w:rPr>
          <w:rFonts w:ascii="Times New Roman" w:hAnsi="Times New Roman" w:cs="Times New Roman"/>
          <w:sz w:val="32"/>
          <w:szCs w:val="32"/>
        </w:rPr>
        <w:t>т</w:t>
      </w:r>
      <w:r w:rsidRPr="000D319F">
        <w:rPr>
          <w:rFonts w:ascii="Times New Roman" w:hAnsi="Times New Roman" w:cs="Times New Roman"/>
          <w:sz w:val="32"/>
          <w:szCs w:val="32"/>
        </w:rPr>
        <w:t xml:space="preserve">аким образом, в нумерацию будут включены буквы: А Б В Г Д Е Ж И К Л М Н П Р С Т Ф Ц Ш Щ Ю Я). Если приложений больше, чем букв русского алфавита, используемых для их обозначения, то они обозначаются сдвоенными буквами АА, АБ, АВ и т.д. После приложения АЯ идет приложение БА, затем ББ, БВ и т.д. Если в работе одно приложение, то оно обозначается как приложение А. </w:t>
      </w:r>
    </w:p>
    <w:p w14:paraId="16BB5E7E" w14:textId="7777777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0D319F">
        <w:rPr>
          <w:rFonts w:ascii="Times New Roman" w:hAnsi="Times New Roman" w:cs="Times New Roman"/>
          <w:sz w:val="32"/>
          <w:szCs w:val="32"/>
        </w:rPr>
        <w:t xml:space="preserve">Приложения должны иметь общую с остальной частью работы сквозную нумерацию страниц. Все имеющиеся приложения должны быть перечислены в оглавлении документа с указанием их номеров и заголовков. </w:t>
      </w:r>
    </w:p>
    <w:p w14:paraId="2D24B5C8" w14:textId="55CB0C52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0D319F">
        <w:rPr>
          <w:rFonts w:ascii="Times New Roman" w:hAnsi="Times New Roman" w:cs="Times New Roman"/>
          <w:sz w:val="32"/>
          <w:szCs w:val="32"/>
        </w:rPr>
        <w:t xml:space="preserve">Если приложение не помещается на одну страницу, то его продолжение приводится на следующей с указанием посредине строки слов </w:t>
      </w:r>
      <w:r w:rsidR="00251124">
        <w:rPr>
          <w:rFonts w:ascii="Times New Roman" w:hAnsi="Times New Roman" w:cs="Times New Roman"/>
          <w:sz w:val="32"/>
          <w:szCs w:val="32"/>
        </w:rPr>
        <w:t>«</w:t>
      </w:r>
      <w:r w:rsidRPr="000D319F">
        <w:rPr>
          <w:rFonts w:ascii="Times New Roman" w:hAnsi="Times New Roman" w:cs="Times New Roman"/>
          <w:sz w:val="32"/>
          <w:szCs w:val="32"/>
        </w:rPr>
        <w:t>Продолжение приложения</w:t>
      </w:r>
      <w:r w:rsidR="00251124">
        <w:rPr>
          <w:rFonts w:ascii="Times New Roman" w:hAnsi="Times New Roman" w:cs="Times New Roman"/>
          <w:sz w:val="32"/>
          <w:szCs w:val="32"/>
        </w:rPr>
        <w:t>»</w:t>
      </w:r>
      <w:r w:rsidRPr="000D319F">
        <w:rPr>
          <w:rFonts w:ascii="Times New Roman" w:hAnsi="Times New Roman" w:cs="Times New Roman"/>
          <w:sz w:val="32"/>
          <w:szCs w:val="32"/>
        </w:rPr>
        <w:t xml:space="preserve"> и прописной буквы, относящейся к данному приложению.</w:t>
      </w:r>
    </w:p>
    <w:p w14:paraId="096C6EE8" w14:textId="77777777" w:rsidR="00251124" w:rsidRDefault="00251124" w:rsidP="003B32DC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25685618" w14:textId="77777777" w:rsidR="00251124" w:rsidRDefault="00251124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45E815C" w14:textId="1BE2945F" w:rsidR="003B32DC" w:rsidRDefault="003B32DC" w:rsidP="00251124">
      <w:pPr>
        <w:ind w:firstLine="709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Пример</w:t>
      </w:r>
      <w:r w:rsidR="00251124">
        <w:rPr>
          <w:rFonts w:ascii="Times New Roman" w:hAnsi="Times New Roman" w:cs="Times New Roman"/>
          <w:sz w:val="32"/>
          <w:szCs w:val="32"/>
        </w:rPr>
        <w:t xml:space="preserve"> оформления приложения</w:t>
      </w:r>
    </w:p>
    <w:p w14:paraId="0B3B271D" w14:textId="77777777" w:rsidR="00251124" w:rsidRDefault="00251124" w:rsidP="00251124">
      <w:pPr>
        <w:ind w:firstLine="709"/>
        <w:rPr>
          <w:rFonts w:ascii="Times New Roman" w:hAnsi="Times New Roman" w:cs="Times New Roman"/>
          <w:sz w:val="32"/>
          <w:szCs w:val="32"/>
        </w:rPr>
      </w:pPr>
    </w:p>
    <w:p w14:paraId="67E81C5F" w14:textId="77777777" w:rsidR="00251124" w:rsidRDefault="00251124" w:rsidP="00251124">
      <w:pPr>
        <w:ind w:firstLine="709"/>
        <w:rPr>
          <w:rFonts w:ascii="Times New Roman" w:hAnsi="Times New Roman" w:cs="Times New Roman"/>
          <w:sz w:val="32"/>
          <w:szCs w:val="32"/>
        </w:rPr>
      </w:pPr>
    </w:p>
    <w:p w14:paraId="6895A01A" w14:textId="77777777" w:rsidR="003B32DC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2C66C3">
        <w:rPr>
          <w:rFonts w:ascii="Times New Roman" w:hAnsi="Times New Roman" w:cs="Times New Roman"/>
          <w:sz w:val="32"/>
          <w:szCs w:val="32"/>
        </w:rPr>
        <w:t xml:space="preserve">Приложение </w:t>
      </w:r>
      <w:r>
        <w:rPr>
          <w:rFonts w:ascii="Times New Roman" w:hAnsi="Times New Roman" w:cs="Times New Roman"/>
          <w:sz w:val="32"/>
          <w:szCs w:val="32"/>
        </w:rPr>
        <w:t>А</w:t>
      </w:r>
    </w:p>
    <w:p w14:paraId="0CD07073" w14:textId="77777777" w:rsidR="00251124" w:rsidRDefault="00251124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4F2C050C" w14:textId="77582D58" w:rsidR="003B32DC" w:rsidRDefault="003B32DC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Название</w:t>
      </w:r>
    </w:p>
    <w:p w14:paraId="513BB00E" w14:textId="77777777" w:rsidR="00251124" w:rsidRDefault="00251124" w:rsidP="00251124">
      <w:pPr>
        <w:spacing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122B6256" w14:textId="654D78F7" w:rsidR="00251124" w:rsidRPr="00A316B2" w:rsidRDefault="003B32DC" w:rsidP="00A316B2">
      <w:pPr>
        <w:pBdr>
          <w:bottom w:val="single" w:sz="6" w:space="1" w:color="auto"/>
        </w:pBd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D8">
        <w:rPr>
          <w:rFonts w:ascii="Times New Roman" w:hAnsi="Times New Roman" w:cs="Times New Roman"/>
          <w:sz w:val="28"/>
          <w:szCs w:val="28"/>
        </w:rPr>
        <w:t xml:space="preserve">Ясность нашей позиции очевидна: понимание сути ресурсосберегающих технологий однозначно фиксирует необходимость стандартных подходов. </w:t>
      </w:r>
    </w:p>
    <w:p w14:paraId="7FE603C8" w14:textId="77777777" w:rsidR="00A316B2" w:rsidRDefault="00A316B2" w:rsidP="00251124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BE28639" w14:textId="401E7AF7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C66C3">
        <w:rPr>
          <w:rFonts w:ascii="Times New Roman" w:hAnsi="Times New Roman" w:cs="Times New Roman"/>
          <w:sz w:val="32"/>
          <w:szCs w:val="32"/>
        </w:rPr>
        <w:t>Если приложение не окончено, то на следующем листе мы показываем следующую часть приложения с соответствующим заголовком</w:t>
      </w:r>
      <w:r w:rsidR="00A316B2">
        <w:rPr>
          <w:rFonts w:ascii="Times New Roman" w:hAnsi="Times New Roman" w:cs="Times New Roman"/>
          <w:sz w:val="32"/>
          <w:szCs w:val="32"/>
        </w:rPr>
        <w:t>.</w:t>
      </w:r>
    </w:p>
    <w:p w14:paraId="3FF41263" w14:textId="77777777" w:rsidR="00A316B2" w:rsidRDefault="00A316B2" w:rsidP="003B32DC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32AA4CF" w14:textId="77777777" w:rsidR="00A316B2" w:rsidRDefault="00A316B2" w:rsidP="009004D8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6E51770" w14:textId="3A0F9742" w:rsidR="003B32DC" w:rsidRDefault="003B32DC" w:rsidP="009004D8">
      <w:pPr>
        <w:jc w:val="center"/>
        <w:rPr>
          <w:rFonts w:ascii="Times New Roman" w:hAnsi="Times New Roman" w:cs="Times New Roman"/>
          <w:sz w:val="32"/>
          <w:szCs w:val="32"/>
        </w:rPr>
      </w:pPr>
      <w:r w:rsidRPr="002C66C3">
        <w:rPr>
          <w:rFonts w:ascii="Times New Roman" w:hAnsi="Times New Roman" w:cs="Times New Roman"/>
          <w:sz w:val="32"/>
          <w:szCs w:val="32"/>
        </w:rPr>
        <w:t xml:space="preserve">Продолжение приложения </w:t>
      </w:r>
      <w:r>
        <w:rPr>
          <w:rFonts w:ascii="Times New Roman" w:hAnsi="Times New Roman" w:cs="Times New Roman"/>
          <w:sz w:val="32"/>
          <w:szCs w:val="32"/>
        </w:rPr>
        <w:t>А</w:t>
      </w:r>
    </w:p>
    <w:p w14:paraId="39175286" w14:textId="77777777" w:rsidR="005E40E8" w:rsidRDefault="005E40E8" w:rsidP="003B32DC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</w:p>
    <w:p w14:paraId="0DC0EC85" w14:textId="3E480274" w:rsidR="003B32DC" w:rsidRPr="009004D8" w:rsidRDefault="003B32DC" w:rsidP="009004D8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4D8">
        <w:rPr>
          <w:rFonts w:ascii="Times New Roman" w:hAnsi="Times New Roman" w:cs="Times New Roman"/>
          <w:sz w:val="28"/>
          <w:szCs w:val="28"/>
        </w:rPr>
        <w:t>Для современного мира постоянный количественный рост и сфера нашей активности требует от нас анализа существующих паттернов поведения. Но предприниматели в сети интернет, вне зависимости от их уровня, должны быть ассоциативно распределены по отраслям.</w:t>
      </w:r>
    </w:p>
    <w:p w14:paraId="3D3E7313" w14:textId="77777777" w:rsidR="003B32DC" w:rsidRDefault="003B32DC" w:rsidP="003B32DC">
      <w:pPr>
        <w:pBdr>
          <w:bottom w:val="single" w:sz="6" w:space="1" w:color="auto"/>
        </w:pBd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8FF7ECA" w14:textId="77777777" w:rsidR="007D2F6A" w:rsidRDefault="007D2F6A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662D90E" w14:textId="1FD161B1" w:rsidR="003B32DC" w:rsidRDefault="003B32DC" w:rsidP="003B32D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AF028F">
        <w:rPr>
          <w:rFonts w:ascii="Times New Roman" w:hAnsi="Times New Roman" w:cs="Times New Roman"/>
          <w:sz w:val="32"/>
          <w:szCs w:val="32"/>
        </w:rPr>
        <w:t xml:space="preserve">Не допускается приведение информации в приложениях без упоминания о них в тексте. Имеющиеся в тексте приложения иллюстрации, таблицы, формулы и уравнения следует нумеровать в пределах каждого приложения. Например, рисунок </w:t>
      </w:r>
      <w:r>
        <w:rPr>
          <w:rFonts w:ascii="Times New Roman" w:hAnsi="Times New Roman" w:cs="Times New Roman"/>
          <w:sz w:val="32"/>
          <w:szCs w:val="32"/>
        </w:rPr>
        <w:t>А</w:t>
      </w:r>
      <w:r w:rsidRPr="00AF028F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>2</w:t>
      </w:r>
      <w:r w:rsidRPr="00AF028F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– второй </w:t>
      </w:r>
      <w:r w:rsidRPr="00AF028F">
        <w:rPr>
          <w:rFonts w:ascii="Times New Roman" w:hAnsi="Times New Roman" w:cs="Times New Roman"/>
          <w:sz w:val="32"/>
          <w:szCs w:val="32"/>
        </w:rPr>
        <w:t xml:space="preserve">рисунок приложения </w:t>
      </w:r>
      <w:r>
        <w:rPr>
          <w:rFonts w:ascii="Times New Roman" w:hAnsi="Times New Roman" w:cs="Times New Roman"/>
          <w:sz w:val="32"/>
          <w:szCs w:val="32"/>
        </w:rPr>
        <w:t>А</w:t>
      </w:r>
      <w:r w:rsidRPr="00AF028F">
        <w:rPr>
          <w:rFonts w:ascii="Times New Roman" w:hAnsi="Times New Roman" w:cs="Times New Roman"/>
          <w:sz w:val="32"/>
          <w:szCs w:val="32"/>
        </w:rPr>
        <w:t xml:space="preserve">. Если в приложении одна таблица, иллюстрация, формула, уравнение </w:t>
      </w:r>
      <w:r>
        <w:rPr>
          <w:rFonts w:ascii="Times New Roman" w:hAnsi="Times New Roman" w:cs="Times New Roman"/>
          <w:sz w:val="32"/>
          <w:szCs w:val="32"/>
        </w:rPr>
        <w:t xml:space="preserve">– </w:t>
      </w:r>
      <w:r w:rsidRPr="00AF028F">
        <w:rPr>
          <w:rFonts w:ascii="Times New Roman" w:hAnsi="Times New Roman" w:cs="Times New Roman"/>
          <w:sz w:val="32"/>
          <w:szCs w:val="32"/>
        </w:rPr>
        <w:t xml:space="preserve">они нумеруются соответственно (таблица </w:t>
      </w:r>
      <w:r>
        <w:rPr>
          <w:rFonts w:ascii="Times New Roman" w:hAnsi="Times New Roman" w:cs="Times New Roman"/>
          <w:sz w:val="32"/>
          <w:szCs w:val="32"/>
        </w:rPr>
        <w:t>Б</w:t>
      </w:r>
      <w:r w:rsidRPr="00AF028F">
        <w:rPr>
          <w:rFonts w:ascii="Times New Roman" w:hAnsi="Times New Roman" w:cs="Times New Roman"/>
          <w:sz w:val="32"/>
          <w:szCs w:val="32"/>
        </w:rPr>
        <w:t>.1 – первая таблица приложения).</w:t>
      </w:r>
    </w:p>
    <w:p w14:paraId="0FAD1371" w14:textId="77777777" w:rsidR="000B57AE" w:rsidRDefault="000B57AE" w:rsidP="009769D5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5D450ABD" w14:textId="30532430" w:rsidR="006018F8" w:rsidRPr="007B2432" w:rsidRDefault="007B2432" w:rsidP="003B32DC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B2432">
        <w:rPr>
          <w:rFonts w:ascii="Times New Roman" w:hAnsi="Times New Roman" w:cs="Times New Roman"/>
          <w:b/>
          <w:bCs/>
          <w:sz w:val="32"/>
          <w:szCs w:val="32"/>
        </w:rPr>
        <w:t>5. ОБОЗНАЧЕНИЕ ДОКУМЕНТА</w:t>
      </w:r>
    </w:p>
    <w:p w14:paraId="42F592A2" w14:textId="77777777" w:rsidR="006018F8" w:rsidRDefault="006018F8" w:rsidP="009769D5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F0B94C5" w14:textId="50AC179A" w:rsidR="006018F8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рамке, обрамляющей текст выпускной квалификационной работы, требуется указание основного назначения документа посредством соответствующего шрифта.</w:t>
      </w:r>
    </w:p>
    <w:p w14:paraId="23E0C938" w14:textId="7E2775CE" w:rsidR="006018F8" w:rsidRPr="006018F8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соответствии с принятым в Университете СТО, о</w:t>
      </w:r>
      <w:r w:rsidRPr="006018F8">
        <w:rPr>
          <w:rFonts w:ascii="Times New Roman" w:hAnsi="Times New Roman" w:cs="Times New Roman"/>
          <w:sz w:val="32"/>
          <w:szCs w:val="32"/>
        </w:rPr>
        <w:t>сновное обозначение содержит 13 знаков, разделенных точками на три группы.</w:t>
      </w:r>
    </w:p>
    <w:p w14:paraId="019424FE" w14:textId="77777777" w:rsidR="006018F8" w:rsidRPr="006018F8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018F8">
        <w:rPr>
          <w:rFonts w:ascii="Times New Roman" w:hAnsi="Times New Roman" w:cs="Times New Roman"/>
          <w:sz w:val="32"/>
          <w:szCs w:val="32"/>
        </w:rPr>
        <w:lastRenderedPageBreak/>
        <w:t>Первая группа знаков основного обозначения (четыре знака) представляет собой код подразделения (выпускающей кафедры).</w:t>
      </w:r>
    </w:p>
    <w:p w14:paraId="2B5BC7DE" w14:textId="77777777" w:rsidR="006018F8" w:rsidRPr="006018F8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018F8">
        <w:rPr>
          <w:rFonts w:ascii="Times New Roman" w:hAnsi="Times New Roman" w:cs="Times New Roman"/>
          <w:sz w:val="32"/>
          <w:szCs w:val="32"/>
        </w:rPr>
        <w:t>Вторая группа знаков основного обозначения (шесть знаков) представляет собой код классификационной характеристики.</w:t>
      </w:r>
    </w:p>
    <w:p w14:paraId="7B0F4DD6" w14:textId="19D6A7C8" w:rsidR="006018F8" w:rsidRPr="006018F8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018F8">
        <w:rPr>
          <w:rFonts w:ascii="Times New Roman" w:hAnsi="Times New Roman" w:cs="Times New Roman"/>
          <w:sz w:val="32"/>
          <w:szCs w:val="32"/>
        </w:rPr>
        <w:t>Первая цифра этой группы основного обозначения кодирует характер работы, к которой относится документ:</w:t>
      </w:r>
    </w:p>
    <w:p w14:paraId="152A0D4F" w14:textId="77777777" w:rsidR="006018F8" w:rsidRPr="006018F8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018F8">
        <w:rPr>
          <w:rFonts w:ascii="Times New Roman" w:hAnsi="Times New Roman" w:cs="Times New Roman"/>
          <w:sz w:val="32"/>
          <w:szCs w:val="32"/>
        </w:rPr>
        <w:t>1 - выпускная квалификационная работа;</w:t>
      </w:r>
    </w:p>
    <w:p w14:paraId="094D43A1" w14:textId="77777777" w:rsidR="006018F8" w:rsidRPr="006018F8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018F8">
        <w:rPr>
          <w:rFonts w:ascii="Times New Roman" w:hAnsi="Times New Roman" w:cs="Times New Roman"/>
          <w:sz w:val="32"/>
          <w:szCs w:val="32"/>
        </w:rPr>
        <w:t>2 - курсовой проект;</w:t>
      </w:r>
    </w:p>
    <w:p w14:paraId="45F27183" w14:textId="7428263E" w:rsidR="006018F8" w:rsidRPr="009769D5" w:rsidRDefault="006018F8" w:rsidP="006018F8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6018F8">
        <w:rPr>
          <w:rFonts w:ascii="Times New Roman" w:hAnsi="Times New Roman" w:cs="Times New Roman"/>
          <w:sz w:val="32"/>
          <w:szCs w:val="32"/>
        </w:rPr>
        <w:t>3 - курсовая работа;</w:t>
      </w:r>
    </w:p>
    <w:p w14:paraId="4E0F0730" w14:textId="34DDDF2B" w:rsidR="003756EC" w:rsidRPr="003756EC" w:rsidRDefault="003756EC" w:rsidP="003756E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756EC">
        <w:rPr>
          <w:rFonts w:ascii="Times New Roman" w:hAnsi="Times New Roman" w:cs="Times New Roman"/>
          <w:sz w:val="32"/>
          <w:szCs w:val="32"/>
        </w:rPr>
        <w:t>4 - расчетно-графическое задание, а также чертеж, выполненный при прохождении курса технического черчения;</w:t>
      </w:r>
    </w:p>
    <w:p w14:paraId="3193AAA9" w14:textId="77777777" w:rsidR="003756EC" w:rsidRPr="003756EC" w:rsidRDefault="003756EC" w:rsidP="003756E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756EC">
        <w:rPr>
          <w:rFonts w:ascii="Times New Roman" w:hAnsi="Times New Roman" w:cs="Times New Roman"/>
          <w:sz w:val="32"/>
          <w:szCs w:val="32"/>
        </w:rPr>
        <w:t>5 - отчет по лабораторной работе;</w:t>
      </w:r>
    </w:p>
    <w:p w14:paraId="0906D04B" w14:textId="77777777" w:rsidR="003756EC" w:rsidRPr="003756EC" w:rsidRDefault="003756EC" w:rsidP="003756E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756EC">
        <w:rPr>
          <w:rFonts w:ascii="Times New Roman" w:hAnsi="Times New Roman" w:cs="Times New Roman"/>
          <w:sz w:val="32"/>
          <w:szCs w:val="32"/>
        </w:rPr>
        <w:t xml:space="preserve">6 - учебно-исследовательская </w:t>
      </w:r>
      <w:proofErr w:type="gramStart"/>
      <w:r w:rsidRPr="003756EC">
        <w:rPr>
          <w:rFonts w:ascii="Times New Roman" w:hAnsi="Times New Roman" w:cs="Times New Roman"/>
          <w:sz w:val="32"/>
          <w:szCs w:val="32"/>
        </w:rPr>
        <w:t>работа ;</w:t>
      </w:r>
      <w:proofErr w:type="gramEnd"/>
    </w:p>
    <w:p w14:paraId="657177E1" w14:textId="77777777" w:rsidR="003756EC" w:rsidRPr="003756EC" w:rsidRDefault="003756EC" w:rsidP="003756E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756EC">
        <w:rPr>
          <w:rFonts w:ascii="Times New Roman" w:hAnsi="Times New Roman" w:cs="Times New Roman"/>
          <w:sz w:val="32"/>
          <w:szCs w:val="32"/>
        </w:rPr>
        <w:t>0 - прочие документы.</w:t>
      </w:r>
    </w:p>
    <w:p w14:paraId="4D10DA24" w14:textId="3D434F4A" w:rsidR="003756EC" w:rsidRPr="00F354D5" w:rsidRDefault="003756EC" w:rsidP="003756E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756EC">
        <w:rPr>
          <w:rFonts w:ascii="Times New Roman" w:hAnsi="Times New Roman" w:cs="Times New Roman"/>
          <w:sz w:val="32"/>
          <w:szCs w:val="32"/>
        </w:rPr>
        <w:t>Третья группа знаков основного обозначения (три знака) представляет собой порядковый регистрационный номер, который используют для обозначения номера детали по спецификации на рабочем чертеже, а также во всех случаях, когда есть потребность в порядковой нумерации. В остальных случаях третью группу знаков заполняют нулями.</w:t>
      </w:r>
    </w:p>
    <w:p w14:paraId="26FD824F" w14:textId="5A458F31" w:rsidR="00EB73AA" w:rsidRDefault="003756EC" w:rsidP="003756EC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3756EC">
        <w:rPr>
          <w:rFonts w:ascii="Times New Roman" w:hAnsi="Times New Roman" w:cs="Times New Roman"/>
          <w:sz w:val="32"/>
          <w:szCs w:val="32"/>
        </w:rPr>
        <w:t>Примерная схема обозначения изделий и документов представлена на рисунке 1.</w:t>
      </w:r>
    </w:p>
    <w:p w14:paraId="3B79F643" w14:textId="77777777" w:rsidR="00C71F26" w:rsidRDefault="00C71F26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FBF6180" w14:textId="51022379" w:rsidR="00CB1B46" w:rsidRDefault="00CB1B46" w:rsidP="00DB5092">
      <w:pPr>
        <w:ind w:firstLine="142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A17BEDC" wp14:editId="4144CDA7">
            <wp:extent cx="5930900" cy="2476500"/>
            <wp:effectExtent l="0" t="0" r="0" b="0"/>
            <wp:docPr id="1794243385" name="Рисунок 1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43385" name="Рисунок 1" descr="Изображение выглядит как текст, снимок экрана, Шрифт, линия&#10;&#10;Автоматически созданное описание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58A3B" w14:textId="77777777" w:rsidR="00CB1B46" w:rsidRDefault="00CB1B46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1572170A" w14:textId="48507B16" w:rsidR="00CB1B46" w:rsidRPr="007B2432" w:rsidRDefault="00CB1B46" w:rsidP="007B243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5499F">
        <w:rPr>
          <w:rFonts w:ascii="Times New Roman" w:hAnsi="Times New Roman" w:cs="Times New Roman"/>
          <w:i/>
          <w:iCs/>
          <w:sz w:val="28"/>
          <w:szCs w:val="28"/>
        </w:rPr>
        <w:t>Рис</w:t>
      </w:r>
      <w:r w:rsidR="0035499F" w:rsidRPr="0035499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5499F">
        <w:rPr>
          <w:rFonts w:ascii="Times New Roman" w:hAnsi="Times New Roman" w:cs="Times New Roman"/>
          <w:i/>
          <w:iCs/>
          <w:sz w:val="28"/>
          <w:szCs w:val="28"/>
        </w:rPr>
        <w:t xml:space="preserve"> 1</w:t>
      </w:r>
      <w:r w:rsidR="0035499F" w:rsidRPr="0035499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B2432">
        <w:rPr>
          <w:rFonts w:ascii="Times New Roman" w:hAnsi="Times New Roman" w:cs="Times New Roman"/>
          <w:sz w:val="28"/>
          <w:szCs w:val="28"/>
        </w:rPr>
        <w:t xml:space="preserve"> Схема обозначения документа в соответствии с СТО</w:t>
      </w:r>
    </w:p>
    <w:p w14:paraId="0F463E39" w14:textId="77777777" w:rsidR="00CB1B46" w:rsidRDefault="00CB1B46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7C0EF016" w14:textId="70092A3C" w:rsidR="00DA16BB" w:rsidRDefault="00DA16B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 рисунке 2 приведено краткое пояснение к порядку заполнения кода документа для выпускной квалификационной работы, подходящего как для направлений подготовки бакалавров </w:t>
      </w:r>
      <w:r>
        <w:rPr>
          <w:rFonts w:ascii="Times New Roman" w:hAnsi="Times New Roman" w:cs="Times New Roman"/>
          <w:sz w:val="32"/>
          <w:szCs w:val="32"/>
        </w:rPr>
        <w:lastRenderedPageBreak/>
        <w:t xml:space="preserve">и магистров, так и для уровня </w:t>
      </w:r>
      <w:proofErr w:type="spellStart"/>
      <w:r>
        <w:rPr>
          <w:rFonts w:ascii="Times New Roman" w:hAnsi="Times New Roman" w:cs="Times New Roman"/>
          <w:sz w:val="32"/>
          <w:szCs w:val="32"/>
        </w:rPr>
        <w:t>специалитета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Здесь представляется целесообразным акцентировать внимание обучающихся, в частности, на последней позиции шифра. Дополнительное обозначение в указанной позиции показывает компонент выпускной квалификационной работы и будет отличаться для пояснительной записки, ведомости документации и пр. </w:t>
      </w:r>
    </w:p>
    <w:p w14:paraId="1051D5F1" w14:textId="77777777" w:rsidR="00DA16BB" w:rsidRDefault="00DA16B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922DE72" w14:textId="77777777" w:rsidR="00DA16BB" w:rsidRDefault="00DA16BB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307D89E5" w14:textId="0390BCB5" w:rsidR="00DA16BB" w:rsidRDefault="00DA16BB" w:rsidP="00DA16B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2A41EC7" wp14:editId="7EED2017">
            <wp:extent cx="5939790" cy="2378564"/>
            <wp:effectExtent l="0" t="0" r="3810" b="0"/>
            <wp:docPr id="205572641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26419" name="Рисунок 2055726419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03"/>
                    <a:stretch/>
                  </pic:blipFill>
                  <pic:spPr bwMode="auto">
                    <a:xfrm>
                      <a:off x="0" y="0"/>
                      <a:ext cx="5939790" cy="2378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48416" w14:textId="77777777" w:rsidR="00DA16BB" w:rsidRDefault="00DA16BB" w:rsidP="00DA16B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FF1CDBE" w14:textId="4D02D6D7" w:rsidR="00DA16BB" w:rsidRPr="007B2432" w:rsidRDefault="00DA16BB" w:rsidP="007B243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5499F">
        <w:rPr>
          <w:rFonts w:ascii="Times New Roman" w:hAnsi="Times New Roman" w:cs="Times New Roman"/>
          <w:i/>
          <w:iCs/>
          <w:sz w:val="28"/>
          <w:szCs w:val="28"/>
        </w:rPr>
        <w:t>Рис</w:t>
      </w:r>
      <w:r w:rsidR="0035499F" w:rsidRPr="0035499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35499F">
        <w:rPr>
          <w:rFonts w:ascii="Times New Roman" w:hAnsi="Times New Roman" w:cs="Times New Roman"/>
          <w:i/>
          <w:iCs/>
          <w:sz w:val="28"/>
          <w:szCs w:val="28"/>
        </w:rPr>
        <w:t xml:space="preserve"> 2</w:t>
      </w:r>
      <w:r w:rsidR="0035499F" w:rsidRPr="0035499F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B2432">
        <w:rPr>
          <w:rFonts w:ascii="Times New Roman" w:hAnsi="Times New Roman" w:cs="Times New Roman"/>
          <w:sz w:val="28"/>
          <w:szCs w:val="28"/>
        </w:rPr>
        <w:t xml:space="preserve"> Схема документа </w:t>
      </w:r>
      <w:r w:rsidR="007B2432">
        <w:rPr>
          <w:rFonts w:ascii="Times New Roman" w:hAnsi="Times New Roman" w:cs="Times New Roman"/>
          <w:sz w:val="28"/>
          <w:szCs w:val="28"/>
        </w:rPr>
        <w:br/>
      </w:r>
      <w:r w:rsidRPr="007B2432">
        <w:rPr>
          <w:rFonts w:ascii="Times New Roman" w:hAnsi="Times New Roman" w:cs="Times New Roman"/>
          <w:sz w:val="28"/>
          <w:szCs w:val="28"/>
        </w:rPr>
        <w:t>для выпускной квалификационной работы</w:t>
      </w:r>
    </w:p>
    <w:p w14:paraId="6BDF7D4B" w14:textId="77777777" w:rsidR="00DA16BB" w:rsidRDefault="00DA16BB" w:rsidP="00DA16B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E3F5BE3" w14:textId="59BC866B" w:rsidR="003815B5" w:rsidRDefault="003815B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На рисунке </w:t>
      </w:r>
      <w:r w:rsidR="00DA16BB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 xml:space="preserve"> приведен пример оформления обозначения документа для выпускной квалификационной работы магистранта направления 09.04.04 «Программная инженерия» кафедры вычислительной математики и кибернетики Уфимского университета науки и технологий.</w:t>
      </w:r>
    </w:p>
    <w:p w14:paraId="3B0AC184" w14:textId="7AB0732C" w:rsidR="003815B5" w:rsidRDefault="003815B5" w:rsidP="009601D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EE6E16" w14:textId="57DA4CB1" w:rsidR="00CB1B46" w:rsidRDefault="003815B5" w:rsidP="00EC27E1">
      <w:pPr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CBD18FC" wp14:editId="7EE067A7">
            <wp:extent cx="3365500" cy="457200"/>
            <wp:effectExtent l="12700" t="12700" r="12700" b="12700"/>
            <wp:docPr id="275414355" name="Рисунок 3" descr="Изображение выглядит как Шрифт, типография, текст, каллиграф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414355" name="Рисунок 3" descr="Изображение выглядит как Шрифт, типография, текст, каллиграфия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5500" cy="457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852098" w14:textId="7B889130" w:rsidR="000D319F" w:rsidRDefault="000D319F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4C54BD96" w14:textId="6274D66D" w:rsidR="00851FFB" w:rsidRPr="007B2432" w:rsidRDefault="00851FFB" w:rsidP="007B2432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1CC0">
        <w:rPr>
          <w:rFonts w:ascii="Times New Roman" w:hAnsi="Times New Roman" w:cs="Times New Roman"/>
          <w:i/>
          <w:iCs/>
          <w:sz w:val="28"/>
          <w:szCs w:val="28"/>
        </w:rPr>
        <w:t>Рис</w:t>
      </w:r>
      <w:r w:rsidR="001A1CC0" w:rsidRPr="001A1CC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1A1CC0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7B2432" w:rsidRPr="001A1CC0">
        <w:rPr>
          <w:rFonts w:ascii="Times New Roman" w:hAnsi="Times New Roman" w:cs="Times New Roman"/>
          <w:i/>
          <w:iCs/>
          <w:sz w:val="28"/>
          <w:szCs w:val="28"/>
        </w:rPr>
        <w:t>3</w:t>
      </w:r>
      <w:r w:rsidR="001A1CC0" w:rsidRPr="001A1CC0">
        <w:rPr>
          <w:rFonts w:ascii="Times New Roman" w:hAnsi="Times New Roman" w:cs="Times New Roman"/>
          <w:i/>
          <w:iCs/>
          <w:sz w:val="28"/>
          <w:szCs w:val="28"/>
        </w:rPr>
        <w:t>.</w:t>
      </w:r>
      <w:r w:rsidRPr="007B2432">
        <w:rPr>
          <w:rFonts w:ascii="Times New Roman" w:hAnsi="Times New Roman" w:cs="Times New Roman"/>
          <w:sz w:val="28"/>
          <w:szCs w:val="28"/>
        </w:rPr>
        <w:t xml:space="preserve"> Пример обозначения документа в соответствии с СТО</w:t>
      </w:r>
    </w:p>
    <w:p w14:paraId="64FCABB9" w14:textId="77777777" w:rsidR="00851FFB" w:rsidRDefault="00851FFB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6F7D2ECA" w14:textId="203B4CE5" w:rsidR="007B0190" w:rsidRDefault="00EC27E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Здесь представлены следующие обозначения</w:t>
      </w:r>
      <w:r w:rsidR="00DA16BB">
        <w:rPr>
          <w:rFonts w:ascii="Times New Roman" w:hAnsi="Times New Roman" w:cs="Times New Roman"/>
          <w:sz w:val="32"/>
          <w:szCs w:val="32"/>
        </w:rPr>
        <w:t xml:space="preserve"> (в соответствии с изложенными выше правилами)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1543FB80" w14:textId="6D38B77B" w:rsidR="00EC27E1" w:rsidRDefault="00EC27E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Код разработчика / код кафедры – «3221»;</w:t>
      </w:r>
    </w:p>
    <w:p w14:paraId="3D5132A8" w14:textId="77777777" w:rsidR="00EC27E1" w:rsidRDefault="00EC27E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Код характера работы (выпускная квалификационная работа) – «1»,</w:t>
      </w:r>
    </w:p>
    <w:p w14:paraId="3F8A2A51" w14:textId="2963F3D1" w:rsidR="00EC27E1" w:rsidRDefault="00EC27E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Код </w:t>
      </w:r>
      <w:r w:rsidR="00A24175">
        <w:rPr>
          <w:rFonts w:ascii="Times New Roman" w:hAnsi="Times New Roman" w:cs="Times New Roman"/>
          <w:sz w:val="32"/>
          <w:szCs w:val="32"/>
        </w:rPr>
        <w:t>уровня образования</w:t>
      </w:r>
      <w:r>
        <w:rPr>
          <w:rFonts w:ascii="Times New Roman" w:hAnsi="Times New Roman" w:cs="Times New Roman"/>
          <w:sz w:val="32"/>
          <w:szCs w:val="32"/>
        </w:rPr>
        <w:t xml:space="preserve"> – «0</w:t>
      </w:r>
      <w:r w:rsidR="00A24175">
        <w:rPr>
          <w:rFonts w:ascii="Times New Roman" w:hAnsi="Times New Roman" w:cs="Times New Roman"/>
          <w:sz w:val="32"/>
          <w:szCs w:val="32"/>
        </w:rPr>
        <w:t>3</w:t>
      </w:r>
      <w:r>
        <w:rPr>
          <w:rFonts w:ascii="Times New Roman" w:hAnsi="Times New Roman" w:cs="Times New Roman"/>
          <w:sz w:val="32"/>
          <w:szCs w:val="32"/>
        </w:rPr>
        <w:t>»</w:t>
      </w:r>
      <w:r w:rsidR="00A24175">
        <w:rPr>
          <w:rFonts w:ascii="Times New Roman" w:hAnsi="Times New Roman" w:cs="Times New Roman"/>
          <w:sz w:val="32"/>
          <w:szCs w:val="32"/>
        </w:rPr>
        <w:t xml:space="preserve"> (магистратура)</w:t>
      </w:r>
      <w:r>
        <w:rPr>
          <w:rFonts w:ascii="Times New Roman" w:hAnsi="Times New Roman" w:cs="Times New Roman"/>
          <w:sz w:val="32"/>
          <w:szCs w:val="32"/>
        </w:rPr>
        <w:t>,</w:t>
      </w:r>
    </w:p>
    <w:p w14:paraId="2252932C" w14:textId="56BC39C2" w:rsidR="00EC27E1" w:rsidRDefault="00EC27E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Вариант исходных данных </w:t>
      </w:r>
      <w:r w:rsidR="00A24175">
        <w:rPr>
          <w:rFonts w:ascii="Times New Roman" w:hAnsi="Times New Roman" w:cs="Times New Roman"/>
          <w:sz w:val="32"/>
          <w:szCs w:val="32"/>
        </w:rPr>
        <w:t xml:space="preserve">/ три последние цифры зачетки студента </w:t>
      </w:r>
      <w:proofErr w:type="gramStart"/>
      <w:r w:rsidR="00A24175">
        <w:rPr>
          <w:rFonts w:ascii="Times New Roman" w:hAnsi="Times New Roman" w:cs="Times New Roman"/>
          <w:sz w:val="32"/>
          <w:szCs w:val="32"/>
        </w:rPr>
        <w:t xml:space="preserve">–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A24175">
        <w:rPr>
          <w:rFonts w:ascii="Times New Roman" w:hAnsi="Times New Roman" w:cs="Times New Roman"/>
          <w:sz w:val="32"/>
          <w:szCs w:val="32"/>
        </w:rPr>
        <w:t>«</w:t>
      </w:r>
      <w:proofErr w:type="gramEnd"/>
      <w:r w:rsidR="00A24175">
        <w:rPr>
          <w:rFonts w:ascii="Times New Roman" w:hAnsi="Times New Roman" w:cs="Times New Roman"/>
          <w:sz w:val="32"/>
          <w:szCs w:val="32"/>
        </w:rPr>
        <w:t>517»,</w:t>
      </w:r>
    </w:p>
    <w:p w14:paraId="5E059E25" w14:textId="0E00BD7E" w:rsidR="00EC27E1" w:rsidRDefault="00EC27E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Порядковый регистрационный номер – «000»</w:t>
      </w:r>
      <w:r w:rsidR="00A24175">
        <w:rPr>
          <w:rFonts w:ascii="Times New Roman" w:hAnsi="Times New Roman" w:cs="Times New Roman"/>
          <w:sz w:val="32"/>
          <w:szCs w:val="32"/>
        </w:rPr>
        <w:t>,</w:t>
      </w:r>
    </w:p>
    <w:p w14:paraId="3346895D" w14:textId="3540F94A" w:rsidR="00A24175" w:rsidRDefault="00A24175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Дополнительное обозначение – «ПЗ» (в примере приведена схема для кодирования пояснительной записки выпускной квалификационной работы).</w:t>
      </w:r>
    </w:p>
    <w:p w14:paraId="412EEA1A" w14:textId="06B205F8" w:rsidR="00EC27E1" w:rsidRDefault="00EC27E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0912A8A" w14:textId="389A688A" w:rsidR="00C93C43" w:rsidRPr="004D0E07" w:rsidRDefault="001920BA" w:rsidP="004D0E07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D0E07">
        <w:rPr>
          <w:rFonts w:ascii="Times New Roman" w:hAnsi="Times New Roman" w:cs="Times New Roman"/>
          <w:b/>
          <w:bCs/>
          <w:sz w:val="32"/>
          <w:szCs w:val="32"/>
        </w:rPr>
        <w:t>6. ОФОРМЛЕНИЕ ДОКУМЕНТОВ</w:t>
      </w:r>
    </w:p>
    <w:p w14:paraId="6656DEEF" w14:textId="77777777" w:rsidR="00C93C43" w:rsidRDefault="00C93C4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14:paraId="00B4C6DD" w14:textId="73AA0235" w:rsidR="00C93C43" w:rsidRPr="001814B3" w:rsidRDefault="00C93C4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C93C43">
        <w:rPr>
          <w:rFonts w:ascii="Times New Roman" w:hAnsi="Times New Roman" w:cs="Times New Roman"/>
          <w:sz w:val="32"/>
          <w:szCs w:val="32"/>
        </w:rPr>
        <w:t>Пояснительная записка должна быть сброшюрована</w:t>
      </w:r>
      <w:r w:rsidR="00F75BD4">
        <w:rPr>
          <w:rFonts w:ascii="Times New Roman" w:hAnsi="Times New Roman" w:cs="Times New Roman"/>
          <w:sz w:val="32"/>
          <w:szCs w:val="32"/>
        </w:rPr>
        <w:t xml:space="preserve"> твердым переплетом в папке с </w:t>
      </w:r>
      <w:proofErr w:type="gramStart"/>
      <w:r w:rsidR="00F75BD4">
        <w:rPr>
          <w:rFonts w:ascii="Times New Roman" w:hAnsi="Times New Roman" w:cs="Times New Roman"/>
          <w:sz w:val="32"/>
          <w:szCs w:val="32"/>
        </w:rPr>
        <w:t>надписью</w:t>
      </w:r>
      <w:proofErr w:type="gramEnd"/>
      <w:r w:rsidR="00F75BD4">
        <w:rPr>
          <w:rFonts w:ascii="Times New Roman" w:hAnsi="Times New Roman" w:cs="Times New Roman"/>
          <w:sz w:val="32"/>
          <w:szCs w:val="32"/>
        </w:rPr>
        <w:t xml:space="preserve"> «Выпускная квалификационная работа»</w:t>
      </w:r>
      <w:r w:rsidRPr="00C93C43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C93C43">
        <w:rPr>
          <w:rFonts w:ascii="Times New Roman" w:hAnsi="Times New Roman" w:cs="Times New Roman"/>
          <w:sz w:val="32"/>
          <w:szCs w:val="32"/>
        </w:rPr>
        <w:t xml:space="preserve">В нее </w:t>
      </w:r>
      <w:r w:rsidR="003318B9">
        <w:rPr>
          <w:rFonts w:ascii="Times New Roman" w:hAnsi="Times New Roman" w:cs="Times New Roman"/>
          <w:sz w:val="32"/>
          <w:szCs w:val="32"/>
        </w:rPr>
        <w:t>вшивается файл, в который должны быть вложены следующие основные документы</w:t>
      </w:r>
      <w:r w:rsidRPr="00C93C43">
        <w:rPr>
          <w:rFonts w:ascii="Times New Roman" w:hAnsi="Times New Roman" w:cs="Times New Roman"/>
          <w:sz w:val="32"/>
          <w:szCs w:val="32"/>
        </w:rPr>
        <w:t xml:space="preserve">: </w:t>
      </w:r>
    </w:p>
    <w:p w14:paraId="138F169A" w14:textId="77777777" w:rsidR="00C93C43" w:rsidRDefault="00C93C4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C93C43">
        <w:rPr>
          <w:rFonts w:ascii="Times New Roman" w:hAnsi="Times New Roman" w:cs="Times New Roman"/>
          <w:sz w:val="32"/>
          <w:szCs w:val="32"/>
        </w:rPr>
        <w:t xml:space="preserve"> справка о результатах внедрения результатов </w:t>
      </w:r>
      <w:r>
        <w:rPr>
          <w:rFonts w:ascii="Times New Roman" w:hAnsi="Times New Roman" w:cs="Times New Roman"/>
          <w:sz w:val="32"/>
          <w:szCs w:val="32"/>
        </w:rPr>
        <w:t>выпускной квалификационной работы</w:t>
      </w:r>
      <w:r w:rsidRPr="00C93C43">
        <w:rPr>
          <w:rFonts w:ascii="Times New Roman" w:hAnsi="Times New Roman" w:cs="Times New Roman"/>
          <w:sz w:val="32"/>
          <w:szCs w:val="32"/>
        </w:rPr>
        <w:t xml:space="preserve"> (при наличии); </w:t>
      </w:r>
    </w:p>
    <w:p w14:paraId="41BF6124" w14:textId="77777777" w:rsidR="00C93C43" w:rsidRDefault="00C93C4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C93C43">
        <w:rPr>
          <w:rFonts w:ascii="Times New Roman" w:hAnsi="Times New Roman" w:cs="Times New Roman"/>
          <w:sz w:val="32"/>
          <w:szCs w:val="32"/>
        </w:rPr>
        <w:t xml:space="preserve"> отзыв руководителя</w:t>
      </w:r>
      <w:r>
        <w:rPr>
          <w:rFonts w:ascii="Times New Roman" w:hAnsi="Times New Roman" w:cs="Times New Roman"/>
          <w:sz w:val="32"/>
          <w:szCs w:val="32"/>
        </w:rPr>
        <w:t xml:space="preserve"> выпускной квалификационной работы</w:t>
      </w:r>
      <w:r w:rsidRPr="00C93C43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561EBA11" w14:textId="77777777" w:rsidR="00C93C43" w:rsidRDefault="00C93C4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C93C43">
        <w:rPr>
          <w:rFonts w:ascii="Times New Roman" w:hAnsi="Times New Roman" w:cs="Times New Roman"/>
          <w:sz w:val="32"/>
          <w:szCs w:val="32"/>
        </w:rPr>
        <w:t xml:space="preserve"> рецензия</w:t>
      </w:r>
      <w:r>
        <w:rPr>
          <w:rFonts w:ascii="Times New Roman" w:hAnsi="Times New Roman" w:cs="Times New Roman"/>
          <w:sz w:val="32"/>
          <w:szCs w:val="32"/>
        </w:rPr>
        <w:t xml:space="preserve"> на выпускную квалификационную работу (только для магистрантов)</w:t>
      </w:r>
      <w:r w:rsidRPr="00C93C43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6E62F425" w14:textId="525600DB" w:rsidR="00863190" w:rsidRDefault="00863190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акт о прохождении предзащиты (предварительного рассмотрения выпускной квалификационной работы), заверенный председателем и членами комиссии;</w:t>
      </w:r>
    </w:p>
    <w:p w14:paraId="74D0589B" w14:textId="6D842F8E" w:rsidR="00533D46" w:rsidRDefault="00533D46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автореферат</w:t>
      </w:r>
      <w:r w:rsidR="00564EC2">
        <w:rPr>
          <w:rFonts w:ascii="Times New Roman" w:hAnsi="Times New Roman" w:cs="Times New Roman"/>
          <w:sz w:val="32"/>
          <w:szCs w:val="32"/>
        </w:rPr>
        <w:t>;</w:t>
      </w:r>
    </w:p>
    <w:p w14:paraId="122F5588" w14:textId="77777777" w:rsidR="00C93C43" w:rsidRDefault="00C93C4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заверенный</w:t>
      </w:r>
      <w:r w:rsidRPr="00C93C43">
        <w:rPr>
          <w:rFonts w:ascii="Times New Roman" w:hAnsi="Times New Roman" w:cs="Times New Roman"/>
          <w:sz w:val="32"/>
          <w:szCs w:val="32"/>
        </w:rPr>
        <w:t xml:space="preserve"> отчет о прохождении проверки текста </w:t>
      </w:r>
      <w:r>
        <w:rPr>
          <w:rFonts w:ascii="Times New Roman" w:hAnsi="Times New Roman" w:cs="Times New Roman"/>
          <w:sz w:val="32"/>
          <w:szCs w:val="32"/>
        </w:rPr>
        <w:t>пояснительной записки к выпускной квалификационной работе</w:t>
      </w:r>
      <w:r w:rsidRPr="00C93C43">
        <w:rPr>
          <w:rFonts w:ascii="Times New Roman" w:hAnsi="Times New Roman" w:cs="Times New Roman"/>
          <w:sz w:val="32"/>
          <w:szCs w:val="32"/>
        </w:rPr>
        <w:t xml:space="preserve"> на оригинальность</w:t>
      </w:r>
      <w:r>
        <w:rPr>
          <w:rFonts w:ascii="Times New Roman" w:hAnsi="Times New Roman" w:cs="Times New Roman"/>
          <w:sz w:val="32"/>
          <w:szCs w:val="32"/>
        </w:rPr>
        <w:t xml:space="preserve"> в системе «</w:t>
      </w:r>
      <w:proofErr w:type="spellStart"/>
      <w:r>
        <w:rPr>
          <w:rFonts w:ascii="Times New Roman" w:hAnsi="Times New Roman" w:cs="Times New Roman"/>
          <w:sz w:val="32"/>
          <w:szCs w:val="32"/>
        </w:rPr>
        <w:t>Антиплагиат</w:t>
      </w:r>
      <w:proofErr w:type="spellEnd"/>
      <w:r>
        <w:rPr>
          <w:rFonts w:ascii="Times New Roman" w:hAnsi="Times New Roman" w:cs="Times New Roman"/>
          <w:sz w:val="32"/>
          <w:szCs w:val="32"/>
        </w:rPr>
        <w:t>»</w:t>
      </w:r>
      <w:r w:rsidRPr="00C93C43">
        <w:rPr>
          <w:rFonts w:ascii="Times New Roman" w:hAnsi="Times New Roman" w:cs="Times New Roman"/>
          <w:sz w:val="32"/>
          <w:szCs w:val="32"/>
        </w:rPr>
        <w:t xml:space="preserve">; </w:t>
      </w:r>
    </w:p>
    <w:p w14:paraId="63C94A14" w14:textId="2ED614F8" w:rsidR="001969D1" w:rsidRDefault="001969D1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презентация с материалами для выступления при защите выпускной квалификационной работы;</w:t>
      </w:r>
    </w:p>
    <w:p w14:paraId="575D6B10" w14:textId="59E36745" w:rsidR="00C93C43" w:rsidRDefault="00C93C4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</w:t>
      </w:r>
      <w:r w:rsidRPr="00C93C43">
        <w:rPr>
          <w:rFonts w:ascii="Times New Roman" w:hAnsi="Times New Roman" w:cs="Times New Roman"/>
          <w:sz w:val="32"/>
          <w:szCs w:val="32"/>
        </w:rPr>
        <w:t xml:space="preserve"> прочие документы, подтверждающие научную и практическую ценность. </w:t>
      </w:r>
    </w:p>
    <w:p w14:paraId="33DFBE9E" w14:textId="1658F457" w:rsidR="00C93C43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При оформлении пояснительной записки к выпускной квалификационной работе необходимо корректно оформить следующие ее титульные компоненты:</w:t>
      </w:r>
    </w:p>
    <w:p w14:paraId="0B75BD28" w14:textId="6D059073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обложка / титульная страница,</w:t>
      </w:r>
    </w:p>
    <w:p w14:paraId="157B9B12" w14:textId="2C736743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страница с заданием,</w:t>
      </w:r>
    </w:p>
    <w:p w14:paraId="4AEC08FF" w14:textId="06DA764E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календарный план. </w:t>
      </w:r>
    </w:p>
    <w:p w14:paraId="44A6CE05" w14:textId="67C9BDF3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Формы соответствующих страниц выпускной квалификационной работы приведены в приложении 2.</w:t>
      </w:r>
    </w:p>
    <w:p w14:paraId="4030A4B6" w14:textId="594B5699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 титульной странице выпускной квалификационной работы должны быть указаны:</w:t>
      </w:r>
    </w:p>
    <w:p w14:paraId="2FD13DCA" w14:textId="5D919DC7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- наименование университета: ФГБОУ ВО «Уфимский университет науки и технологий»;</w:t>
      </w:r>
    </w:p>
    <w:p w14:paraId="6AADE724" w14:textId="3AFCFB69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наименование института: Институт информатики, математики и робототехники;</w:t>
      </w:r>
    </w:p>
    <w:p w14:paraId="0EB3DCF0" w14:textId="17B20CAA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наименование выпускающей кафедры: «Вычислительной математики и кибернетики».</w:t>
      </w:r>
    </w:p>
    <w:p w14:paraId="2412F6EE" w14:textId="624F2AD8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название выпускной квалификационной работы,</w:t>
      </w:r>
    </w:p>
    <w:p w14:paraId="2D44493B" w14:textId="3C4B6011" w:rsidR="00867432" w:rsidRDefault="0086743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название направления, по которому обучается студент, а также наименование соответствующего профиля / программы обучения</w:t>
      </w:r>
      <w:r w:rsidR="00592F62">
        <w:rPr>
          <w:rFonts w:ascii="Times New Roman" w:hAnsi="Times New Roman" w:cs="Times New Roman"/>
          <w:sz w:val="32"/>
          <w:szCs w:val="32"/>
        </w:rPr>
        <w:t>.</w:t>
      </w:r>
    </w:p>
    <w:p w14:paraId="56C94E43" w14:textId="3B72F6B0" w:rsidR="00592F62" w:rsidRDefault="00592F6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На титульной странице должны быть указаны ФИО и получены подписи ответственных за корректность выполнения и правомочность выпускной квалификационной работы лиц в следующем порядке:</w:t>
      </w:r>
    </w:p>
    <w:p w14:paraId="5DA2EDB8" w14:textId="1C550949" w:rsidR="00592F62" w:rsidRDefault="00592F62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обучающийся</w:t>
      </w:r>
      <w:r w:rsidR="00EA7934">
        <w:rPr>
          <w:rFonts w:ascii="Times New Roman" w:hAnsi="Times New Roman" w:cs="Times New Roman"/>
          <w:sz w:val="32"/>
          <w:szCs w:val="32"/>
        </w:rPr>
        <w:t>,</w:t>
      </w:r>
    </w:p>
    <w:p w14:paraId="3663A245" w14:textId="39C4D858" w:rsidR="00EA7934" w:rsidRDefault="00EA7934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руководитель выпускной квалификационной работы,</w:t>
      </w:r>
    </w:p>
    <w:p w14:paraId="24E077B2" w14:textId="5AB8981D" w:rsidR="00EA7934" w:rsidRDefault="00EA7934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консультант выпускной квалификационной работы (как правило, совпадает с руководителем),</w:t>
      </w:r>
    </w:p>
    <w:p w14:paraId="29A055C5" w14:textId="3DF5FDFC" w:rsidR="00606623" w:rsidRDefault="0060662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- к</w:t>
      </w:r>
      <w:r w:rsidRPr="00606623">
        <w:rPr>
          <w:rFonts w:ascii="Times New Roman" w:hAnsi="Times New Roman" w:cs="Times New Roman"/>
          <w:sz w:val="32"/>
          <w:szCs w:val="32"/>
        </w:rPr>
        <w:t>онсультант по программному обеспечению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0640440D" w14:textId="0AA61A8A" w:rsidR="00606623" w:rsidRDefault="00606623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Не позднее, чем за три дня до назначенного дня защиты выпускной квалификационной работы заведующий выпускающей кафедрой своей подписью допускает студента к итоговой аттестации (при наличии всех необходимых документов).</w:t>
      </w:r>
      <w:r w:rsidR="004901D3">
        <w:rPr>
          <w:rFonts w:ascii="Times New Roman" w:hAnsi="Times New Roman" w:cs="Times New Roman"/>
          <w:sz w:val="32"/>
          <w:szCs w:val="32"/>
        </w:rPr>
        <w:t xml:space="preserve"> Подпись и ФИО заведующего кафедрой так же размещаются на титульной странице расчетно-пояснительной записки выпускной квалификационной работы.</w:t>
      </w:r>
    </w:p>
    <w:p w14:paraId="4461D7D8" w14:textId="675E5729" w:rsidR="00BC384C" w:rsidRDefault="00BC384C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Для защиты выпускной квалификационной работы магистра на титульном листе работы должны присутствовать </w:t>
      </w:r>
      <w:proofErr w:type="spellStart"/>
      <w:r>
        <w:rPr>
          <w:rFonts w:ascii="Times New Roman" w:hAnsi="Times New Roman" w:cs="Times New Roman"/>
          <w:sz w:val="32"/>
          <w:szCs w:val="32"/>
        </w:rPr>
        <w:t>фио</w:t>
      </w:r>
      <w:proofErr w:type="spellEnd"/>
      <w:r>
        <w:rPr>
          <w:rFonts w:ascii="Times New Roman" w:hAnsi="Times New Roman" w:cs="Times New Roman"/>
          <w:sz w:val="32"/>
          <w:szCs w:val="32"/>
        </w:rPr>
        <w:t>, ученая степень и должность рецензента, а также его подпись, заверенная печатью соответствующей организации.</w:t>
      </w:r>
    </w:p>
    <w:p w14:paraId="4958D374" w14:textId="4C94280B" w:rsidR="00783C0E" w:rsidRDefault="00783C0E" w:rsidP="004C006A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 задании приводятся:</w:t>
      </w:r>
    </w:p>
    <w:p w14:paraId="0F4EDBBE" w14:textId="41D27449" w:rsidR="00783C0E" w:rsidRPr="00783C0E" w:rsidRDefault="00783C0E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783C0E">
        <w:rPr>
          <w:rFonts w:ascii="Times New Roman" w:hAnsi="Times New Roman" w:cs="Times New Roman"/>
          <w:sz w:val="32"/>
          <w:szCs w:val="32"/>
        </w:rPr>
        <w:t>Тема выпускной квалификационной работы</w:t>
      </w:r>
      <w:r>
        <w:rPr>
          <w:rFonts w:ascii="Times New Roman" w:hAnsi="Times New Roman" w:cs="Times New Roman"/>
          <w:sz w:val="32"/>
          <w:szCs w:val="32"/>
        </w:rPr>
        <w:t>: должна совпадать с темой, утвержденной в приказе;</w:t>
      </w:r>
    </w:p>
    <w:p w14:paraId="5F50BB46" w14:textId="564FD625" w:rsidR="00783C0E" w:rsidRPr="00783C0E" w:rsidRDefault="00783C0E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Pr="00783C0E">
        <w:rPr>
          <w:rFonts w:ascii="Times New Roman" w:hAnsi="Times New Roman" w:cs="Times New Roman"/>
          <w:sz w:val="32"/>
          <w:szCs w:val="32"/>
        </w:rPr>
        <w:t xml:space="preserve">Срок сдачи обучающимся законченной выпускной квалификационной работы: </w:t>
      </w:r>
      <w:r>
        <w:rPr>
          <w:rFonts w:ascii="Times New Roman" w:hAnsi="Times New Roman" w:cs="Times New Roman"/>
          <w:sz w:val="32"/>
          <w:szCs w:val="32"/>
        </w:rPr>
        <w:t>не позднее, чем за две недели до начала защит выпускных квалификационных работ для обучающихся по направлению подготовки в соответствии с утвержденным графиком учебного процесса;</w:t>
      </w:r>
    </w:p>
    <w:p w14:paraId="372D4F90" w14:textId="00ED321A" w:rsidR="00783C0E" w:rsidRPr="00783C0E" w:rsidRDefault="00783C0E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- </w:t>
      </w:r>
      <w:r w:rsidRPr="00783C0E">
        <w:rPr>
          <w:rFonts w:ascii="Times New Roman" w:hAnsi="Times New Roman" w:cs="Times New Roman"/>
          <w:sz w:val="32"/>
          <w:szCs w:val="32"/>
        </w:rPr>
        <w:t>Исходные данные к выпускной квалификационной работе</w:t>
      </w:r>
      <w:r>
        <w:rPr>
          <w:rFonts w:ascii="Times New Roman" w:hAnsi="Times New Roman" w:cs="Times New Roman"/>
          <w:sz w:val="32"/>
          <w:szCs w:val="32"/>
        </w:rPr>
        <w:t>.</w:t>
      </w:r>
      <w:r w:rsidRPr="00783C0E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По умолчанию может быть использована следующая фраза: «результаты </w:t>
      </w:r>
      <w:proofErr w:type="spellStart"/>
      <w:r>
        <w:rPr>
          <w:rFonts w:ascii="Times New Roman" w:hAnsi="Times New Roman" w:cs="Times New Roman"/>
          <w:sz w:val="32"/>
          <w:szCs w:val="32"/>
        </w:rPr>
        <w:t>предпроектного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обследования предметной области, полученные в процессе прохождения преддипломной практики в период с … по … </w:t>
      </w:r>
      <w:proofErr w:type="gramStart"/>
      <w:r>
        <w:rPr>
          <w:rFonts w:ascii="Times New Roman" w:hAnsi="Times New Roman" w:cs="Times New Roman"/>
          <w:sz w:val="32"/>
          <w:szCs w:val="32"/>
        </w:rPr>
        <w:t>202..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г»</w:t>
      </w:r>
      <w:r w:rsidR="00F83060">
        <w:rPr>
          <w:rFonts w:ascii="Times New Roman" w:hAnsi="Times New Roman" w:cs="Times New Roman"/>
          <w:sz w:val="32"/>
          <w:szCs w:val="32"/>
        </w:rPr>
        <w:t>;</w:t>
      </w:r>
    </w:p>
    <w:p w14:paraId="605206B3" w14:textId="131669B5" w:rsidR="00783C0E" w:rsidRPr="00783C0E" w:rsidRDefault="00E16108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783C0E" w:rsidRPr="00783C0E">
        <w:rPr>
          <w:rFonts w:ascii="Times New Roman" w:hAnsi="Times New Roman" w:cs="Times New Roman"/>
          <w:sz w:val="32"/>
          <w:szCs w:val="32"/>
        </w:rPr>
        <w:t xml:space="preserve">Перечень вопросов, подлежащих разработке в выпускной квалификационной работе (краткое содержание, при необходимости с указанием разделов): </w:t>
      </w:r>
      <w:r w:rsidR="00F83060">
        <w:rPr>
          <w:rFonts w:ascii="Times New Roman" w:hAnsi="Times New Roman" w:cs="Times New Roman"/>
          <w:sz w:val="32"/>
          <w:szCs w:val="32"/>
        </w:rPr>
        <w:t>в простейшем случае достаточно привести перечень разделов, заявленных в содержании выпускной квалификационной работе. При необходимости и по согласованию с руководителем / консультантом выпускной квалификационной работы данный перечень может быть расширен по усмотрению обучающегося;</w:t>
      </w:r>
    </w:p>
    <w:p w14:paraId="45D7F47E" w14:textId="1CBC929E" w:rsidR="00783C0E" w:rsidRPr="00783C0E" w:rsidRDefault="00E16108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783C0E" w:rsidRPr="00783C0E">
        <w:rPr>
          <w:rFonts w:ascii="Times New Roman" w:hAnsi="Times New Roman" w:cs="Times New Roman"/>
          <w:sz w:val="32"/>
          <w:szCs w:val="32"/>
        </w:rPr>
        <w:t xml:space="preserve">Цель и объем патентных исследований работы: </w:t>
      </w:r>
      <w:r>
        <w:rPr>
          <w:rFonts w:ascii="Times New Roman" w:hAnsi="Times New Roman" w:cs="Times New Roman"/>
          <w:sz w:val="32"/>
          <w:szCs w:val="32"/>
        </w:rPr>
        <w:t>указываются в том случае, если получено свидетельство о регистрации интеллектуальной собственности (например, свидетельство о регистрации программы для ЭВМ). В таком случае необходимо указать, что именно было получено и привести параметры полученного свидетельства о регистрации объекта интеллектуальной собственности:</w:t>
      </w:r>
    </w:p>
    <w:p w14:paraId="08CB5C18" w14:textId="4CA67B52" w:rsidR="00783C0E" w:rsidRDefault="00182CC8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r w:rsidR="00783C0E" w:rsidRPr="00783C0E">
        <w:rPr>
          <w:rFonts w:ascii="Times New Roman" w:hAnsi="Times New Roman" w:cs="Times New Roman"/>
          <w:sz w:val="32"/>
          <w:szCs w:val="32"/>
        </w:rPr>
        <w:t>Объем и степень использования программного обеспечения</w:t>
      </w:r>
      <w:r w:rsidR="00E16108">
        <w:rPr>
          <w:rFonts w:ascii="Times New Roman" w:hAnsi="Times New Roman" w:cs="Times New Roman"/>
          <w:sz w:val="32"/>
          <w:szCs w:val="32"/>
        </w:rPr>
        <w:t>: перечисляются программные продукты / библиотеки / A</w:t>
      </w:r>
      <w:r w:rsidR="00E16108">
        <w:rPr>
          <w:rFonts w:ascii="Times New Roman" w:hAnsi="Times New Roman" w:cs="Times New Roman"/>
          <w:sz w:val="32"/>
          <w:szCs w:val="32"/>
          <w:lang w:val="en-US"/>
        </w:rPr>
        <w:t>PI</w:t>
      </w:r>
      <w:r w:rsidR="00E16108" w:rsidRPr="00E16108">
        <w:rPr>
          <w:rFonts w:ascii="Times New Roman" w:hAnsi="Times New Roman" w:cs="Times New Roman"/>
          <w:sz w:val="32"/>
          <w:szCs w:val="32"/>
        </w:rPr>
        <w:t xml:space="preserve">, </w:t>
      </w:r>
      <w:r w:rsidR="00E16108">
        <w:rPr>
          <w:rFonts w:ascii="Times New Roman" w:hAnsi="Times New Roman" w:cs="Times New Roman"/>
          <w:sz w:val="32"/>
          <w:szCs w:val="32"/>
        </w:rPr>
        <w:t>входящие в стек технологий, который был использован при реализации программного обеспечения в рамках выполнения выпускной квалификационной работы.</w:t>
      </w:r>
      <w:r w:rsidR="00783C0E" w:rsidRPr="00783C0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F79E614" w14:textId="5C16C26C" w:rsidR="00194753" w:rsidRDefault="00C1775D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Задание на выпускную квалификационную работу подписывается обучающимся и консультантом работы. Дата, которая указывается в поле задания, должна соответствовать дате начала обучения на выпускном курсе (ориентировочно, 6-7 учебная недели соответственно).</w:t>
      </w:r>
    </w:p>
    <w:p w14:paraId="70C0DD05" w14:textId="6445F3AF" w:rsidR="00484A79" w:rsidRDefault="00484A79" w:rsidP="00783C0E">
      <w:pPr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В календарном плане выполнения выпускной квалификационной работы приводится таблица, в которой должны быть прописаны основные этапы выполнения работы, начиная с получения задания, сбора исходных данных в ходе производственной практики и пр. Для каждого этапа указывается номер и наименование. Календарный план подписывается обучающимся и консультантом работы. Дата, которая указывается в поле задания, должна соответствовать дате </w:t>
      </w:r>
      <w:r w:rsidR="00F8218F">
        <w:rPr>
          <w:rFonts w:ascii="Times New Roman" w:hAnsi="Times New Roman" w:cs="Times New Roman"/>
          <w:sz w:val="32"/>
          <w:szCs w:val="32"/>
        </w:rPr>
        <w:t>выдачи задания на выпускную квалификационную работу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7B8A67A5" w14:textId="636048B8" w:rsidR="00037523" w:rsidRDefault="00BD41C2" w:rsidP="009334A9">
      <w:pPr>
        <w:spacing w:before="190"/>
        <w:ind w:left="5" w:right="1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 w:rsidR="00037523">
        <w:rPr>
          <w:rFonts w:ascii="Times New Roman" w:hAnsi="Times New Roman" w:cs="Times New Roman"/>
          <w:b/>
          <w:sz w:val="32"/>
          <w:szCs w:val="32"/>
        </w:rPr>
        <w:t>1</w:t>
      </w:r>
    </w:p>
    <w:p w14:paraId="6C650564" w14:textId="5B3E2E7D" w:rsidR="009334A9" w:rsidRPr="009334A9" w:rsidRDefault="009334A9" w:rsidP="009334A9">
      <w:pPr>
        <w:spacing w:before="190"/>
        <w:ind w:left="5" w:right="1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9334A9">
        <w:rPr>
          <w:rFonts w:ascii="Times New Roman" w:hAnsi="Times New Roman" w:cs="Times New Roman"/>
          <w:b/>
          <w:sz w:val="32"/>
          <w:szCs w:val="32"/>
        </w:rPr>
        <w:t>Анализ</w:t>
      </w:r>
      <w:r w:rsidRPr="009334A9">
        <w:rPr>
          <w:rFonts w:ascii="Times New Roman" w:hAnsi="Times New Roman" w:cs="Times New Roman"/>
          <w:b/>
          <w:spacing w:val="-7"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выпускной квалификационной работы</w:t>
      </w:r>
      <w:r w:rsidRPr="009334A9">
        <w:rPr>
          <w:rFonts w:ascii="Times New Roman" w:hAnsi="Times New Roman" w:cs="Times New Roman"/>
          <w:b/>
          <w:spacing w:val="-3"/>
          <w:sz w:val="32"/>
          <w:szCs w:val="32"/>
        </w:rPr>
        <w:t xml:space="preserve"> </w:t>
      </w:r>
      <w:r w:rsidRPr="009334A9">
        <w:rPr>
          <w:rFonts w:ascii="Times New Roman" w:hAnsi="Times New Roman" w:cs="Times New Roman"/>
          <w:b/>
          <w:sz w:val="32"/>
          <w:szCs w:val="32"/>
        </w:rPr>
        <w:t>на</w:t>
      </w:r>
      <w:r w:rsidRPr="009334A9">
        <w:rPr>
          <w:rFonts w:ascii="Times New Roman" w:hAnsi="Times New Roman" w:cs="Times New Roman"/>
          <w:b/>
          <w:spacing w:val="-6"/>
          <w:sz w:val="32"/>
          <w:szCs w:val="32"/>
        </w:rPr>
        <w:t xml:space="preserve"> </w:t>
      </w:r>
      <w:r w:rsidRPr="009334A9">
        <w:rPr>
          <w:rFonts w:ascii="Times New Roman" w:hAnsi="Times New Roman" w:cs="Times New Roman"/>
          <w:b/>
          <w:sz w:val="32"/>
          <w:szCs w:val="32"/>
        </w:rPr>
        <w:t>соответствие</w:t>
      </w:r>
      <w:r w:rsidRPr="009334A9">
        <w:rPr>
          <w:rFonts w:ascii="Times New Roman" w:hAnsi="Times New Roman" w:cs="Times New Roman"/>
          <w:b/>
          <w:spacing w:val="-4"/>
          <w:sz w:val="32"/>
          <w:szCs w:val="32"/>
        </w:rPr>
        <w:t xml:space="preserve"> </w:t>
      </w:r>
      <w:r w:rsidRPr="009334A9">
        <w:rPr>
          <w:rFonts w:ascii="Times New Roman" w:hAnsi="Times New Roman" w:cs="Times New Roman"/>
          <w:b/>
          <w:sz w:val="32"/>
          <w:szCs w:val="32"/>
        </w:rPr>
        <w:t>требованиям</w:t>
      </w:r>
      <w:r w:rsidRPr="009334A9">
        <w:rPr>
          <w:rFonts w:ascii="Times New Roman" w:hAnsi="Times New Roman" w:cs="Times New Roman"/>
          <w:b/>
          <w:spacing w:val="-5"/>
          <w:sz w:val="32"/>
          <w:szCs w:val="32"/>
        </w:rPr>
        <w:t xml:space="preserve"> </w:t>
      </w:r>
      <w:r w:rsidRPr="009334A9">
        <w:rPr>
          <w:rFonts w:ascii="Times New Roman" w:hAnsi="Times New Roman" w:cs="Times New Roman"/>
          <w:b/>
          <w:sz w:val="32"/>
          <w:szCs w:val="32"/>
        </w:rPr>
        <w:t>методических</w:t>
      </w:r>
      <w:r w:rsidRPr="009334A9">
        <w:rPr>
          <w:rFonts w:ascii="Times New Roman" w:hAnsi="Times New Roman" w:cs="Times New Roman"/>
          <w:b/>
          <w:spacing w:val="-1"/>
          <w:sz w:val="32"/>
          <w:szCs w:val="32"/>
        </w:rPr>
        <w:t xml:space="preserve"> </w:t>
      </w:r>
      <w:r w:rsidRPr="009334A9">
        <w:rPr>
          <w:rFonts w:ascii="Times New Roman" w:hAnsi="Times New Roman" w:cs="Times New Roman"/>
          <w:b/>
          <w:spacing w:val="-2"/>
          <w:sz w:val="32"/>
          <w:szCs w:val="32"/>
        </w:rPr>
        <w:t>указаний</w:t>
      </w:r>
    </w:p>
    <w:p w14:paraId="7A8CAFDB" w14:textId="77777777" w:rsidR="009334A9" w:rsidRPr="009334A9" w:rsidRDefault="009334A9" w:rsidP="009334A9">
      <w:pPr>
        <w:pStyle w:val="ac"/>
        <w:ind w:left="0"/>
        <w:rPr>
          <w:b/>
          <w:sz w:val="32"/>
          <w:szCs w:val="32"/>
        </w:rPr>
      </w:pPr>
    </w:p>
    <w:tbl>
      <w:tblPr>
        <w:tblStyle w:val="TableNormal"/>
        <w:tblW w:w="9609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3"/>
        <w:gridCol w:w="2746"/>
        <w:gridCol w:w="5245"/>
        <w:gridCol w:w="945"/>
      </w:tblGrid>
      <w:tr w:rsidR="009334A9" w:rsidRPr="00B60051" w14:paraId="49DEDDF6" w14:textId="77777777" w:rsidTr="00E140DF">
        <w:trPr>
          <w:cantSplit/>
          <w:trHeight w:val="2010"/>
        </w:trPr>
        <w:tc>
          <w:tcPr>
            <w:tcW w:w="673" w:type="dxa"/>
          </w:tcPr>
          <w:p w14:paraId="02435F5F" w14:textId="77777777" w:rsidR="009334A9" w:rsidRPr="00B60051" w:rsidRDefault="009334A9" w:rsidP="0075399D">
            <w:pPr>
              <w:pStyle w:val="TableParagraph"/>
              <w:spacing w:line="273" w:lineRule="exact"/>
              <w:ind w:left="215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10"/>
                <w:sz w:val="28"/>
                <w:szCs w:val="28"/>
              </w:rPr>
              <w:t>№</w:t>
            </w:r>
          </w:p>
          <w:p w14:paraId="6DAE67E5" w14:textId="77777777" w:rsidR="009334A9" w:rsidRPr="00B60051" w:rsidRDefault="009334A9" w:rsidP="0075399D">
            <w:pPr>
              <w:pStyle w:val="TableParagraph"/>
              <w:spacing w:before="2" w:line="257" w:lineRule="exact"/>
              <w:ind w:left="163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п/п</w:t>
            </w:r>
          </w:p>
        </w:tc>
        <w:tc>
          <w:tcPr>
            <w:tcW w:w="2746" w:type="dxa"/>
          </w:tcPr>
          <w:p w14:paraId="56D4B8B9" w14:textId="77777777" w:rsidR="009334A9" w:rsidRPr="00B60051" w:rsidRDefault="009334A9" w:rsidP="0075399D">
            <w:pPr>
              <w:pStyle w:val="TableParagraph"/>
              <w:spacing w:before="135"/>
              <w:ind w:left="5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Объект</w:t>
            </w:r>
            <w:proofErr w:type="spellEnd"/>
          </w:p>
        </w:tc>
        <w:tc>
          <w:tcPr>
            <w:tcW w:w="5245" w:type="dxa"/>
          </w:tcPr>
          <w:p w14:paraId="39BF7DC7" w14:textId="77777777" w:rsidR="009334A9" w:rsidRPr="00B60051" w:rsidRDefault="009334A9" w:rsidP="0075399D">
            <w:pPr>
              <w:pStyle w:val="TableParagraph"/>
              <w:spacing w:before="135"/>
              <w:ind w:left="12"/>
              <w:jc w:val="center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Параметры</w:t>
            </w:r>
            <w:proofErr w:type="spellEnd"/>
          </w:p>
        </w:tc>
        <w:tc>
          <w:tcPr>
            <w:tcW w:w="945" w:type="dxa"/>
            <w:textDirection w:val="btLr"/>
          </w:tcPr>
          <w:p w14:paraId="02491CB4" w14:textId="611B3B9B" w:rsidR="009334A9" w:rsidRPr="00E140DF" w:rsidRDefault="00E140DF" w:rsidP="0075399D">
            <w:pPr>
              <w:pStyle w:val="TableParagraph"/>
              <w:ind w:left="171" w:right="170" w:firstLine="19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pacing w:val="-2"/>
                <w:sz w:val="28"/>
                <w:szCs w:val="28"/>
                <w:lang w:val="ru-RU"/>
              </w:rPr>
              <w:t>Отметка о соответствии</w:t>
            </w:r>
          </w:p>
        </w:tc>
      </w:tr>
      <w:tr w:rsidR="009334A9" w:rsidRPr="00B60051" w14:paraId="5C7FB690" w14:textId="77777777" w:rsidTr="00E140DF">
        <w:trPr>
          <w:trHeight w:val="277"/>
        </w:trPr>
        <w:tc>
          <w:tcPr>
            <w:tcW w:w="673" w:type="dxa"/>
          </w:tcPr>
          <w:p w14:paraId="05F60588" w14:textId="77777777" w:rsidR="009334A9" w:rsidRPr="00B60051" w:rsidRDefault="009334A9" w:rsidP="0075399D">
            <w:pPr>
              <w:pStyle w:val="TableParagraph"/>
              <w:spacing w:line="258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1.</w:t>
            </w:r>
          </w:p>
        </w:tc>
        <w:tc>
          <w:tcPr>
            <w:tcW w:w="2746" w:type="dxa"/>
          </w:tcPr>
          <w:p w14:paraId="4A3EF0BF" w14:textId="77777777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Тема</w:t>
            </w:r>
            <w:proofErr w:type="spellEnd"/>
            <w:r w:rsidRPr="00B60051">
              <w:rPr>
                <w:bCs/>
                <w:spacing w:val="2"/>
                <w:sz w:val="28"/>
                <w:szCs w:val="28"/>
              </w:rPr>
              <w:t xml:space="preserve"> </w:t>
            </w:r>
            <w:r w:rsidRPr="00B60051">
              <w:rPr>
                <w:bCs/>
                <w:spacing w:val="-5"/>
                <w:sz w:val="28"/>
                <w:szCs w:val="28"/>
              </w:rPr>
              <w:t>ВКР</w:t>
            </w:r>
          </w:p>
        </w:tc>
        <w:tc>
          <w:tcPr>
            <w:tcW w:w="5245" w:type="dxa"/>
          </w:tcPr>
          <w:p w14:paraId="6BA6AE05" w14:textId="2431DD94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Соответствует</w:t>
            </w:r>
            <w:proofErr w:type="spellEnd"/>
            <w:r w:rsidRPr="00B60051">
              <w:rPr>
                <w:bCs/>
                <w:spacing w:val="-7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утвержденной</w:t>
            </w:r>
            <w:proofErr w:type="spellEnd"/>
            <w:r w:rsidRPr="00B60051">
              <w:rPr>
                <w:bCs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приказом</w:t>
            </w:r>
            <w:proofErr w:type="spellEnd"/>
            <w:r w:rsidRPr="00B60051">
              <w:rPr>
                <w:bCs/>
                <w:spacing w:val="-6"/>
                <w:sz w:val="28"/>
                <w:szCs w:val="28"/>
              </w:rPr>
              <w:t xml:space="preserve"> </w:t>
            </w:r>
          </w:p>
        </w:tc>
        <w:tc>
          <w:tcPr>
            <w:tcW w:w="945" w:type="dxa"/>
          </w:tcPr>
          <w:p w14:paraId="746EDF76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</w:rPr>
            </w:pPr>
          </w:p>
        </w:tc>
      </w:tr>
      <w:tr w:rsidR="009334A9" w:rsidRPr="0075399D" w14:paraId="5F2D8D6C" w14:textId="77777777" w:rsidTr="00E140DF">
        <w:trPr>
          <w:trHeight w:val="278"/>
        </w:trPr>
        <w:tc>
          <w:tcPr>
            <w:tcW w:w="673" w:type="dxa"/>
          </w:tcPr>
          <w:p w14:paraId="2A8BA687" w14:textId="77777777" w:rsidR="009334A9" w:rsidRPr="00B60051" w:rsidRDefault="009334A9" w:rsidP="0075399D">
            <w:pPr>
              <w:pStyle w:val="TableParagraph"/>
              <w:spacing w:line="258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2.</w:t>
            </w:r>
          </w:p>
        </w:tc>
        <w:tc>
          <w:tcPr>
            <w:tcW w:w="2746" w:type="dxa"/>
          </w:tcPr>
          <w:p w14:paraId="4A805851" w14:textId="71C3530B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Шрифт</w:t>
            </w:r>
            <w:proofErr w:type="spellEnd"/>
            <w:r w:rsidRPr="00B60051">
              <w:rPr>
                <w:bCs/>
                <w:spacing w:val="-1"/>
                <w:sz w:val="28"/>
                <w:szCs w:val="28"/>
              </w:rPr>
              <w:t xml:space="preserve"> </w:t>
            </w:r>
          </w:p>
        </w:tc>
        <w:tc>
          <w:tcPr>
            <w:tcW w:w="5245" w:type="dxa"/>
          </w:tcPr>
          <w:p w14:paraId="38C8FC02" w14:textId="77777777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</w:rPr>
            </w:pPr>
            <w:r w:rsidRPr="00B60051">
              <w:rPr>
                <w:bCs/>
                <w:sz w:val="28"/>
                <w:szCs w:val="28"/>
              </w:rPr>
              <w:t>Times</w:t>
            </w:r>
            <w:r w:rsidRPr="00B60051">
              <w:rPr>
                <w:bCs/>
                <w:spacing w:val="-2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>New</w:t>
            </w:r>
            <w:r w:rsidRPr="00B60051">
              <w:rPr>
                <w:bCs/>
                <w:spacing w:val="-2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>Roman,</w:t>
            </w:r>
            <w:r w:rsidRPr="00B60051">
              <w:rPr>
                <w:bCs/>
                <w:spacing w:val="2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размер</w:t>
            </w:r>
            <w:proofErr w:type="spellEnd"/>
            <w:r w:rsidRPr="00B60051">
              <w:rPr>
                <w:bCs/>
                <w:spacing w:val="-1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 xml:space="preserve">12-14 </w:t>
            </w:r>
            <w:proofErr w:type="spellStart"/>
            <w:r w:rsidRPr="00B60051">
              <w:rPr>
                <w:bCs/>
                <w:spacing w:val="-4"/>
                <w:sz w:val="28"/>
                <w:szCs w:val="28"/>
              </w:rPr>
              <w:t>кегль</w:t>
            </w:r>
            <w:proofErr w:type="spellEnd"/>
          </w:p>
        </w:tc>
        <w:tc>
          <w:tcPr>
            <w:tcW w:w="945" w:type="dxa"/>
          </w:tcPr>
          <w:p w14:paraId="1178B7BD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</w:rPr>
            </w:pPr>
          </w:p>
        </w:tc>
      </w:tr>
      <w:tr w:rsidR="009334A9" w:rsidRPr="00B60051" w14:paraId="51A7E8E3" w14:textId="77777777" w:rsidTr="00E140DF">
        <w:trPr>
          <w:trHeight w:val="2208"/>
        </w:trPr>
        <w:tc>
          <w:tcPr>
            <w:tcW w:w="673" w:type="dxa"/>
          </w:tcPr>
          <w:p w14:paraId="7197582D" w14:textId="77777777" w:rsidR="009334A9" w:rsidRPr="00B60051" w:rsidRDefault="009334A9" w:rsidP="0075399D">
            <w:pPr>
              <w:pStyle w:val="TableParagraph"/>
              <w:spacing w:line="273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3.</w:t>
            </w:r>
          </w:p>
        </w:tc>
        <w:tc>
          <w:tcPr>
            <w:tcW w:w="2746" w:type="dxa"/>
          </w:tcPr>
          <w:p w14:paraId="561E9E6C" w14:textId="77777777" w:rsidR="009334A9" w:rsidRPr="00B60051" w:rsidRDefault="009334A9" w:rsidP="0075399D">
            <w:pPr>
              <w:pStyle w:val="TableParagraph"/>
              <w:spacing w:line="272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Стили</w:t>
            </w:r>
            <w:r w:rsidRPr="00B60051">
              <w:rPr>
                <w:bCs/>
                <w:spacing w:val="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>заглавий</w:t>
            </w:r>
          </w:p>
          <w:p w14:paraId="6FB07A9C" w14:textId="21828F44" w:rsidR="00F75BD4" w:rsidRPr="00B60051" w:rsidRDefault="009334A9" w:rsidP="00F75BD4">
            <w:pPr>
              <w:pStyle w:val="TableParagraph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 xml:space="preserve">структурных элементов ВКР, соблюдение </w:t>
            </w:r>
            <w:proofErr w:type="gramStart"/>
            <w:r w:rsidRPr="00B60051">
              <w:rPr>
                <w:bCs/>
                <w:sz w:val="28"/>
                <w:szCs w:val="28"/>
                <w:lang w:val="ru-RU"/>
              </w:rPr>
              <w:t xml:space="preserve">норма- </w:t>
            </w:r>
            <w:proofErr w:type="spellStart"/>
            <w:r w:rsidRPr="00B60051">
              <w:rPr>
                <w:bCs/>
                <w:sz w:val="28"/>
                <w:szCs w:val="28"/>
                <w:lang w:val="ru-RU"/>
              </w:rPr>
              <w:t>тивных</w:t>
            </w:r>
            <w:proofErr w:type="spellEnd"/>
            <w:proofErr w:type="gramEnd"/>
            <w:r w:rsidRPr="00B60051">
              <w:rPr>
                <w:bCs/>
                <w:sz w:val="28"/>
                <w:szCs w:val="28"/>
                <w:lang w:val="ru-RU"/>
              </w:rPr>
              <w:t xml:space="preserve"> интервалов</w:t>
            </w:r>
          </w:p>
          <w:p w14:paraId="605CA9A8" w14:textId="52AA2482" w:rsidR="009334A9" w:rsidRPr="00B60051" w:rsidRDefault="009334A9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  <w:lang w:val="ru-RU"/>
              </w:rPr>
            </w:pPr>
          </w:p>
        </w:tc>
        <w:tc>
          <w:tcPr>
            <w:tcW w:w="5245" w:type="dxa"/>
          </w:tcPr>
          <w:p w14:paraId="7CB13108" w14:textId="48563E43" w:rsidR="009334A9" w:rsidRPr="00B60051" w:rsidRDefault="009334A9" w:rsidP="00E140DF">
            <w:pPr>
              <w:pStyle w:val="TableParagraph"/>
              <w:ind w:right="191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i/>
                <w:sz w:val="28"/>
                <w:szCs w:val="28"/>
                <w:lang w:val="ru-RU"/>
              </w:rPr>
              <w:t xml:space="preserve">Разделы и главы </w:t>
            </w:r>
            <w:r w:rsidRPr="00B60051">
              <w:rPr>
                <w:bCs/>
                <w:sz w:val="28"/>
                <w:szCs w:val="28"/>
                <w:lang w:val="ru-RU"/>
              </w:rPr>
              <w:t xml:space="preserve">– начертание жирное, все прописные, по центру, размер шрифта 14; </w:t>
            </w:r>
            <w:r w:rsidRPr="00B60051">
              <w:rPr>
                <w:bCs/>
                <w:i/>
                <w:sz w:val="28"/>
                <w:szCs w:val="28"/>
                <w:lang w:val="ru-RU"/>
              </w:rPr>
              <w:t>параграфы</w:t>
            </w:r>
            <w:r w:rsidRPr="00B60051">
              <w:rPr>
                <w:bCs/>
                <w:i/>
                <w:spacing w:val="-1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–</w:t>
            </w:r>
            <w:r w:rsidRPr="00B60051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начертание</w:t>
            </w:r>
            <w:r w:rsidRPr="00B60051">
              <w:rPr>
                <w:bCs/>
                <w:spacing w:val="-13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жирное,</w:t>
            </w:r>
            <w:r w:rsidRPr="00B60051">
              <w:rPr>
                <w:bCs/>
                <w:spacing w:val="-6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строчные, по центру, размер шрифта 14;</w:t>
            </w:r>
            <w:r w:rsidR="00E140DF">
              <w:rPr>
                <w:bCs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i/>
                <w:sz w:val="28"/>
                <w:szCs w:val="28"/>
                <w:lang w:val="ru-RU"/>
              </w:rPr>
              <w:t xml:space="preserve">пункты </w:t>
            </w:r>
            <w:r w:rsidRPr="00B60051">
              <w:rPr>
                <w:bCs/>
                <w:sz w:val="28"/>
                <w:szCs w:val="28"/>
                <w:lang w:val="ru-RU"/>
              </w:rPr>
              <w:t>– начертание жирное, курсив, строчные,</w:t>
            </w:r>
            <w:r w:rsidRPr="00B60051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по</w:t>
            </w:r>
            <w:r w:rsidRPr="00B60051">
              <w:rPr>
                <w:bCs/>
                <w:spacing w:val="-6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центру,</w:t>
            </w:r>
            <w:r w:rsidRPr="00B60051">
              <w:rPr>
                <w:bCs/>
                <w:spacing w:val="-7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размер</w:t>
            </w:r>
            <w:r w:rsidRPr="00B60051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шрифта</w:t>
            </w:r>
            <w:r w:rsidRPr="00B60051">
              <w:rPr>
                <w:bCs/>
                <w:spacing w:val="-7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14;</w:t>
            </w:r>
            <w:r w:rsidR="00E140DF">
              <w:rPr>
                <w:bCs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i/>
                <w:sz w:val="28"/>
                <w:szCs w:val="28"/>
                <w:lang w:val="ru-RU"/>
              </w:rPr>
              <w:t>подпункты</w:t>
            </w:r>
            <w:r w:rsidRPr="00B60051">
              <w:rPr>
                <w:bCs/>
                <w:i/>
                <w:spacing w:val="-9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–</w:t>
            </w:r>
            <w:r w:rsidRPr="00B60051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начертание</w:t>
            </w:r>
            <w:r w:rsidRPr="00B60051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курсив,</w:t>
            </w:r>
            <w:r w:rsidRPr="00B60051">
              <w:rPr>
                <w:bCs/>
                <w:spacing w:val="-9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строчные, по центру, размер шрифта 14</w:t>
            </w:r>
          </w:p>
        </w:tc>
        <w:tc>
          <w:tcPr>
            <w:tcW w:w="945" w:type="dxa"/>
          </w:tcPr>
          <w:p w14:paraId="34B2FD30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5FC784F4" w14:textId="77777777" w:rsidTr="00E140DF">
        <w:trPr>
          <w:trHeight w:val="551"/>
        </w:trPr>
        <w:tc>
          <w:tcPr>
            <w:tcW w:w="673" w:type="dxa"/>
          </w:tcPr>
          <w:p w14:paraId="319E2D20" w14:textId="77777777" w:rsidR="009334A9" w:rsidRPr="00B60051" w:rsidRDefault="009334A9" w:rsidP="0075399D">
            <w:pPr>
              <w:pStyle w:val="TableParagraph"/>
              <w:spacing w:line="273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4.</w:t>
            </w:r>
          </w:p>
        </w:tc>
        <w:tc>
          <w:tcPr>
            <w:tcW w:w="2746" w:type="dxa"/>
          </w:tcPr>
          <w:p w14:paraId="1C35E43E" w14:textId="34E66668" w:rsidR="009334A9" w:rsidRPr="00B60051" w:rsidRDefault="009334A9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Текст, междустрочный интервал,</w:t>
            </w:r>
            <w:r w:rsidRPr="00B60051">
              <w:rPr>
                <w:bCs/>
                <w:spacing w:val="-1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абзац</w:t>
            </w:r>
          </w:p>
        </w:tc>
        <w:tc>
          <w:tcPr>
            <w:tcW w:w="5245" w:type="dxa"/>
          </w:tcPr>
          <w:p w14:paraId="5A81DA2A" w14:textId="77777777" w:rsidR="009334A9" w:rsidRPr="00B60051" w:rsidRDefault="009334A9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 xml:space="preserve">выравнивание по ширине, запрет </w:t>
            </w:r>
            <w:proofErr w:type="spellStart"/>
            <w:r w:rsidRPr="00B60051">
              <w:rPr>
                <w:bCs/>
                <w:sz w:val="28"/>
                <w:szCs w:val="28"/>
                <w:lang w:val="ru-RU"/>
              </w:rPr>
              <w:t>автопереносов</w:t>
            </w:r>
            <w:proofErr w:type="spellEnd"/>
            <w:r w:rsidRPr="00B60051">
              <w:rPr>
                <w:bCs/>
                <w:sz w:val="28"/>
                <w:szCs w:val="28"/>
                <w:lang w:val="ru-RU"/>
              </w:rPr>
              <w:t>,</w:t>
            </w:r>
            <w:r w:rsidRPr="00B60051">
              <w:rPr>
                <w:bCs/>
                <w:spacing w:val="-1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полуторный,</w:t>
            </w:r>
            <w:r w:rsidRPr="00B60051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1,25</w:t>
            </w:r>
            <w:r w:rsidRPr="00B60051">
              <w:rPr>
                <w:bCs/>
                <w:spacing w:val="-12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см</w:t>
            </w:r>
          </w:p>
        </w:tc>
        <w:tc>
          <w:tcPr>
            <w:tcW w:w="945" w:type="dxa"/>
          </w:tcPr>
          <w:p w14:paraId="429B6D93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4C110806" w14:textId="77777777" w:rsidTr="00E140DF">
        <w:trPr>
          <w:trHeight w:val="273"/>
        </w:trPr>
        <w:tc>
          <w:tcPr>
            <w:tcW w:w="673" w:type="dxa"/>
          </w:tcPr>
          <w:p w14:paraId="04447BB5" w14:textId="77777777" w:rsidR="009334A9" w:rsidRPr="00B60051" w:rsidRDefault="009334A9" w:rsidP="0075399D">
            <w:pPr>
              <w:pStyle w:val="TableParagraph"/>
              <w:spacing w:line="253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5.</w:t>
            </w:r>
          </w:p>
        </w:tc>
        <w:tc>
          <w:tcPr>
            <w:tcW w:w="2746" w:type="dxa"/>
          </w:tcPr>
          <w:p w14:paraId="524A73EB" w14:textId="77777777" w:rsidR="009334A9" w:rsidRPr="00B60051" w:rsidRDefault="009334A9" w:rsidP="0075399D">
            <w:pPr>
              <w:pStyle w:val="TableParagraph"/>
              <w:spacing w:line="253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Поля</w:t>
            </w:r>
            <w:proofErr w:type="spellEnd"/>
            <w:r w:rsidRPr="00B60051">
              <w:rPr>
                <w:bCs/>
                <w:spacing w:val="-1"/>
                <w:sz w:val="28"/>
                <w:szCs w:val="28"/>
              </w:rPr>
              <w:t xml:space="preserve"> </w:t>
            </w:r>
            <w:r w:rsidRPr="00B60051">
              <w:rPr>
                <w:bCs/>
                <w:spacing w:val="-4"/>
                <w:sz w:val="28"/>
                <w:szCs w:val="28"/>
              </w:rPr>
              <w:t>(</w:t>
            </w:r>
            <w:proofErr w:type="spellStart"/>
            <w:r w:rsidRPr="00B60051">
              <w:rPr>
                <w:bCs/>
                <w:spacing w:val="-4"/>
                <w:sz w:val="28"/>
                <w:szCs w:val="28"/>
              </w:rPr>
              <w:t>мм</w:t>
            </w:r>
            <w:proofErr w:type="spellEnd"/>
            <w:r w:rsidRPr="00B60051">
              <w:rPr>
                <w:bCs/>
                <w:spacing w:val="-4"/>
                <w:sz w:val="28"/>
                <w:szCs w:val="28"/>
              </w:rPr>
              <w:t>)</w:t>
            </w:r>
          </w:p>
        </w:tc>
        <w:tc>
          <w:tcPr>
            <w:tcW w:w="5245" w:type="dxa"/>
          </w:tcPr>
          <w:p w14:paraId="0D4DDBCF" w14:textId="77777777" w:rsidR="009334A9" w:rsidRPr="00B60051" w:rsidRDefault="009334A9" w:rsidP="0075399D">
            <w:pPr>
              <w:pStyle w:val="TableParagraph"/>
              <w:spacing w:line="253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верхнее</w:t>
            </w:r>
            <w:proofErr w:type="spellEnd"/>
            <w:r w:rsidRPr="00B60051">
              <w:rPr>
                <w:bCs/>
                <w:sz w:val="28"/>
                <w:szCs w:val="28"/>
              </w:rPr>
              <w:t>,</w:t>
            </w:r>
            <w:r w:rsidRPr="00B60051">
              <w:rPr>
                <w:bCs/>
                <w:spacing w:val="2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нижнее</w:t>
            </w:r>
            <w:proofErr w:type="spellEnd"/>
            <w:r w:rsidRPr="00B60051">
              <w:rPr>
                <w:bCs/>
                <w:spacing w:val="2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>–</w:t>
            </w:r>
            <w:r w:rsidRPr="00B60051">
              <w:rPr>
                <w:bCs/>
                <w:spacing w:val="-4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>20;</w:t>
            </w:r>
            <w:r w:rsidRPr="00B60051">
              <w:rPr>
                <w:bCs/>
                <w:spacing w:val="-5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левое</w:t>
            </w:r>
            <w:proofErr w:type="spellEnd"/>
            <w:r w:rsidRPr="00B60051">
              <w:rPr>
                <w:bCs/>
                <w:spacing w:val="-1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>–</w:t>
            </w:r>
            <w:r w:rsidRPr="00B60051">
              <w:rPr>
                <w:bCs/>
                <w:spacing w:val="-3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 xml:space="preserve">30; </w:t>
            </w:r>
            <w:proofErr w:type="spellStart"/>
            <w:r w:rsidRPr="00B60051">
              <w:rPr>
                <w:bCs/>
                <w:sz w:val="28"/>
                <w:szCs w:val="28"/>
              </w:rPr>
              <w:t>правое</w:t>
            </w:r>
            <w:proofErr w:type="spellEnd"/>
            <w:r w:rsidRPr="00B60051">
              <w:rPr>
                <w:bCs/>
                <w:spacing w:val="1"/>
                <w:sz w:val="28"/>
                <w:szCs w:val="28"/>
              </w:rPr>
              <w:t xml:space="preserve"> </w:t>
            </w:r>
            <w:r w:rsidRPr="00B60051">
              <w:rPr>
                <w:bCs/>
                <w:spacing w:val="-5"/>
                <w:sz w:val="28"/>
                <w:szCs w:val="28"/>
              </w:rPr>
              <w:t>–15</w:t>
            </w:r>
          </w:p>
        </w:tc>
        <w:tc>
          <w:tcPr>
            <w:tcW w:w="945" w:type="dxa"/>
          </w:tcPr>
          <w:p w14:paraId="7EF65B14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</w:rPr>
            </w:pPr>
          </w:p>
        </w:tc>
      </w:tr>
      <w:tr w:rsidR="009334A9" w:rsidRPr="00B60051" w14:paraId="519CD783" w14:textId="77777777" w:rsidTr="00E140DF">
        <w:trPr>
          <w:trHeight w:val="277"/>
        </w:trPr>
        <w:tc>
          <w:tcPr>
            <w:tcW w:w="673" w:type="dxa"/>
          </w:tcPr>
          <w:p w14:paraId="446DAE76" w14:textId="77777777" w:rsidR="009334A9" w:rsidRPr="00B60051" w:rsidRDefault="009334A9" w:rsidP="0075399D">
            <w:pPr>
              <w:pStyle w:val="TableParagraph"/>
              <w:spacing w:line="258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6.</w:t>
            </w:r>
          </w:p>
        </w:tc>
        <w:tc>
          <w:tcPr>
            <w:tcW w:w="2746" w:type="dxa"/>
          </w:tcPr>
          <w:p w14:paraId="3ECACE5E" w14:textId="77777777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Нумерация</w:t>
            </w:r>
            <w:proofErr w:type="spellEnd"/>
            <w:r w:rsidRPr="00B60051">
              <w:rPr>
                <w:bCs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страниц</w:t>
            </w:r>
            <w:proofErr w:type="spellEnd"/>
          </w:p>
        </w:tc>
        <w:tc>
          <w:tcPr>
            <w:tcW w:w="5245" w:type="dxa"/>
          </w:tcPr>
          <w:p w14:paraId="055BBC67" w14:textId="77777777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Сквозная, в</w:t>
            </w:r>
            <w:r w:rsidRPr="00B60051">
              <w:rPr>
                <w:bCs/>
                <w:spacing w:val="-4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нижнем</w:t>
            </w:r>
            <w:r w:rsidRPr="00B60051">
              <w:rPr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колонтитуле,</w:t>
            </w:r>
            <w:r w:rsidRPr="00B60051">
              <w:rPr>
                <w:bCs/>
                <w:spacing w:val="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>справа</w:t>
            </w:r>
          </w:p>
        </w:tc>
        <w:tc>
          <w:tcPr>
            <w:tcW w:w="945" w:type="dxa"/>
          </w:tcPr>
          <w:p w14:paraId="2B575D23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7BC225D1" w14:textId="77777777" w:rsidTr="00E140DF">
        <w:trPr>
          <w:trHeight w:val="2208"/>
        </w:trPr>
        <w:tc>
          <w:tcPr>
            <w:tcW w:w="673" w:type="dxa"/>
          </w:tcPr>
          <w:p w14:paraId="0904A797" w14:textId="77777777" w:rsidR="009334A9" w:rsidRPr="00B60051" w:rsidRDefault="009334A9" w:rsidP="0075399D">
            <w:pPr>
              <w:pStyle w:val="TableParagraph"/>
              <w:spacing w:line="273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7.</w:t>
            </w:r>
          </w:p>
        </w:tc>
        <w:tc>
          <w:tcPr>
            <w:tcW w:w="2746" w:type="dxa"/>
          </w:tcPr>
          <w:p w14:paraId="129E0E05" w14:textId="77777777" w:rsidR="009334A9" w:rsidRPr="00B60051" w:rsidRDefault="009334A9" w:rsidP="0075399D">
            <w:pPr>
              <w:pStyle w:val="TableParagraph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 xml:space="preserve">Последовательность </w:t>
            </w:r>
            <w:r w:rsidRPr="00B60051">
              <w:rPr>
                <w:bCs/>
                <w:sz w:val="28"/>
                <w:szCs w:val="28"/>
                <w:lang w:val="ru-RU"/>
              </w:rPr>
              <w:t>изложения</w:t>
            </w:r>
            <w:r w:rsidRPr="00B60051">
              <w:rPr>
                <w:bCs/>
                <w:spacing w:val="-1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структурных элементов ВКР</w:t>
            </w:r>
          </w:p>
        </w:tc>
        <w:tc>
          <w:tcPr>
            <w:tcW w:w="5245" w:type="dxa"/>
          </w:tcPr>
          <w:p w14:paraId="548C9834" w14:textId="77777777" w:rsidR="009334A9" w:rsidRPr="00B60051" w:rsidRDefault="009334A9" w:rsidP="0075399D">
            <w:pPr>
              <w:pStyle w:val="TableParagraph"/>
              <w:spacing w:line="272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Титульный</w:t>
            </w:r>
            <w:r w:rsidRPr="00B60051">
              <w:rPr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лист,</w:t>
            </w:r>
            <w:r w:rsidRPr="00B60051">
              <w:rPr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Оглавление,</w:t>
            </w:r>
            <w:r w:rsidRPr="00B60051"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>Список</w:t>
            </w:r>
          </w:p>
          <w:p w14:paraId="0551DA6B" w14:textId="484246BF" w:rsidR="009334A9" w:rsidRPr="00B60051" w:rsidRDefault="009334A9" w:rsidP="00E140DF">
            <w:pPr>
              <w:pStyle w:val="TableParagraph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сокращений и условных обозначений (если необходим),</w:t>
            </w:r>
            <w:r w:rsidRPr="00B60051">
              <w:rPr>
                <w:bCs/>
                <w:spacing w:val="-12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Введение,</w:t>
            </w:r>
            <w:r w:rsidRPr="00B60051">
              <w:rPr>
                <w:bCs/>
                <w:spacing w:val="-14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Наименование</w:t>
            </w:r>
            <w:r w:rsidRPr="00B60051">
              <w:rPr>
                <w:bCs/>
                <w:spacing w:val="-1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главы</w:t>
            </w:r>
            <w:r w:rsidR="00225022">
              <w:rPr>
                <w:bCs/>
                <w:sz w:val="28"/>
                <w:szCs w:val="28"/>
                <w:lang w:val="ru-RU"/>
              </w:rPr>
              <w:t xml:space="preserve"> / </w:t>
            </w:r>
            <w:r w:rsidRPr="00B60051">
              <w:rPr>
                <w:bCs/>
                <w:sz w:val="28"/>
                <w:szCs w:val="28"/>
                <w:lang w:val="ru-RU"/>
              </w:rPr>
              <w:t>параграфа, Наименование пункта параграфа,</w:t>
            </w:r>
            <w:r w:rsidR="00E140DF">
              <w:rPr>
                <w:bCs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Заключение,</w:t>
            </w:r>
            <w:r w:rsidRPr="00B60051"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Список</w:t>
            </w:r>
            <w:r w:rsidRPr="00B60051">
              <w:rPr>
                <w:bCs/>
                <w:spacing w:val="-6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>используемой</w:t>
            </w:r>
            <w:r w:rsidR="00E140DF">
              <w:rPr>
                <w:bCs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литературы, Приложение. Только раздел (глава)</w:t>
            </w:r>
            <w:r w:rsidRPr="00B60051">
              <w:rPr>
                <w:bCs/>
                <w:spacing w:val="-7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ВКР</w:t>
            </w:r>
            <w:r w:rsidRPr="00B60051">
              <w:rPr>
                <w:bCs/>
                <w:spacing w:val="-4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начинается</w:t>
            </w:r>
            <w:r w:rsidRPr="00B60051">
              <w:rPr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</w:t>
            </w:r>
            <w:r w:rsidRPr="00B60051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новой</w:t>
            </w:r>
            <w:r w:rsidRPr="00B60051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страницы.</w:t>
            </w:r>
          </w:p>
        </w:tc>
        <w:tc>
          <w:tcPr>
            <w:tcW w:w="945" w:type="dxa"/>
          </w:tcPr>
          <w:p w14:paraId="3034FC5C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0B0BFBE6" w14:textId="77777777" w:rsidTr="00E140DF">
        <w:trPr>
          <w:trHeight w:val="551"/>
        </w:trPr>
        <w:tc>
          <w:tcPr>
            <w:tcW w:w="673" w:type="dxa"/>
          </w:tcPr>
          <w:p w14:paraId="6231BF4E" w14:textId="77777777" w:rsidR="009334A9" w:rsidRPr="00B60051" w:rsidRDefault="009334A9" w:rsidP="0075399D">
            <w:pPr>
              <w:pStyle w:val="TableParagraph"/>
              <w:spacing w:line="273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8.</w:t>
            </w:r>
          </w:p>
        </w:tc>
        <w:tc>
          <w:tcPr>
            <w:tcW w:w="2746" w:type="dxa"/>
          </w:tcPr>
          <w:p w14:paraId="29850142" w14:textId="77777777" w:rsidR="009334A9" w:rsidRPr="00B60051" w:rsidRDefault="009334A9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Список</w:t>
            </w:r>
            <w:proofErr w:type="spellEnd"/>
            <w:r w:rsidRPr="00B60051">
              <w:rPr>
                <w:bCs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используемой</w:t>
            </w:r>
            <w:proofErr w:type="spellEnd"/>
            <w:r w:rsidRPr="00B6005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литературы</w:t>
            </w:r>
            <w:proofErr w:type="spellEnd"/>
          </w:p>
        </w:tc>
        <w:tc>
          <w:tcPr>
            <w:tcW w:w="5245" w:type="dxa"/>
          </w:tcPr>
          <w:p w14:paraId="6E8E065C" w14:textId="2A2D7CCE" w:rsidR="009334A9" w:rsidRPr="00B60051" w:rsidRDefault="009334A9" w:rsidP="0075399D">
            <w:pPr>
              <w:pStyle w:val="TableParagraph"/>
              <w:spacing w:line="274" w:lineRule="exact"/>
              <w:ind w:right="191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Не</w:t>
            </w:r>
            <w:r w:rsidRPr="00B60051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менее</w:t>
            </w:r>
            <w:r w:rsidRPr="00B60051">
              <w:rPr>
                <w:bCs/>
                <w:spacing w:val="-7"/>
                <w:sz w:val="28"/>
                <w:szCs w:val="28"/>
                <w:lang w:val="ru-RU"/>
              </w:rPr>
              <w:t xml:space="preserve"> </w:t>
            </w:r>
            <w:r w:rsidR="00832511">
              <w:rPr>
                <w:bCs/>
                <w:sz w:val="28"/>
                <w:szCs w:val="28"/>
                <w:lang w:val="ru-RU"/>
              </w:rPr>
              <w:t>2</w:t>
            </w:r>
            <w:r w:rsidRPr="00B60051">
              <w:rPr>
                <w:bCs/>
                <w:sz w:val="28"/>
                <w:szCs w:val="28"/>
                <w:lang w:val="ru-RU"/>
              </w:rPr>
              <w:t>0</w:t>
            </w:r>
            <w:r w:rsidRPr="00B60051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источников</w:t>
            </w:r>
            <w:r w:rsidRPr="00B60051">
              <w:rPr>
                <w:bCs/>
                <w:spacing w:val="-9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в</w:t>
            </w:r>
            <w:r w:rsidRPr="00B60051">
              <w:rPr>
                <w:bCs/>
                <w:spacing w:val="-5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алфавитном порядке, год издания не более 5 лет</w:t>
            </w:r>
          </w:p>
        </w:tc>
        <w:tc>
          <w:tcPr>
            <w:tcW w:w="945" w:type="dxa"/>
          </w:tcPr>
          <w:p w14:paraId="5996D8E7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640DBA73" w14:textId="77777777" w:rsidTr="00E140DF">
        <w:trPr>
          <w:trHeight w:val="277"/>
        </w:trPr>
        <w:tc>
          <w:tcPr>
            <w:tcW w:w="673" w:type="dxa"/>
          </w:tcPr>
          <w:p w14:paraId="65CB6232" w14:textId="77777777" w:rsidR="009334A9" w:rsidRPr="00B60051" w:rsidRDefault="009334A9" w:rsidP="0075399D">
            <w:pPr>
              <w:pStyle w:val="TableParagraph"/>
              <w:spacing w:line="258" w:lineRule="exact"/>
              <w:ind w:left="11" w:right="5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9.</w:t>
            </w:r>
          </w:p>
        </w:tc>
        <w:tc>
          <w:tcPr>
            <w:tcW w:w="2746" w:type="dxa"/>
          </w:tcPr>
          <w:p w14:paraId="4683087B" w14:textId="77777777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Ссылки</w:t>
            </w:r>
            <w:proofErr w:type="spellEnd"/>
            <w:r w:rsidRPr="00B60051">
              <w:rPr>
                <w:bCs/>
                <w:spacing w:val="1"/>
                <w:sz w:val="28"/>
                <w:szCs w:val="28"/>
              </w:rPr>
              <w:t xml:space="preserve"> </w:t>
            </w:r>
            <w:r w:rsidRPr="00B60051">
              <w:rPr>
                <w:bCs/>
                <w:sz w:val="28"/>
                <w:szCs w:val="28"/>
              </w:rPr>
              <w:t>в</w:t>
            </w:r>
            <w:r w:rsidRPr="00B60051">
              <w:rPr>
                <w:bCs/>
                <w:spacing w:val="1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тексте</w:t>
            </w:r>
            <w:proofErr w:type="spellEnd"/>
          </w:p>
        </w:tc>
        <w:tc>
          <w:tcPr>
            <w:tcW w:w="5245" w:type="dxa"/>
          </w:tcPr>
          <w:p w14:paraId="2BE93B3D" w14:textId="77777777" w:rsidR="009334A9" w:rsidRPr="00B60051" w:rsidRDefault="009334A9" w:rsidP="0075399D">
            <w:pPr>
              <w:pStyle w:val="TableParagraph"/>
              <w:spacing w:line="258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На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все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источники</w:t>
            </w:r>
            <w:r w:rsidRPr="00B60051"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в</w:t>
            </w:r>
            <w:r w:rsidRPr="00B60051">
              <w:rPr>
                <w:bCs/>
                <w:spacing w:val="-3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списке</w:t>
            </w:r>
            <w:r w:rsidRPr="00B60051">
              <w:rPr>
                <w:bCs/>
                <w:spacing w:val="-1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>литературы</w:t>
            </w:r>
          </w:p>
        </w:tc>
        <w:tc>
          <w:tcPr>
            <w:tcW w:w="945" w:type="dxa"/>
          </w:tcPr>
          <w:p w14:paraId="2D9263DC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6D58EE2E" w14:textId="77777777" w:rsidTr="00E140DF">
        <w:trPr>
          <w:trHeight w:val="551"/>
        </w:trPr>
        <w:tc>
          <w:tcPr>
            <w:tcW w:w="673" w:type="dxa"/>
          </w:tcPr>
          <w:p w14:paraId="7DB6AB36" w14:textId="77777777" w:rsidR="009334A9" w:rsidRPr="00B60051" w:rsidRDefault="009334A9" w:rsidP="0075399D">
            <w:pPr>
              <w:pStyle w:val="TableParagraph"/>
              <w:spacing w:line="273" w:lineRule="exact"/>
              <w:ind w:left="11" w:right="10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10.</w:t>
            </w:r>
          </w:p>
        </w:tc>
        <w:tc>
          <w:tcPr>
            <w:tcW w:w="2746" w:type="dxa"/>
          </w:tcPr>
          <w:p w14:paraId="63D323DC" w14:textId="77777777" w:rsidR="009334A9" w:rsidRPr="00B60051" w:rsidRDefault="009334A9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z w:val="28"/>
                <w:szCs w:val="28"/>
              </w:rPr>
              <w:t>Общий</w:t>
            </w:r>
            <w:proofErr w:type="spellEnd"/>
            <w:r w:rsidRPr="00B60051">
              <w:rPr>
                <w:bCs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объем</w:t>
            </w:r>
            <w:proofErr w:type="spellEnd"/>
            <w:r w:rsidRPr="00B60051">
              <w:rPr>
                <w:bCs/>
                <w:spacing w:val="-15"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z w:val="28"/>
                <w:szCs w:val="28"/>
              </w:rPr>
              <w:t>без</w:t>
            </w:r>
            <w:proofErr w:type="spellEnd"/>
            <w:r w:rsidRPr="00B6005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приложений</w:t>
            </w:r>
            <w:proofErr w:type="spellEnd"/>
          </w:p>
        </w:tc>
        <w:tc>
          <w:tcPr>
            <w:tcW w:w="5245" w:type="dxa"/>
          </w:tcPr>
          <w:p w14:paraId="3613A8D5" w14:textId="04E4AD47" w:rsidR="009334A9" w:rsidRPr="00B60051" w:rsidRDefault="00832511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  <w:lang w:val="ru-RU"/>
              </w:rPr>
            </w:pPr>
            <w:r>
              <w:rPr>
                <w:bCs/>
                <w:sz w:val="28"/>
                <w:szCs w:val="28"/>
                <w:lang w:val="ru-RU"/>
              </w:rPr>
              <w:t>5</w:t>
            </w:r>
            <w:r w:rsidR="009334A9" w:rsidRPr="00B60051">
              <w:rPr>
                <w:bCs/>
                <w:sz w:val="28"/>
                <w:szCs w:val="28"/>
                <w:lang w:val="ru-RU"/>
              </w:rPr>
              <w:t>0–</w:t>
            </w:r>
            <w:r>
              <w:rPr>
                <w:bCs/>
                <w:sz w:val="28"/>
                <w:szCs w:val="28"/>
                <w:lang w:val="ru-RU"/>
              </w:rPr>
              <w:t>7</w:t>
            </w:r>
            <w:r w:rsidR="009334A9" w:rsidRPr="00B60051">
              <w:rPr>
                <w:bCs/>
                <w:sz w:val="28"/>
                <w:szCs w:val="28"/>
                <w:lang w:val="ru-RU"/>
              </w:rPr>
              <w:t>0</w:t>
            </w:r>
            <w:r w:rsidR="009334A9" w:rsidRPr="00B60051">
              <w:rPr>
                <w:bCs/>
                <w:spacing w:val="-9"/>
                <w:sz w:val="28"/>
                <w:szCs w:val="28"/>
                <w:lang w:val="ru-RU"/>
              </w:rPr>
              <w:t xml:space="preserve"> </w:t>
            </w:r>
            <w:r w:rsidR="009334A9" w:rsidRPr="00B60051">
              <w:rPr>
                <w:bCs/>
                <w:sz w:val="28"/>
                <w:szCs w:val="28"/>
                <w:lang w:val="ru-RU"/>
              </w:rPr>
              <w:t>стр.</w:t>
            </w:r>
            <w:r w:rsidR="009334A9" w:rsidRPr="00B60051">
              <w:rPr>
                <w:bCs/>
                <w:spacing w:val="-11"/>
                <w:sz w:val="28"/>
                <w:szCs w:val="28"/>
                <w:lang w:val="ru-RU"/>
              </w:rPr>
              <w:t xml:space="preserve"> </w:t>
            </w:r>
            <w:r w:rsidR="009334A9" w:rsidRPr="00B60051">
              <w:rPr>
                <w:bCs/>
                <w:sz w:val="28"/>
                <w:szCs w:val="28"/>
                <w:lang w:val="ru-RU"/>
              </w:rPr>
              <w:t>машинописного</w:t>
            </w:r>
            <w:r w:rsidR="009334A9" w:rsidRPr="00B60051">
              <w:rPr>
                <w:bCs/>
                <w:spacing w:val="-9"/>
                <w:sz w:val="28"/>
                <w:szCs w:val="28"/>
                <w:lang w:val="ru-RU"/>
              </w:rPr>
              <w:t xml:space="preserve"> </w:t>
            </w:r>
            <w:r w:rsidR="009334A9" w:rsidRPr="00B60051">
              <w:rPr>
                <w:bCs/>
                <w:sz w:val="28"/>
                <w:szCs w:val="28"/>
                <w:lang w:val="ru-RU"/>
              </w:rPr>
              <w:t>текста</w:t>
            </w:r>
            <w:r w:rsidR="009334A9" w:rsidRPr="00B60051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="009334A9" w:rsidRPr="00B60051">
              <w:rPr>
                <w:bCs/>
                <w:sz w:val="28"/>
                <w:szCs w:val="28"/>
                <w:lang w:val="ru-RU"/>
              </w:rPr>
              <w:t xml:space="preserve">без </w:t>
            </w:r>
            <w:r w:rsidR="009334A9" w:rsidRPr="00B60051">
              <w:rPr>
                <w:bCs/>
                <w:spacing w:val="-2"/>
                <w:sz w:val="28"/>
                <w:szCs w:val="28"/>
                <w:lang w:val="ru-RU"/>
              </w:rPr>
              <w:t>приложений</w:t>
            </w:r>
          </w:p>
        </w:tc>
        <w:tc>
          <w:tcPr>
            <w:tcW w:w="945" w:type="dxa"/>
          </w:tcPr>
          <w:p w14:paraId="2B40BB29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6B796D3B" w14:textId="77777777" w:rsidTr="00E140DF">
        <w:trPr>
          <w:trHeight w:val="552"/>
        </w:trPr>
        <w:tc>
          <w:tcPr>
            <w:tcW w:w="673" w:type="dxa"/>
          </w:tcPr>
          <w:p w14:paraId="07B65632" w14:textId="77777777" w:rsidR="009334A9" w:rsidRPr="00B60051" w:rsidRDefault="009334A9" w:rsidP="0075399D">
            <w:pPr>
              <w:pStyle w:val="TableParagraph"/>
              <w:spacing w:line="273" w:lineRule="exact"/>
              <w:ind w:left="11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11.</w:t>
            </w:r>
          </w:p>
        </w:tc>
        <w:tc>
          <w:tcPr>
            <w:tcW w:w="2746" w:type="dxa"/>
          </w:tcPr>
          <w:p w14:paraId="79157CD3" w14:textId="77777777" w:rsidR="009334A9" w:rsidRPr="00B60051" w:rsidRDefault="009334A9" w:rsidP="0075399D">
            <w:pPr>
              <w:pStyle w:val="TableParagraph"/>
              <w:spacing w:line="273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Таблицы</w:t>
            </w:r>
            <w:proofErr w:type="spellEnd"/>
          </w:p>
        </w:tc>
        <w:tc>
          <w:tcPr>
            <w:tcW w:w="5245" w:type="dxa"/>
          </w:tcPr>
          <w:p w14:paraId="4862A17D" w14:textId="77777777" w:rsidR="009334A9" w:rsidRPr="00B60051" w:rsidRDefault="009334A9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Нумерация</w:t>
            </w:r>
            <w:r w:rsidRPr="00B60051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сквозная,</w:t>
            </w:r>
            <w:r w:rsidRPr="00B60051">
              <w:rPr>
                <w:bCs/>
                <w:spacing w:val="-7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справа.</w:t>
            </w:r>
            <w:r w:rsidRPr="00B60051">
              <w:rPr>
                <w:bCs/>
                <w:spacing w:val="-6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Название</w:t>
            </w:r>
            <w:r w:rsidRPr="00B60051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табл., центрированное</w:t>
            </w:r>
            <w:r w:rsidRPr="00B60051">
              <w:rPr>
                <w:bCs/>
                <w:spacing w:val="-8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строчкой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ниже,</w:t>
            </w:r>
            <w:r w:rsidRPr="00B60051">
              <w:rPr>
                <w:bCs/>
                <w:spacing w:val="-4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pacing w:val="-2"/>
                <w:sz w:val="28"/>
                <w:szCs w:val="28"/>
                <w:lang w:val="ru-RU"/>
              </w:rPr>
              <w:t>полужирное</w:t>
            </w:r>
          </w:p>
        </w:tc>
        <w:tc>
          <w:tcPr>
            <w:tcW w:w="945" w:type="dxa"/>
          </w:tcPr>
          <w:p w14:paraId="0ADA158D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  <w:tr w:rsidR="009334A9" w:rsidRPr="00B60051" w14:paraId="1010277F" w14:textId="77777777" w:rsidTr="00E140DF">
        <w:trPr>
          <w:trHeight w:val="551"/>
        </w:trPr>
        <w:tc>
          <w:tcPr>
            <w:tcW w:w="673" w:type="dxa"/>
          </w:tcPr>
          <w:p w14:paraId="2C605451" w14:textId="77777777" w:rsidR="009334A9" w:rsidRPr="00B60051" w:rsidRDefault="009334A9" w:rsidP="0075399D">
            <w:pPr>
              <w:pStyle w:val="TableParagraph"/>
              <w:spacing w:line="273" w:lineRule="exact"/>
              <w:ind w:left="11"/>
              <w:jc w:val="center"/>
              <w:rPr>
                <w:bCs/>
                <w:sz w:val="28"/>
                <w:szCs w:val="28"/>
              </w:rPr>
            </w:pPr>
            <w:r w:rsidRPr="00B60051">
              <w:rPr>
                <w:bCs/>
                <w:spacing w:val="-5"/>
                <w:sz w:val="28"/>
                <w:szCs w:val="28"/>
              </w:rPr>
              <w:t>12.</w:t>
            </w:r>
          </w:p>
        </w:tc>
        <w:tc>
          <w:tcPr>
            <w:tcW w:w="2746" w:type="dxa"/>
          </w:tcPr>
          <w:p w14:paraId="068F5FDA" w14:textId="77777777" w:rsidR="009334A9" w:rsidRPr="00B60051" w:rsidRDefault="009334A9" w:rsidP="0075399D">
            <w:pPr>
              <w:pStyle w:val="TableParagraph"/>
              <w:spacing w:line="273" w:lineRule="exact"/>
              <w:rPr>
                <w:bCs/>
                <w:sz w:val="28"/>
                <w:szCs w:val="28"/>
              </w:rPr>
            </w:pPr>
            <w:proofErr w:type="spellStart"/>
            <w:r w:rsidRPr="00B60051">
              <w:rPr>
                <w:bCs/>
                <w:spacing w:val="-2"/>
                <w:sz w:val="28"/>
                <w:szCs w:val="28"/>
              </w:rPr>
              <w:t>Иллюстрации</w:t>
            </w:r>
            <w:proofErr w:type="spellEnd"/>
          </w:p>
        </w:tc>
        <w:tc>
          <w:tcPr>
            <w:tcW w:w="5245" w:type="dxa"/>
          </w:tcPr>
          <w:p w14:paraId="455CD90E" w14:textId="77777777" w:rsidR="009334A9" w:rsidRPr="00B60051" w:rsidRDefault="009334A9" w:rsidP="0075399D">
            <w:pPr>
              <w:pStyle w:val="TableParagraph"/>
              <w:spacing w:line="274" w:lineRule="exact"/>
              <w:rPr>
                <w:bCs/>
                <w:sz w:val="28"/>
                <w:szCs w:val="28"/>
                <w:lang w:val="ru-RU"/>
              </w:rPr>
            </w:pPr>
            <w:r w:rsidRPr="00B60051">
              <w:rPr>
                <w:bCs/>
                <w:sz w:val="28"/>
                <w:szCs w:val="28"/>
                <w:lang w:val="ru-RU"/>
              </w:rPr>
              <w:t>Сквозная</w:t>
            </w:r>
            <w:r w:rsidRPr="00B60051">
              <w:rPr>
                <w:bCs/>
                <w:spacing w:val="-6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нумерация</w:t>
            </w:r>
            <w:r w:rsidRPr="00B60051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и</w:t>
            </w:r>
            <w:r w:rsidRPr="00B60051">
              <w:rPr>
                <w:bCs/>
                <w:spacing w:val="-10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название</w:t>
            </w:r>
            <w:r w:rsidRPr="00B60051">
              <w:rPr>
                <w:bCs/>
                <w:spacing w:val="-7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снизу,</w:t>
            </w:r>
            <w:r w:rsidRPr="00B60051">
              <w:rPr>
                <w:bCs/>
                <w:spacing w:val="-9"/>
                <w:sz w:val="28"/>
                <w:szCs w:val="28"/>
                <w:lang w:val="ru-RU"/>
              </w:rPr>
              <w:t xml:space="preserve"> </w:t>
            </w:r>
            <w:r w:rsidRPr="00B60051">
              <w:rPr>
                <w:bCs/>
                <w:sz w:val="28"/>
                <w:szCs w:val="28"/>
                <w:lang w:val="ru-RU"/>
              </w:rPr>
              <w:t>по центру, размер шрифта 12 кегль</w:t>
            </w:r>
          </w:p>
        </w:tc>
        <w:tc>
          <w:tcPr>
            <w:tcW w:w="945" w:type="dxa"/>
          </w:tcPr>
          <w:p w14:paraId="15FFC408" w14:textId="77777777" w:rsidR="009334A9" w:rsidRPr="00B60051" w:rsidRDefault="009334A9" w:rsidP="0075399D">
            <w:pPr>
              <w:pStyle w:val="TableParagraph"/>
              <w:ind w:left="0"/>
              <w:rPr>
                <w:bCs/>
                <w:sz w:val="28"/>
                <w:szCs w:val="28"/>
                <w:lang w:val="ru-RU"/>
              </w:rPr>
            </w:pPr>
          </w:p>
        </w:tc>
      </w:tr>
    </w:tbl>
    <w:p w14:paraId="145874E7" w14:textId="114CFF39" w:rsidR="00EA4F78" w:rsidRPr="009D3A95" w:rsidRDefault="00EA4F78" w:rsidP="009D3A9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D3A95">
        <w:rPr>
          <w:rFonts w:ascii="Times New Roman" w:hAnsi="Times New Roman" w:cs="Times New Roman"/>
          <w:b/>
          <w:bCs/>
          <w:sz w:val="32"/>
          <w:szCs w:val="32"/>
        </w:rPr>
        <w:lastRenderedPageBreak/>
        <w:t>ПРИЛОЖЕНИЕ 2</w:t>
      </w:r>
    </w:p>
    <w:p w14:paraId="3FAE6CB3" w14:textId="77777777" w:rsidR="00CB3D80" w:rsidRDefault="00CB3D80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495F77" w14:textId="6C817657" w:rsidR="001B0712" w:rsidRDefault="00EA4F78" w:rsidP="00E54D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DA5CFD5" wp14:editId="5111AB26">
            <wp:extent cx="5816600" cy="7531100"/>
            <wp:effectExtent l="12700" t="12700" r="12700" b="12700"/>
            <wp:docPr id="1820417776" name="Рисунок 5" descr="Изображение выглядит как текст, снимок экрана, Шрифт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17776" name="Рисунок 5" descr="Изображение выглядит как текст, снимок экрана, Шрифт, документ&#10;&#10;Автоматически созданное описание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753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39F00A" w14:textId="77777777" w:rsidR="007268C4" w:rsidRDefault="007268C4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8EDFBFF" w14:textId="77777777" w:rsidR="007268C4" w:rsidRDefault="007268C4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4334DB2" w14:textId="7290CE81" w:rsidR="007268C4" w:rsidRDefault="007268C4" w:rsidP="00E54D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384F31F6" wp14:editId="1CEFD9E2">
            <wp:extent cx="5829300" cy="7607300"/>
            <wp:effectExtent l="12700" t="12700" r="12700" b="12700"/>
            <wp:docPr id="2021077359" name="Рисунок 6" descr="Изображение выглядит как текст, чек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077359" name="Рисунок 6" descr="Изображение выглядит как текст, чек, снимок экрана, Шриф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607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30B563" w14:textId="77777777" w:rsidR="007268C4" w:rsidRDefault="007268C4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5F2234" w14:textId="77777777" w:rsidR="007268C4" w:rsidRDefault="007268C4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FDD4A74" w14:textId="0A1DB0E3" w:rsidR="007268C4" w:rsidRDefault="004D038B" w:rsidP="00E54D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3017A59E" wp14:editId="55035104">
            <wp:extent cx="5842000" cy="7670800"/>
            <wp:effectExtent l="12700" t="12700" r="12700" b="12700"/>
            <wp:docPr id="716696709" name="Рисунок 7" descr="Изображение выглядит как текст, снимок экрана, документ, че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696709" name="Рисунок 7" descr="Изображение выглядит как текст, снимок экрана, документ, чек&#10;&#10;Автоматически созданное описание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7670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E6290" w14:textId="77777777" w:rsidR="004D038B" w:rsidRDefault="004D038B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2E28A7C" w14:textId="1F6B9E32" w:rsidR="004D038B" w:rsidRDefault="000B3764" w:rsidP="00E54D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7EA0A25A" wp14:editId="1EB0EC24">
            <wp:extent cx="5727700" cy="7569200"/>
            <wp:effectExtent l="12700" t="12700" r="12700" b="12700"/>
            <wp:docPr id="512466815" name="Рисунок 8" descr="Изображение выглядит как текст, чек, Параллельный, докумен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466815" name="Рисунок 8" descr="Изображение выглядит как текст, чек, Параллельный, документ&#10;&#10;Автоматически созданное описание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75692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5EC0BF" w14:textId="77777777" w:rsidR="00832511" w:rsidRDefault="00832511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A21C4AD" w14:textId="77777777" w:rsidR="00832511" w:rsidRDefault="00832511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D8964D0" w14:textId="77777777" w:rsidR="000B3764" w:rsidRDefault="000B3764" w:rsidP="00E54D6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27C88D9" w14:textId="2578E07E" w:rsidR="000B3764" w:rsidRPr="004B0F01" w:rsidRDefault="00D14FFD" w:rsidP="00E54D6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ru-RU"/>
        </w:rPr>
        <w:lastRenderedPageBreak/>
        <w:drawing>
          <wp:inline distT="0" distB="0" distL="0" distR="0" wp14:anchorId="294912D9" wp14:editId="61AD9789">
            <wp:extent cx="5727700" cy="7499839"/>
            <wp:effectExtent l="12700" t="12700" r="12700" b="19050"/>
            <wp:docPr id="1088300042" name="Рисунок 9" descr="Изображение выглядит как текст, снимок экрана, документ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300042" name="Рисунок 9" descr="Изображение выглядит как текст, снимок экрана, документ, Шрифт&#10;&#10;Автоматически созданное описание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90"/>
                    <a:stretch/>
                  </pic:blipFill>
                  <pic:spPr bwMode="auto">
                    <a:xfrm>
                      <a:off x="0" y="0"/>
                      <a:ext cx="5727700" cy="749983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B3764" w:rsidRPr="004B0F01" w:rsidSect="00865AE1">
      <w:footerReference w:type="even" r:id="rId19"/>
      <w:footerReference w:type="default" r:id="rId20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84FF91" w14:textId="77777777" w:rsidR="0009076A" w:rsidRDefault="0009076A" w:rsidP="00F02C9A">
      <w:r>
        <w:separator/>
      </w:r>
    </w:p>
  </w:endnote>
  <w:endnote w:type="continuationSeparator" w:id="0">
    <w:p w14:paraId="657F7BCB" w14:textId="77777777" w:rsidR="0009076A" w:rsidRDefault="0009076A" w:rsidP="00F02C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2"/>
      </w:rPr>
      <w:id w:val="1263496517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2DF200C4" w14:textId="7B41C823" w:rsidR="0075399D" w:rsidRDefault="0075399D" w:rsidP="0075399D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end"/>
        </w:r>
      </w:p>
    </w:sdtContent>
  </w:sdt>
  <w:p w14:paraId="3CCD603E" w14:textId="77777777" w:rsidR="0075399D" w:rsidRDefault="0075399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f2"/>
        <w:rFonts w:ascii="Times New Roman" w:hAnsi="Times New Roman" w:cs="Times New Roman"/>
      </w:rPr>
      <w:id w:val="1329941826"/>
      <w:docPartObj>
        <w:docPartGallery w:val="Page Numbers (Bottom of Page)"/>
        <w:docPartUnique/>
      </w:docPartObj>
    </w:sdtPr>
    <w:sdtEndPr>
      <w:rPr>
        <w:rStyle w:val="af2"/>
      </w:rPr>
    </w:sdtEndPr>
    <w:sdtContent>
      <w:p w14:paraId="4EB2CFBA" w14:textId="38202753" w:rsidR="0075399D" w:rsidRPr="00F02C9A" w:rsidRDefault="0075399D" w:rsidP="0075399D">
        <w:pPr>
          <w:pStyle w:val="af0"/>
          <w:framePr w:wrap="none" w:vAnchor="text" w:hAnchor="margin" w:xAlign="center" w:y="1"/>
          <w:rPr>
            <w:rStyle w:val="af2"/>
            <w:rFonts w:ascii="Times New Roman" w:hAnsi="Times New Roman" w:cs="Times New Roman"/>
          </w:rPr>
        </w:pPr>
        <w:r w:rsidRPr="00F02C9A">
          <w:rPr>
            <w:rStyle w:val="af2"/>
            <w:rFonts w:ascii="Times New Roman" w:hAnsi="Times New Roman" w:cs="Times New Roman"/>
          </w:rPr>
          <w:fldChar w:fldCharType="begin"/>
        </w:r>
        <w:r w:rsidRPr="00F02C9A">
          <w:rPr>
            <w:rStyle w:val="af2"/>
            <w:rFonts w:ascii="Times New Roman" w:hAnsi="Times New Roman" w:cs="Times New Roman"/>
          </w:rPr>
          <w:instrText xml:space="preserve"> PAGE </w:instrText>
        </w:r>
        <w:r w:rsidRPr="00F02C9A">
          <w:rPr>
            <w:rStyle w:val="af2"/>
            <w:rFonts w:ascii="Times New Roman" w:hAnsi="Times New Roman" w:cs="Times New Roman"/>
          </w:rPr>
          <w:fldChar w:fldCharType="separate"/>
        </w:r>
        <w:r w:rsidR="00C20314">
          <w:rPr>
            <w:rStyle w:val="af2"/>
            <w:rFonts w:ascii="Times New Roman" w:hAnsi="Times New Roman" w:cs="Times New Roman"/>
            <w:noProof/>
          </w:rPr>
          <w:t>6</w:t>
        </w:r>
        <w:r w:rsidRPr="00F02C9A">
          <w:rPr>
            <w:rStyle w:val="af2"/>
            <w:rFonts w:ascii="Times New Roman" w:hAnsi="Times New Roman" w:cs="Times New Roman"/>
          </w:rPr>
          <w:fldChar w:fldCharType="end"/>
        </w:r>
      </w:p>
    </w:sdtContent>
  </w:sdt>
  <w:p w14:paraId="186DFDEB" w14:textId="77777777" w:rsidR="0075399D" w:rsidRDefault="0075399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2109C7" w14:textId="77777777" w:rsidR="0009076A" w:rsidRDefault="0009076A" w:rsidP="00F02C9A">
      <w:r>
        <w:separator/>
      </w:r>
    </w:p>
  </w:footnote>
  <w:footnote w:type="continuationSeparator" w:id="0">
    <w:p w14:paraId="440C20ED" w14:textId="77777777" w:rsidR="0009076A" w:rsidRDefault="0009076A" w:rsidP="00F02C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7ED0"/>
    <w:rsid w:val="00037523"/>
    <w:rsid w:val="000434C0"/>
    <w:rsid w:val="000664F7"/>
    <w:rsid w:val="00071CFB"/>
    <w:rsid w:val="0009076A"/>
    <w:rsid w:val="000B3764"/>
    <w:rsid w:val="000B57AE"/>
    <w:rsid w:val="000D319F"/>
    <w:rsid w:val="00105926"/>
    <w:rsid w:val="00110F89"/>
    <w:rsid w:val="00114E08"/>
    <w:rsid w:val="00124E3E"/>
    <w:rsid w:val="00140A9D"/>
    <w:rsid w:val="0015092C"/>
    <w:rsid w:val="00152DD6"/>
    <w:rsid w:val="001632EF"/>
    <w:rsid w:val="0016555C"/>
    <w:rsid w:val="0017014B"/>
    <w:rsid w:val="001814B3"/>
    <w:rsid w:val="00182CC8"/>
    <w:rsid w:val="00191AF6"/>
    <w:rsid w:val="001920BA"/>
    <w:rsid w:val="00194753"/>
    <w:rsid w:val="001969D1"/>
    <w:rsid w:val="001A1CC0"/>
    <w:rsid w:val="001A6A07"/>
    <w:rsid w:val="001B0483"/>
    <w:rsid w:val="001B0712"/>
    <w:rsid w:val="001B2376"/>
    <w:rsid w:val="001B6398"/>
    <w:rsid w:val="001C45E4"/>
    <w:rsid w:val="001C6BDB"/>
    <w:rsid w:val="001D2995"/>
    <w:rsid w:val="001D7A01"/>
    <w:rsid w:val="001F1C04"/>
    <w:rsid w:val="001F4CE9"/>
    <w:rsid w:val="001F7C2E"/>
    <w:rsid w:val="00206D9F"/>
    <w:rsid w:val="00223B65"/>
    <w:rsid w:val="00225022"/>
    <w:rsid w:val="00236711"/>
    <w:rsid w:val="002373AC"/>
    <w:rsid w:val="00237F68"/>
    <w:rsid w:val="00251124"/>
    <w:rsid w:val="0025172F"/>
    <w:rsid w:val="00251983"/>
    <w:rsid w:val="00255633"/>
    <w:rsid w:val="00267ED0"/>
    <w:rsid w:val="00282DD2"/>
    <w:rsid w:val="00290A8B"/>
    <w:rsid w:val="002A60D8"/>
    <w:rsid w:val="002A6F19"/>
    <w:rsid w:val="002A74A4"/>
    <w:rsid w:val="002C01F0"/>
    <w:rsid w:val="002C4D72"/>
    <w:rsid w:val="002C66C3"/>
    <w:rsid w:val="002D1B20"/>
    <w:rsid w:val="002D2007"/>
    <w:rsid w:val="002E3170"/>
    <w:rsid w:val="002E4685"/>
    <w:rsid w:val="002F59F5"/>
    <w:rsid w:val="0030180C"/>
    <w:rsid w:val="0031170C"/>
    <w:rsid w:val="00312160"/>
    <w:rsid w:val="00315F1C"/>
    <w:rsid w:val="00316EF6"/>
    <w:rsid w:val="003216EF"/>
    <w:rsid w:val="003318B9"/>
    <w:rsid w:val="00352045"/>
    <w:rsid w:val="0035499F"/>
    <w:rsid w:val="0037560F"/>
    <w:rsid w:val="003756EC"/>
    <w:rsid w:val="0037731F"/>
    <w:rsid w:val="003805EA"/>
    <w:rsid w:val="00380AE7"/>
    <w:rsid w:val="003815B5"/>
    <w:rsid w:val="00391045"/>
    <w:rsid w:val="003B32DC"/>
    <w:rsid w:val="003C6BE0"/>
    <w:rsid w:val="003D1285"/>
    <w:rsid w:val="003D3E34"/>
    <w:rsid w:val="003F4FCD"/>
    <w:rsid w:val="003F6AC7"/>
    <w:rsid w:val="004039A3"/>
    <w:rsid w:val="00403A3F"/>
    <w:rsid w:val="0042734A"/>
    <w:rsid w:val="00434E63"/>
    <w:rsid w:val="0048147F"/>
    <w:rsid w:val="00484A79"/>
    <w:rsid w:val="004901D3"/>
    <w:rsid w:val="00490719"/>
    <w:rsid w:val="0049112E"/>
    <w:rsid w:val="00495C96"/>
    <w:rsid w:val="004A2771"/>
    <w:rsid w:val="004B0F01"/>
    <w:rsid w:val="004C006A"/>
    <w:rsid w:val="004C0873"/>
    <w:rsid w:val="004C133E"/>
    <w:rsid w:val="004C45EB"/>
    <w:rsid w:val="004C67E5"/>
    <w:rsid w:val="004D038B"/>
    <w:rsid w:val="004D0E07"/>
    <w:rsid w:val="004D7F11"/>
    <w:rsid w:val="004E1E3F"/>
    <w:rsid w:val="004F7668"/>
    <w:rsid w:val="005146F5"/>
    <w:rsid w:val="00533D46"/>
    <w:rsid w:val="005450B5"/>
    <w:rsid w:val="00546F63"/>
    <w:rsid w:val="00564EC2"/>
    <w:rsid w:val="005760A5"/>
    <w:rsid w:val="0058569F"/>
    <w:rsid w:val="00585B91"/>
    <w:rsid w:val="00592683"/>
    <w:rsid w:val="00592F62"/>
    <w:rsid w:val="005A2452"/>
    <w:rsid w:val="005B04E8"/>
    <w:rsid w:val="005B7806"/>
    <w:rsid w:val="005C28F7"/>
    <w:rsid w:val="005D2F19"/>
    <w:rsid w:val="005E40E8"/>
    <w:rsid w:val="006018F8"/>
    <w:rsid w:val="00604E48"/>
    <w:rsid w:val="00606623"/>
    <w:rsid w:val="00643A29"/>
    <w:rsid w:val="00643D64"/>
    <w:rsid w:val="006701A9"/>
    <w:rsid w:val="00672FEA"/>
    <w:rsid w:val="00685E80"/>
    <w:rsid w:val="00692526"/>
    <w:rsid w:val="006B2F4B"/>
    <w:rsid w:val="006C4EB7"/>
    <w:rsid w:val="006D36C2"/>
    <w:rsid w:val="006E4973"/>
    <w:rsid w:val="006E5A9C"/>
    <w:rsid w:val="006F17A0"/>
    <w:rsid w:val="0070099A"/>
    <w:rsid w:val="007033DA"/>
    <w:rsid w:val="007158B4"/>
    <w:rsid w:val="007167B4"/>
    <w:rsid w:val="007268C4"/>
    <w:rsid w:val="00736800"/>
    <w:rsid w:val="0075399D"/>
    <w:rsid w:val="007539E4"/>
    <w:rsid w:val="00753EB2"/>
    <w:rsid w:val="00783107"/>
    <w:rsid w:val="00783C0E"/>
    <w:rsid w:val="007907DC"/>
    <w:rsid w:val="007A60F6"/>
    <w:rsid w:val="007B0190"/>
    <w:rsid w:val="007B2432"/>
    <w:rsid w:val="007D2F6A"/>
    <w:rsid w:val="007D3E0A"/>
    <w:rsid w:val="007E2CA4"/>
    <w:rsid w:val="007E3F09"/>
    <w:rsid w:val="007E503B"/>
    <w:rsid w:val="007F3B9B"/>
    <w:rsid w:val="008024BE"/>
    <w:rsid w:val="00803112"/>
    <w:rsid w:val="00806DDB"/>
    <w:rsid w:val="00807C47"/>
    <w:rsid w:val="00821B84"/>
    <w:rsid w:val="00832511"/>
    <w:rsid w:val="00851FFB"/>
    <w:rsid w:val="00863190"/>
    <w:rsid w:val="00865AE1"/>
    <w:rsid w:val="00867432"/>
    <w:rsid w:val="00886B8C"/>
    <w:rsid w:val="008A5231"/>
    <w:rsid w:val="008A5E0D"/>
    <w:rsid w:val="008C22D4"/>
    <w:rsid w:val="008C6C1D"/>
    <w:rsid w:val="008D65E4"/>
    <w:rsid w:val="008E4F4B"/>
    <w:rsid w:val="008F470E"/>
    <w:rsid w:val="008F52C1"/>
    <w:rsid w:val="009004D8"/>
    <w:rsid w:val="00906F3E"/>
    <w:rsid w:val="00917570"/>
    <w:rsid w:val="00920513"/>
    <w:rsid w:val="00923405"/>
    <w:rsid w:val="009334A9"/>
    <w:rsid w:val="0093693C"/>
    <w:rsid w:val="009517D4"/>
    <w:rsid w:val="00953BFE"/>
    <w:rsid w:val="009601DA"/>
    <w:rsid w:val="00966142"/>
    <w:rsid w:val="00973003"/>
    <w:rsid w:val="009769D5"/>
    <w:rsid w:val="009A0442"/>
    <w:rsid w:val="009B4E39"/>
    <w:rsid w:val="009D3A95"/>
    <w:rsid w:val="009E4451"/>
    <w:rsid w:val="009F769D"/>
    <w:rsid w:val="00A072D6"/>
    <w:rsid w:val="00A149B4"/>
    <w:rsid w:val="00A23487"/>
    <w:rsid w:val="00A24175"/>
    <w:rsid w:val="00A25DEB"/>
    <w:rsid w:val="00A316B2"/>
    <w:rsid w:val="00A34B3D"/>
    <w:rsid w:val="00A364F0"/>
    <w:rsid w:val="00A53B14"/>
    <w:rsid w:val="00A54BCD"/>
    <w:rsid w:val="00A61F28"/>
    <w:rsid w:val="00A672C8"/>
    <w:rsid w:val="00A76DCD"/>
    <w:rsid w:val="00A94540"/>
    <w:rsid w:val="00AA131A"/>
    <w:rsid w:val="00AB2B69"/>
    <w:rsid w:val="00AE354F"/>
    <w:rsid w:val="00AE436E"/>
    <w:rsid w:val="00AF028F"/>
    <w:rsid w:val="00B126D4"/>
    <w:rsid w:val="00B15AE1"/>
    <w:rsid w:val="00B23ACA"/>
    <w:rsid w:val="00B2572F"/>
    <w:rsid w:val="00B26C37"/>
    <w:rsid w:val="00B4256F"/>
    <w:rsid w:val="00B53025"/>
    <w:rsid w:val="00B60051"/>
    <w:rsid w:val="00B60D6A"/>
    <w:rsid w:val="00B85F42"/>
    <w:rsid w:val="00B92DAF"/>
    <w:rsid w:val="00B96FEA"/>
    <w:rsid w:val="00BA1E3A"/>
    <w:rsid w:val="00BC384C"/>
    <w:rsid w:val="00BD41C2"/>
    <w:rsid w:val="00BF72BB"/>
    <w:rsid w:val="00C00901"/>
    <w:rsid w:val="00C01B4D"/>
    <w:rsid w:val="00C1775D"/>
    <w:rsid w:val="00C20314"/>
    <w:rsid w:val="00C41EC0"/>
    <w:rsid w:val="00C468FB"/>
    <w:rsid w:val="00C71F26"/>
    <w:rsid w:val="00C875FA"/>
    <w:rsid w:val="00C9255F"/>
    <w:rsid w:val="00C93C43"/>
    <w:rsid w:val="00C9741E"/>
    <w:rsid w:val="00CA55D4"/>
    <w:rsid w:val="00CA68B8"/>
    <w:rsid w:val="00CB1B46"/>
    <w:rsid w:val="00CB3D80"/>
    <w:rsid w:val="00CB5640"/>
    <w:rsid w:val="00CC1478"/>
    <w:rsid w:val="00CC5858"/>
    <w:rsid w:val="00CD55E7"/>
    <w:rsid w:val="00CF7FD6"/>
    <w:rsid w:val="00D14FFD"/>
    <w:rsid w:val="00D17FFE"/>
    <w:rsid w:val="00D20708"/>
    <w:rsid w:val="00D469F4"/>
    <w:rsid w:val="00D4725D"/>
    <w:rsid w:val="00D65450"/>
    <w:rsid w:val="00D860C7"/>
    <w:rsid w:val="00D96184"/>
    <w:rsid w:val="00DA16BB"/>
    <w:rsid w:val="00DB5092"/>
    <w:rsid w:val="00DB7DD8"/>
    <w:rsid w:val="00DC64B9"/>
    <w:rsid w:val="00DD2EFE"/>
    <w:rsid w:val="00DE0B6A"/>
    <w:rsid w:val="00E058D8"/>
    <w:rsid w:val="00E074C8"/>
    <w:rsid w:val="00E140DF"/>
    <w:rsid w:val="00E16108"/>
    <w:rsid w:val="00E40B3E"/>
    <w:rsid w:val="00E51904"/>
    <w:rsid w:val="00E54429"/>
    <w:rsid w:val="00E54D66"/>
    <w:rsid w:val="00E56DB3"/>
    <w:rsid w:val="00E66293"/>
    <w:rsid w:val="00E756BF"/>
    <w:rsid w:val="00E86106"/>
    <w:rsid w:val="00E9431B"/>
    <w:rsid w:val="00EA4F78"/>
    <w:rsid w:val="00EA6D85"/>
    <w:rsid w:val="00EA7934"/>
    <w:rsid w:val="00EB441E"/>
    <w:rsid w:val="00EB73AA"/>
    <w:rsid w:val="00EC27E1"/>
    <w:rsid w:val="00EE793E"/>
    <w:rsid w:val="00EF3E29"/>
    <w:rsid w:val="00F02C9A"/>
    <w:rsid w:val="00F17FDB"/>
    <w:rsid w:val="00F25518"/>
    <w:rsid w:val="00F354D5"/>
    <w:rsid w:val="00F364C3"/>
    <w:rsid w:val="00F5200F"/>
    <w:rsid w:val="00F52857"/>
    <w:rsid w:val="00F54535"/>
    <w:rsid w:val="00F565A7"/>
    <w:rsid w:val="00F66F6E"/>
    <w:rsid w:val="00F75BD4"/>
    <w:rsid w:val="00F8218F"/>
    <w:rsid w:val="00F83060"/>
    <w:rsid w:val="00F93151"/>
    <w:rsid w:val="00F94A8B"/>
    <w:rsid w:val="00F95766"/>
    <w:rsid w:val="00FA3859"/>
    <w:rsid w:val="00FC0ED5"/>
    <w:rsid w:val="00FC2E91"/>
    <w:rsid w:val="00FF2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2B58C"/>
  <w15:chartTrackingRefBased/>
  <w15:docId w15:val="{79197BDA-2EA8-5E4E-91C1-8D0FD45F6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67E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E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E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E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E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E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E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E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E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67E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67E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67E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67E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67E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67E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67E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67E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67E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67E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67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E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67E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67E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67E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67E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67E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67E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67E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67E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9334A9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9334A9"/>
    <w:pPr>
      <w:widowControl w:val="0"/>
      <w:autoSpaceDE w:val="0"/>
      <w:autoSpaceDN w:val="0"/>
      <w:spacing w:before="1"/>
      <w:ind w:left="239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9334A9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a"/>
    <w:uiPriority w:val="1"/>
    <w:qFormat/>
    <w:rsid w:val="009334A9"/>
    <w:pPr>
      <w:widowControl w:val="0"/>
      <w:autoSpaceDE w:val="0"/>
      <w:autoSpaceDN w:val="0"/>
      <w:ind w:left="109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table" w:styleId="ae">
    <w:name w:val="Table Grid"/>
    <w:basedOn w:val="a1"/>
    <w:uiPriority w:val="39"/>
    <w:rsid w:val="00803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Placeholder Text"/>
    <w:basedOn w:val="a0"/>
    <w:uiPriority w:val="99"/>
    <w:semiHidden/>
    <w:rsid w:val="0070099A"/>
    <w:rPr>
      <w:color w:val="666666"/>
    </w:rPr>
  </w:style>
  <w:style w:type="paragraph" w:styleId="af0">
    <w:name w:val="footer"/>
    <w:basedOn w:val="a"/>
    <w:link w:val="af1"/>
    <w:uiPriority w:val="99"/>
    <w:unhideWhenUsed/>
    <w:rsid w:val="00F02C9A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F02C9A"/>
  </w:style>
  <w:style w:type="character" w:styleId="af2">
    <w:name w:val="page number"/>
    <w:basedOn w:val="a0"/>
    <w:uiPriority w:val="99"/>
    <w:semiHidden/>
    <w:unhideWhenUsed/>
    <w:rsid w:val="00F02C9A"/>
  </w:style>
  <w:style w:type="paragraph" w:styleId="af3">
    <w:name w:val="header"/>
    <w:basedOn w:val="a"/>
    <w:link w:val="af4"/>
    <w:uiPriority w:val="99"/>
    <w:unhideWhenUsed/>
    <w:rsid w:val="00F02C9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F02C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QuickStyle" Target="diagrams/quickStyle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diagramLayout" Target="diagrams/layout1.xml"/><Relationship Id="rId12" Type="http://schemas.openxmlformats.org/officeDocument/2006/relationships/image" Target="media/image2.jpeg"/><Relationship Id="rId17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diagramData" Target="diagrams/data1.xml"/><Relationship Id="rId11" Type="http://schemas.openxmlformats.org/officeDocument/2006/relationships/image" Target="media/image1.png"/><Relationship Id="rId5" Type="http://schemas.openxmlformats.org/officeDocument/2006/relationships/endnotes" Target="endnotes.xml"/><Relationship Id="rId15" Type="http://schemas.openxmlformats.org/officeDocument/2006/relationships/image" Target="media/image5.png"/><Relationship Id="rId10" Type="http://schemas.microsoft.com/office/2007/relationships/diagramDrawing" Target="diagrams/drawing1.xml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diagramColors" Target="diagrams/colors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F0479E0-80DA-574F-B5BC-7E3D9A605A9C}" type="doc">
      <dgm:prSet loTypeId="urn:microsoft.com/office/officeart/2005/8/layout/hierarchy2" loCatId="" qsTypeId="urn:microsoft.com/office/officeart/2005/8/quickstyle/simple1" qsCatId="simple" csTypeId="urn:microsoft.com/office/officeart/2005/8/colors/accent1_2" csCatId="accent1" phldr="0"/>
      <dgm:spPr/>
      <dgm:t>
        <a:bodyPr/>
        <a:lstStyle/>
        <a:p>
          <a:endParaRPr lang="ru-RU"/>
        </a:p>
      </dgm:t>
    </dgm:pt>
    <dgm:pt modelId="{84B45480-A892-D047-8EAC-3CEA1F19A9DC}">
      <dgm:prSet phldrT="[Текст]" phldr="1"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6C2A721-C74A-9B4D-A0E6-A96B4B2039F1}" type="parTrans" cxnId="{7AA8F076-80AD-584A-A070-6E150C4E4AF3}">
      <dgm:prSet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33A1C5DA-19E3-5C4B-9F0C-812F1AD6C89B}" type="sibTrans" cxnId="{7AA8F076-80AD-584A-A070-6E150C4E4AF3}">
      <dgm:prSet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C2C8360-5ADD-1E45-9BB1-9253123A551F}">
      <dgm:prSet phldrT="[Текст]" phldr="1"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F2F15D5-7A42-4142-B872-2B280CA51BD7}" type="parTrans" cxnId="{FED4FE8D-138C-C94B-A54D-7A71092334C9}">
      <dgm:prSet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5126B152-8AE8-2847-BB37-C737024FCADF}" type="sibTrans" cxnId="{FED4FE8D-138C-C94B-A54D-7A71092334C9}">
      <dgm:prSet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781D69A-ACE1-9E44-8DC9-7B1AD65D07AE}">
      <dgm:prSet phldrT="[Текст]" phldr="1"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BF032BB9-3B7B-2047-938B-54AFEB700F3F}" type="parTrans" cxnId="{EBFD321D-310F-224E-B96B-D38C3EF436D2}">
      <dgm:prSet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EA03A5E-22DC-1A46-B09D-883FFC500ED2}" type="sibTrans" cxnId="{EBFD321D-310F-224E-B96B-D38C3EF436D2}">
      <dgm:prSet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2ECA5E33-0A5E-234B-A14C-7E2BF62A66C0}">
      <dgm:prSet phldrT="[Текст]" phldr="1"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4F191BEC-20C9-BB4C-99CD-2C930ECBE509}" type="parTrans" cxnId="{DA70EE53-E655-EA48-B15E-31D16C18D859}">
      <dgm:prSet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A802E087-5830-274B-8E12-C395057EE30B}" type="sibTrans" cxnId="{DA70EE53-E655-EA48-B15E-31D16C18D859}">
      <dgm:prSet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749E1D1D-B0AA-1A40-95F5-CF76D9695845}">
      <dgm:prSet phldrT="[Текст]" phldr="1"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16C62C7-6708-5248-9182-1A9D1D7B4488}" type="parTrans" cxnId="{45EE9532-295B-D747-88D1-53ADB61AAD89}">
      <dgm:prSet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FB0133FC-719B-0048-9E6B-A41D57CA8C11}" type="sibTrans" cxnId="{45EE9532-295B-D747-88D1-53ADB61AAD89}">
      <dgm:prSet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149E50AD-1788-4641-90E4-16114A4D05C0}">
      <dgm:prSet phldrT="[Текст]" phldr="1"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DDB5B647-E481-B341-91D5-ADAA566ADB4F}" type="parTrans" cxnId="{AA935B08-524A-954E-A1D5-56A42CB37481}">
      <dgm:prSet custT="1"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9BF6D386-1EA2-B74F-A2FC-47D7BCF365F1}" type="sibTrans" cxnId="{AA935B08-524A-954E-A1D5-56A42CB37481}">
      <dgm:prSet/>
      <dgm:spPr/>
      <dgm:t>
        <a:bodyPr/>
        <a:lstStyle/>
        <a:p>
          <a:endParaRPr lang="ru-RU" sz="1400">
            <a:latin typeface="Times New Roman" panose="02020603050405020304" pitchFamily="18" charset="0"/>
            <a:cs typeface="Times New Roman" panose="02020603050405020304" pitchFamily="18" charset="0"/>
          </a:endParaRPr>
        </a:p>
      </dgm:t>
    </dgm:pt>
    <dgm:pt modelId="{005CA22C-7027-F04F-8329-82A6E0956A18}" type="pres">
      <dgm:prSet presAssocID="{EF0479E0-80DA-574F-B5BC-7E3D9A605A9C}" presName="diagram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  <dgm:t>
        <a:bodyPr/>
        <a:lstStyle/>
        <a:p>
          <a:endParaRPr lang="ru-RU"/>
        </a:p>
      </dgm:t>
    </dgm:pt>
    <dgm:pt modelId="{69F41F5E-4272-3741-9A5A-EE639F356203}" type="pres">
      <dgm:prSet presAssocID="{84B45480-A892-D047-8EAC-3CEA1F19A9DC}" presName="root1" presStyleCnt="0"/>
      <dgm:spPr/>
    </dgm:pt>
    <dgm:pt modelId="{34B1D0C6-B7C6-7948-846E-D54BFABF66DF}" type="pres">
      <dgm:prSet presAssocID="{84B45480-A892-D047-8EAC-3CEA1F19A9DC}" presName="LevelOneTextNode" presStyleLbl="node0" presStyleIdx="0" presStyleCnt="1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DBEE0255-0235-0C4F-846F-A5AED18A3A4E}" type="pres">
      <dgm:prSet presAssocID="{84B45480-A892-D047-8EAC-3CEA1F19A9DC}" presName="level2hierChild" presStyleCnt="0"/>
      <dgm:spPr/>
    </dgm:pt>
    <dgm:pt modelId="{92CFF560-47F8-1841-863A-A1486C09B52F}" type="pres">
      <dgm:prSet presAssocID="{7F2F15D5-7A42-4142-B872-2B280CA51BD7}" presName="conn2-1" presStyleLbl="parChTrans1D2" presStyleIdx="0" presStyleCnt="2"/>
      <dgm:spPr/>
      <dgm:t>
        <a:bodyPr/>
        <a:lstStyle/>
        <a:p>
          <a:endParaRPr lang="ru-RU"/>
        </a:p>
      </dgm:t>
    </dgm:pt>
    <dgm:pt modelId="{7D1BB2EE-5330-214E-9B86-50D2C3031C1A}" type="pres">
      <dgm:prSet presAssocID="{7F2F15D5-7A42-4142-B872-2B280CA51BD7}" presName="connTx" presStyleLbl="parChTrans1D2" presStyleIdx="0" presStyleCnt="2"/>
      <dgm:spPr/>
      <dgm:t>
        <a:bodyPr/>
        <a:lstStyle/>
        <a:p>
          <a:endParaRPr lang="ru-RU"/>
        </a:p>
      </dgm:t>
    </dgm:pt>
    <dgm:pt modelId="{FDDF85D2-EB84-AD40-9F8C-1B2FC1085A28}" type="pres">
      <dgm:prSet presAssocID="{4C2C8360-5ADD-1E45-9BB1-9253123A551F}" presName="root2" presStyleCnt="0"/>
      <dgm:spPr/>
    </dgm:pt>
    <dgm:pt modelId="{DAFCD971-C184-F14D-ADE8-95858014AF01}" type="pres">
      <dgm:prSet presAssocID="{4C2C8360-5ADD-1E45-9BB1-9253123A551F}" presName="LevelTwoTextNode" presStyleLbl="node2" presStyleIdx="0" presStyleCnt="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B2E7353D-92C5-8D45-A7E4-A98E6B39A95A}" type="pres">
      <dgm:prSet presAssocID="{4C2C8360-5ADD-1E45-9BB1-9253123A551F}" presName="level3hierChild" presStyleCnt="0"/>
      <dgm:spPr/>
    </dgm:pt>
    <dgm:pt modelId="{A331C37C-85E1-B94E-B43B-13163B597B41}" type="pres">
      <dgm:prSet presAssocID="{BF032BB9-3B7B-2047-938B-54AFEB700F3F}" presName="conn2-1" presStyleLbl="parChTrans1D3" presStyleIdx="0" presStyleCnt="3"/>
      <dgm:spPr/>
      <dgm:t>
        <a:bodyPr/>
        <a:lstStyle/>
        <a:p>
          <a:endParaRPr lang="ru-RU"/>
        </a:p>
      </dgm:t>
    </dgm:pt>
    <dgm:pt modelId="{F5CDF09D-C0D8-0C47-9817-9AA74729D7E9}" type="pres">
      <dgm:prSet presAssocID="{BF032BB9-3B7B-2047-938B-54AFEB700F3F}" presName="connTx" presStyleLbl="parChTrans1D3" presStyleIdx="0" presStyleCnt="3"/>
      <dgm:spPr/>
      <dgm:t>
        <a:bodyPr/>
        <a:lstStyle/>
        <a:p>
          <a:endParaRPr lang="ru-RU"/>
        </a:p>
      </dgm:t>
    </dgm:pt>
    <dgm:pt modelId="{26418871-A855-E543-A841-473615CFD902}" type="pres">
      <dgm:prSet presAssocID="{1781D69A-ACE1-9E44-8DC9-7B1AD65D07AE}" presName="root2" presStyleCnt="0"/>
      <dgm:spPr/>
    </dgm:pt>
    <dgm:pt modelId="{DDF20A76-F9C8-F840-9AC2-3740C775EBA9}" type="pres">
      <dgm:prSet presAssocID="{1781D69A-ACE1-9E44-8DC9-7B1AD65D07AE}" presName="LevelTwoTextNode" presStyleLbl="node3" presStyleIdx="0" presStyleCnt="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F56E20B-706D-0F4C-9261-9ED9FE9E07D5}" type="pres">
      <dgm:prSet presAssocID="{1781D69A-ACE1-9E44-8DC9-7B1AD65D07AE}" presName="level3hierChild" presStyleCnt="0"/>
      <dgm:spPr/>
    </dgm:pt>
    <dgm:pt modelId="{618E4C5C-781A-E44A-AE1F-6507CEC73FA8}" type="pres">
      <dgm:prSet presAssocID="{4F191BEC-20C9-BB4C-99CD-2C930ECBE509}" presName="conn2-1" presStyleLbl="parChTrans1D3" presStyleIdx="1" presStyleCnt="3"/>
      <dgm:spPr/>
      <dgm:t>
        <a:bodyPr/>
        <a:lstStyle/>
        <a:p>
          <a:endParaRPr lang="ru-RU"/>
        </a:p>
      </dgm:t>
    </dgm:pt>
    <dgm:pt modelId="{CD2C3365-BA69-304E-A708-90E87551B8B2}" type="pres">
      <dgm:prSet presAssocID="{4F191BEC-20C9-BB4C-99CD-2C930ECBE509}" presName="connTx" presStyleLbl="parChTrans1D3" presStyleIdx="1" presStyleCnt="3"/>
      <dgm:spPr/>
      <dgm:t>
        <a:bodyPr/>
        <a:lstStyle/>
        <a:p>
          <a:endParaRPr lang="ru-RU"/>
        </a:p>
      </dgm:t>
    </dgm:pt>
    <dgm:pt modelId="{A15F7387-4837-0848-B9A0-8DF2C1A6325D}" type="pres">
      <dgm:prSet presAssocID="{2ECA5E33-0A5E-234B-A14C-7E2BF62A66C0}" presName="root2" presStyleCnt="0"/>
      <dgm:spPr/>
    </dgm:pt>
    <dgm:pt modelId="{774E0891-7E5B-9E4E-B333-178CD6F14B7E}" type="pres">
      <dgm:prSet presAssocID="{2ECA5E33-0A5E-234B-A14C-7E2BF62A66C0}" presName="LevelTwoTextNode" presStyleLbl="node3" presStyleIdx="1" presStyleCnt="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E4FA4A44-E8A5-0046-92E8-CBBA8BD94978}" type="pres">
      <dgm:prSet presAssocID="{2ECA5E33-0A5E-234B-A14C-7E2BF62A66C0}" presName="level3hierChild" presStyleCnt="0"/>
      <dgm:spPr/>
    </dgm:pt>
    <dgm:pt modelId="{16F85887-BA96-FB43-A888-B246B3F0974D}" type="pres">
      <dgm:prSet presAssocID="{016C62C7-6708-5248-9182-1A9D1D7B4488}" presName="conn2-1" presStyleLbl="parChTrans1D2" presStyleIdx="1" presStyleCnt="2"/>
      <dgm:spPr/>
      <dgm:t>
        <a:bodyPr/>
        <a:lstStyle/>
        <a:p>
          <a:endParaRPr lang="ru-RU"/>
        </a:p>
      </dgm:t>
    </dgm:pt>
    <dgm:pt modelId="{E424092D-7E8F-B14F-89E5-521BB13002D7}" type="pres">
      <dgm:prSet presAssocID="{016C62C7-6708-5248-9182-1A9D1D7B4488}" presName="connTx" presStyleLbl="parChTrans1D2" presStyleIdx="1" presStyleCnt="2"/>
      <dgm:spPr/>
      <dgm:t>
        <a:bodyPr/>
        <a:lstStyle/>
        <a:p>
          <a:endParaRPr lang="ru-RU"/>
        </a:p>
      </dgm:t>
    </dgm:pt>
    <dgm:pt modelId="{C7D310D6-C3A1-AE4E-A495-6278481A2875}" type="pres">
      <dgm:prSet presAssocID="{749E1D1D-B0AA-1A40-95F5-CF76D9695845}" presName="root2" presStyleCnt="0"/>
      <dgm:spPr/>
    </dgm:pt>
    <dgm:pt modelId="{ADE7684E-830E-D241-BAA8-08A052C9B8F0}" type="pres">
      <dgm:prSet presAssocID="{749E1D1D-B0AA-1A40-95F5-CF76D9695845}" presName="LevelTwoTextNode" presStyleLbl="node2" presStyleIdx="1" presStyleCnt="2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7B835941-7BDB-E64B-BF5B-92967E7EF206}" type="pres">
      <dgm:prSet presAssocID="{749E1D1D-B0AA-1A40-95F5-CF76D9695845}" presName="level3hierChild" presStyleCnt="0"/>
      <dgm:spPr/>
    </dgm:pt>
    <dgm:pt modelId="{824F033B-57FD-C346-9766-4A04EB9085A0}" type="pres">
      <dgm:prSet presAssocID="{DDB5B647-E481-B341-91D5-ADAA566ADB4F}" presName="conn2-1" presStyleLbl="parChTrans1D3" presStyleIdx="2" presStyleCnt="3"/>
      <dgm:spPr/>
      <dgm:t>
        <a:bodyPr/>
        <a:lstStyle/>
        <a:p>
          <a:endParaRPr lang="ru-RU"/>
        </a:p>
      </dgm:t>
    </dgm:pt>
    <dgm:pt modelId="{B2E1C62D-9020-9F41-B50D-570B3EB104F0}" type="pres">
      <dgm:prSet presAssocID="{DDB5B647-E481-B341-91D5-ADAA566ADB4F}" presName="connTx" presStyleLbl="parChTrans1D3" presStyleIdx="2" presStyleCnt="3"/>
      <dgm:spPr/>
      <dgm:t>
        <a:bodyPr/>
        <a:lstStyle/>
        <a:p>
          <a:endParaRPr lang="ru-RU"/>
        </a:p>
      </dgm:t>
    </dgm:pt>
    <dgm:pt modelId="{67578869-AD01-F54D-B0F5-ED9F46C202D9}" type="pres">
      <dgm:prSet presAssocID="{149E50AD-1788-4641-90E4-16114A4D05C0}" presName="root2" presStyleCnt="0"/>
      <dgm:spPr/>
    </dgm:pt>
    <dgm:pt modelId="{1C3F061A-376A-B948-A46C-9B06956B071C}" type="pres">
      <dgm:prSet presAssocID="{149E50AD-1788-4641-90E4-16114A4D05C0}" presName="LevelTwoTextNode" presStyleLbl="node3" presStyleIdx="2" presStyleCnt="3">
        <dgm:presLayoutVars>
          <dgm:chPref val="3"/>
        </dgm:presLayoutVars>
      </dgm:prSet>
      <dgm:spPr/>
      <dgm:t>
        <a:bodyPr/>
        <a:lstStyle/>
        <a:p>
          <a:endParaRPr lang="ru-RU"/>
        </a:p>
      </dgm:t>
    </dgm:pt>
    <dgm:pt modelId="{6ED89557-BC42-D146-B36C-BED63B316A29}" type="pres">
      <dgm:prSet presAssocID="{149E50AD-1788-4641-90E4-16114A4D05C0}" presName="level3hierChild" presStyleCnt="0"/>
      <dgm:spPr/>
    </dgm:pt>
  </dgm:ptLst>
  <dgm:cxnLst>
    <dgm:cxn modelId="{8AC5DD09-8275-4EBD-BEB9-608F1BA637CB}" type="presOf" srcId="{84B45480-A892-D047-8EAC-3CEA1F19A9DC}" destId="{34B1D0C6-B7C6-7948-846E-D54BFABF66DF}" srcOrd="0" destOrd="0" presId="urn:microsoft.com/office/officeart/2005/8/layout/hierarchy2"/>
    <dgm:cxn modelId="{DA70EE53-E655-EA48-B15E-31D16C18D859}" srcId="{4C2C8360-5ADD-1E45-9BB1-9253123A551F}" destId="{2ECA5E33-0A5E-234B-A14C-7E2BF62A66C0}" srcOrd="1" destOrd="0" parTransId="{4F191BEC-20C9-BB4C-99CD-2C930ECBE509}" sibTransId="{A802E087-5830-274B-8E12-C395057EE30B}"/>
    <dgm:cxn modelId="{F2411D0D-6EB1-4D3C-8FFD-A8DCEE13FC75}" type="presOf" srcId="{7F2F15D5-7A42-4142-B872-2B280CA51BD7}" destId="{92CFF560-47F8-1841-863A-A1486C09B52F}" srcOrd="0" destOrd="0" presId="urn:microsoft.com/office/officeart/2005/8/layout/hierarchy2"/>
    <dgm:cxn modelId="{3D7584F7-665E-434C-8220-4BA0ED9BF29D}" type="presOf" srcId="{4C2C8360-5ADD-1E45-9BB1-9253123A551F}" destId="{DAFCD971-C184-F14D-ADE8-95858014AF01}" srcOrd="0" destOrd="0" presId="urn:microsoft.com/office/officeart/2005/8/layout/hierarchy2"/>
    <dgm:cxn modelId="{769BB1DB-795C-4EC2-BA1C-E1E95DBED192}" type="presOf" srcId="{749E1D1D-B0AA-1A40-95F5-CF76D9695845}" destId="{ADE7684E-830E-D241-BAA8-08A052C9B8F0}" srcOrd="0" destOrd="0" presId="urn:microsoft.com/office/officeart/2005/8/layout/hierarchy2"/>
    <dgm:cxn modelId="{B2297205-FB89-44CC-92BE-13E1C99D3FF6}" type="presOf" srcId="{BF032BB9-3B7B-2047-938B-54AFEB700F3F}" destId="{A331C37C-85E1-B94E-B43B-13163B597B41}" srcOrd="0" destOrd="0" presId="urn:microsoft.com/office/officeart/2005/8/layout/hierarchy2"/>
    <dgm:cxn modelId="{3D5E6F11-D423-4A30-980E-680E44CAA136}" type="presOf" srcId="{DDB5B647-E481-B341-91D5-ADAA566ADB4F}" destId="{824F033B-57FD-C346-9766-4A04EB9085A0}" srcOrd="0" destOrd="0" presId="urn:microsoft.com/office/officeart/2005/8/layout/hierarchy2"/>
    <dgm:cxn modelId="{FED4FE8D-138C-C94B-A54D-7A71092334C9}" srcId="{84B45480-A892-D047-8EAC-3CEA1F19A9DC}" destId="{4C2C8360-5ADD-1E45-9BB1-9253123A551F}" srcOrd="0" destOrd="0" parTransId="{7F2F15D5-7A42-4142-B872-2B280CA51BD7}" sibTransId="{5126B152-8AE8-2847-BB37-C737024FCADF}"/>
    <dgm:cxn modelId="{AA935B08-524A-954E-A1D5-56A42CB37481}" srcId="{749E1D1D-B0AA-1A40-95F5-CF76D9695845}" destId="{149E50AD-1788-4641-90E4-16114A4D05C0}" srcOrd="0" destOrd="0" parTransId="{DDB5B647-E481-B341-91D5-ADAA566ADB4F}" sibTransId="{9BF6D386-1EA2-B74F-A2FC-47D7BCF365F1}"/>
    <dgm:cxn modelId="{EBFD321D-310F-224E-B96B-D38C3EF436D2}" srcId="{4C2C8360-5ADD-1E45-9BB1-9253123A551F}" destId="{1781D69A-ACE1-9E44-8DC9-7B1AD65D07AE}" srcOrd="0" destOrd="0" parTransId="{BF032BB9-3B7B-2047-938B-54AFEB700F3F}" sibTransId="{2EA03A5E-22DC-1A46-B09D-883FFC500ED2}"/>
    <dgm:cxn modelId="{45EE9532-295B-D747-88D1-53ADB61AAD89}" srcId="{84B45480-A892-D047-8EAC-3CEA1F19A9DC}" destId="{749E1D1D-B0AA-1A40-95F5-CF76D9695845}" srcOrd="1" destOrd="0" parTransId="{016C62C7-6708-5248-9182-1A9D1D7B4488}" sibTransId="{FB0133FC-719B-0048-9E6B-A41D57CA8C11}"/>
    <dgm:cxn modelId="{8548D10B-2D87-4C69-B321-C9B977FDAD17}" type="presOf" srcId="{1781D69A-ACE1-9E44-8DC9-7B1AD65D07AE}" destId="{DDF20A76-F9C8-F840-9AC2-3740C775EBA9}" srcOrd="0" destOrd="0" presId="urn:microsoft.com/office/officeart/2005/8/layout/hierarchy2"/>
    <dgm:cxn modelId="{D1FA4445-9D2C-4430-9F9F-5614252D2EB4}" type="presOf" srcId="{016C62C7-6708-5248-9182-1A9D1D7B4488}" destId="{16F85887-BA96-FB43-A888-B246B3F0974D}" srcOrd="0" destOrd="0" presId="urn:microsoft.com/office/officeart/2005/8/layout/hierarchy2"/>
    <dgm:cxn modelId="{70984080-A844-4C75-90BC-E3021403BC48}" type="presOf" srcId="{EF0479E0-80DA-574F-B5BC-7E3D9A605A9C}" destId="{005CA22C-7027-F04F-8329-82A6E0956A18}" srcOrd="0" destOrd="0" presId="urn:microsoft.com/office/officeart/2005/8/layout/hierarchy2"/>
    <dgm:cxn modelId="{E67395B3-48A7-40EE-BCB6-F8C0D4F951C8}" type="presOf" srcId="{149E50AD-1788-4641-90E4-16114A4D05C0}" destId="{1C3F061A-376A-B948-A46C-9B06956B071C}" srcOrd="0" destOrd="0" presId="urn:microsoft.com/office/officeart/2005/8/layout/hierarchy2"/>
    <dgm:cxn modelId="{D9CD8D55-5A89-48C4-A0E0-2F4717B9031D}" type="presOf" srcId="{4F191BEC-20C9-BB4C-99CD-2C930ECBE509}" destId="{618E4C5C-781A-E44A-AE1F-6507CEC73FA8}" srcOrd="0" destOrd="0" presId="urn:microsoft.com/office/officeart/2005/8/layout/hierarchy2"/>
    <dgm:cxn modelId="{CBA79DB7-5C22-4DFE-B080-B8E2F90C2C0E}" type="presOf" srcId="{4F191BEC-20C9-BB4C-99CD-2C930ECBE509}" destId="{CD2C3365-BA69-304E-A708-90E87551B8B2}" srcOrd="1" destOrd="0" presId="urn:microsoft.com/office/officeart/2005/8/layout/hierarchy2"/>
    <dgm:cxn modelId="{F49B14FF-7B14-4458-8864-961500811768}" type="presOf" srcId="{DDB5B647-E481-B341-91D5-ADAA566ADB4F}" destId="{B2E1C62D-9020-9F41-B50D-570B3EB104F0}" srcOrd="1" destOrd="0" presId="urn:microsoft.com/office/officeart/2005/8/layout/hierarchy2"/>
    <dgm:cxn modelId="{A84759AD-B48D-4113-A5DE-1ACBEBA2841E}" type="presOf" srcId="{BF032BB9-3B7B-2047-938B-54AFEB700F3F}" destId="{F5CDF09D-C0D8-0C47-9817-9AA74729D7E9}" srcOrd="1" destOrd="0" presId="urn:microsoft.com/office/officeart/2005/8/layout/hierarchy2"/>
    <dgm:cxn modelId="{7AA8F076-80AD-584A-A070-6E150C4E4AF3}" srcId="{EF0479E0-80DA-574F-B5BC-7E3D9A605A9C}" destId="{84B45480-A892-D047-8EAC-3CEA1F19A9DC}" srcOrd="0" destOrd="0" parTransId="{96C2A721-C74A-9B4D-A0E6-A96B4B2039F1}" sibTransId="{33A1C5DA-19E3-5C4B-9F0C-812F1AD6C89B}"/>
    <dgm:cxn modelId="{DA56B63D-0444-471E-9584-C0BA0A5117A3}" type="presOf" srcId="{2ECA5E33-0A5E-234B-A14C-7E2BF62A66C0}" destId="{774E0891-7E5B-9E4E-B333-178CD6F14B7E}" srcOrd="0" destOrd="0" presId="urn:microsoft.com/office/officeart/2005/8/layout/hierarchy2"/>
    <dgm:cxn modelId="{82DDE6D9-EE01-4620-8ADE-EF190B6229AE}" type="presOf" srcId="{7F2F15D5-7A42-4142-B872-2B280CA51BD7}" destId="{7D1BB2EE-5330-214E-9B86-50D2C3031C1A}" srcOrd="1" destOrd="0" presId="urn:microsoft.com/office/officeart/2005/8/layout/hierarchy2"/>
    <dgm:cxn modelId="{852E1380-BAF0-45E9-A448-D5625CF32D9F}" type="presOf" srcId="{016C62C7-6708-5248-9182-1A9D1D7B4488}" destId="{E424092D-7E8F-B14F-89E5-521BB13002D7}" srcOrd="1" destOrd="0" presId="urn:microsoft.com/office/officeart/2005/8/layout/hierarchy2"/>
    <dgm:cxn modelId="{78D2FC66-9513-482F-84EE-861992297D8E}" type="presParOf" srcId="{005CA22C-7027-F04F-8329-82A6E0956A18}" destId="{69F41F5E-4272-3741-9A5A-EE639F356203}" srcOrd="0" destOrd="0" presId="urn:microsoft.com/office/officeart/2005/8/layout/hierarchy2"/>
    <dgm:cxn modelId="{252F10C7-CB3D-4EE2-8517-9A55E15E2836}" type="presParOf" srcId="{69F41F5E-4272-3741-9A5A-EE639F356203}" destId="{34B1D0C6-B7C6-7948-846E-D54BFABF66DF}" srcOrd="0" destOrd="0" presId="urn:microsoft.com/office/officeart/2005/8/layout/hierarchy2"/>
    <dgm:cxn modelId="{FD5D8919-58F3-408A-9FD7-68BD5A936FC4}" type="presParOf" srcId="{69F41F5E-4272-3741-9A5A-EE639F356203}" destId="{DBEE0255-0235-0C4F-846F-A5AED18A3A4E}" srcOrd="1" destOrd="0" presId="urn:microsoft.com/office/officeart/2005/8/layout/hierarchy2"/>
    <dgm:cxn modelId="{330D7843-038E-42B4-B81F-A597D473783E}" type="presParOf" srcId="{DBEE0255-0235-0C4F-846F-A5AED18A3A4E}" destId="{92CFF560-47F8-1841-863A-A1486C09B52F}" srcOrd="0" destOrd="0" presId="urn:microsoft.com/office/officeart/2005/8/layout/hierarchy2"/>
    <dgm:cxn modelId="{58954834-A6AD-4FAD-801B-6696282F8B92}" type="presParOf" srcId="{92CFF560-47F8-1841-863A-A1486C09B52F}" destId="{7D1BB2EE-5330-214E-9B86-50D2C3031C1A}" srcOrd="0" destOrd="0" presId="urn:microsoft.com/office/officeart/2005/8/layout/hierarchy2"/>
    <dgm:cxn modelId="{3191676C-9367-4348-8A9E-AD3E895A1BC4}" type="presParOf" srcId="{DBEE0255-0235-0C4F-846F-A5AED18A3A4E}" destId="{FDDF85D2-EB84-AD40-9F8C-1B2FC1085A28}" srcOrd="1" destOrd="0" presId="urn:microsoft.com/office/officeart/2005/8/layout/hierarchy2"/>
    <dgm:cxn modelId="{8C9CCB98-92EF-4AC3-B234-3A7532220AD7}" type="presParOf" srcId="{FDDF85D2-EB84-AD40-9F8C-1B2FC1085A28}" destId="{DAFCD971-C184-F14D-ADE8-95858014AF01}" srcOrd="0" destOrd="0" presId="urn:microsoft.com/office/officeart/2005/8/layout/hierarchy2"/>
    <dgm:cxn modelId="{3BB7AC8B-80D4-4EB9-B536-3458191CA32C}" type="presParOf" srcId="{FDDF85D2-EB84-AD40-9F8C-1B2FC1085A28}" destId="{B2E7353D-92C5-8D45-A7E4-A98E6B39A95A}" srcOrd="1" destOrd="0" presId="urn:microsoft.com/office/officeart/2005/8/layout/hierarchy2"/>
    <dgm:cxn modelId="{7F93B0F0-FF0A-4B13-8897-E12C1123B175}" type="presParOf" srcId="{B2E7353D-92C5-8D45-A7E4-A98E6B39A95A}" destId="{A331C37C-85E1-B94E-B43B-13163B597B41}" srcOrd="0" destOrd="0" presId="urn:microsoft.com/office/officeart/2005/8/layout/hierarchy2"/>
    <dgm:cxn modelId="{5AEC5EFF-F83D-44DC-B730-13EA31BC9BF4}" type="presParOf" srcId="{A331C37C-85E1-B94E-B43B-13163B597B41}" destId="{F5CDF09D-C0D8-0C47-9817-9AA74729D7E9}" srcOrd="0" destOrd="0" presId="urn:microsoft.com/office/officeart/2005/8/layout/hierarchy2"/>
    <dgm:cxn modelId="{4328B70E-727F-44A1-A704-0BB5A9A542D3}" type="presParOf" srcId="{B2E7353D-92C5-8D45-A7E4-A98E6B39A95A}" destId="{26418871-A855-E543-A841-473615CFD902}" srcOrd="1" destOrd="0" presId="urn:microsoft.com/office/officeart/2005/8/layout/hierarchy2"/>
    <dgm:cxn modelId="{BB94C877-3420-4573-8F15-0D628980FE43}" type="presParOf" srcId="{26418871-A855-E543-A841-473615CFD902}" destId="{DDF20A76-F9C8-F840-9AC2-3740C775EBA9}" srcOrd="0" destOrd="0" presId="urn:microsoft.com/office/officeart/2005/8/layout/hierarchy2"/>
    <dgm:cxn modelId="{302C51E9-26A8-4DFD-99CB-4B644540B60E}" type="presParOf" srcId="{26418871-A855-E543-A841-473615CFD902}" destId="{7F56E20B-706D-0F4C-9261-9ED9FE9E07D5}" srcOrd="1" destOrd="0" presId="urn:microsoft.com/office/officeart/2005/8/layout/hierarchy2"/>
    <dgm:cxn modelId="{9E1CA2A6-9711-4756-B776-2E28BF36F659}" type="presParOf" srcId="{B2E7353D-92C5-8D45-A7E4-A98E6B39A95A}" destId="{618E4C5C-781A-E44A-AE1F-6507CEC73FA8}" srcOrd="2" destOrd="0" presId="urn:microsoft.com/office/officeart/2005/8/layout/hierarchy2"/>
    <dgm:cxn modelId="{384B8E5C-DF26-42AC-AD9B-743931F5E035}" type="presParOf" srcId="{618E4C5C-781A-E44A-AE1F-6507CEC73FA8}" destId="{CD2C3365-BA69-304E-A708-90E87551B8B2}" srcOrd="0" destOrd="0" presId="urn:microsoft.com/office/officeart/2005/8/layout/hierarchy2"/>
    <dgm:cxn modelId="{AEB6181F-E956-4FDC-B154-F82D6B885982}" type="presParOf" srcId="{B2E7353D-92C5-8D45-A7E4-A98E6B39A95A}" destId="{A15F7387-4837-0848-B9A0-8DF2C1A6325D}" srcOrd="3" destOrd="0" presId="urn:microsoft.com/office/officeart/2005/8/layout/hierarchy2"/>
    <dgm:cxn modelId="{6CD35791-E963-4CBC-BD79-A4ACEF7C094E}" type="presParOf" srcId="{A15F7387-4837-0848-B9A0-8DF2C1A6325D}" destId="{774E0891-7E5B-9E4E-B333-178CD6F14B7E}" srcOrd="0" destOrd="0" presId="urn:microsoft.com/office/officeart/2005/8/layout/hierarchy2"/>
    <dgm:cxn modelId="{D8813E93-F020-48C6-90C5-8719B0DE7C54}" type="presParOf" srcId="{A15F7387-4837-0848-B9A0-8DF2C1A6325D}" destId="{E4FA4A44-E8A5-0046-92E8-CBBA8BD94978}" srcOrd="1" destOrd="0" presId="urn:microsoft.com/office/officeart/2005/8/layout/hierarchy2"/>
    <dgm:cxn modelId="{652C3190-9A49-4276-A526-8A9BD85D7D3E}" type="presParOf" srcId="{DBEE0255-0235-0C4F-846F-A5AED18A3A4E}" destId="{16F85887-BA96-FB43-A888-B246B3F0974D}" srcOrd="2" destOrd="0" presId="urn:microsoft.com/office/officeart/2005/8/layout/hierarchy2"/>
    <dgm:cxn modelId="{B3B75B12-9A72-41DB-84B0-3CCA1DDF54C8}" type="presParOf" srcId="{16F85887-BA96-FB43-A888-B246B3F0974D}" destId="{E424092D-7E8F-B14F-89E5-521BB13002D7}" srcOrd="0" destOrd="0" presId="urn:microsoft.com/office/officeart/2005/8/layout/hierarchy2"/>
    <dgm:cxn modelId="{D6F9DE58-7B35-44AD-AAE0-046EF5876753}" type="presParOf" srcId="{DBEE0255-0235-0C4F-846F-A5AED18A3A4E}" destId="{C7D310D6-C3A1-AE4E-A495-6278481A2875}" srcOrd="3" destOrd="0" presId="urn:microsoft.com/office/officeart/2005/8/layout/hierarchy2"/>
    <dgm:cxn modelId="{441B4F07-7D5A-4B9D-A5C7-01C1F0DCC054}" type="presParOf" srcId="{C7D310D6-C3A1-AE4E-A495-6278481A2875}" destId="{ADE7684E-830E-D241-BAA8-08A052C9B8F0}" srcOrd="0" destOrd="0" presId="urn:microsoft.com/office/officeart/2005/8/layout/hierarchy2"/>
    <dgm:cxn modelId="{104C739A-0B2B-487E-984D-4E32CA30D73E}" type="presParOf" srcId="{C7D310D6-C3A1-AE4E-A495-6278481A2875}" destId="{7B835941-7BDB-E64B-BF5B-92967E7EF206}" srcOrd="1" destOrd="0" presId="urn:microsoft.com/office/officeart/2005/8/layout/hierarchy2"/>
    <dgm:cxn modelId="{A8C7AE95-DC39-4B86-A13E-5B2D73836338}" type="presParOf" srcId="{7B835941-7BDB-E64B-BF5B-92967E7EF206}" destId="{824F033B-57FD-C346-9766-4A04EB9085A0}" srcOrd="0" destOrd="0" presId="urn:microsoft.com/office/officeart/2005/8/layout/hierarchy2"/>
    <dgm:cxn modelId="{9EE12298-0D33-4AFF-B980-11AD4B0AC4A0}" type="presParOf" srcId="{824F033B-57FD-C346-9766-4A04EB9085A0}" destId="{B2E1C62D-9020-9F41-B50D-570B3EB104F0}" srcOrd="0" destOrd="0" presId="urn:microsoft.com/office/officeart/2005/8/layout/hierarchy2"/>
    <dgm:cxn modelId="{65A237F4-9173-44D8-AA68-480A8A6B04A0}" type="presParOf" srcId="{7B835941-7BDB-E64B-BF5B-92967E7EF206}" destId="{67578869-AD01-F54D-B0F5-ED9F46C202D9}" srcOrd="1" destOrd="0" presId="urn:microsoft.com/office/officeart/2005/8/layout/hierarchy2"/>
    <dgm:cxn modelId="{CED1C465-8D2A-41DD-AD48-EE358F2536BF}" type="presParOf" srcId="{67578869-AD01-F54D-B0F5-ED9F46C202D9}" destId="{1C3F061A-376A-B948-A46C-9B06956B071C}" srcOrd="0" destOrd="0" presId="urn:microsoft.com/office/officeart/2005/8/layout/hierarchy2"/>
    <dgm:cxn modelId="{B76C64CF-2556-471D-B253-068D8C981E80}" type="presParOf" srcId="{67578869-AD01-F54D-B0F5-ED9F46C202D9}" destId="{6ED89557-BC42-D146-B36C-BED63B316A29}" srcOrd="1" destOrd="0" presId="urn:microsoft.com/office/officeart/2005/8/layout/hierarchy2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4B1D0C6-B7C6-7948-846E-D54BFABF66DF}">
      <dsp:nvSpPr>
        <dsp:cNvPr id="0" name=""/>
        <dsp:cNvSpPr/>
      </dsp:nvSpPr>
      <dsp:spPr>
        <a:xfrm>
          <a:off x="144420" y="727801"/>
          <a:ext cx="1011459" cy="505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9232" y="742613"/>
        <a:ext cx="981835" cy="476105"/>
      </dsp:txXfrm>
    </dsp:sp>
    <dsp:sp modelId="{92CFF560-47F8-1841-863A-A1486C09B52F}">
      <dsp:nvSpPr>
        <dsp:cNvPr id="0" name=""/>
        <dsp:cNvSpPr/>
      </dsp:nvSpPr>
      <dsp:spPr>
        <a:xfrm rot="18770822">
          <a:off x="1060702" y="735324"/>
          <a:ext cx="594937" cy="54492"/>
        </a:xfrm>
        <a:custGeom>
          <a:avLst/>
          <a:gdLst/>
          <a:ahLst/>
          <a:cxnLst/>
          <a:rect l="0" t="0" r="0" b="0"/>
          <a:pathLst>
            <a:path>
              <a:moveTo>
                <a:pt x="0" y="27246"/>
              </a:moveTo>
              <a:lnTo>
                <a:pt x="594937" y="272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3297" y="747697"/>
        <a:ext cx="29746" cy="29746"/>
      </dsp:txXfrm>
    </dsp:sp>
    <dsp:sp modelId="{DAFCD971-C184-F14D-ADE8-95858014AF01}">
      <dsp:nvSpPr>
        <dsp:cNvPr id="0" name=""/>
        <dsp:cNvSpPr/>
      </dsp:nvSpPr>
      <dsp:spPr>
        <a:xfrm>
          <a:off x="1560462" y="291610"/>
          <a:ext cx="1011459" cy="505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75274" y="306422"/>
        <a:ext cx="981835" cy="476105"/>
      </dsp:txXfrm>
    </dsp:sp>
    <dsp:sp modelId="{A331C37C-85E1-B94E-B43B-13163B597B41}">
      <dsp:nvSpPr>
        <dsp:cNvPr id="0" name=""/>
        <dsp:cNvSpPr/>
      </dsp:nvSpPr>
      <dsp:spPr>
        <a:xfrm rot="19457599">
          <a:off x="2525090" y="371831"/>
          <a:ext cx="498246" cy="54492"/>
        </a:xfrm>
        <a:custGeom>
          <a:avLst/>
          <a:gdLst/>
          <a:ahLst/>
          <a:cxnLst/>
          <a:rect l="0" t="0" r="0" b="0"/>
          <a:pathLst>
            <a:path>
              <a:moveTo>
                <a:pt x="0" y="27246"/>
              </a:moveTo>
              <a:lnTo>
                <a:pt x="498246" y="272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761757" y="386621"/>
        <a:ext cx="24912" cy="24912"/>
      </dsp:txXfrm>
    </dsp:sp>
    <dsp:sp modelId="{DDF20A76-F9C8-F840-9AC2-3740C775EBA9}">
      <dsp:nvSpPr>
        <dsp:cNvPr id="0" name=""/>
        <dsp:cNvSpPr/>
      </dsp:nvSpPr>
      <dsp:spPr>
        <a:xfrm>
          <a:off x="2976505" y="815"/>
          <a:ext cx="1011459" cy="505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991317" y="15627"/>
        <a:ext cx="981835" cy="476105"/>
      </dsp:txXfrm>
    </dsp:sp>
    <dsp:sp modelId="{618E4C5C-781A-E44A-AE1F-6507CEC73FA8}">
      <dsp:nvSpPr>
        <dsp:cNvPr id="0" name=""/>
        <dsp:cNvSpPr/>
      </dsp:nvSpPr>
      <dsp:spPr>
        <a:xfrm rot="2142401">
          <a:off x="2525090" y="662626"/>
          <a:ext cx="498246" cy="54492"/>
        </a:xfrm>
        <a:custGeom>
          <a:avLst/>
          <a:gdLst/>
          <a:ahLst/>
          <a:cxnLst/>
          <a:rect l="0" t="0" r="0" b="0"/>
          <a:pathLst>
            <a:path>
              <a:moveTo>
                <a:pt x="0" y="27246"/>
              </a:moveTo>
              <a:lnTo>
                <a:pt x="498246" y="272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761757" y="677416"/>
        <a:ext cx="24912" cy="24912"/>
      </dsp:txXfrm>
    </dsp:sp>
    <dsp:sp modelId="{774E0891-7E5B-9E4E-B333-178CD6F14B7E}">
      <dsp:nvSpPr>
        <dsp:cNvPr id="0" name=""/>
        <dsp:cNvSpPr/>
      </dsp:nvSpPr>
      <dsp:spPr>
        <a:xfrm>
          <a:off x="2976505" y="582404"/>
          <a:ext cx="1011459" cy="505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991317" y="597216"/>
        <a:ext cx="981835" cy="476105"/>
      </dsp:txXfrm>
    </dsp:sp>
    <dsp:sp modelId="{16F85887-BA96-FB43-A888-B246B3F0974D}">
      <dsp:nvSpPr>
        <dsp:cNvPr id="0" name=""/>
        <dsp:cNvSpPr/>
      </dsp:nvSpPr>
      <dsp:spPr>
        <a:xfrm rot="2829178">
          <a:off x="1060702" y="1171516"/>
          <a:ext cx="594937" cy="54492"/>
        </a:xfrm>
        <a:custGeom>
          <a:avLst/>
          <a:gdLst/>
          <a:ahLst/>
          <a:cxnLst/>
          <a:rect l="0" t="0" r="0" b="0"/>
          <a:pathLst>
            <a:path>
              <a:moveTo>
                <a:pt x="0" y="27246"/>
              </a:moveTo>
              <a:lnTo>
                <a:pt x="594937" y="27246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343297" y="1183889"/>
        <a:ext cx="29746" cy="29746"/>
      </dsp:txXfrm>
    </dsp:sp>
    <dsp:sp modelId="{ADE7684E-830E-D241-BAA8-08A052C9B8F0}">
      <dsp:nvSpPr>
        <dsp:cNvPr id="0" name=""/>
        <dsp:cNvSpPr/>
      </dsp:nvSpPr>
      <dsp:spPr>
        <a:xfrm>
          <a:off x="1560462" y="1163993"/>
          <a:ext cx="1011459" cy="505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1575274" y="1178805"/>
        <a:ext cx="981835" cy="476105"/>
      </dsp:txXfrm>
    </dsp:sp>
    <dsp:sp modelId="{824F033B-57FD-C346-9766-4A04EB9085A0}">
      <dsp:nvSpPr>
        <dsp:cNvPr id="0" name=""/>
        <dsp:cNvSpPr/>
      </dsp:nvSpPr>
      <dsp:spPr>
        <a:xfrm>
          <a:off x="2571922" y="1389612"/>
          <a:ext cx="404583" cy="54492"/>
        </a:xfrm>
        <a:custGeom>
          <a:avLst/>
          <a:gdLst/>
          <a:ahLst/>
          <a:cxnLst/>
          <a:rect l="0" t="0" r="0" b="0"/>
          <a:pathLst>
            <a:path>
              <a:moveTo>
                <a:pt x="0" y="27246"/>
              </a:moveTo>
              <a:lnTo>
                <a:pt x="404583" y="27246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12700" tIns="0" rIns="12700" bIns="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764099" y="1406743"/>
        <a:ext cx="20229" cy="20229"/>
      </dsp:txXfrm>
    </dsp:sp>
    <dsp:sp modelId="{1C3F061A-376A-B948-A46C-9B06956B071C}">
      <dsp:nvSpPr>
        <dsp:cNvPr id="0" name=""/>
        <dsp:cNvSpPr/>
      </dsp:nvSpPr>
      <dsp:spPr>
        <a:xfrm>
          <a:off x="2976505" y="1163993"/>
          <a:ext cx="1011459" cy="505729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890" tIns="8890" rIns="8890" bIns="8890" numCol="1" spcCol="1270" anchor="ctr" anchorCtr="0">
          <a:noAutofit/>
        </a:bodyPr>
        <a:lstStyle/>
        <a:p>
          <a:pPr lvl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ru-RU" sz="1400" kern="1200">
            <a:latin typeface="Times New Roman" panose="02020603050405020304" pitchFamily="18" charset="0"/>
            <a:cs typeface="Times New Roman" panose="02020603050405020304" pitchFamily="18" charset="0"/>
          </a:endParaRPr>
        </a:p>
      </dsp:txBody>
      <dsp:txXfrm>
        <a:off x="2991317" y="1178805"/>
        <a:ext cx="981835" cy="47610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2">
  <dgm:title val=""/>
  <dgm:desc val=""/>
  <dgm:catLst>
    <dgm:cat type="hierarchy" pri="5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diagram">
    <dgm:varLst>
      <dgm:chPref val="1"/>
      <dgm:dir/>
      <dgm:animOne val="branch"/>
      <dgm:animLvl val="lvl"/>
      <dgm:resizeHandles val="exact"/>
    </dgm:varLst>
    <dgm:choose name="Name0">
      <dgm:if name="Name1" func="var" arg="dir" op="equ" val="norm">
        <dgm:alg type="hierChild">
          <dgm:param type="linDir" val="fromT"/>
          <dgm:param type="chAlign" val="l"/>
        </dgm:alg>
      </dgm:if>
      <dgm:else name="Name2">
        <dgm:alg type="hierChild">
          <dgm:param type="linDir" val="fromT"/>
          <dgm:param type="ch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des" ptType="node" refType="h"/>
      <dgm:constr type="w" for="des" ptType="node" refType="h" refFor="des" refPtType="node" fact="2"/>
      <dgm:constr type="sibSp" refType="h" refFor="des" refPtType="node" op="equ" fact="0.15"/>
      <dgm:constr type="sibSp" for="des" forName="level2hierChild" refType="h" refFor="des" refPtType="node" op="equ" fact="0.15"/>
      <dgm:constr type="sibSp" for="des" forName="level3hierChild" refType="h" refFor="des" refPtType="node" op="equ" fact="0.15"/>
      <dgm:constr type="sp" for="des" forName="root1" refType="w" refFor="des" refPtType="node" fact="0.4"/>
      <dgm:constr type="sp" for="des" forName="root2" refType="sp" refFor="des" refForName="root1" op="equ"/>
      <dgm:constr type="primFontSz" for="des" ptType="node" op="equ" val="65"/>
      <dgm:constr type="primFontSz" for="des" forName="connTx" op="equ" val="55"/>
      <dgm:constr type="primFontSz" for="des" forName="connTx" refType="primFontSz" refFor="des" refPtType="node" op="lte" fact="0.8"/>
    </dgm:constrLst>
    <dgm:ruleLst/>
    <dgm:forEach name="Name3" axis="ch">
      <dgm:forEach name="Name4" axis="self" ptType="node">
        <dgm:layoutNode name="root1">
          <dgm:choose name="Name5">
            <dgm:if name="Name6" func="var" arg="dir" op="equ" val="norm">
              <dgm:alg type="hierRoot">
                <dgm:param type="hierAlign" val="lCtrCh"/>
              </dgm:alg>
            </dgm:if>
            <dgm:else name="Name7">
              <dgm:alg type="hierRoot">
                <dgm:param type="hierAlign" val="rCtrCh"/>
              </dgm:alg>
            </dgm:else>
          </dgm:choose>
          <dgm:shape xmlns:r="http://schemas.openxmlformats.org/officeDocument/2006/relationships" r:blip="">
            <dgm:adjLst/>
          </dgm:shape>
          <dgm:presOf/>
          <dgm:constrLst/>
          <dgm:ruleLst/>
          <dgm:layoutNode name="LevelOneTextNode" styleLbl="node0">
            <dgm:varLst>
              <dgm:chPref val="3"/>
            </dgm:varLst>
            <dgm:alg type="tx"/>
            <dgm:shape xmlns:r="http://schemas.openxmlformats.org/officeDocument/2006/relationships" type="roundRect" r:blip="">
              <dgm:adjLst>
                <dgm:adj idx="1" val="0.1"/>
              </dgm:adjLst>
            </dgm:shape>
            <dgm:presOf axis="self"/>
            <dgm:constrLst>
              <dgm:constr type="tMarg" refType="primFontSz" fact="0.05"/>
              <dgm:constr type="bMarg" refType="primFontSz" fact="0.05"/>
              <dgm:constr type="lMarg" refType="primFontSz" fact="0.05"/>
              <dgm:constr type="rMarg" refType="primFontSz" fact="0.05"/>
            </dgm:constrLst>
            <dgm:ruleLst>
              <dgm:rule type="primFontSz" val="5" fact="NaN" max="NaN"/>
            </dgm:ruleLst>
          </dgm:layoutNode>
          <dgm:layoutNode name="level2hierChild">
            <dgm:choose name="Name8">
              <dgm:if name="Name9" func="var" arg="dir" op="equ" val="norm">
                <dgm:alg type="hierChild">
                  <dgm:param type="linDir" val="fromT"/>
                  <dgm:param type="chAlign" val="l"/>
                </dgm:alg>
              </dgm:if>
              <dgm:else name="Name10">
                <dgm:alg type="hierChild">
                  <dgm:param type="linDir" val="fromT"/>
                  <dgm:param type="chAlign" val="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eat" axis="ch">
              <dgm:forEach name="Name11" axis="self" ptType="parTrans" cnt="1">
                <dgm:layoutNode name="conn2-1">
                  <dgm:choose name="Name12">
                    <dgm:if name="Name13" func="var" arg="dir" op="equ" val="norm">
                      <dgm:alg type="conn">
                        <dgm:param type="dim" val="1D"/>
                        <dgm:param type="begPts" val="midR"/>
                        <dgm:param type="endPts" val="midL"/>
                        <dgm:param type="endSty" val="noArr"/>
                      </dgm:alg>
                    </dgm:if>
                    <dgm:else name="Name14">
                      <dgm:alg type="conn">
                        <dgm:param type="dim" val="1D"/>
                        <dgm:param type="begPts" val="midL"/>
                        <dgm:param type="endPts" val="midR"/>
                        <dgm:param type="endSty" val="noArr"/>
                      </dgm:alg>
                    </dgm:else>
                  </dgm:choose>
                  <dgm:shape xmlns:r="http://schemas.openxmlformats.org/officeDocument/2006/relationships" type="conn" r:blip="">
                    <dgm:adjLst/>
                  </dgm:shape>
                  <dgm:presOf axis="self"/>
                  <dgm:constrLst>
                    <dgm:constr type="w" val="1"/>
                    <dgm:constr type="h" val="5"/>
                    <dgm:constr type="connDist"/>
                    <dgm:constr type="begPad"/>
                    <dgm:constr type="endPad"/>
                    <dgm:constr type="userA" for="ch" refType="connDist"/>
                  </dgm:constrLst>
                  <dgm:ruleLst/>
                  <dgm:layoutNode name="connTx">
                    <dgm:alg type="tx">
                      <dgm:param type="autoTxRot" val="grav"/>
                    </dgm:alg>
                    <dgm:shape xmlns:r="http://schemas.openxmlformats.org/officeDocument/2006/relationships" type="rect" r:blip="" hideGeom="1">
                      <dgm:adjLst/>
                    </dgm:shape>
                    <dgm:presOf axis="self"/>
                    <dgm:constrLst>
                      <dgm:constr type="userA"/>
                      <dgm:constr type="w" refType="userA" fact="0.05"/>
                      <dgm:constr type="h" refType="userA" fact="0.05"/>
                      <dgm:constr type="lMarg" val="1"/>
                      <dgm:constr type="rMarg" val="1"/>
                      <dgm:constr type="tMarg"/>
                      <dgm:constr type="bMarg"/>
                    </dgm:constrLst>
                    <dgm:ruleLst>
                      <dgm:rule type="h" val="NaN" fact="0.25" max="NaN"/>
                      <dgm:rule type="w" val="NaN" fact="0.8" max="NaN"/>
                      <dgm:rule type="primFontSz" val="5" fact="NaN" max="NaN"/>
                    </dgm:ruleLst>
                  </dgm:layoutNode>
                </dgm:layoutNode>
              </dgm:forEach>
              <dgm:forEach name="Name15" axis="self" ptType="node">
                <dgm:layoutNode name="root2">
                  <dgm:choose name="Name16">
                    <dgm:if name="Name17" func="var" arg="dir" op="equ" val="norm">
                      <dgm:alg type="hierRoot">
                        <dgm:param type="hierAlign" val="lCtrCh"/>
                      </dgm:alg>
                    </dgm:if>
                    <dgm:else name="Name18">
                      <dgm:alg type="hierRoot">
                        <dgm:param type="hierAlign" val="rCtrCh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layoutNode name="LevelTwoTextNode">
                    <dgm:varLst>
                      <dgm:chPref val="3"/>
                    </dgm:varLst>
                    <dgm:alg type="tx"/>
                    <dgm:shape xmlns:r="http://schemas.openxmlformats.org/officeDocument/2006/relationships" type="roundRect" r:blip="">
                      <dgm:adjLst>
                        <dgm:adj idx="1" val="0.1"/>
                      </dgm:adjLst>
                    </dgm:shape>
                    <dgm:presOf axis="self"/>
                    <dgm:constrLst>
                      <dgm:constr type="tMarg" refType="primFontSz" fact="0.05"/>
                      <dgm:constr type="bMarg" refType="primFontSz" fact="0.05"/>
                      <dgm:constr type="lMarg" refType="primFontSz" fact="0.05"/>
                      <dgm:constr type="r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level3hierChild">
                    <dgm:choose name="Name19">
                      <dgm:if name="Name20" func="var" arg="dir" op="equ" val="norm">
                        <dgm:alg type="hierChild">
                          <dgm:param type="linDir" val="fromT"/>
                          <dgm:param type="chAlign" val="l"/>
                        </dgm:alg>
                      </dgm:if>
                      <dgm:else name="Name21">
                        <dgm:alg type="hierChild">
                          <dgm:param type="linDir" val="fromT"/>
                          <dgm:param type="chAlign" val="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22" ref="repeat"/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32</Pages>
  <Words>6082</Words>
  <Characters>34668</Characters>
  <Application>Microsoft Office Word</Application>
  <DocSecurity>0</DocSecurity>
  <Lines>288</Lines>
  <Paragraphs>81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Гульнара Р Воробьева</dc:creator>
  <cp:keywords/>
  <dc:description/>
  <cp:lastModifiedBy>Галимова Людмила Владимировна</cp:lastModifiedBy>
  <cp:revision>5</cp:revision>
  <dcterms:created xsi:type="dcterms:W3CDTF">2026-05-13T07:19:00Z</dcterms:created>
  <dcterms:modified xsi:type="dcterms:W3CDTF">2026-05-13T07:31:00Z</dcterms:modified>
</cp:coreProperties>
</file>