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2BAED80C" w14:textId="097BC34E" w:rsidR="00E958BA" w:rsidRPr="00B831D0" w:rsidRDefault="004A476B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 xml:space="preserve">Разработка </w:t>
      </w:r>
      <w:r w:rsidR="00B831D0">
        <w:rPr>
          <w:sz w:val="32"/>
          <w:u w:val="single"/>
        </w:rPr>
        <w:t>автоматизированной системы «</w:t>
      </w:r>
      <w:r w:rsidR="002114DC">
        <w:rPr>
          <w:sz w:val="32"/>
          <w:u w:val="single"/>
        </w:rPr>
        <w:t>АС-</w:t>
      </w:r>
      <w:r w:rsidR="00B831D0">
        <w:rPr>
          <w:sz w:val="32"/>
          <w:u w:val="single"/>
        </w:rPr>
        <w:t>СКУД» с полным жизненным циклом и оценкой качества</w:t>
      </w: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35E67376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 xml:space="preserve">по </w:t>
      </w:r>
      <w:r w:rsidR="00E263EA">
        <w:rPr>
          <w:b/>
          <w:sz w:val="32"/>
          <w:szCs w:val="32"/>
        </w:rPr>
        <w:t>курсовому проекту</w:t>
      </w:r>
    </w:p>
    <w:p w14:paraId="71A0A770" w14:textId="77777777" w:rsidR="00FA6D7E" w:rsidRDefault="00382F9A" w:rsidP="00FA6D7E">
      <w:pPr>
        <w:tabs>
          <w:tab w:val="right" w:pos="9720"/>
        </w:tabs>
        <w:jc w:val="center"/>
        <w:rPr>
          <w:bCs/>
          <w:sz w:val="28"/>
          <w:u w:val="single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4A476B">
        <w:rPr>
          <w:bCs/>
          <w:sz w:val="28"/>
          <w:u w:val="single"/>
        </w:rPr>
        <w:t xml:space="preserve">Технологии разработки программного </w:t>
      </w:r>
    </w:p>
    <w:p w14:paraId="42138742" w14:textId="09BB4DB4" w:rsidR="00382F9A" w:rsidRPr="00FA6D7E" w:rsidRDefault="004A476B" w:rsidP="00FA6D7E">
      <w:pPr>
        <w:tabs>
          <w:tab w:val="right" w:pos="9720"/>
        </w:tabs>
        <w:jc w:val="center"/>
        <w:rPr>
          <w:bCs/>
          <w:sz w:val="28"/>
          <w:u w:val="single"/>
        </w:rPr>
      </w:pPr>
      <w:r>
        <w:rPr>
          <w:bCs/>
          <w:sz w:val="28"/>
          <w:u w:val="single"/>
        </w:rPr>
        <w:t xml:space="preserve">обеспечения и оценка качества 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76E199C2" w:rsidR="00C44F47" w:rsidRPr="00BC556B" w:rsidRDefault="00B831D0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Курсо</w:t>
            </w:r>
            <w:r w:rsidR="00E263EA">
              <w:rPr>
                <w:sz w:val="40"/>
              </w:rPr>
              <w:t>вой проект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30EFC45" w:rsidR="00C44F47" w:rsidRPr="00B418E4" w:rsidRDefault="004A476B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МО-4</w:t>
            </w:r>
            <w:r w:rsidR="006A1B3E"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4A476B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4A476B" w:rsidRPr="00B418E4" w:rsidRDefault="004A476B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7773DEE" w:rsidR="004A476B" w:rsidRPr="00B418E4" w:rsidRDefault="004A476B" w:rsidP="00EC10F5">
            <w:r>
              <w:t xml:space="preserve"> 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4A476B" w:rsidRPr="00B418E4" w:rsidRDefault="004A476B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4A476B" w:rsidRPr="00B418E4" w:rsidRDefault="004A476B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4A476B" w:rsidRPr="00B418E4" w:rsidRDefault="004A476B" w:rsidP="00EC10F5"/>
        </w:tc>
      </w:tr>
      <w:tr w:rsidR="004A476B" w:rsidRPr="00B418E4" w14:paraId="1F08599E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DEEA406" w14:textId="77777777" w:rsidR="004A476B" w:rsidRPr="00B418E4" w:rsidRDefault="004A476B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671739DE" w14:textId="60A1905A" w:rsidR="004A476B" w:rsidRPr="00B418E4" w:rsidRDefault="004A476B" w:rsidP="00EC10F5">
            <w:r>
              <w:t xml:space="preserve"> </w:t>
            </w:r>
            <w:proofErr w:type="spellStart"/>
            <w:r>
              <w:t>Лепоринский</w:t>
            </w:r>
            <w:proofErr w:type="spellEnd"/>
            <w:r>
              <w:t xml:space="preserve"> Г.А.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0113E2A1" w14:textId="77777777" w:rsidR="004A476B" w:rsidRPr="00B418E4" w:rsidRDefault="004A476B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2E9D9F5" w14:textId="77777777" w:rsidR="004A476B" w:rsidRPr="00B418E4" w:rsidRDefault="004A476B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105B70F0" w14:textId="77777777" w:rsidR="004A476B" w:rsidRPr="00B418E4" w:rsidRDefault="004A476B" w:rsidP="00EC10F5"/>
        </w:tc>
      </w:tr>
      <w:tr w:rsidR="004A476B" w:rsidRPr="00B418E4" w14:paraId="58034A6A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EDD8812" w14:textId="77777777" w:rsidR="004A476B" w:rsidRPr="00B418E4" w:rsidRDefault="004A476B" w:rsidP="004A476B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3B9E6E4" w14:textId="0C0C6C43" w:rsidR="004A476B" w:rsidRPr="00B418E4" w:rsidRDefault="004A476B" w:rsidP="004A476B">
            <w:r w:rsidRPr="00B418E4">
              <w:t xml:space="preserve"> </w:t>
            </w:r>
            <w:r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DB962F" w14:textId="77777777" w:rsidR="004A476B" w:rsidRPr="00B418E4" w:rsidRDefault="004A476B" w:rsidP="004A476B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6C1D95B6" w14:textId="77777777" w:rsidR="004A476B" w:rsidRPr="00B418E4" w:rsidRDefault="004A476B" w:rsidP="004A476B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46056512" w14:textId="77777777" w:rsidR="004A476B" w:rsidRPr="00B418E4" w:rsidRDefault="004A476B" w:rsidP="004A476B"/>
        </w:tc>
      </w:tr>
      <w:tr w:rsidR="004A476B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4A476B" w:rsidRPr="00B418E4" w:rsidRDefault="004A476B" w:rsidP="004A476B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651D2533" w:rsidR="004A476B" w:rsidRPr="00B418E4" w:rsidRDefault="004A476B" w:rsidP="004A476B">
            <w:r>
              <w:t xml:space="preserve"> Котельников В.А.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4A476B" w:rsidRPr="00B418E4" w:rsidRDefault="004A476B" w:rsidP="004A476B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4A476B" w:rsidRPr="00B418E4" w:rsidRDefault="004A476B" w:rsidP="004A476B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4A476B" w:rsidRPr="00B418E4" w:rsidRDefault="004A476B" w:rsidP="004A476B"/>
        </w:tc>
      </w:tr>
      <w:tr w:rsidR="004A476B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4A476B" w:rsidRPr="00B418E4" w:rsidRDefault="004A476B" w:rsidP="004A476B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4A476B" w:rsidRPr="00B418E4" w:rsidRDefault="004A476B" w:rsidP="004A476B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4A476B" w:rsidRPr="00B418E4" w:rsidRDefault="004A476B" w:rsidP="004A476B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4A476B" w:rsidRPr="00B418E4" w:rsidRDefault="004A476B" w:rsidP="004A476B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4A476B" w:rsidRPr="00B418E4" w:rsidRDefault="004A476B" w:rsidP="004A476B"/>
        </w:tc>
      </w:tr>
    </w:tbl>
    <w:p w14:paraId="0B0B1106" w14:textId="4646CE2E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5D7ABC">
        <w:rPr>
          <w:b/>
          <w:bCs/>
          <w:sz w:val="28"/>
        </w:rPr>
        <w:t>5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3AF784A5" w14:textId="4714AF62" w:rsidR="00B617BD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17495332" w:history="1">
        <w:r w:rsidR="00B617BD" w:rsidRPr="006D1210">
          <w:rPr>
            <w:rStyle w:val="ad"/>
            <w:noProof/>
          </w:rPr>
          <w:t>1</w:t>
        </w:r>
        <w:r w:rsidR="00B617BD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B617BD" w:rsidRPr="006D1210">
          <w:rPr>
            <w:rStyle w:val="ad"/>
            <w:noProof/>
          </w:rPr>
          <w:t>Введение</w:t>
        </w:r>
        <w:r w:rsidR="00B617BD">
          <w:rPr>
            <w:noProof/>
            <w:webHidden/>
          </w:rPr>
          <w:tab/>
        </w:r>
        <w:r w:rsidR="00B617BD">
          <w:rPr>
            <w:noProof/>
            <w:webHidden/>
          </w:rPr>
          <w:fldChar w:fldCharType="begin"/>
        </w:r>
        <w:r w:rsidR="00B617BD">
          <w:rPr>
            <w:noProof/>
            <w:webHidden/>
          </w:rPr>
          <w:instrText xml:space="preserve"> PAGEREF _Toc217495332 \h </w:instrText>
        </w:r>
        <w:r w:rsidR="00B617BD">
          <w:rPr>
            <w:noProof/>
            <w:webHidden/>
          </w:rPr>
        </w:r>
        <w:r w:rsidR="00B617BD">
          <w:rPr>
            <w:noProof/>
            <w:webHidden/>
          </w:rPr>
          <w:fldChar w:fldCharType="separate"/>
        </w:r>
        <w:r w:rsidR="00B617BD">
          <w:rPr>
            <w:noProof/>
            <w:webHidden/>
          </w:rPr>
          <w:t>4</w:t>
        </w:r>
        <w:r w:rsidR="00B617BD">
          <w:rPr>
            <w:noProof/>
            <w:webHidden/>
          </w:rPr>
          <w:fldChar w:fldCharType="end"/>
        </w:r>
      </w:hyperlink>
    </w:p>
    <w:p w14:paraId="44A89412" w14:textId="2D472ADB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33" w:history="1">
        <w:r w:rsidRPr="006D1210">
          <w:rPr>
            <w:rStyle w:val="ad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Актуальность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45401F" w14:textId="2F13F26F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34" w:history="1">
        <w:r w:rsidRPr="006D1210">
          <w:rPr>
            <w:rStyle w:val="ad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B9A6FA" w14:textId="1305B0A0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35" w:history="1">
        <w:r w:rsidRPr="006D1210">
          <w:rPr>
            <w:rStyle w:val="ad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4783C3" w14:textId="59E8417F" w:rsidR="00B617BD" w:rsidRDefault="00B617B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36" w:history="1">
        <w:r w:rsidRPr="006D1210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96997E" w14:textId="4361E201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37" w:history="1">
        <w:r w:rsidRPr="006D1210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8B65D2" w14:textId="26B5CC3D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38" w:history="1">
        <w:r w:rsidRPr="006D1210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Цели и назначения создания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CDE41C" w14:textId="00A80245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39" w:history="1">
        <w:r w:rsidRPr="006D1210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Характеристики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B4D033" w14:textId="69431B76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40" w:history="1">
        <w:r w:rsidRPr="006D1210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Требования к автоматизированной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A4200C" w14:textId="55225480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41" w:history="1">
        <w:r w:rsidRPr="006D1210">
          <w:rPr>
            <w:rStyle w:val="ad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Состав и содержание работ по созданию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6E5F5F" w14:textId="138E4FA6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42" w:history="1">
        <w:r w:rsidRPr="006D1210">
          <w:rPr>
            <w:rStyle w:val="ad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Порядок разработки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4DB8BF" w14:textId="6B6F6D43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43" w:history="1">
        <w:r w:rsidRPr="006D1210">
          <w:rPr>
            <w:rStyle w:val="ad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Порядок контроля и приемки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B54D54" w14:textId="4A71312D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44" w:history="1">
        <w:r w:rsidRPr="006D1210">
          <w:rPr>
            <w:rStyle w:val="ad"/>
            <w:noProof/>
          </w:rPr>
          <w:t>2.8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Требования к составу и содержанию работ по подготовке объекта автоматизации к вводу автоматизированной системы в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647678" w14:textId="6F4437C9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45" w:history="1">
        <w:r w:rsidRPr="006D1210">
          <w:rPr>
            <w:rStyle w:val="ad"/>
            <w:noProof/>
          </w:rPr>
          <w:t>2.9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21A319" w14:textId="1F7031E4" w:rsidR="00B617BD" w:rsidRDefault="00B617BD">
      <w:pPr>
        <w:pStyle w:val="20"/>
        <w:tabs>
          <w:tab w:val="left" w:pos="120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46" w:history="1">
        <w:r w:rsidRPr="006D1210">
          <w:rPr>
            <w:rStyle w:val="ad"/>
            <w:noProof/>
          </w:rPr>
          <w:t>2.10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Источники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7AD731" w14:textId="05CED90D" w:rsidR="00B617BD" w:rsidRDefault="00B617B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47" w:history="1">
        <w:r w:rsidRPr="006D1210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Функциональное моделирование (</w:t>
        </w:r>
        <w:r w:rsidRPr="006D1210">
          <w:rPr>
            <w:rStyle w:val="ad"/>
            <w:noProof/>
            <w:lang w:val="en-US"/>
          </w:rPr>
          <w:t>IDEF</w:t>
        </w:r>
        <w:r w:rsidRPr="006D1210">
          <w:rPr>
            <w:rStyle w:val="ad"/>
            <w:noProof/>
          </w:rPr>
          <w:t>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9E35DD" w14:textId="477A52C7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48" w:history="1">
        <w:r w:rsidRPr="006D1210">
          <w:rPr>
            <w:rStyle w:val="ad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Глоссарий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852892" w14:textId="6C3B762D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49" w:history="1">
        <w:r w:rsidRPr="006D1210">
          <w:rPr>
            <w:rStyle w:val="ad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Моделирование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720EE0" w14:textId="45815652" w:rsidR="00B617BD" w:rsidRDefault="00B617B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50" w:history="1">
        <w:r w:rsidRPr="006D1210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Процессное моделирование (</w:t>
        </w:r>
        <w:r w:rsidRPr="006D1210">
          <w:rPr>
            <w:rStyle w:val="ad"/>
            <w:noProof/>
            <w:lang w:val="en-US"/>
          </w:rPr>
          <w:t>IDEF</w:t>
        </w:r>
        <w:r w:rsidRPr="006D1210">
          <w:rPr>
            <w:rStyle w:val="ad"/>
            <w:noProof/>
          </w:rPr>
          <w:t>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B19D2A" w14:textId="685AC575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51" w:history="1">
        <w:r w:rsidRPr="006D1210">
          <w:rPr>
            <w:rStyle w:val="ad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Глоссарий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E71C6A" w14:textId="77777777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52" w:history="1">
        <w:r w:rsidRPr="006D1210">
          <w:rPr>
            <w:rStyle w:val="ad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Моделирование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39E546" w14:textId="49F4EC6A" w:rsidR="00B617BD" w:rsidRDefault="00B617BD">
      <w:pPr>
        <w:pStyle w:val="11"/>
        <w:rPr>
          <w:rStyle w:val="ad"/>
          <w:noProof/>
        </w:rPr>
      </w:pPr>
      <w:hyperlink w:anchor="_Toc217495353" w:history="1">
        <w:r w:rsidRPr="006D1210">
          <w:rPr>
            <w:rStyle w:val="ad"/>
            <w:noProof/>
            <w:lang w:val="en-US"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Проектирование архитектуры (</w:t>
        </w:r>
        <w:r w:rsidRPr="006D1210">
          <w:rPr>
            <w:rStyle w:val="ad"/>
            <w:noProof/>
            <w:lang w:val="en-US"/>
          </w:rPr>
          <w:t>UML</w:t>
        </w:r>
        <w:r w:rsidRPr="006D1210">
          <w:rPr>
            <w:rStyle w:val="ad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41E6E75" w14:textId="77777777" w:rsidR="00B617BD" w:rsidRDefault="00B617BD">
      <w:pPr>
        <w:rPr>
          <w:rStyle w:val="ad"/>
          <w:noProof/>
          <w:sz w:val="28"/>
        </w:rPr>
      </w:pPr>
      <w:r>
        <w:rPr>
          <w:rStyle w:val="ad"/>
          <w:noProof/>
        </w:rPr>
        <w:br w:type="page"/>
      </w:r>
    </w:p>
    <w:p w14:paraId="6C671747" w14:textId="77777777" w:rsidR="00B617BD" w:rsidRDefault="00B617B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</w:p>
    <w:p w14:paraId="771D954E" w14:textId="2C4F97CB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54" w:history="1">
        <w:r w:rsidRPr="006D1210">
          <w:rPr>
            <w:rStyle w:val="ad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Диаграмма прецедентов (</w:t>
        </w:r>
        <w:r w:rsidRPr="006D1210">
          <w:rPr>
            <w:rStyle w:val="ad"/>
            <w:noProof/>
            <w:lang w:val="en-US"/>
          </w:rPr>
          <w:t>Use Case Diagram</w:t>
        </w:r>
        <w:r w:rsidRPr="006D1210">
          <w:rPr>
            <w:rStyle w:val="ad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4F5BA4F" w14:textId="17496342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55" w:history="1">
        <w:r w:rsidRPr="006D1210">
          <w:rPr>
            <w:rStyle w:val="ad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Диаграмма классов (</w:t>
        </w:r>
        <w:r w:rsidRPr="006D1210">
          <w:rPr>
            <w:rStyle w:val="ad"/>
            <w:noProof/>
            <w:lang w:val="en-US"/>
          </w:rPr>
          <w:t>Class Diagram</w:t>
        </w:r>
        <w:r w:rsidRPr="006D1210">
          <w:rPr>
            <w:rStyle w:val="ad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F954F9" w14:textId="24C29827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56" w:history="1">
        <w:r w:rsidRPr="006D1210">
          <w:rPr>
            <w:rStyle w:val="ad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Диаграмма последовательности (</w:t>
        </w:r>
        <w:r w:rsidRPr="006D1210">
          <w:rPr>
            <w:rStyle w:val="ad"/>
            <w:noProof/>
            <w:lang w:val="en-US"/>
          </w:rPr>
          <w:t>Sequence Diagram</w:t>
        </w:r>
        <w:r w:rsidRPr="006D1210">
          <w:rPr>
            <w:rStyle w:val="ad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53D99FD" w14:textId="24C9B179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57" w:history="1">
        <w:r w:rsidRPr="006D1210">
          <w:rPr>
            <w:rStyle w:val="ad"/>
            <w:noProof/>
            <w:lang w:val="en-US"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Диаграмма</w:t>
        </w:r>
        <w:r w:rsidRPr="006D1210">
          <w:rPr>
            <w:rStyle w:val="ad"/>
            <w:noProof/>
            <w:lang w:val="en-US"/>
          </w:rPr>
          <w:t xml:space="preserve"> </w:t>
        </w:r>
        <w:r w:rsidRPr="006D1210">
          <w:rPr>
            <w:rStyle w:val="ad"/>
            <w:noProof/>
          </w:rPr>
          <w:t>состояний</w:t>
        </w:r>
        <w:r w:rsidRPr="006D1210">
          <w:rPr>
            <w:rStyle w:val="ad"/>
            <w:noProof/>
            <w:lang w:val="en-US"/>
          </w:rPr>
          <w:t xml:space="preserve"> (State Machine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7496E54" w14:textId="62EF02DF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58" w:history="1">
        <w:r w:rsidRPr="006D1210">
          <w:rPr>
            <w:rStyle w:val="ad"/>
            <w:noProof/>
          </w:rPr>
          <w:t>5.5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Проектирование диаграммы прецедентов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1A6A40" w14:textId="7D869134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59" w:history="1">
        <w:r w:rsidRPr="006D1210">
          <w:rPr>
            <w:rStyle w:val="ad"/>
            <w:noProof/>
          </w:rPr>
          <w:t>5.6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Проектирование диаграммы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B6AFC02" w14:textId="1CF3D3CC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60" w:history="1">
        <w:r w:rsidRPr="006D1210">
          <w:rPr>
            <w:rStyle w:val="ad"/>
            <w:noProof/>
          </w:rPr>
          <w:t>5.7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Проектирование диаграммы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2529BA4" w14:textId="148FC2CB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61" w:history="1">
        <w:r w:rsidRPr="006D1210">
          <w:rPr>
            <w:rStyle w:val="ad"/>
            <w:noProof/>
          </w:rPr>
          <w:t>5.8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Проектирование диаграммы</w:t>
        </w:r>
        <w:r w:rsidRPr="006D1210">
          <w:rPr>
            <w:rStyle w:val="ad"/>
            <w:noProof/>
            <w:lang w:val="en-US"/>
          </w:rPr>
          <w:t xml:space="preserve"> </w:t>
        </w:r>
        <w:r w:rsidRPr="006D1210">
          <w:rPr>
            <w:rStyle w:val="ad"/>
            <w:noProof/>
          </w:rPr>
          <w:t>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299DEC" w14:textId="651F9521" w:rsidR="00B617BD" w:rsidRDefault="00B617B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62" w:history="1">
        <w:r w:rsidRPr="006D1210">
          <w:rPr>
            <w:rStyle w:val="ad"/>
            <w:noProof/>
            <w:lang w:val="en-US"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59C3B2E" w14:textId="772AABD5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63" w:history="1">
        <w:r w:rsidRPr="006D1210">
          <w:rPr>
            <w:rStyle w:val="ad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Выбор технологического стека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972263" w14:textId="470816A3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64" w:history="1">
        <w:r w:rsidRPr="006D1210">
          <w:rPr>
            <w:rStyle w:val="ad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Разработка прототипа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20EFF2A" w14:textId="287B9318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65" w:history="1">
        <w:r w:rsidRPr="006D1210">
          <w:rPr>
            <w:rStyle w:val="ad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45FC7E0" w14:textId="11618276" w:rsidR="00B617BD" w:rsidRDefault="00B617B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66" w:history="1">
        <w:r w:rsidRPr="006D1210">
          <w:rPr>
            <w:rStyle w:val="ad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Оценка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9839924" w14:textId="1AFEADB3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67" w:history="1">
        <w:r w:rsidRPr="006D1210">
          <w:rPr>
            <w:rStyle w:val="ad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Подготовительный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896DFD4" w14:textId="23AC6B67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68" w:history="1">
        <w:r w:rsidRPr="006D1210">
          <w:rPr>
            <w:rStyle w:val="ad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Функциональная пригодность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F15BB7B" w14:textId="4955E05D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69" w:history="1">
        <w:r w:rsidRPr="006D1210">
          <w:rPr>
            <w:rStyle w:val="ad"/>
            <w:noProof/>
            <w:lang w:val="en-US"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Надёжность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FC63414" w14:textId="09EA00A2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70" w:history="1">
        <w:r w:rsidRPr="006D1210">
          <w:rPr>
            <w:rStyle w:val="ad"/>
            <w:noProof/>
          </w:rPr>
          <w:t>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Удобство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1C8A74D" w14:textId="029A14F2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71" w:history="1">
        <w:r w:rsidRPr="006D1210">
          <w:rPr>
            <w:rStyle w:val="ad"/>
            <w:noProof/>
            <w:lang w:val="en-US"/>
          </w:rPr>
          <w:t>7.5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Сопровождаемость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9C70C1D" w14:textId="789DB961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72" w:history="1">
        <w:r w:rsidRPr="006D1210">
          <w:rPr>
            <w:rStyle w:val="ad"/>
            <w:noProof/>
          </w:rPr>
          <w:t>7.6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Производительность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42897E3" w14:textId="3478A279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73" w:history="1">
        <w:r w:rsidRPr="006D1210">
          <w:rPr>
            <w:rStyle w:val="ad"/>
            <w:noProof/>
          </w:rPr>
          <w:t>7.7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Анализ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457DA1F" w14:textId="2FE89A4F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74" w:history="1">
        <w:r w:rsidRPr="006D1210">
          <w:rPr>
            <w:rStyle w:val="ad"/>
            <w:noProof/>
          </w:rPr>
          <w:t>7.8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Рекомендации по улучшению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957BE70" w14:textId="56732902" w:rsidR="00B617BD" w:rsidRDefault="00B617B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75" w:history="1">
        <w:r w:rsidRPr="006D1210">
          <w:rPr>
            <w:rStyle w:val="ad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631AD19" w14:textId="605FDE49" w:rsidR="00B617BD" w:rsidRDefault="00B617B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76" w:history="1">
        <w:r w:rsidRPr="006D1210">
          <w:rPr>
            <w:rStyle w:val="ad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ACA6CD3" w14:textId="0FB261EA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77" w:history="1">
        <w:r w:rsidRPr="006D1210">
          <w:rPr>
            <w:rStyle w:val="ad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ГОСТы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2BDC533" w14:textId="78508BCA" w:rsidR="00B617BD" w:rsidRDefault="00B617B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78" w:history="1">
        <w:r w:rsidRPr="006D1210">
          <w:rPr>
            <w:rStyle w:val="ad"/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Методические указания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5431AC2" w14:textId="099F18B0" w:rsidR="00B617BD" w:rsidRDefault="00B617B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95379" w:history="1">
        <w:r w:rsidRPr="006D1210">
          <w:rPr>
            <w:rStyle w:val="ad"/>
            <w:noProof/>
          </w:rPr>
          <w:t>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210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_Toc217495379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AB38E2B" w14:textId="7A664729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03DF60D3" w:rsidR="00D863B8" w:rsidRDefault="00354B37" w:rsidP="001E4F0D">
      <w:pPr>
        <w:pStyle w:val="1"/>
      </w:pPr>
      <w:bookmarkStart w:id="2" w:name="_Toc217495332"/>
      <w:r>
        <w:lastRenderedPageBreak/>
        <w:t>Введение</w:t>
      </w:r>
      <w:bookmarkEnd w:id="2"/>
    </w:p>
    <w:p w14:paraId="469ADA5B" w14:textId="03DF3F28" w:rsidR="00354B37" w:rsidRDefault="00354B37" w:rsidP="00354B37">
      <w:pPr>
        <w:pStyle w:val="2"/>
      </w:pPr>
      <w:bookmarkStart w:id="3" w:name="_Toc217495333"/>
      <w:r>
        <w:t>Актуальность</w:t>
      </w:r>
      <w:bookmarkEnd w:id="3"/>
    </w:p>
    <w:p w14:paraId="74D9EE69" w14:textId="17836154" w:rsidR="002114DC" w:rsidRPr="002114DC" w:rsidRDefault="002114DC" w:rsidP="002114DC">
      <w:pPr>
        <w:pStyle w:val="a2"/>
      </w:pPr>
      <w:r w:rsidRPr="002114DC">
        <w:t>В современных производственных и технологических помещениях непрерывный контроль параметров окружающей среды является критически важной задачей для обеспечения безопасности персонала, сохранности оборудования и соблюдения технологических нормативов. Температура, влажность, уровень задымленности и другие параметры могут изменяться под воздействием внешних и внутренних факторов, что создаёт риски возникновения аварийных ситуаций, таких как перегрев оборудования, нарушение условий хранения материалов или возгорание. Ручной мониторинг этих показателей является трудоёмким, подверженным человеческим ошибкам и не позволяет оперативно реагировать на критические изменения, что увеличивает вероятность несчастных случаев и финансовых потерь.</w:t>
      </w:r>
    </w:p>
    <w:p w14:paraId="679C25E8" w14:textId="77777777" w:rsidR="002114DC" w:rsidRPr="002114DC" w:rsidRDefault="002114DC" w:rsidP="002114DC">
      <w:pPr>
        <w:pStyle w:val="a2"/>
      </w:pPr>
      <w:r w:rsidRPr="002114DC">
        <w:t>Автоматизированные системы контроля и управления доступом (СКУД) к данным с датчиков представляют собой современное решение для устранения указанных проблем. Они обеспечивают круглосуточный сбор, анализ и визуализацию информации в режиме реального времени, что позволяет своевременно выявлять отклонения от нормы и автоматически инициировать защитные мероприятия. Разработка подобной системы особенно актуальна в условиях растущих требований к промышленной безопасности, энергоэффективности и цифровизации предприятий, где важна не только фиксация данных, но и их интеллектуальная обработка, прогнозирование и интеграция в общую инфраструктуру управления объектом.</w:t>
      </w:r>
    </w:p>
    <w:p w14:paraId="56FC89A6" w14:textId="739BD49F" w:rsidR="002114DC" w:rsidRPr="002114DC" w:rsidRDefault="002114DC" w:rsidP="002114DC">
      <w:pPr>
        <w:pStyle w:val="a2"/>
      </w:pPr>
      <w:r w:rsidRPr="002114DC">
        <w:t xml:space="preserve">Таким образом, создание автоматизированной системы для мониторинга параметров производственной среды отвечает потребностям в повышении уровня безопасности, оптимизации операционного контроля и внедрении современных информационных технологий в процессы промышленного управления. Реализация такого проекта позволяет перейти </w:t>
      </w:r>
      <w:r>
        <w:t>к эффективному</w:t>
      </w:r>
      <w:r w:rsidRPr="002114DC">
        <w:t xml:space="preserve"> управлению рисками, </w:t>
      </w:r>
      <w:r w:rsidRPr="002114DC">
        <w:lastRenderedPageBreak/>
        <w:t>минимизируя возможный ущерб и обеспечивая стабильность технологических процессов.</w:t>
      </w:r>
    </w:p>
    <w:p w14:paraId="132949BF" w14:textId="04EF83D6" w:rsidR="00354B37" w:rsidRPr="00354B37" w:rsidRDefault="00354B37" w:rsidP="00354B37">
      <w:pPr>
        <w:pStyle w:val="2"/>
      </w:pPr>
      <w:bookmarkStart w:id="4" w:name="_Toc217495334"/>
      <w:r>
        <w:t>Цель работы</w:t>
      </w:r>
      <w:bookmarkEnd w:id="4"/>
    </w:p>
    <w:p w14:paraId="05FF4994" w14:textId="124B2CD5" w:rsidR="006211EE" w:rsidRDefault="00B831D0" w:rsidP="00F56D0A">
      <w:pPr>
        <w:pStyle w:val="a2"/>
      </w:pPr>
      <w:r w:rsidRPr="00B831D0">
        <w:t xml:space="preserve">Систематизировать и применить на практике знания по технологии разработки программного обеспечения путем создания автоматизированной системы с полным жизненным циклом </w:t>
      </w:r>
      <w:r>
        <w:t>–</w:t>
      </w:r>
      <w:r w:rsidRPr="00B831D0">
        <w:t xml:space="preserve"> от формирования требований до реализации и оценки качества готового продукта.</w:t>
      </w:r>
    </w:p>
    <w:p w14:paraId="12444C09" w14:textId="54C9ED7A" w:rsidR="00354B37" w:rsidRDefault="00354B37" w:rsidP="00354B37">
      <w:pPr>
        <w:pStyle w:val="2"/>
      </w:pPr>
      <w:bookmarkStart w:id="5" w:name="_Toc217495335"/>
      <w:r>
        <w:t>Задачи</w:t>
      </w:r>
      <w:bookmarkEnd w:id="5"/>
      <w:r>
        <w:t xml:space="preserve"> </w:t>
      </w:r>
    </w:p>
    <w:p w14:paraId="06400DCD" w14:textId="53E63DFE" w:rsidR="00354B37" w:rsidRDefault="00354B37" w:rsidP="00354B37">
      <w:pPr>
        <w:pStyle w:val="a2"/>
      </w:pPr>
      <w:r>
        <w:t>Задач</w:t>
      </w:r>
      <w:r w:rsidR="0075778E">
        <w:t>ами</w:t>
      </w:r>
      <w:r>
        <w:t xml:space="preserve"> курсового проекта являются:</w:t>
      </w:r>
    </w:p>
    <w:p w14:paraId="297FC768" w14:textId="3122F6F3" w:rsidR="00354B37" w:rsidRDefault="00354B37">
      <w:pPr>
        <w:pStyle w:val="a2"/>
        <w:numPr>
          <w:ilvl w:val="0"/>
          <w:numId w:val="19"/>
        </w:numPr>
      </w:pPr>
      <w:r>
        <w:t>п</w:t>
      </w:r>
      <w:r w:rsidRPr="00354B37">
        <w:t>ровести анализ предметной области и сформулировать требования к системе;</w:t>
      </w:r>
    </w:p>
    <w:p w14:paraId="780D6011" w14:textId="5BF206C6" w:rsidR="00354B37" w:rsidRDefault="00354B37">
      <w:pPr>
        <w:pStyle w:val="a2"/>
        <w:numPr>
          <w:ilvl w:val="0"/>
          <w:numId w:val="19"/>
        </w:numPr>
      </w:pPr>
      <w:r>
        <w:t>р</w:t>
      </w:r>
      <w:r w:rsidRPr="00354B37">
        <w:t>азработать комплекс моделей системы на различных этапах жизненного цикла;</w:t>
      </w:r>
    </w:p>
    <w:p w14:paraId="5198DBE7" w14:textId="265035E4" w:rsidR="00354B37" w:rsidRDefault="00354B37">
      <w:pPr>
        <w:pStyle w:val="a2"/>
        <w:numPr>
          <w:ilvl w:val="0"/>
          <w:numId w:val="19"/>
        </w:numPr>
      </w:pPr>
      <w:r>
        <w:t>р</w:t>
      </w:r>
      <w:r w:rsidRPr="00354B37">
        <w:t>еализовать функционирующий прототип системы</w:t>
      </w:r>
      <w:r>
        <w:rPr>
          <w:lang w:val="en-US"/>
        </w:rPr>
        <w:t>;</w:t>
      </w:r>
    </w:p>
    <w:p w14:paraId="3E9ECFDC" w14:textId="49EB2574" w:rsidR="00354B37" w:rsidRDefault="00354B37">
      <w:pPr>
        <w:pStyle w:val="a2"/>
        <w:numPr>
          <w:ilvl w:val="0"/>
          <w:numId w:val="19"/>
        </w:numPr>
      </w:pPr>
      <w:r>
        <w:t>п</w:t>
      </w:r>
      <w:r w:rsidRPr="00354B37">
        <w:t>ровести всестороннюю оценку качества разработанного ПО;</w:t>
      </w:r>
    </w:p>
    <w:p w14:paraId="6FDD31EC" w14:textId="7D8A9486" w:rsidR="00354B37" w:rsidRDefault="00354B37">
      <w:pPr>
        <w:pStyle w:val="a2"/>
        <w:numPr>
          <w:ilvl w:val="0"/>
          <w:numId w:val="19"/>
        </w:numPr>
      </w:pPr>
      <w:r>
        <w:t>о</w:t>
      </w:r>
      <w:r w:rsidRPr="00354B37">
        <w:t>формить комплексную проектную документацию.</w:t>
      </w:r>
    </w:p>
    <w:p w14:paraId="5C9CC545" w14:textId="218B963D" w:rsidR="00C103A3" w:rsidRDefault="00C103A3" w:rsidP="00C103A3">
      <w:pPr>
        <w:pStyle w:val="1"/>
      </w:pPr>
      <w:bookmarkStart w:id="6" w:name="_Toc217495336"/>
      <w:r>
        <w:lastRenderedPageBreak/>
        <w:t>Техническое задание</w:t>
      </w:r>
      <w:bookmarkEnd w:id="6"/>
    </w:p>
    <w:p w14:paraId="2D45B921" w14:textId="77777777" w:rsidR="00C103A3" w:rsidRDefault="00C103A3" w:rsidP="00C103A3">
      <w:pPr>
        <w:pStyle w:val="2"/>
      </w:pPr>
      <w:bookmarkStart w:id="7" w:name="_Toc210223608"/>
      <w:bookmarkStart w:id="8" w:name="_Toc217495337"/>
      <w:r>
        <w:t>Общие сведения</w:t>
      </w:r>
      <w:bookmarkEnd w:id="7"/>
      <w:bookmarkEnd w:id="8"/>
    </w:p>
    <w:p w14:paraId="66DBE507" w14:textId="77777777" w:rsidR="00C103A3" w:rsidRDefault="00C103A3" w:rsidP="00C103A3">
      <w:pPr>
        <w:pStyle w:val="a2"/>
      </w:pPr>
      <w:r>
        <w:t xml:space="preserve">Наименование проекта: «Автоматизированная система </w:t>
      </w:r>
      <w:r w:rsidRPr="0023321C">
        <w:t>“</w:t>
      </w:r>
      <w:r>
        <w:t>Система контроля и управления датчиками в производственном помещении</w:t>
      </w:r>
      <w:r w:rsidRPr="0023321C">
        <w:t>”</w:t>
      </w:r>
      <w:r>
        <w:t>».</w:t>
      </w:r>
    </w:p>
    <w:p w14:paraId="1CEE26AB" w14:textId="77777777" w:rsidR="00C103A3" w:rsidRDefault="00C103A3" w:rsidP="00C103A3">
      <w:pPr>
        <w:pStyle w:val="a2"/>
      </w:pPr>
      <w:r>
        <w:t>Условное обозначение: «АС-СКУД».</w:t>
      </w:r>
    </w:p>
    <w:p w14:paraId="774E41E3" w14:textId="77777777" w:rsidR="00C103A3" w:rsidRDefault="00C103A3" w:rsidP="00C103A3">
      <w:pPr>
        <w:pStyle w:val="a2"/>
      </w:pPr>
      <w:r>
        <w:t xml:space="preserve">Заказчик: «Федеральное государственное бюджетное образовательное учреждение высшего образования </w:t>
      </w:r>
      <w:r w:rsidRPr="00FA6D7E">
        <w:t>“</w:t>
      </w:r>
      <w:r>
        <w:t>Уфимский университет науки и технологий</w:t>
      </w:r>
      <w:r w:rsidRPr="00FA6D7E">
        <w:t>”</w:t>
      </w:r>
      <w:r>
        <w:t>».</w:t>
      </w:r>
    </w:p>
    <w:p w14:paraId="1042A485" w14:textId="77777777" w:rsidR="00C103A3" w:rsidRDefault="00C103A3" w:rsidP="00C103A3">
      <w:pPr>
        <w:pStyle w:val="a2"/>
      </w:pPr>
      <w:r>
        <w:t>Исполнитель: «Студенты учебной группы МО-425Б</w:t>
      </w:r>
      <w:r w:rsidRPr="00DF0C02">
        <w:t xml:space="preserve"> (</w:t>
      </w:r>
      <w:r>
        <w:t>МО – Математическое обеспечение и администрирование информационных систем</w:t>
      </w:r>
      <w:r w:rsidRPr="00DF0C02">
        <w:t>)</w:t>
      </w:r>
      <w:r>
        <w:t>».</w:t>
      </w:r>
    </w:p>
    <w:p w14:paraId="67AE29F4" w14:textId="77777777" w:rsidR="00C103A3" w:rsidRDefault="00C103A3" w:rsidP="00C103A3">
      <w:pPr>
        <w:pStyle w:val="a2"/>
      </w:pPr>
      <w:r>
        <w:t xml:space="preserve">Основание для разработки: «Задание на лабораторную работу 1 по </w:t>
      </w:r>
      <w:r w:rsidRPr="00FA6D7E">
        <w:t>дисциплине “Технологии разработки программного обеспечения и оценка качества”».</w:t>
      </w:r>
    </w:p>
    <w:p w14:paraId="1F8C52DB" w14:textId="77777777" w:rsidR="00C103A3" w:rsidRDefault="00C103A3" w:rsidP="00C103A3">
      <w:pPr>
        <w:pStyle w:val="a2"/>
      </w:pPr>
      <w:r w:rsidRPr="00FA6D7E">
        <w:t>Плановые сроки начала и окончания работы:</w:t>
      </w:r>
    </w:p>
    <w:p w14:paraId="65534D89" w14:textId="5B4E1D32" w:rsidR="00C103A3" w:rsidRDefault="00C103A3">
      <w:pPr>
        <w:pStyle w:val="a2"/>
        <w:numPr>
          <w:ilvl w:val="0"/>
          <w:numId w:val="4"/>
        </w:numPr>
      </w:pPr>
      <w:r>
        <w:t>Начало – 26.09.2025</w:t>
      </w:r>
      <w:r>
        <w:rPr>
          <w:lang w:val="en-US"/>
        </w:rPr>
        <w:t>;</w:t>
      </w:r>
    </w:p>
    <w:p w14:paraId="47D26087" w14:textId="3C829717" w:rsidR="00C103A3" w:rsidRPr="00FA6D7E" w:rsidRDefault="00C103A3">
      <w:pPr>
        <w:pStyle w:val="a2"/>
        <w:numPr>
          <w:ilvl w:val="0"/>
          <w:numId w:val="4"/>
        </w:numPr>
      </w:pPr>
      <w:r>
        <w:t>Окончание – 25.12.2025.</w:t>
      </w:r>
    </w:p>
    <w:p w14:paraId="6CCDFA20" w14:textId="77777777" w:rsidR="00C103A3" w:rsidRDefault="00C103A3" w:rsidP="00C103A3">
      <w:pPr>
        <w:pStyle w:val="2"/>
      </w:pPr>
      <w:bookmarkStart w:id="9" w:name="_Toc210223609"/>
      <w:bookmarkStart w:id="10" w:name="_Toc217495338"/>
      <w:r>
        <w:t>Цели и назначения создания автоматизированной системы</w:t>
      </w:r>
      <w:bookmarkEnd w:id="9"/>
      <w:bookmarkEnd w:id="10"/>
    </w:p>
    <w:p w14:paraId="35018AB9" w14:textId="77777777" w:rsidR="00C103A3" w:rsidRDefault="00C103A3" w:rsidP="00C103A3">
      <w:pPr>
        <w:pStyle w:val="a2"/>
      </w:pPr>
      <w:r w:rsidRPr="00AB4039">
        <w:t>На современных производственных объектах требуется непрерывный мониторинг параметров окружающей среды</w:t>
      </w:r>
      <w:r>
        <w:t xml:space="preserve">, таких как </w:t>
      </w:r>
      <w:r w:rsidRPr="00AB4039">
        <w:t>температура, влажность</w:t>
      </w:r>
      <w:r>
        <w:t xml:space="preserve"> и </w:t>
      </w:r>
      <w:r w:rsidRPr="00AB4039">
        <w:t>задымленность</w:t>
      </w:r>
      <w:r>
        <w:t>,</w:t>
      </w:r>
      <w:r w:rsidRPr="00AB4039">
        <w:t xml:space="preserve"> для обеспечения безопасности персонала, сохранности оборудования и соблюдения технологических норм. </w:t>
      </w:r>
      <w:r>
        <w:t>Автоматизированная</w:t>
      </w:r>
      <w:r w:rsidRPr="00AB4039">
        <w:t xml:space="preserve"> систем</w:t>
      </w:r>
      <w:r>
        <w:t>а</w:t>
      </w:r>
      <w:r w:rsidRPr="00AB4039">
        <w:t xml:space="preserve"> контроля</w:t>
      </w:r>
      <w:r>
        <w:t xml:space="preserve"> и управления позволит:</w:t>
      </w:r>
    </w:p>
    <w:p w14:paraId="1733A0AB" w14:textId="77777777" w:rsidR="00C103A3" w:rsidRDefault="00C103A3">
      <w:pPr>
        <w:pStyle w:val="a2"/>
        <w:numPr>
          <w:ilvl w:val="0"/>
          <w:numId w:val="5"/>
        </w:numPr>
      </w:pPr>
      <w:r>
        <w:t>исключить п</w:t>
      </w:r>
      <w:r w:rsidRPr="00AB4039">
        <w:t>оздне</w:t>
      </w:r>
      <w:r>
        <w:t xml:space="preserve">е </w:t>
      </w:r>
      <w:r w:rsidRPr="00AB4039">
        <w:t>обнаружени</w:t>
      </w:r>
      <w:r>
        <w:t>е</w:t>
      </w:r>
      <w:r w:rsidRPr="00AB4039">
        <w:t xml:space="preserve"> критических </w:t>
      </w:r>
      <w:r>
        <w:t>параметров окружающей среды</w:t>
      </w:r>
      <w:r w:rsidRPr="00FD42DA">
        <w:t>;</w:t>
      </w:r>
    </w:p>
    <w:p w14:paraId="32A78236" w14:textId="77777777" w:rsidR="00C103A3" w:rsidRDefault="00C103A3">
      <w:pPr>
        <w:pStyle w:val="a2"/>
        <w:numPr>
          <w:ilvl w:val="0"/>
          <w:numId w:val="5"/>
        </w:numPr>
      </w:pPr>
      <w:r>
        <w:t>мгновенно активировать системы защиты (например, система пожаротушения) при возникновении экстренных ситуаций</w:t>
      </w:r>
      <w:r w:rsidRPr="00FD42DA">
        <w:t>;</w:t>
      </w:r>
    </w:p>
    <w:p w14:paraId="5F3B0D09" w14:textId="77777777" w:rsidR="00C103A3" w:rsidRPr="0041366B" w:rsidRDefault="00C103A3">
      <w:pPr>
        <w:pStyle w:val="a2"/>
        <w:numPr>
          <w:ilvl w:val="0"/>
          <w:numId w:val="5"/>
        </w:numPr>
      </w:pPr>
      <w:r>
        <w:t>заменить ручной сбор данных автоматическим, что позволит считывать данные значительно чаще и централизованно хранить их</w:t>
      </w:r>
      <w:r w:rsidRPr="0041366B">
        <w:t>;</w:t>
      </w:r>
    </w:p>
    <w:p w14:paraId="776FEDAE" w14:textId="77777777" w:rsidR="00C103A3" w:rsidRDefault="00C103A3">
      <w:pPr>
        <w:pStyle w:val="a2"/>
        <w:numPr>
          <w:ilvl w:val="0"/>
          <w:numId w:val="5"/>
        </w:numPr>
      </w:pPr>
      <w:r>
        <w:lastRenderedPageBreak/>
        <w:t>проводить непрерывный анализ показаний датчиков и так далее.</w:t>
      </w:r>
    </w:p>
    <w:p w14:paraId="1BFE1D21" w14:textId="77777777" w:rsidR="00C103A3" w:rsidRDefault="00C103A3" w:rsidP="00C103A3">
      <w:pPr>
        <w:pStyle w:val="a2"/>
      </w:pPr>
      <w:r w:rsidRPr="00DB2E17">
        <w:t>Целью разработки являе</w:t>
      </w:r>
      <w:r>
        <w:t>тся с</w:t>
      </w:r>
      <w:r w:rsidRPr="00DB2E17">
        <w:t>озда</w:t>
      </w:r>
      <w:r>
        <w:t>ние</w:t>
      </w:r>
      <w:r w:rsidRPr="00DB2E17">
        <w:t xml:space="preserve"> клиент-серверн</w:t>
      </w:r>
      <w:r>
        <w:t>ой</w:t>
      </w:r>
      <w:r w:rsidRPr="00DB2E17">
        <w:t xml:space="preserve"> информационн</w:t>
      </w:r>
      <w:r>
        <w:t>ой</w:t>
      </w:r>
      <w:r w:rsidRPr="00DB2E17">
        <w:t xml:space="preserve"> систем</w:t>
      </w:r>
      <w:r>
        <w:t>ы</w:t>
      </w:r>
      <w:r w:rsidRPr="00DB2E17">
        <w:t xml:space="preserve"> для автоматизированного сбора, отображения и анализа данных с датчиков температуры, влажности и задымленности в режиме реального времени, обеспечивающую своевременное оповещение о критических отклонениях параметров</w:t>
      </w:r>
      <w:r>
        <w:t xml:space="preserve">. </w:t>
      </w:r>
    </w:p>
    <w:p w14:paraId="7EB04AA2" w14:textId="77777777" w:rsidR="00C103A3" w:rsidRDefault="00C103A3" w:rsidP="00C103A3">
      <w:pPr>
        <w:pStyle w:val="a2"/>
      </w:pPr>
      <w:r>
        <w:t>Основными функциями создаваемой системы являются:</w:t>
      </w:r>
    </w:p>
    <w:p w14:paraId="4C2C2C46" w14:textId="77777777" w:rsidR="00C103A3" w:rsidRDefault="00C103A3">
      <w:pPr>
        <w:pStyle w:val="a2"/>
        <w:numPr>
          <w:ilvl w:val="0"/>
          <w:numId w:val="6"/>
        </w:numPr>
      </w:pPr>
      <w:r>
        <w:t>с</w:t>
      </w:r>
      <w:r w:rsidRPr="0088017A">
        <w:t>бор данных</w:t>
      </w:r>
      <w:r>
        <w:t xml:space="preserve"> –</w:t>
      </w:r>
      <w:r w:rsidRPr="0088017A">
        <w:t> </w:t>
      </w:r>
      <w:r>
        <w:t>а</w:t>
      </w:r>
      <w:r w:rsidRPr="0088017A">
        <w:t>втоматический опрос датчиков с заданными интервалами;</w:t>
      </w:r>
    </w:p>
    <w:p w14:paraId="55AB6A58" w14:textId="77777777" w:rsidR="00C103A3" w:rsidRDefault="00C103A3">
      <w:pPr>
        <w:pStyle w:val="a2"/>
        <w:numPr>
          <w:ilvl w:val="0"/>
          <w:numId w:val="6"/>
        </w:numPr>
      </w:pPr>
      <w:r>
        <w:t>в</w:t>
      </w:r>
      <w:r w:rsidRPr="0088017A">
        <w:t xml:space="preserve">изуализация </w:t>
      </w:r>
      <w:r>
        <w:t>–</w:t>
      </w:r>
      <w:r w:rsidRPr="0088017A">
        <w:t> </w:t>
      </w:r>
      <w:r>
        <w:t>о</w:t>
      </w:r>
      <w:r w:rsidRPr="0088017A">
        <w:t>тображение данных в виде графиков и таблиц через веб-интерфейс;</w:t>
      </w:r>
    </w:p>
    <w:p w14:paraId="2C1BA7E8" w14:textId="77777777" w:rsidR="00C103A3" w:rsidRDefault="00C103A3">
      <w:pPr>
        <w:pStyle w:val="a2"/>
        <w:numPr>
          <w:ilvl w:val="0"/>
          <w:numId w:val="6"/>
        </w:numPr>
      </w:pPr>
      <w:r>
        <w:t>к</w:t>
      </w:r>
      <w:r w:rsidRPr="0088017A">
        <w:t>онтроль</w:t>
      </w:r>
      <w:r>
        <w:t xml:space="preserve"> –</w:t>
      </w:r>
      <w:r w:rsidRPr="0088017A">
        <w:t> </w:t>
      </w:r>
      <w:r>
        <w:t>с</w:t>
      </w:r>
      <w:r w:rsidRPr="0088017A">
        <w:t>равнение показаний с заданными пороговыми значениями;</w:t>
      </w:r>
    </w:p>
    <w:p w14:paraId="3C054560" w14:textId="77777777" w:rsidR="00C103A3" w:rsidRDefault="00C103A3">
      <w:pPr>
        <w:pStyle w:val="a2"/>
        <w:numPr>
          <w:ilvl w:val="0"/>
          <w:numId w:val="6"/>
        </w:numPr>
      </w:pPr>
      <w:r>
        <w:t>о</w:t>
      </w:r>
      <w:r w:rsidRPr="0088017A">
        <w:t>повещение</w:t>
      </w:r>
      <w:r>
        <w:t xml:space="preserve"> –</w:t>
      </w:r>
      <w:r w:rsidRPr="0088017A">
        <w:t> уведомление оператора при превышении порогов;</w:t>
      </w:r>
    </w:p>
    <w:p w14:paraId="31434267" w14:textId="77777777" w:rsidR="00C103A3" w:rsidRDefault="00C103A3">
      <w:pPr>
        <w:pStyle w:val="a2"/>
        <w:numPr>
          <w:ilvl w:val="0"/>
          <w:numId w:val="6"/>
        </w:numPr>
      </w:pPr>
      <w:r>
        <w:t>а</w:t>
      </w:r>
      <w:r w:rsidRPr="0088017A">
        <w:t>рхивация – </w:t>
      </w:r>
      <w:r>
        <w:t>х</w:t>
      </w:r>
      <w:r w:rsidRPr="0088017A">
        <w:t>ранение истории показаний для формирования отчетов;</w:t>
      </w:r>
    </w:p>
    <w:p w14:paraId="7C572AAD" w14:textId="77777777" w:rsidR="00C103A3" w:rsidRPr="00FA6D7E" w:rsidRDefault="00C103A3">
      <w:pPr>
        <w:pStyle w:val="a2"/>
        <w:numPr>
          <w:ilvl w:val="0"/>
          <w:numId w:val="6"/>
        </w:numPr>
      </w:pPr>
      <w:r>
        <w:t>у</w:t>
      </w:r>
      <w:r w:rsidRPr="0088017A">
        <w:t xml:space="preserve">правление </w:t>
      </w:r>
      <w:r>
        <w:t>–</w:t>
      </w:r>
      <w:r w:rsidRPr="0088017A">
        <w:t xml:space="preserve"> </w:t>
      </w:r>
      <w:r>
        <w:t>в</w:t>
      </w:r>
      <w:r w:rsidRPr="0088017A">
        <w:t xml:space="preserve">озможность настройки параметров и пороговых значений </w:t>
      </w:r>
      <w:r>
        <w:t>администратором</w:t>
      </w:r>
      <w:r w:rsidRPr="0088017A">
        <w:t>.</w:t>
      </w:r>
    </w:p>
    <w:p w14:paraId="370D3711" w14:textId="77777777" w:rsidR="00C103A3" w:rsidRDefault="00C103A3" w:rsidP="00C103A3">
      <w:pPr>
        <w:pStyle w:val="2"/>
      </w:pPr>
      <w:bookmarkStart w:id="11" w:name="_Toc210223610"/>
      <w:bookmarkStart w:id="12" w:name="_Toc217495339"/>
      <w:r>
        <w:t>Характеристики объекта автоматизации</w:t>
      </w:r>
      <w:bookmarkEnd w:id="11"/>
      <w:bookmarkEnd w:id="12"/>
    </w:p>
    <w:p w14:paraId="110669B6" w14:textId="77777777" w:rsidR="00C103A3" w:rsidRPr="00906450" w:rsidRDefault="00C103A3" w:rsidP="00C103A3">
      <w:pPr>
        <w:pStyle w:val="a2"/>
      </w:pPr>
      <w:r>
        <w:t>В каждом предприятии имеются производственные помещения, в которых присутствуют: сотрудники, различное оборудование (станки, печи, компьютеры и так далее) и производимый продукт. Для безопасной работы сотрудников, корректного функционирования оборудования, сохранности материалов и изделий в помещении необходимо поддерживать оптимальные значения показателей (температура, важность, задымленность и другие), которые заданы в нормативных документах и правилах, а в случае возникновения экстренных ситуаций активировать системы защиты, такие как, например, система пожаротушения.</w:t>
      </w:r>
    </w:p>
    <w:p w14:paraId="3E121920" w14:textId="77777777" w:rsidR="00C103A3" w:rsidRDefault="00C103A3" w:rsidP="00C103A3">
      <w:pPr>
        <w:pStyle w:val="2"/>
      </w:pPr>
      <w:bookmarkStart w:id="13" w:name="_Toc210223611"/>
      <w:bookmarkStart w:id="14" w:name="_Ref217495053"/>
      <w:bookmarkStart w:id="15" w:name="_Toc217495340"/>
      <w:r w:rsidRPr="0023321C">
        <w:lastRenderedPageBreak/>
        <w:t>Требования к</w:t>
      </w:r>
      <w:r>
        <w:t xml:space="preserve"> автоматизированной системе</w:t>
      </w:r>
      <w:bookmarkEnd w:id="13"/>
      <w:bookmarkEnd w:id="14"/>
      <w:bookmarkEnd w:id="15"/>
    </w:p>
    <w:p w14:paraId="575AA855" w14:textId="77777777" w:rsidR="00C103A3" w:rsidRDefault="00C103A3" w:rsidP="00C103A3">
      <w:pPr>
        <w:pStyle w:val="3"/>
      </w:pPr>
      <w:r>
        <w:t xml:space="preserve">Требования к структуре и функционированию </w:t>
      </w:r>
    </w:p>
    <w:p w14:paraId="4BF89833" w14:textId="77777777" w:rsidR="00C103A3" w:rsidRDefault="00C103A3" w:rsidP="00C103A3">
      <w:pPr>
        <w:pStyle w:val="a2"/>
      </w:pPr>
      <w:r>
        <w:t>Система должна клиент-серверную архитектуру</w:t>
      </w:r>
      <w:r w:rsidRPr="00906450">
        <w:t>:</w:t>
      </w:r>
    </w:p>
    <w:p w14:paraId="1AF3B5C5" w14:textId="77777777" w:rsidR="00C103A3" w:rsidRPr="00906450" w:rsidRDefault="00C103A3">
      <w:pPr>
        <w:pStyle w:val="a2"/>
        <w:numPr>
          <w:ilvl w:val="0"/>
          <w:numId w:val="6"/>
        </w:numPr>
        <w:rPr>
          <w:lang w:val="en-US"/>
        </w:rPr>
      </w:pPr>
      <w:r>
        <w:t>Серверная часть</w:t>
      </w:r>
      <w:r>
        <w:rPr>
          <w:lang w:val="en-US"/>
        </w:rPr>
        <w:t xml:space="preserve">: </w:t>
      </w:r>
    </w:p>
    <w:p w14:paraId="129106DC" w14:textId="77777777" w:rsidR="00C103A3" w:rsidRDefault="00C103A3">
      <w:pPr>
        <w:pStyle w:val="a2"/>
        <w:numPr>
          <w:ilvl w:val="1"/>
          <w:numId w:val="6"/>
        </w:numPr>
      </w:pPr>
      <w:r>
        <w:t>сервис «</w:t>
      </w:r>
      <w:r>
        <w:rPr>
          <w:lang w:val="en-US"/>
        </w:rPr>
        <w:t>Bridge</w:t>
      </w:r>
      <w:r>
        <w:t xml:space="preserve"> </w:t>
      </w:r>
      <w:r w:rsidRPr="00CC1639">
        <w:t>/</w:t>
      </w:r>
      <w:r>
        <w:t xml:space="preserve"> Мост»</w:t>
      </w:r>
      <w:r w:rsidRPr="00CC1639">
        <w:t xml:space="preserve">: </w:t>
      </w:r>
      <w:r>
        <w:t>принятие и отправка значений в брокер</w:t>
      </w:r>
      <w:r w:rsidRPr="00DF0C02">
        <w:t>;</w:t>
      </w:r>
    </w:p>
    <w:p w14:paraId="60C0D38D" w14:textId="77777777" w:rsidR="00C103A3" w:rsidRDefault="00C103A3">
      <w:pPr>
        <w:pStyle w:val="a2"/>
        <w:numPr>
          <w:ilvl w:val="1"/>
          <w:numId w:val="6"/>
        </w:numPr>
      </w:pPr>
      <w:r>
        <w:t>сервис обработки данных</w:t>
      </w:r>
      <w:r>
        <w:rPr>
          <w:lang w:val="en-US"/>
        </w:rPr>
        <w:t>;</w:t>
      </w:r>
    </w:p>
    <w:p w14:paraId="6080B9D0" w14:textId="63628497" w:rsidR="00C103A3" w:rsidRPr="00CC1639" w:rsidRDefault="00C103A3">
      <w:pPr>
        <w:pStyle w:val="a2"/>
        <w:numPr>
          <w:ilvl w:val="1"/>
          <w:numId w:val="6"/>
        </w:numPr>
      </w:pPr>
      <w:r>
        <w:rPr>
          <w:lang w:val="en-US"/>
        </w:rPr>
        <w:t>WEB</w:t>
      </w:r>
      <w:r w:rsidRPr="00CC1639">
        <w:t>-</w:t>
      </w:r>
      <w:proofErr w:type="gramStart"/>
      <w:r>
        <w:t>сервер</w:t>
      </w:r>
      <w:r w:rsidRPr="00CC1639">
        <w:t>:</w:t>
      </w:r>
      <w:r w:rsidRPr="00C103A3">
        <w:t xml:space="preserve"> </w:t>
      </w:r>
      <w:r>
        <w:t>«</w:t>
      </w:r>
      <w:r>
        <w:rPr>
          <w:lang w:val="en-US"/>
        </w:rPr>
        <w:t>React</w:t>
      </w:r>
      <w:r>
        <w:t>»</w:t>
      </w:r>
      <w:r w:rsidRPr="00CC1639">
        <w:t xml:space="preserve"> (</w:t>
      </w:r>
      <w:r>
        <w:t>связь с клиентом</w:t>
      </w:r>
      <w:proofErr w:type="gramEnd"/>
      <w:r>
        <w:t>)</w:t>
      </w:r>
      <w:r w:rsidRPr="00DF0C02">
        <w:t>;</w:t>
      </w:r>
    </w:p>
    <w:p w14:paraId="4565487D" w14:textId="77777777" w:rsidR="00C103A3" w:rsidRDefault="00C103A3">
      <w:pPr>
        <w:pStyle w:val="a2"/>
        <w:numPr>
          <w:ilvl w:val="0"/>
          <w:numId w:val="6"/>
        </w:numPr>
        <w:rPr>
          <w:lang w:val="en-US"/>
        </w:rPr>
      </w:pPr>
      <w:r>
        <w:t>Клиентская часть</w:t>
      </w:r>
      <w:r>
        <w:rPr>
          <w:lang w:val="en-US"/>
        </w:rPr>
        <w:t xml:space="preserve"> (</w:t>
      </w:r>
      <w:r>
        <w:t>тонкий клиент</w:t>
      </w:r>
      <w:r>
        <w:rPr>
          <w:lang w:val="en-US"/>
        </w:rPr>
        <w:t>):</w:t>
      </w:r>
    </w:p>
    <w:p w14:paraId="599ABAC6" w14:textId="08A8C0DC" w:rsidR="00C103A3" w:rsidRPr="00CC1639" w:rsidRDefault="00C103A3">
      <w:pPr>
        <w:pStyle w:val="a2"/>
        <w:numPr>
          <w:ilvl w:val="1"/>
          <w:numId w:val="6"/>
        </w:numPr>
        <w:rPr>
          <w:lang w:val="en-US"/>
        </w:rPr>
      </w:pPr>
      <w:r>
        <w:t>сайт</w:t>
      </w:r>
      <w:r>
        <w:rPr>
          <w:lang w:val="en-US"/>
        </w:rPr>
        <w:t xml:space="preserve">: </w:t>
      </w:r>
      <w:r>
        <w:t>«</w:t>
      </w:r>
      <w:r>
        <w:rPr>
          <w:lang w:val="en-US"/>
        </w:rPr>
        <w:t>React</w:t>
      </w:r>
      <w:r>
        <w:t>»</w:t>
      </w:r>
      <w:r>
        <w:rPr>
          <w:lang w:val="en-US"/>
        </w:rPr>
        <w:t>;</w:t>
      </w:r>
    </w:p>
    <w:p w14:paraId="1FFC3631" w14:textId="77777777" w:rsidR="00C103A3" w:rsidRDefault="00C103A3" w:rsidP="00C103A3">
      <w:pPr>
        <w:pStyle w:val="a2"/>
      </w:pPr>
      <w:r>
        <w:t xml:space="preserve">Серверная часть приложения </w:t>
      </w:r>
      <w:proofErr w:type="spellStart"/>
      <w:r>
        <w:t>контейнизируется</w:t>
      </w:r>
      <w:proofErr w:type="spellEnd"/>
      <w:r>
        <w:t xml:space="preserve"> и разворачивается на серверах исполнителя с помощью технологии «</w:t>
      </w:r>
      <w:r>
        <w:rPr>
          <w:lang w:val="en-US"/>
        </w:rPr>
        <w:t>Docker</w:t>
      </w:r>
      <w:r w:rsidRPr="00CC1639">
        <w:t xml:space="preserve"> </w:t>
      </w:r>
      <w:r>
        <w:rPr>
          <w:lang w:val="en-US"/>
        </w:rPr>
        <w:t>Swarm</w:t>
      </w:r>
      <w:r>
        <w:t>», в качестве прокси-сервера используется «</w:t>
      </w:r>
      <w:proofErr w:type="spellStart"/>
      <w:r>
        <w:rPr>
          <w:lang w:val="en-US"/>
        </w:rPr>
        <w:t>Traefik</w:t>
      </w:r>
      <w:proofErr w:type="spellEnd"/>
      <w:r>
        <w:t>».</w:t>
      </w:r>
    </w:p>
    <w:p w14:paraId="29B7BDBC" w14:textId="77777777" w:rsidR="00C103A3" w:rsidRDefault="00C103A3" w:rsidP="00C103A3">
      <w:pPr>
        <w:pStyle w:val="3"/>
      </w:pPr>
      <w:bookmarkStart w:id="16" w:name="_Ref210221018"/>
      <w:r>
        <w:t>Требования к функциям, выполняемым АС</w:t>
      </w:r>
      <w:bookmarkEnd w:id="16"/>
    </w:p>
    <w:p w14:paraId="08F6972A" w14:textId="77777777" w:rsidR="00C103A3" w:rsidRDefault="00C103A3">
      <w:pPr>
        <w:pStyle w:val="a2"/>
        <w:numPr>
          <w:ilvl w:val="0"/>
          <w:numId w:val="7"/>
        </w:numPr>
      </w:pPr>
      <w:r>
        <w:t>Добавление и структуризация производственных помещений и датчиков;</w:t>
      </w:r>
    </w:p>
    <w:p w14:paraId="7711CCC5" w14:textId="77777777" w:rsidR="00C103A3" w:rsidRPr="00097DA2" w:rsidRDefault="00C103A3">
      <w:pPr>
        <w:pStyle w:val="a2"/>
        <w:numPr>
          <w:ilvl w:val="0"/>
          <w:numId w:val="7"/>
        </w:numPr>
      </w:pPr>
      <w:r>
        <w:t>Выдача прав и уровня доступа пользователям к производственным помещениям</w:t>
      </w:r>
      <w:r w:rsidRPr="00DF0C02">
        <w:t>;</w:t>
      </w:r>
    </w:p>
    <w:p w14:paraId="00E98959" w14:textId="77777777" w:rsidR="00C103A3" w:rsidRDefault="00C103A3">
      <w:pPr>
        <w:pStyle w:val="a2"/>
        <w:numPr>
          <w:ilvl w:val="0"/>
          <w:numId w:val="7"/>
        </w:numPr>
      </w:pPr>
      <w:r>
        <w:t>Формирование отчетов</w:t>
      </w:r>
      <w:r>
        <w:rPr>
          <w:lang w:val="en-US"/>
        </w:rPr>
        <w:t>;</w:t>
      </w:r>
    </w:p>
    <w:p w14:paraId="1A46BE7A" w14:textId="77777777" w:rsidR="00C103A3" w:rsidRDefault="00C103A3">
      <w:pPr>
        <w:pStyle w:val="a2"/>
        <w:numPr>
          <w:ilvl w:val="0"/>
          <w:numId w:val="7"/>
        </w:numPr>
      </w:pPr>
      <w:r>
        <w:t>Отображение графиков и данных</w:t>
      </w:r>
      <w:r>
        <w:rPr>
          <w:lang w:val="en-US"/>
        </w:rPr>
        <w:t>;</w:t>
      </w:r>
    </w:p>
    <w:p w14:paraId="27060911" w14:textId="77777777" w:rsidR="00C103A3" w:rsidRDefault="00C103A3">
      <w:pPr>
        <w:pStyle w:val="a2"/>
        <w:numPr>
          <w:ilvl w:val="0"/>
          <w:numId w:val="7"/>
        </w:numPr>
      </w:pPr>
      <w:r>
        <w:t>Аварийное оповещение при нарушении заданных показателей</w:t>
      </w:r>
      <w:r w:rsidRPr="00DF0C02">
        <w:t>;</w:t>
      </w:r>
    </w:p>
    <w:p w14:paraId="2D969FBD" w14:textId="77777777" w:rsidR="00C103A3" w:rsidRDefault="00C103A3">
      <w:pPr>
        <w:pStyle w:val="a2"/>
        <w:numPr>
          <w:ilvl w:val="0"/>
          <w:numId w:val="7"/>
        </w:numPr>
      </w:pPr>
      <w:r>
        <w:t>Прогнозирование возможных значений и предупреждение аварийных ситуаций</w:t>
      </w:r>
      <w:r w:rsidRPr="00DF0C02">
        <w:t>;</w:t>
      </w:r>
    </w:p>
    <w:p w14:paraId="067AED98" w14:textId="77777777" w:rsidR="00C103A3" w:rsidRDefault="00C103A3">
      <w:pPr>
        <w:pStyle w:val="a2"/>
        <w:numPr>
          <w:ilvl w:val="0"/>
          <w:numId w:val="7"/>
        </w:numPr>
      </w:pPr>
      <w:r>
        <w:t>Создание автоматически срабатывающих правил</w:t>
      </w:r>
      <w:r>
        <w:rPr>
          <w:lang w:val="en-US"/>
        </w:rPr>
        <w:t>.</w:t>
      </w:r>
    </w:p>
    <w:p w14:paraId="34F98678" w14:textId="77777777" w:rsidR="00C103A3" w:rsidRDefault="00C103A3" w:rsidP="00C103A3">
      <w:pPr>
        <w:pStyle w:val="3"/>
      </w:pPr>
      <w:r>
        <w:t>Требования к видам обеспечения</w:t>
      </w:r>
    </w:p>
    <w:p w14:paraId="63A88C29" w14:textId="77777777" w:rsidR="00C103A3" w:rsidRDefault="00C103A3">
      <w:pPr>
        <w:pStyle w:val="a2"/>
        <w:numPr>
          <w:ilvl w:val="0"/>
          <w:numId w:val="6"/>
        </w:numPr>
      </w:pPr>
      <w:r>
        <w:t>Программное обеспечение</w:t>
      </w:r>
      <w:r>
        <w:rPr>
          <w:lang w:val="en-US"/>
        </w:rPr>
        <w:t>:</w:t>
      </w:r>
    </w:p>
    <w:p w14:paraId="5415EBEE" w14:textId="77777777" w:rsidR="00C103A3" w:rsidRPr="00097DA2" w:rsidRDefault="00C103A3">
      <w:pPr>
        <w:pStyle w:val="a2"/>
        <w:numPr>
          <w:ilvl w:val="1"/>
          <w:numId w:val="6"/>
        </w:numPr>
      </w:pPr>
      <w:r>
        <w:rPr>
          <w:lang w:val="en-US"/>
        </w:rPr>
        <w:t>Backend: Python (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FastStream</w:t>
      </w:r>
      <w:proofErr w:type="spellEnd"/>
      <w:r>
        <w:rPr>
          <w:lang w:val="en-US"/>
        </w:rPr>
        <w:t>);</w:t>
      </w:r>
    </w:p>
    <w:p w14:paraId="6808E253" w14:textId="1D8B1682" w:rsidR="00C103A3" w:rsidRPr="00097DA2" w:rsidRDefault="00C103A3">
      <w:pPr>
        <w:pStyle w:val="a2"/>
        <w:numPr>
          <w:ilvl w:val="1"/>
          <w:numId w:val="6"/>
        </w:numPr>
      </w:pPr>
      <w:r>
        <w:rPr>
          <w:lang w:val="en-US"/>
        </w:rPr>
        <w:t>Frontend: React;</w:t>
      </w:r>
    </w:p>
    <w:p w14:paraId="37DF7454" w14:textId="65609C98" w:rsidR="00C103A3" w:rsidRPr="00097DA2" w:rsidRDefault="00C103A3">
      <w:pPr>
        <w:pStyle w:val="a2"/>
        <w:numPr>
          <w:ilvl w:val="1"/>
          <w:numId w:val="6"/>
        </w:numPr>
      </w:pPr>
      <w:r>
        <w:t>СУБД</w:t>
      </w:r>
      <w:r>
        <w:rPr>
          <w:lang w:val="en-US"/>
        </w:rPr>
        <w:t>: MariaDB;</w:t>
      </w:r>
    </w:p>
    <w:p w14:paraId="127E7CC1" w14:textId="77777777" w:rsidR="00C103A3" w:rsidRPr="00097DA2" w:rsidRDefault="00C103A3">
      <w:pPr>
        <w:pStyle w:val="a2"/>
        <w:numPr>
          <w:ilvl w:val="1"/>
          <w:numId w:val="6"/>
        </w:numPr>
      </w:pPr>
      <w:r>
        <w:rPr>
          <w:lang w:val="en-US"/>
        </w:rPr>
        <w:lastRenderedPageBreak/>
        <w:t>MQTT-</w:t>
      </w:r>
      <w:r>
        <w:t>брокер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Emqx</w:t>
      </w:r>
      <w:proofErr w:type="spellEnd"/>
      <w:r>
        <w:rPr>
          <w:lang w:val="en-US"/>
        </w:rPr>
        <w:t>;</w:t>
      </w:r>
    </w:p>
    <w:p w14:paraId="1984C179" w14:textId="77777777" w:rsidR="00C103A3" w:rsidRPr="00C40B4B" w:rsidRDefault="00C103A3">
      <w:pPr>
        <w:pStyle w:val="a2"/>
        <w:numPr>
          <w:ilvl w:val="1"/>
          <w:numId w:val="6"/>
        </w:numPr>
      </w:pPr>
      <w:r>
        <w:t>Брокер сообщений</w:t>
      </w:r>
      <w:r>
        <w:rPr>
          <w:lang w:val="en-US"/>
        </w:rPr>
        <w:t>: RabbitMQ;</w:t>
      </w:r>
    </w:p>
    <w:p w14:paraId="14FEEBC4" w14:textId="77777777" w:rsidR="00C103A3" w:rsidRPr="00C40B4B" w:rsidRDefault="00C103A3">
      <w:pPr>
        <w:pStyle w:val="a2"/>
        <w:numPr>
          <w:ilvl w:val="1"/>
          <w:numId w:val="6"/>
        </w:numPr>
      </w:pPr>
      <w:r>
        <w:t>Операционная система «</w:t>
      </w:r>
      <w:r>
        <w:rPr>
          <w:lang w:val="en-US"/>
        </w:rPr>
        <w:t>Debian</w:t>
      </w:r>
      <w:r>
        <w:t>» – серверная часть;</w:t>
      </w:r>
    </w:p>
    <w:p w14:paraId="12A78982" w14:textId="77777777" w:rsidR="00C103A3" w:rsidRDefault="00C103A3">
      <w:pPr>
        <w:pStyle w:val="a2"/>
        <w:numPr>
          <w:ilvl w:val="1"/>
          <w:numId w:val="6"/>
        </w:numPr>
      </w:pPr>
      <w:r>
        <w:t>Браузер (не ниже «</w:t>
      </w:r>
      <w:r>
        <w:rPr>
          <w:lang w:val="en-US"/>
        </w:rPr>
        <w:t>HTML</w:t>
      </w:r>
      <w:r w:rsidRPr="008522DA">
        <w:t>5</w:t>
      </w:r>
      <w:r>
        <w:t>») – клиентская часть</w:t>
      </w:r>
      <w:r w:rsidRPr="008114AD">
        <w:t>;</w:t>
      </w:r>
    </w:p>
    <w:p w14:paraId="405308C2" w14:textId="77777777" w:rsidR="00C103A3" w:rsidRDefault="00C103A3">
      <w:pPr>
        <w:pStyle w:val="a2"/>
        <w:numPr>
          <w:ilvl w:val="0"/>
          <w:numId w:val="6"/>
        </w:numPr>
        <w:rPr>
          <w:lang w:val="en-US"/>
        </w:rPr>
      </w:pPr>
      <w:r>
        <w:t>Техническое обеспечение</w:t>
      </w:r>
      <w:r>
        <w:rPr>
          <w:lang w:val="en-US"/>
        </w:rPr>
        <w:t>:</w:t>
      </w:r>
    </w:p>
    <w:p w14:paraId="4C83CDB9" w14:textId="77777777" w:rsidR="00C103A3" w:rsidRDefault="00C103A3">
      <w:pPr>
        <w:pStyle w:val="a2"/>
        <w:numPr>
          <w:ilvl w:val="1"/>
          <w:numId w:val="6"/>
        </w:numPr>
        <w:rPr>
          <w:lang w:val="en-US"/>
        </w:rPr>
      </w:pPr>
      <w:r>
        <w:t>Часть исполнителя</w:t>
      </w:r>
      <w:r>
        <w:rPr>
          <w:lang w:val="en-US"/>
        </w:rPr>
        <w:t>:</w:t>
      </w:r>
    </w:p>
    <w:p w14:paraId="7778047A" w14:textId="77777777" w:rsidR="00C103A3" w:rsidRPr="00B85173" w:rsidRDefault="00C103A3">
      <w:pPr>
        <w:pStyle w:val="a2"/>
        <w:numPr>
          <w:ilvl w:val="2"/>
          <w:numId w:val="6"/>
        </w:numPr>
      </w:pPr>
      <w:r>
        <w:t>рабочие станции с доступом в интернет, соединенные в кластер</w:t>
      </w:r>
      <w:r w:rsidRPr="00DF0C02">
        <w:t>;</w:t>
      </w:r>
    </w:p>
    <w:p w14:paraId="5250A718" w14:textId="77777777" w:rsidR="00C103A3" w:rsidRDefault="00C103A3">
      <w:pPr>
        <w:pStyle w:val="a2"/>
        <w:numPr>
          <w:ilvl w:val="2"/>
          <w:numId w:val="6"/>
        </w:numPr>
      </w:pPr>
      <w:r>
        <w:t>сервер приложения («</w:t>
      </w:r>
      <w:r>
        <w:rPr>
          <w:lang w:val="en-US"/>
        </w:rPr>
        <w:t>Docker</w:t>
      </w:r>
      <w:r w:rsidRPr="00B85173">
        <w:t xml:space="preserve"> </w:t>
      </w:r>
      <w:r>
        <w:rPr>
          <w:lang w:val="en-US"/>
        </w:rPr>
        <w:t>Swarm</w:t>
      </w:r>
      <w:r>
        <w:t>»</w:t>
      </w:r>
      <w:r w:rsidRPr="00B85173">
        <w:t xml:space="preserve"> </w:t>
      </w:r>
      <w:r>
        <w:t>кластер)</w:t>
      </w:r>
      <w:r w:rsidRPr="00DF0C02">
        <w:t>;</w:t>
      </w:r>
    </w:p>
    <w:p w14:paraId="7B271769" w14:textId="77777777" w:rsidR="00C103A3" w:rsidRDefault="00C103A3">
      <w:pPr>
        <w:pStyle w:val="a2"/>
        <w:numPr>
          <w:ilvl w:val="2"/>
          <w:numId w:val="6"/>
        </w:numPr>
      </w:pPr>
      <w:r>
        <w:t>сервер БД</w:t>
      </w:r>
      <w:r>
        <w:rPr>
          <w:lang w:val="en-US"/>
        </w:rPr>
        <w:t>;</w:t>
      </w:r>
    </w:p>
    <w:p w14:paraId="25BA133A" w14:textId="77777777" w:rsidR="00C103A3" w:rsidRDefault="00C103A3">
      <w:pPr>
        <w:pStyle w:val="a2"/>
        <w:numPr>
          <w:ilvl w:val="1"/>
          <w:numId w:val="6"/>
        </w:numPr>
      </w:pPr>
      <w:r>
        <w:t>Часть заказчика</w:t>
      </w:r>
    </w:p>
    <w:p w14:paraId="6E806A1D" w14:textId="77777777" w:rsidR="00C103A3" w:rsidRDefault="00C103A3">
      <w:pPr>
        <w:pStyle w:val="a2"/>
        <w:numPr>
          <w:ilvl w:val="2"/>
          <w:numId w:val="6"/>
        </w:numPr>
      </w:pPr>
      <w:r>
        <w:t>датчики (обеспечиваются предприятием на основе параметров, которые необходимо контролировать)</w:t>
      </w:r>
      <w:r w:rsidRPr="00DF0C02">
        <w:t>;</w:t>
      </w:r>
    </w:p>
    <w:p w14:paraId="4F73D6C4" w14:textId="77777777" w:rsidR="00C103A3" w:rsidRPr="00B85173" w:rsidRDefault="00C103A3">
      <w:pPr>
        <w:pStyle w:val="a2"/>
        <w:numPr>
          <w:ilvl w:val="0"/>
          <w:numId w:val="6"/>
        </w:numPr>
      </w:pPr>
      <w:r>
        <w:t>Информационное обеспечение</w:t>
      </w:r>
      <w:r>
        <w:rPr>
          <w:lang w:val="en-US"/>
        </w:rPr>
        <w:t>:</w:t>
      </w:r>
    </w:p>
    <w:p w14:paraId="2A02FD56" w14:textId="77777777" w:rsidR="00C103A3" w:rsidRDefault="00C103A3">
      <w:pPr>
        <w:pStyle w:val="a2"/>
        <w:numPr>
          <w:ilvl w:val="1"/>
          <w:numId w:val="6"/>
        </w:numPr>
      </w:pPr>
      <w:r>
        <w:t>Пользователь</w:t>
      </w:r>
      <w:r>
        <w:rPr>
          <w:lang w:val="en-US"/>
        </w:rPr>
        <w:t>:</w:t>
      </w:r>
    </w:p>
    <w:p w14:paraId="4FBDA7CE" w14:textId="77777777" w:rsidR="00C103A3" w:rsidRDefault="00C103A3">
      <w:pPr>
        <w:pStyle w:val="a2"/>
        <w:numPr>
          <w:ilvl w:val="2"/>
          <w:numId w:val="6"/>
        </w:numPr>
      </w:pPr>
      <w:r>
        <w:t>Логин</w:t>
      </w:r>
      <w:r>
        <w:rPr>
          <w:lang w:val="en-US"/>
        </w:rPr>
        <w:t>,</w:t>
      </w:r>
    </w:p>
    <w:p w14:paraId="39DB6254" w14:textId="77777777" w:rsidR="00C103A3" w:rsidRDefault="00C103A3">
      <w:pPr>
        <w:pStyle w:val="a2"/>
        <w:numPr>
          <w:ilvl w:val="2"/>
          <w:numId w:val="6"/>
        </w:numPr>
      </w:pPr>
      <w:r>
        <w:t>Пароль</w:t>
      </w:r>
      <w:r>
        <w:rPr>
          <w:lang w:val="en-US"/>
        </w:rPr>
        <w:t>;</w:t>
      </w:r>
    </w:p>
    <w:p w14:paraId="3057F7D9" w14:textId="77777777" w:rsidR="00C103A3" w:rsidRDefault="00C103A3">
      <w:pPr>
        <w:pStyle w:val="a2"/>
        <w:numPr>
          <w:ilvl w:val="1"/>
          <w:numId w:val="6"/>
        </w:numPr>
      </w:pPr>
      <w:r>
        <w:t>Доступ</w:t>
      </w:r>
      <w:r>
        <w:rPr>
          <w:lang w:val="en-US"/>
        </w:rPr>
        <w:t>:</w:t>
      </w:r>
    </w:p>
    <w:p w14:paraId="39CC16AD" w14:textId="77777777" w:rsidR="00C103A3" w:rsidRDefault="00C103A3">
      <w:pPr>
        <w:pStyle w:val="a2"/>
        <w:numPr>
          <w:ilvl w:val="2"/>
          <w:numId w:val="6"/>
        </w:numPr>
      </w:pPr>
      <w:r>
        <w:t>Роль</w:t>
      </w:r>
      <w:r>
        <w:rPr>
          <w:lang w:val="en-US"/>
        </w:rPr>
        <w:t>;</w:t>
      </w:r>
    </w:p>
    <w:p w14:paraId="658EB254" w14:textId="77777777" w:rsidR="00C103A3" w:rsidRDefault="00C103A3">
      <w:pPr>
        <w:pStyle w:val="a2"/>
        <w:numPr>
          <w:ilvl w:val="1"/>
          <w:numId w:val="6"/>
        </w:numPr>
      </w:pPr>
      <w:r>
        <w:t>Комнаты</w:t>
      </w:r>
      <w:r>
        <w:rPr>
          <w:lang w:val="en-US"/>
        </w:rPr>
        <w:t>:</w:t>
      </w:r>
    </w:p>
    <w:p w14:paraId="2E5C254C" w14:textId="77777777" w:rsidR="00C103A3" w:rsidRDefault="00C103A3">
      <w:pPr>
        <w:pStyle w:val="a2"/>
        <w:numPr>
          <w:ilvl w:val="2"/>
          <w:numId w:val="6"/>
        </w:numPr>
      </w:pPr>
      <w:r>
        <w:t>Номер</w:t>
      </w:r>
      <w:r>
        <w:rPr>
          <w:lang w:val="en-US"/>
        </w:rPr>
        <w:t>,</w:t>
      </w:r>
    </w:p>
    <w:p w14:paraId="200F93DA" w14:textId="77777777" w:rsidR="00C103A3" w:rsidRDefault="00C103A3">
      <w:pPr>
        <w:pStyle w:val="a2"/>
        <w:numPr>
          <w:ilvl w:val="2"/>
          <w:numId w:val="6"/>
        </w:numPr>
      </w:pPr>
      <w:r>
        <w:t>Описание</w:t>
      </w:r>
      <w:r>
        <w:rPr>
          <w:lang w:val="en-US"/>
        </w:rPr>
        <w:t>;</w:t>
      </w:r>
    </w:p>
    <w:p w14:paraId="10A7D15D" w14:textId="77777777" w:rsidR="00C103A3" w:rsidRDefault="00C103A3">
      <w:pPr>
        <w:pStyle w:val="a2"/>
        <w:numPr>
          <w:ilvl w:val="1"/>
          <w:numId w:val="6"/>
        </w:numPr>
      </w:pPr>
      <w:r>
        <w:t>Узел схемы</w:t>
      </w:r>
      <w:r>
        <w:rPr>
          <w:lang w:val="en-US"/>
        </w:rPr>
        <w:t>:</w:t>
      </w:r>
    </w:p>
    <w:p w14:paraId="111794FC" w14:textId="77777777" w:rsidR="00C103A3" w:rsidRDefault="00C103A3">
      <w:pPr>
        <w:pStyle w:val="a2"/>
        <w:numPr>
          <w:ilvl w:val="2"/>
          <w:numId w:val="6"/>
        </w:numPr>
      </w:pPr>
      <w:r>
        <w:t>Тип</w:t>
      </w:r>
      <w:r>
        <w:rPr>
          <w:lang w:val="en-US"/>
        </w:rPr>
        <w:t>;</w:t>
      </w:r>
    </w:p>
    <w:p w14:paraId="50BB43DD" w14:textId="77777777" w:rsidR="00C103A3" w:rsidRDefault="00C103A3">
      <w:pPr>
        <w:pStyle w:val="a2"/>
        <w:numPr>
          <w:ilvl w:val="1"/>
          <w:numId w:val="6"/>
        </w:numPr>
      </w:pPr>
      <w:r>
        <w:t>Связи узла</w:t>
      </w:r>
      <w:r>
        <w:rPr>
          <w:lang w:val="en-US"/>
        </w:rPr>
        <w:t>:</w:t>
      </w:r>
    </w:p>
    <w:p w14:paraId="3B275797" w14:textId="77777777" w:rsidR="00C103A3" w:rsidRDefault="00C103A3">
      <w:pPr>
        <w:pStyle w:val="a2"/>
        <w:numPr>
          <w:ilvl w:val="2"/>
          <w:numId w:val="6"/>
        </w:numPr>
      </w:pPr>
      <w:r>
        <w:t>Родитель</w:t>
      </w:r>
      <w:r>
        <w:rPr>
          <w:lang w:val="en-US"/>
        </w:rPr>
        <w:t>,</w:t>
      </w:r>
    </w:p>
    <w:p w14:paraId="6F5821AE" w14:textId="77777777" w:rsidR="00C103A3" w:rsidRDefault="00C103A3">
      <w:pPr>
        <w:pStyle w:val="a2"/>
        <w:numPr>
          <w:ilvl w:val="2"/>
          <w:numId w:val="6"/>
        </w:numPr>
      </w:pPr>
      <w:r>
        <w:t>Ребенок</w:t>
      </w:r>
      <w:r>
        <w:rPr>
          <w:lang w:val="en-US"/>
        </w:rPr>
        <w:t>;</w:t>
      </w:r>
    </w:p>
    <w:p w14:paraId="23110AA5" w14:textId="77777777" w:rsidR="00C103A3" w:rsidRDefault="00C103A3">
      <w:pPr>
        <w:pStyle w:val="a2"/>
        <w:numPr>
          <w:ilvl w:val="1"/>
          <w:numId w:val="6"/>
        </w:numPr>
      </w:pPr>
      <w:r>
        <w:t>Данные узла</w:t>
      </w:r>
      <w:r>
        <w:rPr>
          <w:lang w:val="en-US"/>
        </w:rPr>
        <w:t>:</w:t>
      </w:r>
    </w:p>
    <w:p w14:paraId="5FD22E49" w14:textId="77777777" w:rsidR="00C103A3" w:rsidRDefault="00C103A3">
      <w:pPr>
        <w:pStyle w:val="a2"/>
        <w:numPr>
          <w:ilvl w:val="2"/>
          <w:numId w:val="6"/>
        </w:numPr>
      </w:pPr>
      <w:r>
        <w:t>Значение</w:t>
      </w:r>
      <w:r>
        <w:rPr>
          <w:lang w:val="en-US"/>
        </w:rPr>
        <w:t>;</w:t>
      </w:r>
    </w:p>
    <w:p w14:paraId="1D469843" w14:textId="77777777" w:rsidR="00C103A3" w:rsidRDefault="00C103A3">
      <w:pPr>
        <w:pStyle w:val="a2"/>
        <w:numPr>
          <w:ilvl w:val="1"/>
          <w:numId w:val="6"/>
        </w:numPr>
      </w:pPr>
      <w:r>
        <w:lastRenderedPageBreak/>
        <w:t>Исторические данные узла</w:t>
      </w:r>
      <w:r>
        <w:rPr>
          <w:lang w:val="en-US"/>
        </w:rPr>
        <w:t>:</w:t>
      </w:r>
    </w:p>
    <w:p w14:paraId="384C11D7" w14:textId="77777777" w:rsidR="00C103A3" w:rsidRDefault="00C103A3">
      <w:pPr>
        <w:pStyle w:val="a2"/>
        <w:numPr>
          <w:ilvl w:val="2"/>
          <w:numId w:val="6"/>
        </w:numPr>
      </w:pPr>
      <w:r>
        <w:t>Значение</w:t>
      </w:r>
      <w:r>
        <w:rPr>
          <w:lang w:val="en-US"/>
        </w:rPr>
        <w:t>,</w:t>
      </w:r>
    </w:p>
    <w:p w14:paraId="5955343B" w14:textId="77777777" w:rsidR="00C103A3" w:rsidRDefault="00C103A3">
      <w:pPr>
        <w:pStyle w:val="a2"/>
        <w:numPr>
          <w:ilvl w:val="2"/>
          <w:numId w:val="6"/>
        </w:numPr>
      </w:pPr>
      <w:r>
        <w:t>Временная метка</w:t>
      </w:r>
      <w:r>
        <w:rPr>
          <w:lang w:val="en-US"/>
        </w:rPr>
        <w:t>;</w:t>
      </w:r>
    </w:p>
    <w:p w14:paraId="34C18E15" w14:textId="77777777" w:rsidR="00C103A3" w:rsidRPr="007F3E27" w:rsidRDefault="00C103A3">
      <w:pPr>
        <w:pStyle w:val="a2"/>
        <w:numPr>
          <w:ilvl w:val="0"/>
          <w:numId w:val="6"/>
        </w:numPr>
      </w:pPr>
      <w:r>
        <w:t>Лингвистическое обеспечение</w:t>
      </w:r>
      <w:r>
        <w:rPr>
          <w:lang w:val="en-US"/>
        </w:rPr>
        <w:t xml:space="preserve">: </w:t>
      </w:r>
    </w:p>
    <w:p w14:paraId="00747C85" w14:textId="77777777" w:rsidR="00C103A3" w:rsidRDefault="00C103A3">
      <w:pPr>
        <w:pStyle w:val="a2"/>
        <w:numPr>
          <w:ilvl w:val="1"/>
          <w:numId w:val="6"/>
        </w:numPr>
      </w:pPr>
      <w:r>
        <w:t>интерфейс на русском языке</w:t>
      </w:r>
      <w:r>
        <w:rPr>
          <w:lang w:val="en-US"/>
        </w:rPr>
        <w:t>.</w:t>
      </w:r>
    </w:p>
    <w:p w14:paraId="0FD9B956" w14:textId="77777777" w:rsidR="00C103A3" w:rsidRDefault="00C103A3" w:rsidP="00C103A3">
      <w:pPr>
        <w:pStyle w:val="2"/>
      </w:pPr>
      <w:bookmarkStart w:id="17" w:name="_Toc210223612"/>
      <w:bookmarkStart w:id="18" w:name="_Toc217495341"/>
      <w:r>
        <w:t>Состав и содержание работ по созданию автоматизированной системы</w:t>
      </w:r>
      <w:bookmarkEnd w:id="17"/>
      <w:bookmarkEnd w:id="18"/>
    </w:p>
    <w:p w14:paraId="2EA7C281" w14:textId="77777777" w:rsidR="00C103A3" w:rsidRPr="007F3E27" w:rsidRDefault="00C103A3" w:rsidP="00C103A3">
      <w:pPr>
        <w:pStyle w:val="a2"/>
      </w:pPr>
      <w:r>
        <w:t xml:space="preserve">Данный пункт в ходе создания данного технического задания не разрабатывается.  </w:t>
      </w:r>
    </w:p>
    <w:p w14:paraId="74DD9EEC" w14:textId="77777777" w:rsidR="00C103A3" w:rsidRDefault="00C103A3" w:rsidP="00C103A3">
      <w:pPr>
        <w:pStyle w:val="2"/>
      </w:pPr>
      <w:bookmarkStart w:id="19" w:name="_Toc210223613"/>
      <w:bookmarkStart w:id="20" w:name="_Toc217495342"/>
      <w:r>
        <w:t>Порядок разработки автоматизированной системы</w:t>
      </w:r>
      <w:bookmarkEnd w:id="19"/>
      <w:bookmarkEnd w:id="20"/>
    </w:p>
    <w:p w14:paraId="7526B3F0" w14:textId="77777777" w:rsidR="00C103A3" w:rsidRPr="007F3E27" w:rsidRDefault="00C103A3" w:rsidP="00C103A3">
      <w:pPr>
        <w:pStyle w:val="a2"/>
      </w:pPr>
      <w:r>
        <w:t>Данный пункт в ходе создания данного технического задания не разрабатывается.</w:t>
      </w:r>
    </w:p>
    <w:p w14:paraId="68D1EB81" w14:textId="77777777" w:rsidR="00C103A3" w:rsidRDefault="00C103A3" w:rsidP="00C103A3">
      <w:pPr>
        <w:pStyle w:val="2"/>
      </w:pPr>
      <w:bookmarkStart w:id="21" w:name="_Toc210223614"/>
      <w:bookmarkStart w:id="22" w:name="_Toc217495343"/>
      <w:r>
        <w:t>Порядок контроля и приемки автоматизированной системы</w:t>
      </w:r>
      <w:bookmarkEnd w:id="21"/>
      <w:bookmarkEnd w:id="22"/>
    </w:p>
    <w:p w14:paraId="5844B4AA" w14:textId="77777777" w:rsidR="00C103A3" w:rsidRDefault="00C103A3" w:rsidP="00C103A3">
      <w:pPr>
        <w:pStyle w:val="a2"/>
      </w:pPr>
      <w:r>
        <w:t>Контроль и приемка автоматизированной системы осуществляется в несколько этапов:</w:t>
      </w:r>
    </w:p>
    <w:p w14:paraId="5ED3C0D0" w14:textId="77777777" w:rsidR="00C103A3" w:rsidRDefault="00C103A3">
      <w:pPr>
        <w:pStyle w:val="a2"/>
        <w:numPr>
          <w:ilvl w:val="0"/>
          <w:numId w:val="9"/>
        </w:numPr>
      </w:pPr>
      <w:r>
        <w:t>Предварительный контроль:</w:t>
      </w:r>
    </w:p>
    <w:p w14:paraId="7C98CA58" w14:textId="77777777" w:rsidR="00C103A3" w:rsidRPr="004C5D63" w:rsidRDefault="00C103A3">
      <w:pPr>
        <w:pStyle w:val="a2"/>
        <w:numPr>
          <w:ilvl w:val="0"/>
          <w:numId w:val="10"/>
        </w:numPr>
      </w:pPr>
      <w:r>
        <w:t>п</w:t>
      </w:r>
      <w:r w:rsidRPr="004C5D63">
        <w:t>роверка соответствия документации требованиям ТЗ;</w:t>
      </w:r>
    </w:p>
    <w:p w14:paraId="0C97898F" w14:textId="77777777" w:rsidR="00C103A3" w:rsidRPr="004C5D63" w:rsidRDefault="00C103A3">
      <w:pPr>
        <w:pStyle w:val="a2"/>
        <w:numPr>
          <w:ilvl w:val="0"/>
          <w:numId w:val="10"/>
        </w:numPr>
      </w:pPr>
      <w:r>
        <w:t>к</w:t>
      </w:r>
      <w:r w:rsidRPr="004C5D63">
        <w:t>онтроль полноты и качества программной документации;</w:t>
      </w:r>
    </w:p>
    <w:p w14:paraId="2C84E288" w14:textId="77777777" w:rsidR="00C103A3" w:rsidRPr="004C5D63" w:rsidRDefault="00C103A3">
      <w:pPr>
        <w:pStyle w:val="a2"/>
        <w:numPr>
          <w:ilvl w:val="0"/>
          <w:numId w:val="10"/>
        </w:numPr>
      </w:pPr>
      <w:r>
        <w:t>п</w:t>
      </w:r>
      <w:r w:rsidRPr="004C5D63">
        <w:t xml:space="preserve">роверка готовности </w:t>
      </w:r>
      <w:r>
        <w:t>клиент-серверного приложения</w:t>
      </w:r>
      <w:r w:rsidRPr="004C5D63">
        <w:t>;</w:t>
      </w:r>
    </w:p>
    <w:p w14:paraId="00F33C00" w14:textId="77777777" w:rsidR="00C103A3" w:rsidRDefault="00C103A3">
      <w:pPr>
        <w:pStyle w:val="a2"/>
        <w:numPr>
          <w:ilvl w:val="0"/>
          <w:numId w:val="9"/>
        </w:numPr>
      </w:pPr>
      <w:r>
        <w:t>Эксплуатационные испытания</w:t>
      </w:r>
      <w:r>
        <w:rPr>
          <w:lang w:val="en-US"/>
        </w:rPr>
        <w:t>:</w:t>
      </w:r>
    </w:p>
    <w:p w14:paraId="0E516F25" w14:textId="77777777" w:rsidR="00C103A3" w:rsidRDefault="00C103A3">
      <w:pPr>
        <w:pStyle w:val="a2"/>
        <w:numPr>
          <w:ilvl w:val="0"/>
          <w:numId w:val="11"/>
        </w:numPr>
      </w:pPr>
      <w:r>
        <w:t>тестирование функциональности системы в тестовой среде</w:t>
      </w:r>
      <w:r w:rsidRPr="004C5D63">
        <w:t>;</w:t>
      </w:r>
    </w:p>
    <w:p w14:paraId="6521992F" w14:textId="77777777" w:rsidR="00C103A3" w:rsidRDefault="00C103A3">
      <w:pPr>
        <w:pStyle w:val="a2"/>
        <w:numPr>
          <w:ilvl w:val="0"/>
          <w:numId w:val="11"/>
        </w:numPr>
      </w:pPr>
      <w:r>
        <w:t>проверка корректности сбора данных с датчиков</w:t>
      </w:r>
      <w:r w:rsidRPr="004C5D63">
        <w:t>;</w:t>
      </w:r>
    </w:p>
    <w:p w14:paraId="54FE9500" w14:textId="77777777" w:rsidR="00C103A3" w:rsidRDefault="00C103A3">
      <w:pPr>
        <w:pStyle w:val="a2"/>
        <w:numPr>
          <w:ilvl w:val="0"/>
          <w:numId w:val="11"/>
        </w:numPr>
      </w:pPr>
      <w:r>
        <w:t>контроль работы системы оповещения</w:t>
      </w:r>
      <w:r>
        <w:rPr>
          <w:lang w:val="en-US"/>
        </w:rPr>
        <w:t>;</w:t>
      </w:r>
    </w:p>
    <w:p w14:paraId="45A6F8F7" w14:textId="77777777" w:rsidR="00C103A3" w:rsidRDefault="00C103A3">
      <w:pPr>
        <w:pStyle w:val="a2"/>
        <w:numPr>
          <w:ilvl w:val="0"/>
          <w:numId w:val="11"/>
        </w:numPr>
      </w:pPr>
      <w:r>
        <w:t>тестирование отказоустойчивости и восстановления</w:t>
      </w:r>
      <w:r>
        <w:rPr>
          <w:lang w:val="en-US"/>
        </w:rPr>
        <w:t>;</w:t>
      </w:r>
    </w:p>
    <w:p w14:paraId="31A9FF03" w14:textId="77777777" w:rsidR="00C103A3" w:rsidRDefault="00C103A3">
      <w:pPr>
        <w:pStyle w:val="a2"/>
        <w:numPr>
          <w:ilvl w:val="0"/>
          <w:numId w:val="9"/>
        </w:numPr>
      </w:pPr>
      <w:r>
        <w:t>Показательные испытания</w:t>
      </w:r>
      <w:r>
        <w:rPr>
          <w:lang w:val="en-US"/>
        </w:rPr>
        <w:t>:</w:t>
      </w:r>
    </w:p>
    <w:p w14:paraId="61A8E36A" w14:textId="77777777" w:rsidR="00C103A3" w:rsidRPr="004C5D63" w:rsidRDefault="00C103A3">
      <w:pPr>
        <w:pStyle w:val="a2"/>
        <w:numPr>
          <w:ilvl w:val="0"/>
          <w:numId w:val="12"/>
        </w:numPr>
      </w:pPr>
      <w:r>
        <w:t>демонстрация работоспособности системы «Заказчику»</w:t>
      </w:r>
      <w:r>
        <w:rPr>
          <w:lang w:val="en-US"/>
        </w:rPr>
        <w:t>;</w:t>
      </w:r>
    </w:p>
    <w:p w14:paraId="272944BB" w14:textId="77777777" w:rsidR="00C103A3" w:rsidRDefault="00C103A3">
      <w:pPr>
        <w:pStyle w:val="a2"/>
        <w:numPr>
          <w:ilvl w:val="0"/>
          <w:numId w:val="12"/>
        </w:numPr>
      </w:pPr>
      <w:r>
        <w:t>тестирование в условиях, приближенных к реальным</w:t>
      </w:r>
      <w:r w:rsidRPr="004C5D63">
        <w:t>.</w:t>
      </w:r>
    </w:p>
    <w:p w14:paraId="753E90FF" w14:textId="77777777" w:rsidR="00C103A3" w:rsidRDefault="00C103A3" w:rsidP="00C103A3">
      <w:pPr>
        <w:pStyle w:val="a2"/>
      </w:pPr>
      <w:r>
        <w:lastRenderedPageBreak/>
        <w:t>Ниже приведены критерии приемки, состав принимающей комиссии и условия принятия автоматизированной системы.</w:t>
      </w:r>
    </w:p>
    <w:p w14:paraId="7C4D8962" w14:textId="77777777" w:rsidR="00C103A3" w:rsidRDefault="00C103A3">
      <w:pPr>
        <w:pStyle w:val="a2"/>
        <w:numPr>
          <w:ilvl w:val="0"/>
          <w:numId w:val="15"/>
        </w:numPr>
      </w:pPr>
      <w:r>
        <w:t>Критерии приемки:</w:t>
      </w:r>
    </w:p>
    <w:p w14:paraId="459C7375" w14:textId="3F9AC30F" w:rsidR="00C103A3" w:rsidRDefault="00C103A3">
      <w:pPr>
        <w:pStyle w:val="a2"/>
        <w:numPr>
          <w:ilvl w:val="0"/>
          <w:numId w:val="13"/>
        </w:numPr>
      </w:pPr>
      <w:r>
        <w:t>выполнены все функции, указанные в разделе</w:t>
      </w:r>
      <w:r w:rsidRPr="004C5D63">
        <w:t xml:space="preserve"> </w:t>
      </w:r>
      <w:r>
        <w:fldChar w:fldCharType="begin"/>
      </w:r>
      <w:r w:rsidRPr="004C5D63">
        <w:instrText xml:space="preserve"> </w:instrText>
      </w:r>
      <w:r>
        <w:rPr>
          <w:lang w:val="en-US"/>
        </w:rPr>
        <w:instrText>REF</w:instrText>
      </w:r>
      <w:r w:rsidRPr="004C5D63">
        <w:instrText xml:space="preserve"> _</w:instrText>
      </w:r>
      <w:r>
        <w:rPr>
          <w:lang w:val="en-US"/>
        </w:rPr>
        <w:instrText>Ref</w:instrText>
      </w:r>
      <w:r w:rsidRPr="004C5D63">
        <w:instrText>210221018 \</w:instrText>
      </w:r>
      <w:r>
        <w:rPr>
          <w:lang w:val="en-US"/>
        </w:rPr>
        <w:instrText>r</w:instrText>
      </w:r>
      <w:r w:rsidRPr="004C5D63">
        <w:instrText xml:space="preserve"> \</w:instrText>
      </w:r>
      <w:r>
        <w:rPr>
          <w:lang w:val="en-US"/>
        </w:rPr>
        <w:instrText>h</w:instrText>
      </w:r>
      <w:r w:rsidRPr="004C5D63">
        <w:instrText xml:space="preserve"> </w:instrText>
      </w:r>
      <w:r>
        <w:fldChar w:fldCharType="separate"/>
      </w:r>
      <w:r w:rsidR="006C391C" w:rsidRPr="006C391C">
        <w:t>2.4.2</w:t>
      </w:r>
      <w:r>
        <w:fldChar w:fldCharType="end"/>
      </w:r>
      <w:r>
        <w:t>;</w:t>
      </w:r>
    </w:p>
    <w:p w14:paraId="1E0616EA" w14:textId="77777777" w:rsidR="00C103A3" w:rsidRDefault="00C103A3">
      <w:pPr>
        <w:pStyle w:val="a2"/>
        <w:numPr>
          <w:ilvl w:val="0"/>
          <w:numId w:val="13"/>
        </w:numPr>
      </w:pPr>
      <w:r>
        <w:t>система соответствует требованиям к надежности и производительности</w:t>
      </w:r>
    </w:p>
    <w:p w14:paraId="6AA9C674" w14:textId="77777777" w:rsidR="00C103A3" w:rsidRDefault="00C103A3">
      <w:pPr>
        <w:pStyle w:val="a2"/>
        <w:numPr>
          <w:ilvl w:val="0"/>
          <w:numId w:val="13"/>
        </w:numPr>
      </w:pPr>
      <w:r>
        <w:t>подготовлена полная комплектация эксплуатационной документации</w:t>
      </w:r>
    </w:p>
    <w:p w14:paraId="0E2F39DE" w14:textId="77777777" w:rsidR="00C103A3" w:rsidRDefault="00C103A3">
      <w:pPr>
        <w:pStyle w:val="a2"/>
        <w:numPr>
          <w:ilvl w:val="0"/>
          <w:numId w:val="13"/>
        </w:numPr>
      </w:pPr>
      <w:r>
        <w:t>проведено обучение персонала «Заказчика»</w:t>
      </w:r>
      <w:r>
        <w:rPr>
          <w:lang w:val="en-US"/>
        </w:rPr>
        <w:t>;</w:t>
      </w:r>
    </w:p>
    <w:p w14:paraId="44CBB870" w14:textId="77777777" w:rsidR="00C103A3" w:rsidRDefault="00C103A3">
      <w:pPr>
        <w:pStyle w:val="a2"/>
        <w:numPr>
          <w:ilvl w:val="0"/>
          <w:numId w:val="13"/>
        </w:numPr>
      </w:pPr>
      <w:r>
        <w:t>успешно завершен период опытной эксплуатации</w:t>
      </w:r>
      <w:r w:rsidRPr="004C5D63">
        <w:t>.</w:t>
      </w:r>
    </w:p>
    <w:p w14:paraId="566F82C5" w14:textId="77777777" w:rsidR="00C103A3" w:rsidRDefault="00C103A3">
      <w:pPr>
        <w:pStyle w:val="a2"/>
        <w:numPr>
          <w:ilvl w:val="0"/>
          <w:numId w:val="15"/>
        </w:numPr>
      </w:pPr>
      <w:r>
        <w:t>Состав принимающей комиссии:</w:t>
      </w:r>
    </w:p>
    <w:p w14:paraId="0EF8907E" w14:textId="77777777" w:rsidR="00C103A3" w:rsidRPr="00B3779D" w:rsidRDefault="00C103A3">
      <w:pPr>
        <w:pStyle w:val="a2"/>
        <w:numPr>
          <w:ilvl w:val="0"/>
          <w:numId w:val="14"/>
        </w:numPr>
      </w:pPr>
      <w:r>
        <w:t>представители «Заказчика»: руководитель, менеджер технического отдела, специалист технической поддержки, конечные пользователе</w:t>
      </w:r>
      <w:r w:rsidRPr="00B3779D">
        <w:t>;</w:t>
      </w:r>
    </w:p>
    <w:p w14:paraId="70CBEBD7" w14:textId="77777777" w:rsidR="00C103A3" w:rsidRDefault="00C103A3">
      <w:pPr>
        <w:pStyle w:val="a2"/>
        <w:numPr>
          <w:ilvl w:val="0"/>
          <w:numId w:val="14"/>
        </w:numPr>
      </w:pPr>
      <w:r>
        <w:t xml:space="preserve">представители «Исполнителя»: технические писатели, руководитель разработки программного обеспечения, ведущий программист. </w:t>
      </w:r>
    </w:p>
    <w:p w14:paraId="5A238E8A" w14:textId="77777777" w:rsidR="00C103A3" w:rsidRPr="00A76790" w:rsidRDefault="00C103A3">
      <w:pPr>
        <w:pStyle w:val="a2"/>
        <w:numPr>
          <w:ilvl w:val="0"/>
          <w:numId w:val="15"/>
        </w:numPr>
      </w:pPr>
      <w:r>
        <w:t>Система считается принятой после подписания Акта приемки всеми членами комиссии.</w:t>
      </w:r>
    </w:p>
    <w:p w14:paraId="212032A7" w14:textId="77777777" w:rsidR="00C103A3" w:rsidRDefault="00C103A3" w:rsidP="00C103A3">
      <w:pPr>
        <w:pStyle w:val="2"/>
      </w:pPr>
      <w:bookmarkStart w:id="23" w:name="_Toc210223615"/>
      <w:bookmarkStart w:id="24" w:name="_Toc217495344"/>
      <w:r>
        <w:t xml:space="preserve">Требования к составу и содержанию </w:t>
      </w:r>
      <w:proofErr w:type="gramStart"/>
      <w:r>
        <w:t>работ по подготовке</w:t>
      </w:r>
      <w:proofErr w:type="gramEnd"/>
      <w:r>
        <w:t xml:space="preserve"> объекта автоматизации к вводу автоматизированной системы в действие</w:t>
      </w:r>
      <w:bookmarkEnd w:id="23"/>
      <w:bookmarkEnd w:id="24"/>
      <w:r>
        <w:t xml:space="preserve"> </w:t>
      </w:r>
    </w:p>
    <w:p w14:paraId="6B44076F" w14:textId="77777777" w:rsidR="00C103A3" w:rsidRPr="007F3E27" w:rsidRDefault="00C103A3" w:rsidP="00C103A3">
      <w:pPr>
        <w:pStyle w:val="a2"/>
      </w:pPr>
      <w:r>
        <w:t>Данный пункт в ходе создания данного технического задания не разрабатывается.</w:t>
      </w:r>
    </w:p>
    <w:p w14:paraId="2BDE1434" w14:textId="77777777" w:rsidR="00C103A3" w:rsidRDefault="00C103A3" w:rsidP="00C103A3">
      <w:pPr>
        <w:pStyle w:val="2"/>
      </w:pPr>
      <w:bookmarkStart w:id="25" w:name="_Toc210223616"/>
      <w:bookmarkStart w:id="26" w:name="_Toc217495345"/>
      <w:r>
        <w:t>Требования к документированию</w:t>
      </w:r>
      <w:bookmarkEnd w:id="25"/>
      <w:bookmarkEnd w:id="26"/>
    </w:p>
    <w:p w14:paraId="01B9D182" w14:textId="77777777" w:rsidR="00C103A3" w:rsidRDefault="00C103A3" w:rsidP="00C103A3">
      <w:pPr>
        <w:pStyle w:val="a2"/>
      </w:pPr>
      <w:r>
        <w:t>В рамках разработки автоматизированной системы должны быть подготовлены следующие документы:</w:t>
      </w:r>
    </w:p>
    <w:p w14:paraId="50A707B2" w14:textId="77777777" w:rsidR="00C103A3" w:rsidRDefault="00C103A3">
      <w:pPr>
        <w:pStyle w:val="a2"/>
        <w:numPr>
          <w:ilvl w:val="0"/>
          <w:numId w:val="16"/>
        </w:numPr>
      </w:pPr>
      <w:r>
        <w:t>Техническое задание</w:t>
      </w:r>
      <w:r>
        <w:rPr>
          <w:lang w:val="en-US"/>
        </w:rPr>
        <w:t>;</w:t>
      </w:r>
    </w:p>
    <w:p w14:paraId="32DF1C99" w14:textId="77777777" w:rsidR="00C103A3" w:rsidRDefault="00C103A3">
      <w:pPr>
        <w:pStyle w:val="a2"/>
        <w:numPr>
          <w:ilvl w:val="0"/>
          <w:numId w:val="16"/>
        </w:numPr>
      </w:pPr>
      <w:r>
        <w:t xml:space="preserve"> Руководство пользователя – описание работы с веб-интерфейсом системы</w:t>
      </w:r>
      <w:r w:rsidRPr="00DF0C02">
        <w:t>;</w:t>
      </w:r>
    </w:p>
    <w:p w14:paraId="3458D766" w14:textId="77777777" w:rsidR="00C103A3" w:rsidRDefault="00C103A3">
      <w:pPr>
        <w:pStyle w:val="a2"/>
        <w:numPr>
          <w:ilvl w:val="0"/>
          <w:numId w:val="16"/>
        </w:numPr>
      </w:pPr>
      <w:r>
        <w:lastRenderedPageBreak/>
        <w:t>Руководство администратора – настройка системы, управление пользователями</w:t>
      </w:r>
      <w:r w:rsidRPr="00DF0C02">
        <w:t>;</w:t>
      </w:r>
    </w:p>
    <w:p w14:paraId="4F4C3846" w14:textId="77777777" w:rsidR="00C103A3" w:rsidRDefault="00C103A3">
      <w:pPr>
        <w:pStyle w:val="a2"/>
        <w:numPr>
          <w:ilvl w:val="0"/>
          <w:numId w:val="16"/>
        </w:numPr>
      </w:pPr>
      <w:r>
        <w:t>Программная документация – описание «API»</w:t>
      </w:r>
      <w:r w:rsidRPr="00DF0C02">
        <w:t xml:space="preserve"> (</w:t>
      </w:r>
      <w:r>
        <w:t>«</w:t>
      </w:r>
      <w:r>
        <w:rPr>
          <w:lang w:val="en-US"/>
        </w:rPr>
        <w:t>Swagger</w:t>
      </w:r>
      <w:r>
        <w:t>»</w:t>
      </w:r>
      <w:r w:rsidRPr="00DF0C02">
        <w:t>)</w:t>
      </w:r>
      <w:r>
        <w:t>, архитектуры системы</w:t>
      </w:r>
    </w:p>
    <w:p w14:paraId="3A17B590" w14:textId="77777777" w:rsidR="00C103A3" w:rsidRPr="00DF0C02" w:rsidRDefault="00C103A3" w:rsidP="00C103A3">
      <w:pPr>
        <w:pStyle w:val="a2"/>
      </w:pPr>
      <w:r>
        <w:t>Все документы должны быть представлены в электронном формате «PD</w:t>
      </w:r>
      <w:r>
        <w:rPr>
          <w:lang w:val="en-US"/>
        </w:rPr>
        <w:t>F</w:t>
      </w:r>
      <w:r>
        <w:t>» / «</w:t>
      </w:r>
      <w:r>
        <w:rPr>
          <w:lang w:val="en-US"/>
        </w:rPr>
        <w:t>DOCX</w:t>
      </w:r>
      <w:r>
        <w:t>».</w:t>
      </w:r>
    </w:p>
    <w:p w14:paraId="3A9D30E0" w14:textId="77777777" w:rsidR="00C103A3" w:rsidRDefault="00C103A3" w:rsidP="00C103A3">
      <w:pPr>
        <w:pStyle w:val="2"/>
      </w:pPr>
      <w:bookmarkStart w:id="27" w:name="_Toc210221444"/>
      <w:bookmarkStart w:id="28" w:name="_Toc210223617"/>
      <w:bookmarkStart w:id="29" w:name="_Toc217495346"/>
      <w:r>
        <w:t>Источники разработки</w:t>
      </w:r>
      <w:bookmarkEnd w:id="27"/>
      <w:bookmarkEnd w:id="28"/>
      <w:bookmarkEnd w:id="29"/>
    </w:p>
    <w:p w14:paraId="59E34DA4" w14:textId="680F9A9E" w:rsidR="009B3E2A" w:rsidRDefault="00C103A3">
      <w:pPr>
        <w:pStyle w:val="a2"/>
        <w:numPr>
          <w:ilvl w:val="0"/>
          <w:numId w:val="8"/>
        </w:numPr>
      </w:pPr>
      <w:r>
        <w:t>ГОСТ 34.602-2020</w:t>
      </w:r>
      <w:r w:rsidR="007E59AC">
        <w:rPr>
          <w:lang w:val="en-US"/>
        </w:rPr>
        <w:t xml:space="preserve"> [</w:t>
      </w:r>
      <w:r w:rsidR="007E59AC">
        <w:rPr>
          <w:lang w:val="en-US"/>
        </w:rPr>
        <w:fldChar w:fldCharType="begin"/>
      </w:r>
      <w:r w:rsidR="007E59AC">
        <w:rPr>
          <w:lang w:val="en-US"/>
        </w:rPr>
        <w:instrText xml:space="preserve"> REF _Ref217495703 \r \h </w:instrText>
      </w:r>
      <w:r w:rsidR="007E59AC">
        <w:rPr>
          <w:lang w:val="en-US"/>
        </w:rPr>
      </w:r>
      <w:r w:rsidR="007E59AC">
        <w:rPr>
          <w:lang w:val="en-US"/>
        </w:rPr>
        <w:fldChar w:fldCharType="separate"/>
      </w:r>
      <w:r w:rsidR="007E59AC">
        <w:rPr>
          <w:lang w:val="en-US"/>
        </w:rPr>
        <w:t>1</w:t>
      </w:r>
      <w:r w:rsidR="007E59AC">
        <w:rPr>
          <w:lang w:val="en-US"/>
        </w:rPr>
        <w:fldChar w:fldCharType="end"/>
      </w:r>
      <w:r w:rsidR="007E59AC">
        <w:rPr>
          <w:lang w:val="en-US"/>
        </w:rPr>
        <w:t>]</w:t>
      </w:r>
      <w:r>
        <w:rPr>
          <w:lang w:val="en-US"/>
        </w:rPr>
        <w:t>;</w:t>
      </w:r>
    </w:p>
    <w:p w14:paraId="5992E4AD" w14:textId="652FEB94" w:rsidR="00C103A3" w:rsidRPr="00C103A3" w:rsidRDefault="00C103A3">
      <w:pPr>
        <w:pStyle w:val="a2"/>
        <w:numPr>
          <w:ilvl w:val="0"/>
          <w:numId w:val="8"/>
        </w:numPr>
      </w:pPr>
      <w:r>
        <w:t xml:space="preserve">Методические указания к лабораторной работе 1 по дисциплине </w:t>
      </w:r>
      <w:r w:rsidR="009B3E2A">
        <w:t>«</w:t>
      </w:r>
      <w:r w:rsidRPr="00FA6D7E">
        <w:t>Технологии разработки программного обеспечения и оценка качества</w:t>
      </w:r>
      <w:r w:rsidR="009B3E2A">
        <w:t>»</w:t>
      </w:r>
      <w:r w:rsidR="007E59AC" w:rsidRPr="007E59AC">
        <w:t xml:space="preserve"> [</w:t>
      </w:r>
      <w:r w:rsidR="007E59AC">
        <w:fldChar w:fldCharType="begin"/>
      </w:r>
      <w:r w:rsidR="007E59AC">
        <w:instrText xml:space="preserve"> REF _Ref217495713 \r \h </w:instrText>
      </w:r>
      <w:r w:rsidR="007E59AC">
        <w:fldChar w:fldCharType="separate"/>
      </w:r>
      <w:r w:rsidR="007E59AC">
        <w:t>1</w:t>
      </w:r>
      <w:r w:rsidR="007E59AC">
        <w:fldChar w:fldCharType="end"/>
      </w:r>
      <w:r w:rsidR="007E59AC" w:rsidRPr="007E59AC">
        <w:t>]</w:t>
      </w:r>
      <w:r>
        <w:t>.</w:t>
      </w:r>
    </w:p>
    <w:p w14:paraId="0396635E" w14:textId="2CFDA4B7" w:rsidR="00C103A3" w:rsidRDefault="00C103A3" w:rsidP="00C103A3">
      <w:pPr>
        <w:pStyle w:val="1"/>
      </w:pPr>
      <w:bookmarkStart w:id="30" w:name="_Toc217495347"/>
      <w:r>
        <w:lastRenderedPageBreak/>
        <w:t>Функциональное моделирование (</w:t>
      </w:r>
      <w:r>
        <w:rPr>
          <w:lang w:val="en-US"/>
        </w:rPr>
        <w:t>IDEF</w:t>
      </w:r>
      <w:r w:rsidRPr="00C103A3">
        <w:t>0</w:t>
      </w:r>
      <w:r>
        <w:t>)</w:t>
      </w:r>
      <w:bookmarkEnd w:id="30"/>
    </w:p>
    <w:p w14:paraId="05FA008A" w14:textId="77777777" w:rsidR="0064478A" w:rsidRDefault="0064478A" w:rsidP="0064478A">
      <w:pPr>
        <w:pStyle w:val="2"/>
      </w:pPr>
      <w:bookmarkStart w:id="31" w:name="_Toc213236394"/>
      <w:bookmarkStart w:id="32" w:name="_Toc217495348"/>
      <w:r>
        <w:t>Глоссарий</w:t>
      </w:r>
      <w:bookmarkEnd w:id="31"/>
      <w:bookmarkEnd w:id="32"/>
    </w:p>
    <w:p w14:paraId="62F36B1F" w14:textId="77777777" w:rsidR="0064478A" w:rsidRDefault="0064478A">
      <w:pPr>
        <w:pStyle w:val="a2"/>
        <w:numPr>
          <w:ilvl w:val="0"/>
          <w:numId w:val="20"/>
        </w:numPr>
      </w:pPr>
      <w:r>
        <w:t>Входные и выходные данные:</w:t>
      </w:r>
    </w:p>
    <w:p w14:paraId="2F617EEC" w14:textId="77777777" w:rsidR="0064478A" w:rsidRDefault="0064478A">
      <w:pPr>
        <w:pStyle w:val="a2"/>
        <w:numPr>
          <w:ilvl w:val="1"/>
          <w:numId w:val="20"/>
        </w:numPr>
      </w:pPr>
      <w:r>
        <w:t xml:space="preserve">Команды оператора – </w:t>
      </w:r>
      <w:r w:rsidRPr="007A0EB8">
        <w:t>инструкции, вводимые пользователем для управления системой;</w:t>
      </w:r>
    </w:p>
    <w:p w14:paraId="4A4EE479" w14:textId="77777777" w:rsidR="0064478A" w:rsidRDefault="0064478A">
      <w:pPr>
        <w:pStyle w:val="a2"/>
        <w:numPr>
          <w:ilvl w:val="1"/>
          <w:numId w:val="20"/>
        </w:numPr>
      </w:pPr>
      <w:r>
        <w:t>Данные датчиков</w:t>
      </w:r>
      <w:r w:rsidRPr="007A0EB8">
        <w:t xml:space="preserve"> </w:t>
      </w:r>
      <w:r>
        <w:t>–</w:t>
      </w:r>
      <w:r w:rsidRPr="007A0EB8">
        <w:t xml:space="preserve"> показания, поступающие от измерительных устройств;</w:t>
      </w:r>
    </w:p>
    <w:p w14:paraId="4F9FCD66" w14:textId="77777777" w:rsidR="0064478A" w:rsidRDefault="0064478A">
      <w:pPr>
        <w:pStyle w:val="a2"/>
        <w:numPr>
          <w:ilvl w:val="1"/>
          <w:numId w:val="20"/>
        </w:numPr>
      </w:pPr>
      <w:r>
        <w:t>Собранные данные</w:t>
      </w:r>
      <w:r w:rsidRPr="007A0EB8">
        <w:t xml:space="preserve"> </w:t>
      </w:r>
      <w:r>
        <w:t>–</w:t>
      </w:r>
      <w:r w:rsidRPr="007A0EB8">
        <w:t xml:space="preserve"> информация, агрегированная после опроса датчиков;</w:t>
      </w:r>
    </w:p>
    <w:p w14:paraId="40979AEC" w14:textId="77777777" w:rsidR="0064478A" w:rsidRDefault="0064478A">
      <w:pPr>
        <w:pStyle w:val="a2"/>
        <w:numPr>
          <w:ilvl w:val="1"/>
          <w:numId w:val="20"/>
        </w:numPr>
      </w:pPr>
      <w:r>
        <w:t>Обработанные данные</w:t>
      </w:r>
      <w:r w:rsidRPr="007A0EB8">
        <w:t xml:space="preserve"> </w:t>
      </w:r>
      <w:r>
        <w:t>–</w:t>
      </w:r>
      <w:r w:rsidRPr="007A0EB8">
        <w:t xml:space="preserve"> данные, прошедшие фильтрацию и анализ;</w:t>
      </w:r>
    </w:p>
    <w:p w14:paraId="131F138C" w14:textId="77777777" w:rsidR="0064478A" w:rsidRDefault="0064478A">
      <w:pPr>
        <w:pStyle w:val="a2"/>
        <w:numPr>
          <w:ilvl w:val="1"/>
          <w:numId w:val="20"/>
        </w:numPr>
      </w:pPr>
      <w:r>
        <w:t xml:space="preserve">Графики – </w:t>
      </w:r>
      <w:r w:rsidRPr="007A0EB8">
        <w:t>визуализация показаний в виде диаграмм и трендов;</w:t>
      </w:r>
    </w:p>
    <w:p w14:paraId="2A3DA419" w14:textId="77777777" w:rsidR="0064478A" w:rsidRDefault="0064478A">
      <w:pPr>
        <w:pStyle w:val="a2"/>
        <w:numPr>
          <w:ilvl w:val="1"/>
          <w:numId w:val="20"/>
        </w:numPr>
      </w:pPr>
      <w:r>
        <w:t xml:space="preserve">Аварийные оповещения – </w:t>
      </w:r>
      <w:r w:rsidRPr="007A0EB8">
        <w:t xml:space="preserve">уведомления о критических </w:t>
      </w:r>
      <w:r>
        <w:t>значениях</w:t>
      </w:r>
      <w:r w:rsidRPr="007A0EB8">
        <w:t xml:space="preserve"> </w:t>
      </w:r>
      <w:r>
        <w:t>датчиков</w:t>
      </w:r>
      <w:r w:rsidRPr="007A0EB8">
        <w:t>;</w:t>
      </w:r>
    </w:p>
    <w:p w14:paraId="19CD1C71" w14:textId="77777777" w:rsidR="0064478A" w:rsidRDefault="0064478A">
      <w:pPr>
        <w:pStyle w:val="a2"/>
        <w:numPr>
          <w:ilvl w:val="1"/>
          <w:numId w:val="20"/>
        </w:numPr>
      </w:pPr>
      <w:r>
        <w:t xml:space="preserve">Отчеты – </w:t>
      </w:r>
      <w:r w:rsidRPr="007A0EB8">
        <w:t>структурированные документы с историей данных и событи</w:t>
      </w:r>
      <w:r>
        <w:t>й</w:t>
      </w:r>
      <w:r w:rsidRPr="007A0EB8">
        <w:t>;</w:t>
      </w:r>
    </w:p>
    <w:p w14:paraId="6CC8C7DB" w14:textId="77777777" w:rsidR="0064478A" w:rsidRDefault="0064478A">
      <w:pPr>
        <w:pStyle w:val="a2"/>
        <w:numPr>
          <w:ilvl w:val="1"/>
          <w:numId w:val="20"/>
        </w:numPr>
      </w:pPr>
      <w:r>
        <w:t>Управляющие команды –</w:t>
      </w:r>
      <w:r w:rsidRPr="007A0EB8">
        <w:rPr>
          <w:rFonts w:ascii="Segoe UI" w:hAnsi="Segoe UI" w:cs="Segoe UI"/>
          <w:color w:val="0F1115"/>
          <w:sz w:val="24"/>
          <w:shd w:val="clear" w:color="auto" w:fill="FFFFFF"/>
        </w:rPr>
        <w:t xml:space="preserve"> </w:t>
      </w:r>
      <w:r w:rsidRPr="007A0EB8">
        <w:t>сигналы, направленные на изменение работы системы или оборудования;</w:t>
      </w:r>
    </w:p>
    <w:p w14:paraId="6DA80E39" w14:textId="77777777" w:rsidR="0064478A" w:rsidRDefault="0064478A">
      <w:pPr>
        <w:pStyle w:val="a2"/>
        <w:numPr>
          <w:ilvl w:val="1"/>
          <w:numId w:val="20"/>
        </w:numPr>
      </w:pPr>
      <w:r>
        <w:t>Полученные данные</w:t>
      </w:r>
      <w:r w:rsidRPr="007A0EB8">
        <w:t xml:space="preserve"> </w:t>
      </w:r>
      <w:r>
        <w:t>–</w:t>
      </w:r>
      <w:r w:rsidRPr="007A0EB8">
        <w:t xml:space="preserve"> информация, принятая от датчиков;</w:t>
      </w:r>
    </w:p>
    <w:p w14:paraId="63368FAD" w14:textId="77777777" w:rsidR="0064478A" w:rsidRDefault="0064478A">
      <w:pPr>
        <w:pStyle w:val="a2"/>
        <w:numPr>
          <w:ilvl w:val="1"/>
          <w:numId w:val="20"/>
        </w:numPr>
      </w:pPr>
      <w:r>
        <w:t>Записанные данные</w:t>
      </w:r>
      <w:r w:rsidRPr="007A0EB8">
        <w:t xml:space="preserve"> </w:t>
      </w:r>
      <w:r>
        <w:t>–</w:t>
      </w:r>
      <w:r w:rsidRPr="007A0EB8">
        <w:t xml:space="preserve"> показания, сохраненные в базе данных;</w:t>
      </w:r>
    </w:p>
    <w:p w14:paraId="3F32BA23" w14:textId="77777777" w:rsidR="0064478A" w:rsidRDefault="0064478A">
      <w:pPr>
        <w:pStyle w:val="a2"/>
        <w:numPr>
          <w:ilvl w:val="1"/>
          <w:numId w:val="20"/>
        </w:numPr>
      </w:pPr>
      <w:r>
        <w:t>Оцененные данные</w:t>
      </w:r>
      <w:r w:rsidRPr="007A0EB8">
        <w:t xml:space="preserve"> </w:t>
      </w:r>
      <w:r>
        <w:t>–</w:t>
      </w:r>
      <w:r w:rsidRPr="007A0EB8">
        <w:t xml:space="preserve"> данные, прошедшие проверку на соответствие нормативам;</w:t>
      </w:r>
    </w:p>
    <w:p w14:paraId="181BA5D6" w14:textId="77777777" w:rsidR="0064478A" w:rsidRDefault="0064478A">
      <w:pPr>
        <w:pStyle w:val="a2"/>
        <w:numPr>
          <w:ilvl w:val="0"/>
          <w:numId w:val="20"/>
        </w:numPr>
      </w:pPr>
      <w:r>
        <w:t>Управление:</w:t>
      </w:r>
    </w:p>
    <w:p w14:paraId="77B5C367" w14:textId="77777777" w:rsidR="0064478A" w:rsidRDefault="0064478A">
      <w:pPr>
        <w:pStyle w:val="a2"/>
        <w:numPr>
          <w:ilvl w:val="1"/>
          <w:numId w:val="20"/>
        </w:numPr>
      </w:pPr>
      <w:r>
        <w:t xml:space="preserve">Политика безопасности – </w:t>
      </w:r>
      <w:r w:rsidRPr="007A0EB8">
        <w:t>правила доступа и защиты информации в системе;</w:t>
      </w:r>
    </w:p>
    <w:p w14:paraId="13163D42" w14:textId="77777777" w:rsidR="0064478A" w:rsidRPr="00B875B8" w:rsidRDefault="0064478A">
      <w:pPr>
        <w:pStyle w:val="a2"/>
        <w:numPr>
          <w:ilvl w:val="1"/>
          <w:numId w:val="20"/>
        </w:numPr>
      </w:pPr>
      <w:r>
        <w:t>Конфигурация системы – допустимые значения показателей</w:t>
      </w:r>
      <w:r w:rsidRPr="007A0EB8">
        <w:t>;</w:t>
      </w:r>
    </w:p>
    <w:p w14:paraId="5738C3C0" w14:textId="77777777" w:rsidR="0064478A" w:rsidRDefault="0064478A">
      <w:pPr>
        <w:pStyle w:val="a2"/>
        <w:numPr>
          <w:ilvl w:val="0"/>
          <w:numId w:val="20"/>
        </w:numPr>
      </w:pPr>
      <w:r>
        <w:t>Механизмы:</w:t>
      </w:r>
    </w:p>
    <w:p w14:paraId="37BA6E1F" w14:textId="77777777" w:rsidR="0064478A" w:rsidRDefault="0064478A">
      <w:pPr>
        <w:pStyle w:val="a2"/>
        <w:numPr>
          <w:ilvl w:val="1"/>
          <w:numId w:val="20"/>
        </w:numPr>
      </w:pPr>
      <w:r>
        <w:t>Серверное ПО –</w:t>
      </w:r>
      <w:r w:rsidRPr="007A0EB8">
        <w:rPr>
          <w:rFonts w:ascii="Segoe UI" w:hAnsi="Segoe UI" w:cs="Segoe UI"/>
          <w:color w:val="0F1115"/>
          <w:sz w:val="24"/>
          <w:shd w:val="clear" w:color="auto" w:fill="FFFFFF"/>
        </w:rPr>
        <w:t xml:space="preserve"> </w:t>
      </w:r>
      <w:r w:rsidRPr="007A0EB8">
        <w:t>программы, обеспечивающие сбор, хранение и обработку данных;</w:t>
      </w:r>
    </w:p>
    <w:p w14:paraId="061F7F25" w14:textId="77777777" w:rsidR="0064478A" w:rsidRDefault="0064478A">
      <w:pPr>
        <w:pStyle w:val="a2"/>
        <w:numPr>
          <w:ilvl w:val="1"/>
          <w:numId w:val="20"/>
        </w:numPr>
      </w:pPr>
      <w:r>
        <w:lastRenderedPageBreak/>
        <w:t xml:space="preserve">Клиентское ПО – </w:t>
      </w:r>
      <w:r w:rsidRPr="007A0EB8">
        <w:t>интерфейс для взаимодействия пользователя с системой;</w:t>
      </w:r>
    </w:p>
    <w:p w14:paraId="015D66CB" w14:textId="77777777" w:rsidR="0064478A" w:rsidRDefault="0064478A">
      <w:pPr>
        <w:pStyle w:val="a2"/>
        <w:numPr>
          <w:ilvl w:val="1"/>
          <w:numId w:val="20"/>
        </w:numPr>
      </w:pPr>
      <w:r>
        <w:t>Датчики – уст</w:t>
      </w:r>
      <w:r w:rsidRPr="007A0EB8">
        <w:t>ройства для измерения температуры, влажности, задымленности </w:t>
      </w:r>
      <w:r>
        <w:t>и других показателей</w:t>
      </w:r>
      <w:r w:rsidRPr="007A0EB8">
        <w:t>;</w:t>
      </w:r>
    </w:p>
    <w:p w14:paraId="773D1DA2" w14:textId="77777777" w:rsidR="0064478A" w:rsidRDefault="0064478A">
      <w:pPr>
        <w:pStyle w:val="a2"/>
        <w:numPr>
          <w:ilvl w:val="1"/>
          <w:numId w:val="20"/>
        </w:numPr>
      </w:pPr>
      <w:r>
        <w:t xml:space="preserve">СУБД – </w:t>
      </w:r>
      <w:r w:rsidRPr="007A0EB8">
        <w:t>система управления базами данны</w:t>
      </w:r>
      <w:r>
        <w:t>х</w:t>
      </w:r>
      <w:r w:rsidRPr="007A0EB8">
        <w:t>;</w:t>
      </w:r>
    </w:p>
    <w:p w14:paraId="7EA6D047" w14:textId="77777777" w:rsidR="0064478A" w:rsidRDefault="0064478A">
      <w:pPr>
        <w:pStyle w:val="a2"/>
        <w:numPr>
          <w:ilvl w:val="0"/>
          <w:numId w:val="20"/>
        </w:numPr>
      </w:pPr>
      <w:r>
        <w:t>Блоки:</w:t>
      </w:r>
    </w:p>
    <w:p w14:paraId="609125E8" w14:textId="77777777" w:rsidR="0064478A" w:rsidRDefault="0064478A">
      <w:pPr>
        <w:pStyle w:val="a2"/>
        <w:numPr>
          <w:ilvl w:val="1"/>
          <w:numId w:val="20"/>
        </w:numPr>
      </w:pPr>
      <w:r>
        <w:t xml:space="preserve">Управление датчиками – </w:t>
      </w:r>
      <w:r w:rsidRPr="006D1880">
        <w:t xml:space="preserve">процессы настройки, опроса и контроля </w:t>
      </w:r>
      <w:r>
        <w:t>датчиков</w:t>
      </w:r>
      <w:r w:rsidRPr="006D1880">
        <w:t>:</w:t>
      </w:r>
    </w:p>
    <w:p w14:paraId="3B6827B3" w14:textId="77777777" w:rsidR="0064478A" w:rsidRDefault="0064478A">
      <w:pPr>
        <w:pStyle w:val="a2"/>
        <w:numPr>
          <w:ilvl w:val="2"/>
          <w:numId w:val="20"/>
        </w:numPr>
      </w:pPr>
      <w:r>
        <w:t>Сбор данных –</w:t>
      </w:r>
      <w:r w:rsidRPr="006D1880">
        <w:t xml:space="preserve"> получение обработка информации с датчиков</w:t>
      </w:r>
      <w:r>
        <w:t>:</w:t>
      </w:r>
    </w:p>
    <w:p w14:paraId="25C7BF84" w14:textId="77777777" w:rsidR="0064478A" w:rsidRDefault="0064478A">
      <w:pPr>
        <w:pStyle w:val="a2"/>
        <w:numPr>
          <w:ilvl w:val="3"/>
          <w:numId w:val="20"/>
        </w:numPr>
      </w:pPr>
      <w:r>
        <w:t xml:space="preserve">Получение данных – </w:t>
      </w:r>
      <w:r w:rsidRPr="007A0EB8">
        <w:t>чтение текущих показаний с датчиков через заданные интервалы времени;</w:t>
      </w:r>
    </w:p>
    <w:p w14:paraId="7B0AFB59" w14:textId="77777777" w:rsidR="0064478A" w:rsidRDefault="0064478A">
      <w:pPr>
        <w:pStyle w:val="a2"/>
        <w:numPr>
          <w:ilvl w:val="3"/>
          <w:numId w:val="20"/>
        </w:numPr>
      </w:pPr>
      <w:r>
        <w:t>Формирование пакета</w:t>
      </w:r>
      <w:r w:rsidRPr="007A0EB8">
        <w:t xml:space="preserve"> </w:t>
      </w:r>
      <w:r>
        <w:t>–</w:t>
      </w:r>
      <w:r w:rsidRPr="007A0EB8">
        <w:t xml:space="preserve"> упаковка полученных данных в структурированный формат для передачи;</w:t>
      </w:r>
    </w:p>
    <w:p w14:paraId="6F5981B6" w14:textId="77777777" w:rsidR="0064478A" w:rsidRDefault="0064478A">
      <w:pPr>
        <w:pStyle w:val="a2"/>
        <w:numPr>
          <w:ilvl w:val="2"/>
          <w:numId w:val="20"/>
        </w:numPr>
      </w:pPr>
      <w:r>
        <w:t xml:space="preserve">Обработка данных – </w:t>
      </w:r>
      <w:r w:rsidRPr="007A0EB8">
        <w:t xml:space="preserve">анализ, запись в БД и формирование </w:t>
      </w:r>
      <w:r>
        <w:t>оповещений:</w:t>
      </w:r>
    </w:p>
    <w:p w14:paraId="57D21109" w14:textId="77777777" w:rsidR="0064478A" w:rsidRDefault="0064478A">
      <w:pPr>
        <w:pStyle w:val="a2"/>
        <w:numPr>
          <w:ilvl w:val="3"/>
          <w:numId w:val="20"/>
        </w:numPr>
      </w:pPr>
      <w:r>
        <w:t>Запись данных в БД –</w:t>
      </w:r>
      <w:r w:rsidRPr="007A0EB8">
        <w:t xml:space="preserve"> сохранение полученных показаний в базу данных для долговременного хранения;</w:t>
      </w:r>
    </w:p>
    <w:p w14:paraId="30E47218" w14:textId="77777777" w:rsidR="0064478A" w:rsidRDefault="0064478A">
      <w:pPr>
        <w:pStyle w:val="a2"/>
        <w:numPr>
          <w:ilvl w:val="3"/>
          <w:numId w:val="20"/>
        </w:numPr>
      </w:pPr>
      <w:r>
        <w:t>Анализ данных</w:t>
      </w:r>
      <w:r w:rsidRPr="007A0EB8">
        <w:t xml:space="preserve"> </w:t>
      </w:r>
      <w:r>
        <w:t>–</w:t>
      </w:r>
      <w:r w:rsidRPr="007A0EB8">
        <w:t xml:space="preserve"> проверка показаний на соответствие заданным пороговым значениям;</w:t>
      </w:r>
    </w:p>
    <w:p w14:paraId="46F9C4CE" w14:textId="77777777" w:rsidR="0064478A" w:rsidRDefault="0064478A">
      <w:pPr>
        <w:pStyle w:val="a2"/>
        <w:numPr>
          <w:ilvl w:val="3"/>
          <w:numId w:val="20"/>
        </w:numPr>
      </w:pPr>
      <w:r>
        <w:t>Формирование оповещений</w:t>
      </w:r>
      <w:r w:rsidRPr="007A0EB8">
        <w:t xml:space="preserve"> </w:t>
      </w:r>
      <w:r>
        <w:t>–</w:t>
      </w:r>
      <w:r w:rsidRPr="007A0EB8">
        <w:t xml:space="preserve"> </w:t>
      </w:r>
      <w:r>
        <w:t>г</w:t>
      </w:r>
      <w:r w:rsidRPr="007A0EB8">
        <w:t>енерация уведомлений при обнаружении критических отклонений;</w:t>
      </w:r>
    </w:p>
    <w:p w14:paraId="76FFF49D" w14:textId="77777777" w:rsidR="0064478A" w:rsidRDefault="0064478A">
      <w:pPr>
        <w:pStyle w:val="a2"/>
        <w:numPr>
          <w:ilvl w:val="2"/>
          <w:numId w:val="20"/>
        </w:numPr>
      </w:pPr>
      <w:r>
        <w:t xml:space="preserve">Работа с данными – </w:t>
      </w:r>
      <w:r w:rsidRPr="007A0EB8">
        <w:t>визуализация,</w:t>
      </w:r>
      <w:r>
        <w:t xml:space="preserve"> формирование отчетов</w:t>
      </w:r>
      <w:r w:rsidRPr="007A0EB8">
        <w:t xml:space="preserve"> и поддержка принятия решений</w:t>
      </w:r>
      <w:r>
        <w:t>:</w:t>
      </w:r>
    </w:p>
    <w:p w14:paraId="54582CCF" w14:textId="77777777" w:rsidR="0064478A" w:rsidRDefault="0064478A">
      <w:pPr>
        <w:pStyle w:val="a2"/>
        <w:numPr>
          <w:ilvl w:val="3"/>
          <w:numId w:val="20"/>
        </w:numPr>
      </w:pPr>
      <w:r>
        <w:t>Формирование отчетов – с</w:t>
      </w:r>
      <w:r w:rsidRPr="007A0EB8">
        <w:t>оздание сводных документов по истории показаний и событий за период;</w:t>
      </w:r>
    </w:p>
    <w:p w14:paraId="55BBF21D" w14:textId="77777777" w:rsidR="0064478A" w:rsidRDefault="0064478A">
      <w:pPr>
        <w:pStyle w:val="a2"/>
        <w:numPr>
          <w:ilvl w:val="3"/>
          <w:numId w:val="20"/>
        </w:numPr>
      </w:pPr>
      <w:r>
        <w:t>Визуализация данных</w:t>
      </w:r>
      <w:r w:rsidRPr="007A0EB8">
        <w:t xml:space="preserve"> </w:t>
      </w:r>
      <w:r>
        <w:t>–</w:t>
      </w:r>
      <w:r w:rsidRPr="007A0EB8">
        <w:t xml:space="preserve"> </w:t>
      </w:r>
      <w:r>
        <w:t>отобр</w:t>
      </w:r>
      <w:r w:rsidRPr="007A0EB8">
        <w:t>ажение информации в виде графиков</w:t>
      </w:r>
      <w:r>
        <w:t xml:space="preserve"> и</w:t>
      </w:r>
      <w:r w:rsidRPr="007A0EB8">
        <w:t xml:space="preserve"> диаграмм</w:t>
      </w:r>
    </w:p>
    <w:p w14:paraId="26443879" w14:textId="77777777" w:rsidR="0064478A" w:rsidRPr="00831A38" w:rsidRDefault="0064478A">
      <w:pPr>
        <w:pStyle w:val="a2"/>
        <w:numPr>
          <w:ilvl w:val="3"/>
          <w:numId w:val="20"/>
        </w:numPr>
      </w:pPr>
      <w:r>
        <w:lastRenderedPageBreak/>
        <w:t>Принятие решений –</w:t>
      </w:r>
      <w:r w:rsidRPr="007A0EB8">
        <w:t xml:space="preserve"> выбор действий на основе анализа данных и сформированных отчетов</w:t>
      </w:r>
      <w:r>
        <w:t>.</w:t>
      </w:r>
    </w:p>
    <w:p w14:paraId="2237500D" w14:textId="77777777" w:rsidR="0064478A" w:rsidRDefault="0064478A" w:rsidP="0064478A">
      <w:pPr>
        <w:pStyle w:val="2"/>
      </w:pPr>
      <w:bookmarkStart w:id="33" w:name="_Toc213236395"/>
      <w:bookmarkStart w:id="34" w:name="_Toc217495349"/>
      <w:r>
        <w:t>Моделирование</w:t>
      </w:r>
      <w:bookmarkEnd w:id="33"/>
      <w:bookmarkEnd w:id="34"/>
    </w:p>
    <w:p w14:paraId="3F06D13F" w14:textId="77777777" w:rsidR="0064478A" w:rsidRPr="00831A38" w:rsidRDefault="0064478A" w:rsidP="0064478A">
      <w:pPr>
        <w:pStyle w:val="a2"/>
      </w:pPr>
      <w:r>
        <w:t>Для проектирования модели «</w:t>
      </w:r>
      <w:r>
        <w:rPr>
          <w:lang w:val="en-US"/>
        </w:rPr>
        <w:t>IDEF</w:t>
      </w:r>
      <w:r w:rsidRPr="00460B26">
        <w:t>0</w:t>
      </w:r>
      <w:r>
        <w:t>» будем использовать программное обеспечение «</w:t>
      </w:r>
      <w:r>
        <w:rPr>
          <w:lang w:val="en-US"/>
        </w:rPr>
        <w:t>draw</w:t>
      </w:r>
      <w:r w:rsidRPr="00460B26">
        <w:t>.</w:t>
      </w:r>
      <w:r>
        <w:rPr>
          <w:lang w:val="en-US"/>
        </w:rPr>
        <w:t>io</w:t>
      </w:r>
      <w:r>
        <w:t>».</w:t>
      </w:r>
    </w:p>
    <w:p w14:paraId="03964584" w14:textId="048C66EB" w:rsidR="0064478A" w:rsidRDefault="0064478A" w:rsidP="0064478A">
      <w:pPr>
        <w:pStyle w:val="a2"/>
      </w:pPr>
      <w:r>
        <w:t>На</w:t>
      </w:r>
      <w:r w:rsidRPr="00B875B8">
        <w:t xml:space="preserve"> </w:t>
      </w:r>
      <w:r>
        <w:fldChar w:fldCharType="begin"/>
      </w:r>
      <w:r>
        <w:instrText xml:space="preserve"> REF _Ref212639029 \h </w:instrText>
      </w:r>
      <w:r>
        <w:fldChar w:fldCharType="separate"/>
      </w:r>
      <w:r w:rsidR="009E1B9B">
        <w:t>р</w:t>
      </w:r>
      <w:r w:rsidR="006C391C">
        <w:t>исунк</w:t>
      </w:r>
      <w:r w:rsidR="009E1B9B">
        <w:t>е</w:t>
      </w:r>
      <w:r w:rsidR="006C391C">
        <w:t xml:space="preserve"> </w:t>
      </w:r>
      <w:r w:rsidR="006C391C">
        <w:rPr>
          <w:noProof/>
        </w:rPr>
        <w:t>3</w:t>
      </w:r>
      <w:r w:rsidR="006C391C">
        <w:t>.</w:t>
      </w:r>
      <w:r w:rsidR="006C391C">
        <w:rPr>
          <w:noProof/>
        </w:rPr>
        <w:t>1</w:t>
      </w:r>
      <w:r>
        <w:fldChar w:fldCharType="end"/>
      </w:r>
      <w:r>
        <w:t xml:space="preserve"> приведена модель «</w:t>
      </w:r>
      <w:r>
        <w:rPr>
          <w:lang w:val="en-US"/>
        </w:rPr>
        <w:t>IDEF</w:t>
      </w:r>
      <w:r w:rsidRPr="00C230DA">
        <w:t>0 (</w:t>
      </w:r>
      <w:r>
        <w:rPr>
          <w:lang w:val="en-US"/>
        </w:rPr>
        <w:t>A</w:t>
      </w:r>
      <w:r w:rsidRPr="00C230DA">
        <w:t>-0)</w:t>
      </w:r>
      <w:r>
        <w:t xml:space="preserve">», которая </w:t>
      </w:r>
      <w:r w:rsidRPr="00C230DA">
        <w:t xml:space="preserve">представляет ядро системы мониторинга </w:t>
      </w:r>
      <w:r>
        <w:t>–</w:t>
      </w:r>
      <w:r w:rsidRPr="00C230DA">
        <w:t xml:space="preserve"> автоматизированный контроль параметров производственной среды. Система в реальном времени преобразует данные датчиков и команды оператора в управляющие сигналы, визуальную аналитику и аварийные оповещения, обеспечивая безопасность и оперативное управление объектом.</w:t>
      </w:r>
    </w:p>
    <w:p w14:paraId="36F59472" w14:textId="77777777" w:rsidR="0064478A" w:rsidRDefault="0064478A" w:rsidP="0064478A">
      <w:pPr>
        <w:pStyle w:val="a2"/>
        <w:jc w:val="center"/>
      </w:pPr>
      <w:r w:rsidRPr="00460B26">
        <w:rPr>
          <w:noProof/>
        </w:rPr>
        <w:drawing>
          <wp:inline distT="0" distB="0" distL="0" distR="0" wp14:anchorId="39BC75CE" wp14:editId="0E003748">
            <wp:extent cx="5741035" cy="3313493"/>
            <wp:effectExtent l="0" t="0" r="0" b="1270"/>
            <wp:docPr id="1195908106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08106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266" cy="33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BBCC" w14:textId="2A150105" w:rsidR="0064478A" w:rsidRDefault="0064478A" w:rsidP="0064478A">
      <w:pPr>
        <w:pStyle w:val="ab"/>
      </w:pPr>
      <w:bookmarkStart w:id="35" w:name="_Ref212639029"/>
      <w:r>
        <w:t xml:space="preserve">Рисунок </w:t>
      </w:r>
      <w:fldSimple w:instr=" STYLEREF 1 \s ">
        <w:r w:rsidR="0057151E">
          <w:rPr>
            <w:noProof/>
          </w:rPr>
          <w:t>3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1</w:t>
        </w:r>
      </w:fldSimple>
      <w:bookmarkEnd w:id="35"/>
      <w:r>
        <w:t xml:space="preserve"> – «</w:t>
      </w:r>
      <w:r>
        <w:rPr>
          <w:lang w:val="en-US"/>
        </w:rPr>
        <w:t>IDEF</w:t>
      </w:r>
      <w:r w:rsidRPr="0064478A">
        <w:t>0 (</w:t>
      </w:r>
      <w:r>
        <w:rPr>
          <w:lang w:val="en-US"/>
        </w:rPr>
        <w:t>A</w:t>
      </w:r>
      <w:r w:rsidRPr="0064478A">
        <w:t>-0)</w:t>
      </w:r>
      <w:r>
        <w:t>»</w:t>
      </w:r>
    </w:p>
    <w:p w14:paraId="48CD478B" w14:textId="7980F34C" w:rsidR="0064478A" w:rsidRPr="00D04397" w:rsidRDefault="0064478A" w:rsidP="0064478A">
      <w:pPr>
        <w:pStyle w:val="a2"/>
      </w:pPr>
      <w:r>
        <w:fldChar w:fldCharType="begin"/>
      </w:r>
      <w:r>
        <w:instrText xml:space="preserve"> REF _Ref212639031 \h </w:instrText>
      </w:r>
      <w:r>
        <w:fldChar w:fldCharType="separate"/>
      </w:r>
      <w:r w:rsidR="006C391C">
        <w:t xml:space="preserve">Рисунок </w:t>
      </w:r>
      <w:r w:rsidR="006C391C">
        <w:rPr>
          <w:noProof/>
        </w:rPr>
        <w:t>3</w:t>
      </w:r>
      <w:r w:rsidR="006C391C">
        <w:t>.</w:t>
      </w:r>
      <w:r w:rsidR="006C391C">
        <w:rPr>
          <w:noProof/>
        </w:rPr>
        <w:t>2</w:t>
      </w:r>
      <w:r>
        <w:fldChar w:fldCharType="end"/>
      </w:r>
      <w:r>
        <w:t xml:space="preserve"> содержит</w:t>
      </w:r>
      <w:r w:rsidRPr="00D04397">
        <w:t xml:space="preserve"> декомпоз</w:t>
      </w:r>
      <w:r>
        <w:t>ицию</w:t>
      </w:r>
      <w:r w:rsidRPr="00D04397">
        <w:t xml:space="preserve"> основн</w:t>
      </w:r>
      <w:r>
        <w:t>ой</w:t>
      </w:r>
      <w:r w:rsidRPr="00D04397">
        <w:t xml:space="preserve"> функц</w:t>
      </w:r>
      <w:r>
        <w:t>ии</w:t>
      </w:r>
      <w:r w:rsidRPr="00D04397">
        <w:t xml:space="preserve"> на три ключевых процесса: управление датчиками (A1), обработку данных (A2) и работу с данными (A3). Показан поток от сбора сырых показаний через их анализ и сохранение до конечной визуализации и формирования отчетов для оператора. Модель отражает </w:t>
      </w:r>
      <w:r w:rsidRPr="00D04397">
        <w:lastRenderedPageBreak/>
        <w:t xml:space="preserve">жизненный цикл данных в системе </w:t>
      </w:r>
      <w:r>
        <w:t>–</w:t>
      </w:r>
      <w:r w:rsidRPr="00D04397">
        <w:t xml:space="preserve"> от получения до принятия управленческих решений.</w:t>
      </w:r>
    </w:p>
    <w:p w14:paraId="063E6F73" w14:textId="77777777" w:rsidR="0064478A" w:rsidRDefault="0064478A" w:rsidP="0064478A">
      <w:pPr>
        <w:pStyle w:val="a2"/>
        <w:jc w:val="center"/>
        <w:rPr>
          <w:lang w:val="en-US"/>
        </w:rPr>
      </w:pPr>
      <w:r w:rsidRPr="00460B26">
        <w:rPr>
          <w:noProof/>
        </w:rPr>
        <w:drawing>
          <wp:inline distT="0" distB="0" distL="0" distR="0" wp14:anchorId="395577A9" wp14:editId="1EDC5235">
            <wp:extent cx="5759294" cy="4330065"/>
            <wp:effectExtent l="0" t="0" r="0" b="0"/>
            <wp:docPr id="2050105146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05146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6967" cy="433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3AFD" w14:textId="11660ED5" w:rsidR="0064478A" w:rsidRDefault="0064478A" w:rsidP="0064478A">
      <w:pPr>
        <w:pStyle w:val="ab"/>
      </w:pPr>
      <w:bookmarkStart w:id="36" w:name="_Ref212639031"/>
      <w:r>
        <w:t xml:space="preserve">Рисунок </w:t>
      </w:r>
      <w:fldSimple w:instr=" STYLEREF 1 \s ">
        <w:r w:rsidR="0057151E">
          <w:rPr>
            <w:noProof/>
          </w:rPr>
          <w:t>3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2</w:t>
        </w:r>
      </w:fldSimple>
      <w:bookmarkEnd w:id="36"/>
      <w:r w:rsidRPr="0064478A">
        <w:t xml:space="preserve"> – </w:t>
      </w:r>
      <w:r>
        <w:t>«</w:t>
      </w:r>
      <w:r>
        <w:rPr>
          <w:lang w:val="en-US"/>
        </w:rPr>
        <w:t>IDEF</w:t>
      </w:r>
      <w:r w:rsidRPr="0064478A">
        <w:t>0 (</w:t>
      </w:r>
      <w:r>
        <w:rPr>
          <w:lang w:val="en-US"/>
        </w:rPr>
        <w:t>A</w:t>
      </w:r>
      <w:r w:rsidRPr="0064478A">
        <w:t>0)</w:t>
      </w:r>
      <w:r>
        <w:t>»</w:t>
      </w:r>
    </w:p>
    <w:p w14:paraId="3551B5D5" w14:textId="7DA5A097" w:rsidR="0064478A" w:rsidRPr="00D04397" w:rsidRDefault="0064478A" w:rsidP="0064478A">
      <w:pPr>
        <w:pStyle w:val="a2"/>
      </w:pPr>
      <w:r>
        <w:t xml:space="preserve">Модель на </w:t>
      </w:r>
      <w:r>
        <w:fldChar w:fldCharType="begin"/>
      </w:r>
      <w:r>
        <w:instrText xml:space="preserve"> REF _Ref212639033 \h </w:instrText>
      </w:r>
      <w:r>
        <w:fldChar w:fldCharType="separate"/>
      </w:r>
      <w:r w:rsidR="009E1B9B">
        <w:t>р</w:t>
      </w:r>
      <w:r w:rsidR="006C391C">
        <w:t>исунк</w:t>
      </w:r>
      <w:r w:rsidR="009E1B9B">
        <w:t>е</w:t>
      </w:r>
      <w:r w:rsidR="006C391C">
        <w:t xml:space="preserve"> </w:t>
      </w:r>
      <w:r w:rsidR="006C391C">
        <w:rPr>
          <w:noProof/>
        </w:rPr>
        <w:t>3</w:t>
      </w:r>
      <w:r w:rsidR="006C391C">
        <w:t>.</w:t>
      </w:r>
      <w:r w:rsidR="006C391C">
        <w:rPr>
          <w:noProof/>
        </w:rPr>
        <w:t>3</w:t>
      </w:r>
      <w:r>
        <w:fldChar w:fldCharType="end"/>
      </w:r>
      <w:r>
        <w:t xml:space="preserve"> д</w:t>
      </w:r>
      <w:r w:rsidRPr="00D04397">
        <w:t xml:space="preserve">етализирует процесс управления датчиками. Показывает цикл взаимодействия с измерительными устройствами: от непосредственного опроса и получения данных до структурированной упаковки информации для дальнейшей передачи. Блок представляет техническую основу работы системы </w:t>
      </w:r>
      <w:r>
        <w:t>–</w:t>
      </w:r>
      <w:r w:rsidRPr="00D04397">
        <w:t xml:space="preserve"> регулярный сбор первичных показаний с оборудования.</w:t>
      </w:r>
    </w:p>
    <w:p w14:paraId="1AB96F84" w14:textId="77777777" w:rsidR="0064478A" w:rsidRDefault="0064478A" w:rsidP="0064478A">
      <w:pPr>
        <w:pStyle w:val="a2"/>
        <w:jc w:val="center"/>
        <w:rPr>
          <w:lang w:val="en-US"/>
        </w:rPr>
      </w:pPr>
      <w:r w:rsidRPr="00460B26">
        <w:rPr>
          <w:noProof/>
        </w:rPr>
        <w:lastRenderedPageBreak/>
        <w:drawing>
          <wp:inline distT="0" distB="0" distL="0" distR="0" wp14:anchorId="054A7D7F" wp14:editId="15BD1422">
            <wp:extent cx="5528257" cy="4489027"/>
            <wp:effectExtent l="0" t="0" r="0" b="6985"/>
            <wp:docPr id="245505573" name="Рисунок 1" descr="Изображение выглядит как диаграмма, Технический чертеж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5573" name="Рисунок 1" descr="Изображение выглядит как диаграмма, Технический чертеж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75" cy="44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EB33" w14:textId="78A5F13B" w:rsidR="0064478A" w:rsidRPr="0064478A" w:rsidRDefault="0064478A" w:rsidP="0064478A">
      <w:pPr>
        <w:pStyle w:val="ab"/>
      </w:pPr>
      <w:bookmarkStart w:id="37" w:name="_Ref212639033"/>
      <w:r>
        <w:t xml:space="preserve">Рисунок </w:t>
      </w:r>
      <w:fldSimple w:instr=" STYLEREF 1 \s ">
        <w:r w:rsidR="0057151E">
          <w:rPr>
            <w:noProof/>
          </w:rPr>
          <w:t>3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3</w:t>
        </w:r>
      </w:fldSimple>
      <w:bookmarkEnd w:id="37"/>
      <w:r w:rsidRPr="0064478A">
        <w:t xml:space="preserve"> – </w:t>
      </w:r>
      <w:r>
        <w:t>«</w:t>
      </w:r>
      <w:r>
        <w:rPr>
          <w:lang w:val="en-US"/>
        </w:rPr>
        <w:t>IDEF</w:t>
      </w:r>
      <w:r w:rsidRPr="0064478A">
        <w:t>0 (</w:t>
      </w:r>
      <w:r>
        <w:rPr>
          <w:lang w:val="en-US"/>
        </w:rPr>
        <w:t>A</w:t>
      </w:r>
      <w:r w:rsidRPr="0064478A">
        <w:t>1)</w:t>
      </w:r>
      <w:r>
        <w:t>»</w:t>
      </w:r>
    </w:p>
    <w:p w14:paraId="0006F1FA" w14:textId="7481E537" w:rsidR="0064478A" w:rsidRPr="005453D5" w:rsidRDefault="0064478A" w:rsidP="0064478A">
      <w:pPr>
        <w:pStyle w:val="a2"/>
      </w:pPr>
      <w:r>
        <w:t xml:space="preserve">На </w:t>
      </w:r>
      <w:r>
        <w:fldChar w:fldCharType="begin"/>
      </w:r>
      <w:r>
        <w:instrText xml:space="preserve"> REF _Ref212639034 \h </w:instrText>
      </w:r>
      <w:r>
        <w:fldChar w:fldCharType="separate"/>
      </w:r>
      <w:r w:rsidR="009E1B9B">
        <w:t>р</w:t>
      </w:r>
      <w:r w:rsidR="006C391C">
        <w:t>исунк</w:t>
      </w:r>
      <w:r w:rsidR="009E1B9B">
        <w:t>е</w:t>
      </w:r>
      <w:r w:rsidR="006C391C">
        <w:t xml:space="preserve"> </w:t>
      </w:r>
      <w:r w:rsidR="006C391C">
        <w:rPr>
          <w:noProof/>
        </w:rPr>
        <w:t>3</w:t>
      </w:r>
      <w:r w:rsidR="006C391C">
        <w:t>.</w:t>
      </w:r>
      <w:r w:rsidR="006C391C">
        <w:rPr>
          <w:noProof/>
        </w:rPr>
        <w:t>4</w:t>
      </w:r>
      <w:r>
        <w:fldChar w:fldCharType="end"/>
      </w:r>
      <w:r>
        <w:t xml:space="preserve"> приведен о</w:t>
      </w:r>
      <w:r w:rsidRPr="005453D5">
        <w:t>перационный центр системы, где данные обретают ценность. Показания проходят три ключевых этапа: сохранение в архив (</w:t>
      </w:r>
      <w:r>
        <w:t>базу данных</w:t>
      </w:r>
      <w:r w:rsidRPr="005453D5">
        <w:t xml:space="preserve">), автоматический анализ на соответствие нормативам и генерация оповещений при обнаружении угроз. Блок реализует интеллектуальную функцию системы </w:t>
      </w:r>
      <w:r>
        <w:t>–</w:t>
      </w:r>
      <w:r w:rsidRPr="005453D5">
        <w:t xml:space="preserve"> преобразование сырых данных в сигналы для действий.</w:t>
      </w:r>
    </w:p>
    <w:p w14:paraId="257DAD42" w14:textId="77777777" w:rsidR="0064478A" w:rsidRDefault="0064478A" w:rsidP="0064478A">
      <w:pPr>
        <w:pStyle w:val="a2"/>
        <w:jc w:val="center"/>
        <w:rPr>
          <w:lang w:val="en-US"/>
        </w:rPr>
      </w:pPr>
      <w:r w:rsidRPr="00B875B8">
        <w:rPr>
          <w:noProof/>
        </w:rPr>
        <w:lastRenderedPageBreak/>
        <w:drawing>
          <wp:inline distT="0" distB="0" distL="0" distR="0" wp14:anchorId="11BA0929" wp14:editId="28FE3533">
            <wp:extent cx="5860839" cy="4114579"/>
            <wp:effectExtent l="0" t="0" r="6985" b="635"/>
            <wp:docPr id="664071234" name="Рисунок 1" descr="Изображение выглядит как диаграмма, Технический чертеж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71234" name="Рисунок 1" descr="Изображение выглядит как диаграмма, Технический чертеж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6742" cy="411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819C" w14:textId="4FD50193" w:rsidR="0064478A" w:rsidRPr="0064478A" w:rsidRDefault="0064478A" w:rsidP="0064478A">
      <w:pPr>
        <w:pStyle w:val="ab"/>
      </w:pPr>
      <w:bookmarkStart w:id="38" w:name="_Ref212639034"/>
      <w:r>
        <w:t xml:space="preserve">Рисунок </w:t>
      </w:r>
      <w:fldSimple w:instr=" STYLEREF 1 \s ">
        <w:r w:rsidR="0057151E">
          <w:rPr>
            <w:noProof/>
          </w:rPr>
          <w:t>3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4</w:t>
        </w:r>
      </w:fldSimple>
      <w:bookmarkEnd w:id="38"/>
      <w:r w:rsidRPr="0064478A">
        <w:t xml:space="preserve"> – </w:t>
      </w:r>
      <w:r>
        <w:t>«</w:t>
      </w:r>
      <w:r>
        <w:rPr>
          <w:lang w:val="en-US"/>
        </w:rPr>
        <w:t>IDEF</w:t>
      </w:r>
      <w:r w:rsidRPr="0064478A">
        <w:t>0 (</w:t>
      </w:r>
      <w:r>
        <w:rPr>
          <w:lang w:val="en-US"/>
        </w:rPr>
        <w:t>A</w:t>
      </w:r>
      <w:r w:rsidRPr="0064478A">
        <w:t>2)</w:t>
      </w:r>
      <w:r>
        <w:t>»</w:t>
      </w:r>
    </w:p>
    <w:p w14:paraId="1AB533D6" w14:textId="650A7FDE" w:rsidR="0064478A" w:rsidRPr="005453D5" w:rsidRDefault="0064478A" w:rsidP="0064478A">
      <w:pPr>
        <w:pStyle w:val="a2"/>
      </w:pPr>
      <w:r>
        <w:t xml:space="preserve">На </w:t>
      </w:r>
      <w:r>
        <w:fldChar w:fldCharType="begin"/>
      </w:r>
      <w:r>
        <w:instrText xml:space="preserve"> REF _Ref212639036 \h </w:instrText>
      </w:r>
      <w:r>
        <w:fldChar w:fldCharType="separate"/>
      </w:r>
      <w:r w:rsidR="009E1B9B">
        <w:t>р</w:t>
      </w:r>
      <w:r w:rsidR="006C391C">
        <w:t>исунк</w:t>
      </w:r>
      <w:r w:rsidR="009E1B9B">
        <w:t>е</w:t>
      </w:r>
      <w:r w:rsidR="006C391C">
        <w:t xml:space="preserve"> </w:t>
      </w:r>
      <w:r w:rsidR="006C391C">
        <w:rPr>
          <w:noProof/>
        </w:rPr>
        <w:t>3</w:t>
      </w:r>
      <w:r w:rsidR="006C391C">
        <w:t>.</w:t>
      </w:r>
      <w:r w:rsidR="006C391C">
        <w:rPr>
          <w:noProof/>
        </w:rPr>
        <w:t>5</w:t>
      </w:r>
      <w:r>
        <w:fldChar w:fldCharType="end"/>
      </w:r>
      <w:r>
        <w:t xml:space="preserve"> показано преобразование</w:t>
      </w:r>
      <w:r w:rsidRPr="005453D5">
        <w:t xml:space="preserve"> обработанны</w:t>
      </w:r>
      <w:r>
        <w:t>х</w:t>
      </w:r>
      <w:r w:rsidRPr="005453D5">
        <w:t xml:space="preserve"> данны</w:t>
      </w:r>
      <w:r>
        <w:t>х</w:t>
      </w:r>
      <w:r w:rsidRPr="005453D5">
        <w:t xml:space="preserve"> в удобн</w:t>
      </w:r>
      <w:r>
        <w:t>ое для пользователя отображение</w:t>
      </w:r>
      <w:r w:rsidRPr="005453D5">
        <w:t>: графики для визуального анализа, отчёты для документирования и аналитики, что обеспечивает оператора всей необходимой информацией для принятия обоснованных управленческих решений.</w:t>
      </w:r>
    </w:p>
    <w:p w14:paraId="34925D61" w14:textId="77777777" w:rsidR="0064478A" w:rsidRDefault="0064478A" w:rsidP="0064478A">
      <w:pPr>
        <w:pStyle w:val="a2"/>
        <w:jc w:val="center"/>
        <w:rPr>
          <w:lang w:val="en-US"/>
        </w:rPr>
      </w:pPr>
      <w:r w:rsidRPr="00B875B8">
        <w:rPr>
          <w:noProof/>
        </w:rPr>
        <w:lastRenderedPageBreak/>
        <w:drawing>
          <wp:inline distT="0" distB="0" distL="0" distR="0" wp14:anchorId="3B4BAE0F" wp14:editId="616148B1">
            <wp:extent cx="5715635" cy="4402093"/>
            <wp:effectExtent l="0" t="0" r="0" b="0"/>
            <wp:docPr id="1208946882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46882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7596" cy="4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D5CF" w14:textId="56D654AB" w:rsidR="0064478A" w:rsidRPr="0064478A" w:rsidRDefault="0064478A" w:rsidP="0064478A">
      <w:pPr>
        <w:pStyle w:val="ab"/>
      </w:pPr>
      <w:bookmarkStart w:id="39" w:name="_Ref212639036"/>
      <w:r>
        <w:t xml:space="preserve">Рисунок </w:t>
      </w:r>
      <w:fldSimple w:instr=" STYLEREF 1 \s ">
        <w:r w:rsidR="0057151E">
          <w:rPr>
            <w:noProof/>
          </w:rPr>
          <w:t>3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5</w:t>
        </w:r>
      </w:fldSimple>
      <w:bookmarkEnd w:id="39"/>
      <w:r>
        <w:rPr>
          <w:lang w:val="en-US"/>
        </w:rPr>
        <w:t xml:space="preserve"> – </w:t>
      </w:r>
      <w:r>
        <w:t>«</w:t>
      </w:r>
      <w:r>
        <w:rPr>
          <w:lang w:val="en-US"/>
        </w:rPr>
        <w:t>IDEF0 (A3)</w:t>
      </w:r>
      <w:r>
        <w:t>»</w:t>
      </w:r>
    </w:p>
    <w:p w14:paraId="6435CF03" w14:textId="6CAC0DE9" w:rsidR="00C103A3" w:rsidRDefault="00C103A3" w:rsidP="00C103A3">
      <w:pPr>
        <w:pStyle w:val="1"/>
      </w:pPr>
      <w:bookmarkStart w:id="40" w:name="_Toc217495350"/>
      <w:r>
        <w:lastRenderedPageBreak/>
        <w:t>Процессное моделирование (</w:t>
      </w:r>
      <w:r>
        <w:rPr>
          <w:lang w:val="en-US"/>
        </w:rPr>
        <w:t>IDEF</w:t>
      </w:r>
      <w:r w:rsidRPr="00C103A3">
        <w:t>3</w:t>
      </w:r>
      <w:r>
        <w:t>)</w:t>
      </w:r>
      <w:bookmarkEnd w:id="40"/>
    </w:p>
    <w:p w14:paraId="387DE56B" w14:textId="77777777" w:rsidR="00F02987" w:rsidRDefault="00F02987" w:rsidP="00F02987">
      <w:pPr>
        <w:pStyle w:val="2"/>
      </w:pPr>
      <w:bookmarkStart w:id="41" w:name="_Toc214449085"/>
      <w:bookmarkStart w:id="42" w:name="_Toc217495351"/>
      <w:r>
        <w:t>Глоссарий</w:t>
      </w:r>
      <w:bookmarkEnd w:id="41"/>
      <w:bookmarkEnd w:id="42"/>
    </w:p>
    <w:p w14:paraId="50D71C40" w14:textId="77777777" w:rsidR="00F02987" w:rsidRDefault="00F02987">
      <w:pPr>
        <w:pStyle w:val="a2"/>
        <w:numPr>
          <w:ilvl w:val="0"/>
          <w:numId w:val="20"/>
        </w:numPr>
      </w:pPr>
      <w:r>
        <w:t>Входные и выходные данные:</w:t>
      </w:r>
    </w:p>
    <w:p w14:paraId="6763B00B" w14:textId="77777777" w:rsidR="00F02987" w:rsidRDefault="00F02987">
      <w:pPr>
        <w:pStyle w:val="a2"/>
        <w:numPr>
          <w:ilvl w:val="1"/>
          <w:numId w:val="20"/>
        </w:numPr>
      </w:pPr>
      <w:r>
        <w:t xml:space="preserve">Команды оператора – </w:t>
      </w:r>
      <w:r w:rsidRPr="007A0EB8">
        <w:t>инструкции, вводимые пользователем для управления системой;</w:t>
      </w:r>
    </w:p>
    <w:p w14:paraId="76658C4E" w14:textId="77777777" w:rsidR="00F02987" w:rsidRDefault="00F02987">
      <w:pPr>
        <w:pStyle w:val="a2"/>
        <w:numPr>
          <w:ilvl w:val="1"/>
          <w:numId w:val="20"/>
        </w:numPr>
      </w:pPr>
      <w:r>
        <w:t>Данные датчиков</w:t>
      </w:r>
      <w:r w:rsidRPr="007A0EB8">
        <w:t xml:space="preserve"> </w:t>
      </w:r>
      <w:r>
        <w:t>–</w:t>
      </w:r>
      <w:r w:rsidRPr="007A0EB8">
        <w:t xml:space="preserve"> показания, поступающие от измерительных устройств;</w:t>
      </w:r>
    </w:p>
    <w:p w14:paraId="30C48545" w14:textId="77777777" w:rsidR="00F02987" w:rsidRDefault="00F02987">
      <w:pPr>
        <w:pStyle w:val="a2"/>
        <w:numPr>
          <w:ilvl w:val="1"/>
          <w:numId w:val="20"/>
        </w:numPr>
      </w:pPr>
      <w:r>
        <w:t>Собранные данные</w:t>
      </w:r>
      <w:r w:rsidRPr="007A0EB8">
        <w:t xml:space="preserve"> </w:t>
      </w:r>
      <w:r>
        <w:t>–</w:t>
      </w:r>
      <w:r w:rsidRPr="007A0EB8">
        <w:t xml:space="preserve"> информация, агрегированная после опроса датчиков;</w:t>
      </w:r>
    </w:p>
    <w:p w14:paraId="7E39887F" w14:textId="77777777" w:rsidR="00F02987" w:rsidRDefault="00F02987">
      <w:pPr>
        <w:pStyle w:val="a2"/>
        <w:numPr>
          <w:ilvl w:val="1"/>
          <w:numId w:val="20"/>
        </w:numPr>
      </w:pPr>
      <w:r>
        <w:t>Обработанные данные</w:t>
      </w:r>
      <w:r w:rsidRPr="007A0EB8">
        <w:t xml:space="preserve"> </w:t>
      </w:r>
      <w:r>
        <w:t>–</w:t>
      </w:r>
      <w:r w:rsidRPr="007A0EB8">
        <w:t xml:space="preserve"> данные, прошедшие фильтрацию и анализ;</w:t>
      </w:r>
    </w:p>
    <w:p w14:paraId="00366794" w14:textId="77777777" w:rsidR="00F02987" w:rsidRDefault="00F02987">
      <w:pPr>
        <w:pStyle w:val="a2"/>
        <w:numPr>
          <w:ilvl w:val="1"/>
          <w:numId w:val="20"/>
        </w:numPr>
      </w:pPr>
      <w:r>
        <w:t xml:space="preserve">Графики – </w:t>
      </w:r>
      <w:r w:rsidRPr="007A0EB8">
        <w:t>визуализация показаний в виде диаграмм и трендов;</w:t>
      </w:r>
    </w:p>
    <w:p w14:paraId="42303A8F" w14:textId="77777777" w:rsidR="00F02987" w:rsidRDefault="00F02987">
      <w:pPr>
        <w:pStyle w:val="a2"/>
        <w:numPr>
          <w:ilvl w:val="1"/>
          <w:numId w:val="20"/>
        </w:numPr>
      </w:pPr>
      <w:r>
        <w:t xml:space="preserve">Аварийные оповещения – </w:t>
      </w:r>
      <w:r w:rsidRPr="007A0EB8">
        <w:t xml:space="preserve">уведомления о критических </w:t>
      </w:r>
      <w:r>
        <w:t>значениях</w:t>
      </w:r>
      <w:r w:rsidRPr="007A0EB8">
        <w:t xml:space="preserve"> </w:t>
      </w:r>
      <w:r>
        <w:t>датчиков</w:t>
      </w:r>
      <w:r w:rsidRPr="007A0EB8">
        <w:t>;</w:t>
      </w:r>
    </w:p>
    <w:p w14:paraId="4F4356B8" w14:textId="77777777" w:rsidR="00F02987" w:rsidRDefault="00F02987">
      <w:pPr>
        <w:pStyle w:val="a2"/>
        <w:numPr>
          <w:ilvl w:val="1"/>
          <w:numId w:val="20"/>
        </w:numPr>
      </w:pPr>
      <w:r>
        <w:t xml:space="preserve">Отчеты – </w:t>
      </w:r>
      <w:r w:rsidRPr="007A0EB8">
        <w:t>структурированные документы с историей данных и событи</w:t>
      </w:r>
      <w:r>
        <w:t>й</w:t>
      </w:r>
      <w:r w:rsidRPr="007A0EB8">
        <w:t>;</w:t>
      </w:r>
    </w:p>
    <w:p w14:paraId="65629FBE" w14:textId="77777777" w:rsidR="00F02987" w:rsidRDefault="00F02987">
      <w:pPr>
        <w:pStyle w:val="a2"/>
        <w:numPr>
          <w:ilvl w:val="1"/>
          <w:numId w:val="20"/>
        </w:numPr>
      </w:pPr>
      <w:r>
        <w:t>Управляющие команды –</w:t>
      </w:r>
      <w:r w:rsidRPr="007A0EB8">
        <w:rPr>
          <w:rFonts w:ascii="Segoe UI" w:hAnsi="Segoe UI" w:cs="Segoe UI"/>
          <w:color w:val="0F1115"/>
          <w:sz w:val="24"/>
          <w:shd w:val="clear" w:color="auto" w:fill="FFFFFF"/>
        </w:rPr>
        <w:t xml:space="preserve"> </w:t>
      </w:r>
      <w:r w:rsidRPr="007A0EB8">
        <w:t>сигналы, направленные на изменение работы системы или оборудования;</w:t>
      </w:r>
    </w:p>
    <w:p w14:paraId="13972021" w14:textId="77777777" w:rsidR="00F02987" w:rsidRDefault="00F02987">
      <w:pPr>
        <w:pStyle w:val="a2"/>
        <w:numPr>
          <w:ilvl w:val="1"/>
          <w:numId w:val="20"/>
        </w:numPr>
      </w:pPr>
      <w:r>
        <w:t>Полученные данные</w:t>
      </w:r>
      <w:r w:rsidRPr="007A0EB8">
        <w:t xml:space="preserve"> </w:t>
      </w:r>
      <w:r>
        <w:t>–</w:t>
      </w:r>
      <w:r w:rsidRPr="007A0EB8">
        <w:t xml:space="preserve"> информация, принятая от датчиков;</w:t>
      </w:r>
    </w:p>
    <w:p w14:paraId="27B85F3E" w14:textId="77777777" w:rsidR="00F02987" w:rsidRDefault="00F02987">
      <w:pPr>
        <w:pStyle w:val="a2"/>
        <w:numPr>
          <w:ilvl w:val="1"/>
          <w:numId w:val="20"/>
        </w:numPr>
      </w:pPr>
      <w:r>
        <w:t>Записанные данные</w:t>
      </w:r>
      <w:r w:rsidRPr="007A0EB8">
        <w:t xml:space="preserve"> </w:t>
      </w:r>
      <w:r>
        <w:t>–</w:t>
      </w:r>
      <w:r w:rsidRPr="007A0EB8">
        <w:t xml:space="preserve"> показания, сохраненные в базе данных;</w:t>
      </w:r>
    </w:p>
    <w:p w14:paraId="672A8B6A" w14:textId="77777777" w:rsidR="00F02987" w:rsidRDefault="00F02987">
      <w:pPr>
        <w:pStyle w:val="a2"/>
        <w:numPr>
          <w:ilvl w:val="1"/>
          <w:numId w:val="20"/>
        </w:numPr>
      </w:pPr>
      <w:r>
        <w:t>Оцененные данные</w:t>
      </w:r>
      <w:r w:rsidRPr="007A0EB8">
        <w:t xml:space="preserve"> </w:t>
      </w:r>
      <w:r>
        <w:t>–</w:t>
      </w:r>
      <w:r w:rsidRPr="007A0EB8">
        <w:t xml:space="preserve"> данные, прошедшие проверку на соответствие нормативам;</w:t>
      </w:r>
    </w:p>
    <w:p w14:paraId="66333CB2" w14:textId="77777777" w:rsidR="00F02987" w:rsidRDefault="00F02987">
      <w:pPr>
        <w:pStyle w:val="a2"/>
        <w:numPr>
          <w:ilvl w:val="0"/>
          <w:numId w:val="20"/>
        </w:numPr>
      </w:pPr>
      <w:r>
        <w:t>Управление:</w:t>
      </w:r>
    </w:p>
    <w:p w14:paraId="56AC54AD" w14:textId="77777777" w:rsidR="00F02987" w:rsidRDefault="00F02987">
      <w:pPr>
        <w:pStyle w:val="a2"/>
        <w:numPr>
          <w:ilvl w:val="1"/>
          <w:numId w:val="20"/>
        </w:numPr>
      </w:pPr>
      <w:r>
        <w:t xml:space="preserve">Политика безопасности – </w:t>
      </w:r>
      <w:r w:rsidRPr="007A0EB8">
        <w:t>правила доступа и защиты информации в системе;</w:t>
      </w:r>
    </w:p>
    <w:p w14:paraId="2C394CC9" w14:textId="77777777" w:rsidR="00F02987" w:rsidRPr="00B875B8" w:rsidRDefault="00F02987">
      <w:pPr>
        <w:pStyle w:val="a2"/>
        <w:numPr>
          <w:ilvl w:val="1"/>
          <w:numId w:val="20"/>
        </w:numPr>
      </w:pPr>
      <w:r>
        <w:t>Конфигурация системы – допустимые значения показателей</w:t>
      </w:r>
      <w:r w:rsidRPr="007A0EB8">
        <w:t>;</w:t>
      </w:r>
    </w:p>
    <w:p w14:paraId="2D438FFD" w14:textId="77777777" w:rsidR="00F02987" w:rsidRDefault="00F02987">
      <w:pPr>
        <w:pStyle w:val="a2"/>
        <w:numPr>
          <w:ilvl w:val="0"/>
          <w:numId w:val="20"/>
        </w:numPr>
      </w:pPr>
      <w:r>
        <w:t>Механизмы:</w:t>
      </w:r>
    </w:p>
    <w:p w14:paraId="13F7B601" w14:textId="77777777" w:rsidR="00F02987" w:rsidRDefault="00F02987">
      <w:pPr>
        <w:pStyle w:val="a2"/>
        <w:numPr>
          <w:ilvl w:val="1"/>
          <w:numId w:val="20"/>
        </w:numPr>
      </w:pPr>
      <w:r>
        <w:t>Серверное ПО –</w:t>
      </w:r>
      <w:r w:rsidRPr="007A0EB8">
        <w:rPr>
          <w:rFonts w:ascii="Segoe UI" w:hAnsi="Segoe UI" w:cs="Segoe UI"/>
          <w:color w:val="0F1115"/>
          <w:sz w:val="24"/>
          <w:shd w:val="clear" w:color="auto" w:fill="FFFFFF"/>
        </w:rPr>
        <w:t xml:space="preserve"> </w:t>
      </w:r>
      <w:r w:rsidRPr="007A0EB8">
        <w:t>программы, обеспечивающие сбор, хранение и обработку данных;</w:t>
      </w:r>
    </w:p>
    <w:p w14:paraId="210DF6B8" w14:textId="77777777" w:rsidR="00F02987" w:rsidRDefault="00F02987">
      <w:pPr>
        <w:pStyle w:val="a2"/>
        <w:numPr>
          <w:ilvl w:val="1"/>
          <w:numId w:val="20"/>
        </w:numPr>
      </w:pPr>
      <w:r>
        <w:lastRenderedPageBreak/>
        <w:t xml:space="preserve">Клиентское ПО – </w:t>
      </w:r>
      <w:r w:rsidRPr="007A0EB8">
        <w:t>интерфейс для взаимодействия пользователя с системой;</w:t>
      </w:r>
    </w:p>
    <w:p w14:paraId="2FBEA6B8" w14:textId="77777777" w:rsidR="00F02987" w:rsidRDefault="00F02987">
      <w:pPr>
        <w:pStyle w:val="a2"/>
        <w:numPr>
          <w:ilvl w:val="1"/>
          <w:numId w:val="20"/>
        </w:numPr>
      </w:pPr>
      <w:r>
        <w:t>Датчики – уст</w:t>
      </w:r>
      <w:r w:rsidRPr="007A0EB8">
        <w:t>ройства для измерения температуры, влажности, задымленности </w:t>
      </w:r>
      <w:r>
        <w:t>и других показателей</w:t>
      </w:r>
      <w:r w:rsidRPr="007A0EB8">
        <w:t>;</w:t>
      </w:r>
    </w:p>
    <w:p w14:paraId="400EAB53" w14:textId="77777777" w:rsidR="00F02987" w:rsidRDefault="00F02987">
      <w:pPr>
        <w:pStyle w:val="a2"/>
        <w:numPr>
          <w:ilvl w:val="1"/>
          <w:numId w:val="20"/>
        </w:numPr>
      </w:pPr>
      <w:r>
        <w:t xml:space="preserve">СУБД – </w:t>
      </w:r>
      <w:r w:rsidRPr="007A0EB8">
        <w:t>система управления базами данны</w:t>
      </w:r>
      <w:r>
        <w:t>х</w:t>
      </w:r>
      <w:r w:rsidRPr="007A0EB8">
        <w:t>;</w:t>
      </w:r>
    </w:p>
    <w:p w14:paraId="0DCF57C3" w14:textId="77777777" w:rsidR="00F02987" w:rsidRDefault="00F02987">
      <w:pPr>
        <w:pStyle w:val="a2"/>
        <w:numPr>
          <w:ilvl w:val="0"/>
          <w:numId w:val="20"/>
        </w:numPr>
      </w:pPr>
      <w:r>
        <w:t>Блоки:</w:t>
      </w:r>
    </w:p>
    <w:p w14:paraId="666687B0" w14:textId="77777777" w:rsidR="00F02987" w:rsidRDefault="00F02987">
      <w:pPr>
        <w:pStyle w:val="a2"/>
        <w:numPr>
          <w:ilvl w:val="1"/>
          <w:numId w:val="20"/>
        </w:numPr>
      </w:pPr>
      <w:r>
        <w:t xml:space="preserve">Управление датчиками – </w:t>
      </w:r>
      <w:r w:rsidRPr="006D1880">
        <w:t xml:space="preserve">процессы настройки, опроса и контроля </w:t>
      </w:r>
      <w:r>
        <w:t>датчиков</w:t>
      </w:r>
      <w:r w:rsidRPr="006D1880">
        <w:t>:</w:t>
      </w:r>
    </w:p>
    <w:p w14:paraId="06705F74" w14:textId="77777777" w:rsidR="00F02987" w:rsidRDefault="00F02987">
      <w:pPr>
        <w:pStyle w:val="a2"/>
        <w:numPr>
          <w:ilvl w:val="2"/>
          <w:numId w:val="20"/>
        </w:numPr>
      </w:pPr>
      <w:r>
        <w:t>Сбор данных –</w:t>
      </w:r>
      <w:r w:rsidRPr="006D1880">
        <w:t xml:space="preserve"> получение обработка информации с датчиков</w:t>
      </w:r>
      <w:r>
        <w:t>:</w:t>
      </w:r>
    </w:p>
    <w:p w14:paraId="200AA9ED" w14:textId="77777777" w:rsidR="00F02987" w:rsidRDefault="00F02987">
      <w:pPr>
        <w:pStyle w:val="a2"/>
        <w:numPr>
          <w:ilvl w:val="3"/>
          <w:numId w:val="20"/>
        </w:numPr>
      </w:pPr>
      <w:r>
        <w:t xml:space="preserve">Получение данных – </w:t>
      </w:r>
      <w:r w:rsidRPr="007A0EB8">
        <w:t>чтение текущих показаний с датчиков через заданные интервалы времени;</w:t>
      </w:r>
    </w:p>
    <w:p w14:paraId="5425B932" w14:textId="77777777" w:rsidR="00F02987" w:rsidRDefault="00F02987">
      <w:pPr>
        <w:pStyle w:val="a2"/>
        <w:numPr>
          <w:ilvl w:val="3"/>
          <w:numId w:val="20"/>
        </w:numPr>
      </w:pPr>
      <w:r>
        <w:t>Формирование пакета</w:t>
      </w:r>
      <w:r w:rsidRPr="007A0EB8">
        <w:t xml:space="preserve"> </w:t>
      </w:r>
      <w:r>
        <w:t>–</w:t>
      </w:r>
      <w:r w:rsidRPr="007A0EB8">
        <w:t xml:space="preserve"> упаковка полученных данных в структурированный формат для передачи;</w:t>
      </w:r>
    </w:p>
    <w:p w14:paraId="463E93AC" w14:textId="77777777" w:rsidR="00F02987" w:rsidRDefault="00F02987">
      <w:pPr>
        <w:pStyle w:val="a2"/>
        <w:numPr>
          <w:ilvl w:val="2"/>
          <w:numId w:val="20"/>
        </w:numPr>
      </w:pPr>
      <w:r>
        <w:t xml:space="preserve">Обработка данных – </w:t>
      </w:r>
      <w:r w:rsidRPr="007A0EB8">
        <w:t xml:space="preserve">анализ, запись в БД и формирование </w:t>
      </w:r>
      <w:r>
        <w:t>оповещений:</w:t>
      </w:r>
    </w:p>
    <w:p w14:paraId="69B40586" w14:textId="77777777" w:rsidR="00F02987" w:rsidRDefault="00F02987">
      <w:pPr>
        <w:pStyle w:val="a2"/>
        <w:numPr>
          <w:ilvl w:val="3"/>
          <w:numId w:val="20"/>
        </w:numPr>
      </w:pPr>
      <w:r>
        <w:t>Запись данных в БД –</w:t>
      </w:r>
      <w:r w:rsidRPr="007A0EB8">
        <w:t xml:space="preserve"> сохранение полученных показаний в базу данных для долговременного хранения;</w:t>
      </w:r>
    </w:p>
    <w:p w14:paraId="3A44CFEE" w14:textId="77777777" w:rsidR="00F02987" w:rsidRDefault="00F02987">
      <w:pPr>
        <w:pStyle w:val="a2"/>
        <w:numPr>
          <w:ilvl w:val="3"/>
          <w:numId w:val="20"/>
        </w:numPr>
      </w:pPr>
      <w:r>
        <w:t>Анализ данных</w:t>
      </w:r>
      <w:r w:rsidRPr="007A0EB8">
        <w:t xml:space="preserve"> </w:t>
      </w:r>
      <w:r>
        <w:t>–</w:t>
      </w:r>
      <w:r w:rsidRPr="007A0EB8">
        <w:t xml:space="preserve"> проверка показаний на соответствие заданным пороговым значениям;</w:t>
      </w:r>
    </w:p>
    <w:p w14:paraId="7CE9A6AA" w14:textId="77777777" w:rsidR="00F02987" w:rsidRDefault="00F02987">
      <w:pPr>
        <w:pStyle w:val="a2"/>
        <w:numPr>
          <w:ilvl w:val="3"/>
          <w:numId w:val="20"/>
        </w:numPr>
      </w:pPr>
      <w:r>
        <w:t>Формирование оповещений</w:t>
      </w:r>
      <w:r w:rsidRPr="007A0EB8">
        <w:t xml:space="preserve"> </w:t>
      </w:r>
      <w:r>
        <w:t>–</w:t>
      </w:r>
      <w:r w:rsidRPr="007A0EB8">
        <w:t xml:space="preserve"> </w:t>
      </w:r>
      <w:r>
        <w:t>г</w:t>
      </w:r>
      <w:r w:rsidRPr="007A0EB8">
        <w:t>енерация уведомлений при обнаружении критических отклонений;</w:t>
      </w:r>
    </w:p>
    <w:p w14:paraId="2AABB35B" w14:textId="77777777" w:rsidR="00F02987" w:rsidRDefault="00F02987">
      <w:pPr>
        <w:pStyle w:val="a2"/>
        <w:numPr>
          <w:ilvl w:val="2"/>
          <w:numId w:val="20"/>
        </w:numPr>
      </w:pPr>
      <w:r>
        <w:t xml:space="preserve">Работа с данными – </w:t>
      </w:r>
      <w:r w:rsidRPr="007A0EB8">
        <w:t>визуализация,</w:t>
      </w:r>
      <w:r>
        <w:t xml:space="preserve"> формирование отчетов</w:t>
      </w:r>
      <w:r w:rsidRPr="007A0EB8">
        <w:t xml:space="preserve"> и поддержка принятия решений</w:t>
      </w:r>
      <w:r>
        <w:t>:</w:t>
      </w:r>
    </w:p>
    <w:p w14:paraId="180C7D9B" w14:textId="77777777" w:rsidR="00F02987" w:rsidRDefault="00F02987">
      <w:pPr>
        <w:pStyle w:val="a2"/>
        <w:numPr>
          <w:ilvl w:val="3"/>
          <w:numId w:val="20"/>
        </w:numPr>
      </w:pPr>
      <w:r>
        <w:t>Формирование отчетов – с</w:t>
      </w:r>
      <w:r w:rsidRPr="007A0EB8">
        <w:t>оздание сводных документов по истории показаний и событий за период;</w:t>
      </w:r>
    </w:p>
    <w:p w14:paraId="323B6B17" w14:textId="77777777" w:rsidR="00F02987" w:rsidRDefault="00F02987">
      <w:pPr>
        <w:pStyle w:val="a2"/>
        <w:numPr>
          <w:ilvl w:val="3"/>
          <w:numId w:val="20"/>
        </w:numPr>
      </w:pPr>
      <w:r>
        <w:t>Визуализация данных</w:t>
      </w:r>
      <w:r w:rsidRPr="007A0EB8">
        <w:t xml:space="preserve"> </w:t>
      </w:r>
      <w:r>
        <w:t>–</w:t>
      </w:r>
      <w:r w:rsidRPr="007A0EB8">
        <w:t xml:space="preserve"> </w:t>
      </w:r>
      <w:r>
        <w:t>отобр</w:t>
      </w:r>
      <w:r w:rsidRPr="007A0EB8">
        <w:t>ажение информации в виде графиков</w:t>
      </w:r>
      <w:r>
        <w:t xml:space="preserve"> и</w:t>
      </w:r>
      <w:r w:rsidRPr="007A0EB8">
        <w:t xml:space="preserve"> диаграмм</w:t>
      </w:r>
    </w:p>
    <w:p w14:paraId="2C882BA5" w14:textId="77777777" w:rsidR="00F02987" w:rsidRPr="003E4071" w:rsidRDefault="00F02987">
      <w:pPr>
        <w:pStyle w:val="a2"/>
        <w:numPr>
          <w:ilvl w:val="3"/>
          <w:numId w:val="20"/>
        </w:numPr>
      </w:pPr>
      <w:r>
        <w:lastRenderedPageBreak/>
        <w:t>Принятие решений –</w:t>
      </w:r>
      <w:r w:rsidRPr="007A0EB8">
        <w:t xml:space="preserve"> выбор действий на основе анализа данных и сформированных отчетов</w:t>
      </w:r>
      <w:r>
        <w:t>.</w:t>
      </w:r>
    </w:p>
    <w:p w14:paraId="7EFF2E0E" w14:textId="77777777" w:rsidR="00F02987" w:rsidRPr="003E4071" w:rsidRDefault="00F02987">
      <w:pPr>
        <w:pStyle w:val="a2"/>
        <w:numPr>
          <w:ilvl w:val="0"/>
          <w:numId w:val="20"/>
        </w:numPr>
      </w:pPr>
      <w:r>
        <w:t>Новые блоки «</w:t>
      </w:r>
      <w:r>
        <w:rPr>
          <w:lang w:val="en-US"/>
        </w:rPr>
        <w:t>IDEF3</w:t>
      </w:r>
      <w:r>
        <w:t>»</w:t>
      </w:r>
      <w:r>
        <w:rPr>
          <w:lang w:val="en-US"/>
        </w:rPr>
        <w:t>:</w:t>
      </w:r>
    </w:p>
    <w:p w14:paraId="1E96DC7A" w14:textId="77777777" w:rsidR="00F02987" w:rsidRPr="00F3578B" w:rsidRDefault="00F02987">
      <w:pPr>
        <w:pStyle w:val="a2"/>
        <w:numPr>
          <w:ilvl w:val="1"/>
          <w:numId w:val="20"/>
        </w:numPr>
      </w:pPr>
      <w:r w:rsidRPr="00F3578B">
        <w:t>Валидация данных</w:t>
      </w:r>
      <w:r>
        <w:t xml:space="preserve"> – </w:t>
      </w:r>
      <w:r w:rsidRPr="00F3578B">
        <w:t xml:space="preserve">проверка корректности полученных показаний перед обработкой; </w:t>
      </w:r>
    </w:p>
    <w:p w14:paraId="1C9504DF" w14:textId="77777777" w:rsidR="00F02987" w:rsidRPr="00F3578B" w:rsidRDefault="00F02987">
      <w:pPr>
        <w:pStyle w:val="a2"/>
        <w:numPr>
          <w:ilvl w:val="1"/>
          <w:numId w:val="20"/>
        </w:numPr>
      </w:pPr>
      <w:r w:rsidRPr="00F3578B">
        <w:t xml:space="preserve">Преобразование данных </w:t>
      </w:r>
      <w:r>
        <w:t>–</w:t>
      </w:r>
      <w:r w:rsidRPr="00F3578B">
        <w:t xml:space="preserve"> приведение информации к единому формату системы;</w:t>
      </w:r>
    </w:p>
    <w:p w14:paraId="1BE89C9B" w14:textId="77777777" w:rsidR="00F02987" w:rsidRPr="00F3578B" w:rsidRDefault="00F02987">
      <w:pPr>
        <w:pStyle w:val="a2"/>
        <w:numPr>
          <w:ilvl w:val="1"/>
          <w:numId w:val="20"/>
        </w:numPr>
      </w:pPr>
      <w:r w:rsidRPr="00F3578B">
        <w:t xml:space="preserve">Формирование SQL-запросов </w:t>
      </w:r>
      <w:r>
        <w:t>–</w:t>
      </w:r>
      <w:r w:rsidRPr="00F3578B">
        <w:t xml:space="preserve"> построение команд для взаимодействия с базой данных;</w:t>
      </w:r>
    </w:p>
    <w:p w14:paraId="45CCA59F" w14:textId="77777777" w:rsidR="00F02987" w:rsidRPr="00F3578B" w:rsidRDefault="00F02987">
      <w:pPr>
        <w:pStyle w:val="a2"/>
        <w:numPr>
          <w:ilvl w:val="1"/>
          <w:numId w:val="20"/>
        </w:numPr>
      </w:pPr>
      <w:r w:rsidRPr="00F3578B">
        <w:t xml:space="preserve">Выполнение транзакции в БД </w:t>
      </w:r>
      <w:r>
        <w:t>–</w:t>
      </w:r>
      <w:r w:rsidRPr="00F3578B">
        <w:t xml:space="preserve"> атомарная операция записи данных с гарантией целостности;</w:t>
      </w:r>
    </w:p>
    <w:p w14:paraId="56FAB142" w14:textId="77777777" w:rsidR="00F02987" w:rsidRPr="00F3578B" w:rsidRDefault="00F02987">
      <w:pPr>
        <w:pStyle w:val="a2"/>
        <w:numPr>
          <w:ilvl w:val="1"/>
          <w:numId w:val="20"/>
        </w:numPr>
      </w:pPr>
      <w:r w:rsidRPr="00F3578B">
        <w:t xml:space="preserve">Агрегация данных </w:t>
      </w:r>
      <w:r>
        <w:t>–</w:t>
      </w:r>
      <w:r w:rsidRPr="00F3578B">
        <w:t xml:space="preserve"> статистическая обработка показаний за период для анализа;</w:t>
      </w:r>
    </w:p>
    <w:p w14:paraId="6A6F0B6A" w14:textId="77777777" w:rsidR="00F02987" w:rsidRPr="00F3578B" w:rsidRDefault="00F02987">
      <w:pPr>
        <w:pStyle w:val="a2"/>
        <w:numPr>
          <w:ilvl w:val="1"/>
          <w:numId w:val="20"/>
        </w:numPr>
      </w:pPr>
      <w:r w:rsidRPr="00F3578B">
        <w:t xml:space="preserve">Проверка пороговых значений </w:t>
      </w:r>
      <w:r>
        <w:t>–</w:t>
      </w:r>
      <w:r w:rsidRPr="00F3578B">
        <w:t xml:space="preserve"> сравнение текущих</w:t>
      </w:r>
      <w:r>
        <w:t xml:space="preserve"> и прогнозируемых</w:t>
      </w:r>
      <w:r w:rsidRPr="00F3578B">
        <w:t xml:space="preserve"> показаний с критическими пределами;</w:t>
      </w:r>
    </w:p>
    <w:p w14:paraId="4115C490" w14:textId="77777777" w:rsidR="00F02987" w:rsidRPr="00F3578B" w:rsidRDefault="00F02987">
      <w:pPr>
        <w:pStyle w:val="a2"/>
        <w:numPr>
          <w:ilvl w:val="1"/>
          <w:numId w:val="20"/>
        </w:numPr>
      </w:pPr>
      <w:r w:rsidRPr="00F3578B">
        <w:t>Запись результата проверки в БД</w:t>
      </w:r>
      <w:r>
        <w:t xml:space="preserve"> – </w:t>
      </w:r>
      <w:r w:rsidRPr="00F3578B">
        <w:t xml:space="preserve">сохранение итогов анализа в системе хранения; </w:t>
      </w:r>
    </w:p>
    <w:p w14:paraId="7B22A718" w14:textId="77777777" w:rsidR="00F02987" w:rsidRPr="00F3578B" w:rsidRDefault="00F02987">
      <w:pPr>
        <w:pStyle w:val="a2"/>
        <w:numPr>
          <w:ilvl w:val="1"/>
          <w:numId w:val="20"/>
        </w:numPr>
      </w:pPr>
      <w:r w:rsidRPr="00F3578B">
        <w:t xml:space="preserve">Генерация содержимого оповещения </w:t>
      </w:r>
      <w:r>
        <w:t>–</w:t>
      </w:r>
      <w:r w:rsidRPr="00F3578B">
        <w:t xml:space="preserve"> формирование уведомления о критическом событии;</w:t>
      </w:r>
    </w:p>
    <w:p w14:paraId="7B713B4D" w14:textId="77777777" w:rsidR="00F02987" w:rsidRPr="00F3578B" w:rsidRDefault="00F02987">
      <w:pPr>
        <w:pStyle w:val="a2"/>
        <w:numPr>
          <w:ilvl w:val="1"/>
          <w:numId w:val="20"/>
        </w:numPr>
      </w:pPr>
      <w:r w:rsidRPr="00F3578B">
        <w:t xml:space="preserve">Доставка оповещения </w:t>
      </w:r>
      <w:r>
        <w:t>–</w:t>
      </w:r>
      <w:r w:rsidRPr="00F3578B">
        <w:t xml:space="preserve"> отправка предупреждений оператору через каналы связи.</w:t>
      </w:r>
    </w:p>
    <w:p w14:paraId="41FCF547" w14:textId="77777777" w:rsidR="00F02987" w:rsidRDefault="00F02987" w:rsidP="00F02987">
      <w:pPr>
        <w:pStyle w:val="2"/>
      </w:pPr>
      <w:bookmarkStart w:id="43" w:name="_Toc214449086"/>
      <w:bookmarkStart w:id="44" w:name="_Toc217495352"/>
      <w:r>
        <w:t>Моделирование</w:t>
      </w:r>
      <w:bookmarkEnd w:id="43"/>
      <w:bookmarkEnd w:id="44"/>
    </w:p>
    <w:p w14:paraId="205A8BD2" w14:textId="77777777" w:rsidR="00F02987" w:rsidRPr="005F6BF0" w:rsidRDefault="00F02987" w:rsidP="00F02987">
      <w:pPr>
        <w:pStyle w:val="a2"/>
      </w:pPr>
      <w:r>
        <w:t>Для проектирования модели «</w:t>
      </w:r>
      <w:r>
        <w:rPr>
          <w:lang w:val="en-US"/>
        </w:rPr>
        <w:t>IDEF</w:t>
      </w:r>
      <w:r w:rsidRPr="003E4071">
        <w:t>3</w:t>
      </w:r>
      <w:r>
        <w:t>» будем использовать программное обеспечение «</w:t>
      </w:r>
      <w:r>
        <w:rPr>
          <w:lang w:val="en-US"/>
        </w:rPr>
        <w:t>draw</w:t>
      </w:r>
      <w:r w:rsidRPr="00460B26">
        <w:t>.</w:t>
      </w:r>
      <w:r>
        <w:rPr>
          <w:lang w:val="en-US"/>
        </w:rPr>
        <w:t>io</w:t>
      </w:r>
      <w:r>
        <w:t>»</w:t>
      </w:r>
      <w:r w:rsidRPr="003E4071">
        <w:t>.</w:t>
      </w:r>
    </w:p>
    <w:p w14:paraId="4CB2C7C3" w14:textId="53E41055" w:rsidR="00F02987" w:rsidRPr="00CB705E" w:rsidRDefault="00F02987" w:rsidP="00F02987">
      <w:pPr>
        <w:pStyle w:val="a2"/>
      </w:pPr>
      <w:r>
        <w:t xml:space="preserve">На </w:t>
      </w:r>
      <w:r>
        <w:fldChar w:fldCharType="begin"/>
      </w:r>
      <w:r>
        <w:instrText xml:space="preserve"> REF _Ref214447290 \h </w:instrText>
      </w:r>
      <w:r>
        <w:fldChar w:fldCharType="separate"/>
      </w:r>
      <w:r w:rsidR="009E1B9B">
        <w:t>р</w:t>
      </w:r>
      <w:r w:rsidR="006C391C">
        <w:t>исунк</w:t>
      </w:r>
      <w:r w:rsidR="009E1B9B">
        <w:t>е</w:t>
      </w:r>
      <w:r w:rsidR="006C391C">
        <w:t xml:space="preserve"> </w:t>
      </w:r>
      <w:r w:rsidR="006C391C">
        <w:rPr>
          <w:noProof/>
        </w:rPr>
        <w:t>4</w:t>
      </w:r>
      <w:r w:rsidR="006C391C">
        <w:t>.</w:t>
      </w:r>
      <w:r w:rsidR="006C391C">
        <w:rPr>
          <w:noProof/>
        </w:rPr>
        <w:t>1</w:t>
      </w:r>
      <w:r>
        <w:fldChar w:fldCharType="end"/>
      </w:r>
      <w:r>
        <w:t xml:space="preserve"> представлен верхний уровень диаграммы «</w:t>
      </w:r>
      <w:r>
        <w:rPr>
          <w:lang w:val="en-US"/>
        </w:rPr>
        <w:t>IDEF</w:t>
      </w:r>
      <w:r w:rsidRPr="00CB705E">
        <w:t>3</w:t>
      </w:r>
      <w:r>
        <w:t xml:space="preserve">», которая </w:t>
      </w:r>
      <w:r w:rsidRPr="00CB705E">
        <w:t xml:space="preserve">описывает последовательность процессов системы мониторинга от сбора данных до генерации управляющих воздействий. Диаграмма показывает этапы обработки информации с четким ветвлением при исключительных ситуациях и параллельными потоками работы с данными. Модель демонстрирует жизненный </w:t>
      </w:r>
      <w:r w:rsidRPr="00CB705E">
        <w:lastRenderedPageBreak/>
        <w:t>цикл данных в системе и взаимодействие технических компонентов с бизнес-процессами.</w:t>
      </w:r>
    </w:p>
    <w:p w14:paraId="01A660D4" w14:textId="77777777" w:rsidR="00F02987" w:rsidRPr="00EC17BE" w:rsidRDefault="00F02987" w:rsidP="00F02987">
      <w:pPr>
        <w:pStyle w:val="a2"/>
        <w:jc w:val="center"/>
      </w:pPr>
      <w:r w:rsidRPr="00EC17BE">
        <w:rPr>
          <w:noProof/>
        </w:rPr>
        <w:drawing>
          <wp:inline distT="0" distB="0" distL="0" distR="0" wp14:anchorId="6A29FA09" wp14:editId="676A0B1A">
            <wp:extent cx="5857875" cy="2172864"/>
            <wp:effectExtent l="0" t="0" r="0" b="0"/>
            <wp:docPr id="163365583" name="Рисунок 1" descr="Изображение выглядит как диаграмма, линия, текс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583" name="Рисунок 1" descr="Изображение выглядит как диаграмма, линия, текс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0635" cy="217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6873" w14:textId="0D802168" w:rsidR="00F02987" w:rsidRDefault="00F02987" w:rsidP="00F02987">
      <w:pPr>
        <w:pStyle w:val="ab"/>
      </w:pPr>
      <w:bookmarkStart w:id="45" w:name="_Ref214447290"/>
      <w:r>
        <w:t xml:space="preserve">Рисунок </w:t>
      </w:r>
      <w:fldSimple w:instr=" STYLEREF 1 \s ">
        <w:r w:rsidR="0057151E">
          <w:rPr>
            <w:noProof/>
          </w:rPr>
          <w:t>4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1</w:t>
        </w:r>
      </w:fldSimple>
      <w:bookmarkEnd w:id="45"/>
      <w:r w:rsidRPr="00F02987">
        <w:t xml:space="preserve"> – </w:t>
      </w:r>
      <w:r>
        <w:t>«</w:t>
      </w:r>
      <w:r>
        <w:rPr>
          <w:lang w:val="en-US"/>
        </w:rPr>
        <w:t>IDEF</w:t>
      </w:r>
      <w:r w:rsidRPr="00F02987">
        <w:t>3</w:t>
      </w:r>
      <w:r>
        <w:t>»</w:t>
      </w:r>
    </w:p>
    <w:p w14:paraId="56FCEFE6" w14:textId="6D92B2C6" w:rsidR="00F02987" w:rsidRPr="00CB705E" w:rsidRDefault="00F02987" w:rsidP="00F02987">
      <w:pPr>
        <w:pStyle w:val="a2"/>
      </w:pPr>
      <w:r>
        <w:t>«</w:t>
      </w:r>
      <w:r>
        <w:rPr>
          <w:lang w:val="en-US"/>
        </w:rPr>
        <w:t>IDEF</w:t>
      </w:r>
      <w:r w:rsidRPr="00CB705E">
        <w:t>3_1</w:t>
      </w:r>
      <w:r>
        <w:t>»</w:t>
      </w:r>
      <w:r w:rsidRPr="00CB705E">
        <w:t xml:space="preserve"> (</w:t>
      </w:r>
      <w:r>
        <w:rPr>
          <w:lang w:val="en-US"/>
        </w:rPr>
        <w:fldChar w:fldCharType="begin"/>
      </w:r>
      <w:r w:rsidRPr="00CB705E">
        <w:instrText xml:space="preserve"> </w:instrText>
      </w:r>
      <w:r>
        <w:rPr>
          <w:lang w:val="en-US"/>
        </w:rPr>
        <w:instrText>REF</w:instrText>
      </w:r>
      <w:r w:rsidRPr="00CB705E">
        <w:instrText xml:space="preserve"> _</w:instrText>
      </w:r>
      <w:r>
        <w:rPr>
          <w:lang w:val="en-US"/>
        </w:rPr>
        <w:instrText>Ref</w:instrText>
      </w:r>
      <w:r w:rsidRPr="00CB705E">
        <w:instrText>214447385 \</w:instrText>
      </w:r>
      <w:r>
        <w:rPr>
          <w:lang w:val="en-US"/>
        </w:rPr>
        <w:instrText>h</w:instrText>
      </w:r>
      <w:r w:rsidRPr="00CB705E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9E1B9B">
        <w:t>р</w:t>
      </w:r>
      <w:r w:rsidR="006C391C">
        <w:t xml:space="preserve">исунок </w:t>
      </w:r>
      <w:r w:rsidR="006C391C">
        <w:rPr>
          <w:noProof/>
        </w:rPr>
        <w:t>4</w:t>
      </w:r>
      <w:r w:rsidR="006C391C">
        <w:t>.</w:t>
      </w:r>
      <w:r w:rsidR="006C391C">
        <w:rPr>
          <w:noProof/>
        </w:rPr>
        <w:t>2</w:t>
      </w:r>
      <w:r>
        <w:rPr>
          <w:lang w:val="en-US"/>
        </w:rPr>
        <w:fldChar w:fldCharType="end"/>
      </w:r>
      <w:r w:rsidRPr="00CB705E">
        <w:t>)</w:t>
      </w:r>
      <w:r>
        <w:t xml:space="preserve"> </w:t>
      </w:r>
      <w:r w:rsidRPr="00CB705E">
        <w:t>детализирует процесс сбора данных с датчиков. Она показывает последовательность операций от получения сырых показаний до формирования структурированных пакетов информации для дальнейшей передачи. Модель отражает первоначальный этап работы системы, обеспечивающий корректный сбор и подготовку первичных данных.</w:t>
      </w:r>
      <w:r>
        <w:t xml:space="preserve"> Перекресток «</w:t>
      </w:r>
      <w:r>
        <w:rPr>
          <w:lang w:val="en-US"/>
        </w:rPr>
        <w:t>J</w:t>
      </w:r>
      <w:r w:rsidRPr="00EC17BE">
        <w:t>1</w:t>
      </w:r>
      <w:r>
        <w:t>» ведет</w:t>
      </w:r>
      <w:r w:rsidRPr="00EC17BE">
        <w:t xml:space="preserve"> к</w:t>
      </w:r>
      <w:r>
        <w:t xml:space="preserve"> блокам</w:t>
      </w:r>
      <w:r w:rsidRPr="00EC17BE">
        <w:t xml:space="preserve"> «Формировани</w:t>
      </w:r>
      <w:r>
        <w:t>я</w:t>
      </w:r>
      <w:r w:rsidRPr="00EC17BE">
        <w:t xml:space="preserve"> оповещений» или «Работ</w:t>
      </w:r>
      <w:r>
        <w:t>а</w:t>
      </w:r>
      <w:r w:rsidRPr="00EC17BE">
        <w:t xml:space="preserve"> с данными»</w:t>
      </w:r>
      <w:r>
        <w:t>, разветвление</w:t>
      </w:r>
      <w:r w:rsidRPr="00EC17BE">
        <w:t xml:space="preserve"> осуществляется в зависимости от результата анализа данных.</w:t>
      </w:r>
    </w:p>
    <w:p w14:paraId="408C33FB" w14:textId="77777777" w:rsidR="00F02987" w:rsidRDefault="00F02987" w:rsidP="00F02987">
      <w:pPr>
        <w:pStyle w:val="a2"/>
        <w:jc w:val="center"/>
        <w:rPr>
          <w:lang w:val="en-US"/>
        </w:rPr>
      </w:pPr>
      <w:r w:rsidRPr="00F3578B">
        <w:rPr>
          <w:noProof/>
          <w:lang w:val="en-US"/>
        </w:rPr>
        <w:drawing>
          <wp:inline distT="0" distB="0" distL="0" distR="0" wp14:anchorId="6A38CA7F" wp14:editId="1FBD531D">
            <wp:extent cx="5751197" cy="1984382"/>
            <wp:effectExtent l="0" t="0" r="1905" b="0"/>
            <wp:docPr id="189691051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1051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031" cy="19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ED76" w14:textId="60963CEC" w:rsidR="00F02987" w:rsidRDefault="00F02987" w:rsidP="00F02987">
      <w:pPr>
        <w:pStyle w:val="ab"/>
      </w:pPr>
      <w:bookmarkStart w:id="46" w:name="_Ref214447385"/>
      <w:r>
        <w:t xml:space="preserve">Рисунок </w:t>
      </w:r>
      <w:fldSimple w:instr=" STYLEREF 1 \s ">
        <w:r w:rsidR="0057151E">
          <w:rPr>
            <w:noProof/>
          </w:rPr>
          <w:t>4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2</w:t>
        </w:r>
      </w:fldSimple>
      <w:bookmarkEnd w:id="46"/>
      <w:r w:rsidRPr="00F02987">
        <w:t xml:space="preserve"> – </w:t>
      </w:r>
      <w:r>
        <w:t>«</w:t>
      </w:r>
      <w:r>
        <w:rPr>
          <w:lang w:val="en-US"/>
        </w:rPr>
        <w:t>IDEF</w:t>
      </w:r>
      <w:r w:rsidRPr="00F02987">
        <w:t>3_1</w:t>
      </w:r>
      <w:r>
        <w:t>»</w:t>
      </w:r>
    </w:p>
    <w:p w14:paraId="344CBA6F" w14:textId="598B93AC" w:rsidR="00F02987" w:rsidRPr="00CB705E" w:rsidRDefault="00F02987" w:rsidP="00F02987">
      <w:pPr>
        <w:pStyle w:val="a2"/>
      </w:pPr>
      <w:r>
        <w:t xml:space="preserve">На </w:t>
      </w:r>
      <w:r>
        <w:fldChar w:fldCharType="begin"/>
      </w:r>
      <w:r>
        <w:instrText xml:space="preserve"> REF _Ref214447435 \h </w:instrText>
      </w:r>
      <w:r>
        <w:fldChar w:fldCharType="separate"/>
      </w:r>
      <w:r w:rsidR="009E1B9B">
        <w:t>р</w:t>
      </w:r>
      <w:r w:rsidR="006C391C">
        <w:t>исунк</w:t>
      </w:r>
      <w:r w:rsidR="009E1B9B">
        <w:t>е</w:t>
      </w:r>
      <w:r w:rsidR="006C391C">
        <w:t xml:space="preserve"> </w:t>
      </w:r>
      <w:r w:rsidR="006C391C">
        <w:rPr>
          <w:noProof/>
        </w:rPr>
        <w:t>4</w:t>
      </w:r>
      <w:r w:rsidR="006C391C">
        <w:t>.</w:t>
      </w:r>
      <w:r w:rsidR="006C391C">
        <w:rPr>
          <w:noProof/>
        </w:rPr>
        <w:t>3</w:t>
      </w:r>
      <w:r>
        <w:fldChar w:fldCharType="end"/>
      </w:r>
      <w:r>
        <w:t xml:space="preserve"> представлена «</w:t>
      </w:r>
      <w:r>
        <w:rPr>
          <w:lang w:val="en-US"/>
        </w:rPr>
        <w:t>IDEF</w:t>
      </w:r>
      <w:r w:rsidRPr="00CB705E">
        <w:t>3_2</w:t>
      </w:r>
      <w:r>
        <w:t xml:space="preserve">», </w:t>
      </w:r>
      <w:r w:rsidRPr="00CB705E">
        <w:t>описыв</w:t>
      </w:r>
      <w:r>
        <w:t>ающая</w:t>
      </w:r>
      <w:r w:rsidRPr="00CB705E">
        <w:t xml:space="preserve"> процесс записи данных в базу данных. Модель показывает последовательность операций от валидации полученной информации до выполнения транзакций в СУБД, включая </w:t>
      </w:r>
      <w:r w:rsidRPr="00CB705E">
        <w:lastRenderedPageBreak/>
        <w:t>ветвление при ошибках проверки. Диаграмма демонстрирует обеспечение целостности и надежности хранения данных в системе.</w:t>
      </w:r>
      <w:r>
        <w:t xml:space="preserve"> Перекресток «</w:t>
      </w:r>
      <w:r>
        <w:rPr>
          <w:lang w:val="en-US"/>
        </w:rPr>
        <w:t>J</w:t>
      </w:r>
      <w:r w:rsidRPr="001C36C4">
        <w:t>1</w:t>
      </w:r>
      <w:r>
        <w:t>» п</w:t>
      </w:r>
      <w:r w:rsidRPr="00EC17BE">
        <w:t xml:space="preserve">осле </w:t>
      </w:r>
      <w:r>
        <w:t>«В</w:t>
      </w:r>
      <w:r w:rsidRPr="00EC17BE">
        <w:t>алидации данных</w:t>
      </w:r>
      <w:r>
        <w:t>»</w:t>
      </w:r>
      <w:r w:rsidRPr="00EC17BE">
        <w:t xml:space="preserve"> </w:t>
      </w:r>
      <w:r>
        <w:t>ведет к</w:t>
      </w:r>
      <w:r w:rsidRPr="00EC17BE">
        <w:t xml:space="preserve"> «Преобразовани</w:t>
      </w:r>
      <w:r>
        <w:t>ю</w:t>
      </w:r>
      <w:r w:rsidRPr="00EC17BE">
        <w:t xml:space="preserve"> данных» или «Формировани</w:t>
      </w:r>
      <w:r>
        <w:t>ю</w:t>
      </w:r>
      <w:r w:rsidRPr="00EC17BE">
        <w:t xml:space="preserve"> SQL-запросов» в зависимости от соответствия данных требуемому формату.</w:t>
      </w:r>
    </w:p>
    <w:p w14:paraId="7E9903BF" w14:textId="77777777" w:rsidR="00F02987" w:rsidRPr="001C36C4" w:rsidRDefault="00F02987" w:rsidP="00F02987">
      <w:pPr>
        <w:pStyle w:val="a2"/>
        <w:jc w:val="center"/>
      </w:pPr>
      <w:r w:rsidRPr="001C36C4">
        <w:rPr>
          <w:noProof/>
        </w:rPr>
        <w:drawing>
          <wp:inline distT="0" distB="0" distL="0" distR="0" wp14:anchorId="3D2A455E" wp14:editId="19B40C14">
            <wp:extent cx="5890260" cy="2374272"/>
            <wp:effectExtent l="0" t="0" r="0" b="6985"/>
            <wp:docPr id="361844650" name="Рисунок 1" descr="Изображение выглядит как диаграмма, линия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44650" name="Рисунок 1" descr="Изображение выглядит как диаграмма, линия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9804" cy="237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A4E8" w14:textId="7D0A1DCC" w:rsidR="00F02987" w:rsidRDefault="00F02987" w:rsidP="00F02987">
      <w:pPr>
        <w:pStyle w:val="ab"/>
      </w:pPr>
      <w:bookmarkStart w:id="47" w:name="_Ref214447435"/>
      <w:r>
        <w:t xml:space="preserve">Рисунок </w:t>
      </w:r>
      <w:fldSimple w:instr=" STYLEREF 1 \s ">
        <w:r w:rsidR="0057151E">
          <w:rPr>
            <w:noProof/>
          </w:rPr>
          <w:t>4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3</w:t>
        </w:r>
      </w:fldSimple>
      <w:bookmarkEnd w:id="47"/>
      <w:r w:rsidRPr="005F6BF0">
        <w:t xml:space="preserve"> –</w:t>
      </w:r>
      <w:r>
        <w:t xml:space="preserve"> «</w:t>
      </w:r>
      <w:r>
        <w:rPr>
          <w:lang w:val="en-US"/>
        </w:rPr>
        <w:t>IDEF</w:t>
      </w:r>
      <w:r w:rsidRPr="005F6BF0">
        <w:t>3_</w:t>
      </w:r>
      <w:r>
        <w:t>2»</w:t>
      </w:r>
    </w:p>
    <w:p w14:paraId="3E902F20" w14:textId="6E1D5CDC" w:rsidR="00F02987" w:rsidRPr="00CB705E" w:rsidRDefault="00F02987" w:rsidP="00F02987">
      <w:pPr>
        <w:pStyle w:val="a2"/>
      </w:pPr>
      <w:r>
        <w:t>Диаграмма «</w:t>
      </w:r>
      <w:r>
        <w:rPr>
          <w:lang w:val="en-US"/>
        </w:rPr>
        <w:t>IDEF</w:t>
      </w:r>
      <w:r w:rsidRPr="00CB705E">
        <w:t>3_3</w:t>
      </w:r>
      <w:r>
        <w:t>» (</w:t>
      </w:r>
      <w:r>
        <w:fldChar w:fldCharType="begin"/>
      </w:r>
      <w:r>
        <w:instrText xml:space="preserve"> REF _Ref217476729 \h </w:instrText>
      </w:r>
      <w:r>
        <w:fldChar w:fldCharType="separate"/>
      </w:r>
      <w:r w:rsidR="009E1B9B">
        <w:t>р</w:t>
      </w:r>
      <w:r w:rsidR="006C391C">
        <w:t xml:space="preserve">исунок </w:t>
      </w:r>
      <w:r w:rsidR="006C391C">
        <w:rPr>
          <w:noProof/>
        </w:rPr>
        <w:t>4</w:t>
      </w:r>
      <w:r w:rsidR="006C391C">
        <w:t>.</w:t>
      </w:r>
      <w:r w:rsidR="006C391C">
        <w:rPr>
          <w:noProof/>
        </w:rPr>
        <w:t>4</w:t>
      </w:r>
      <w:r>
        <w:fldChar w:fldCharType="end"/>
      </w:r>
      <w:r>
        <w:t>) демонстрирует</w:t>
      </w:r>
      <w:r w:rsidRPr="00CB705E">
        <w:t xml:space="preserve"> процесс анализа данных. Модель показывает последовательность операций от агрегации показаний до проверки пороговых значений и фиксации результатов. Диаграмма демонстрирует механизм выявления критических отклонений параметров от нормативных значений.</w:t>
      </w:r>
    </w:p>
    <w:p w14:paraId="3C6CA61B" w14:textId="77777777" w:rsidR="00F02987" w:rsidRDefault="00F02987" w:rsidP="00F02987">
      <w:pPr>
        <w:pStyle w:val="a2"/>
        <w:jc w:val="center"/>
      </w:pPr>
      <w:r w:rsidRPr="00F3578B">
        <w:rPr>
          <w:noProof/>
          <w:lang w:val="en-US"/>
        </w:rPr>
        <w:drawing>
          <wp:inline distT="0" distB="0" distL="0" distR="0" wp14:anchorId="2B402871" wp14:editId="575C5456">
            <wp:extent cx="5873115" cy="1139577"/>
            <wp:effectExtent l="0" t="0" r="0" b="3810"/>
            <wp:docPr id="406905387" name="Рисунок 1" descr="Изображение выглядит как линия, диаграмма, Прямоугольн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5387" name="Рисунок 1" descr="Изображение выглядит как линия, диаграмма, Прямоугольн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2840" cy="11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3E97" w14:textId="51FE36DA" w:rsidR="00F02987" w:rsidRDefault="00F02987" w:rsidP="00F02987">
      <w:pPr>
        <w:pStyle w:val="ab"/>
      </w:pPr>
      <w:bookmarkStart w:id="48" w:name="_Ref217476729"/>
      <w:r>
        <w:t xml:space="preserve">Рисунок </w:t>
      </w:r>
      <w:fldSimple w:instr=" STYLEREF 1 \s ">
        <w:r w:rsidR="0057151E">
          <w:rPr>
            <w:noProof/>
          </w:rPr>
          <w:t>4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4</w:t>
        </w:r>
      </w:fldSimple>
      <w:bookmarkEnd w:id="48"/>
      <w:r>
        <w:t xml:space="preserve"> – «</w:t>
      </w:r>
      <w:r>
        <w:rPr>
          <w:lang w:val="en-US"/>
        </w:rPr>
        <w:t>IDEF</w:t>
      </w:r>
      <w:r w:rsidRPr="00716F4D">
        <w:t>3_</w:t>
      </w:r>
      <w:r>
        <w:t>3»</w:t>
      </w:r>
    </w:p>
    <w:p w14:paraId="75C6E618" w14:textId="42FC28F1" w:rsidR="00F02987" w:rsidRPr="00CB705E" w:rsidRDefault="00F02987" w:rsidP="00F02987">
      <w:pPr>
        <w:pStyle w:val="a2"/>
      </w:pPr>
      <w:r>
        <w:fldChar w:fldCharType="begin"/>
      </w:r>
      <w:r>
        <w:instrText xml:space="preserve"> REF _Ref214447585 \h </w:instrText>
      </w:r>
      <w:r>
        <w:fldChar w:fldCharType="separate"/>
      </w:r>
      <w:r w:rsidR="006C391C">
        <w:t xml:space="preserve">Рисунок </w:t>
      </w:r>
      <w:r w:rsidR="006C391C">
        <w:rPr>
          <w:noProof/>
        </w:rPr>
        <w:t>4</w:t>
      </w:r>
      <w:r w:rsidR="006C391C">
        <w:t>.</w:t>
      </w:r>
      <w:r w:rsidR="006C391C">
        <w:rPr>
          <w:noProof/>
        </w:rPr>
        <w:t>5</w:t>
      </w:r>
      <w:r>
        <w:fldChar w:fldCharType="end"/>
      </w:r>
      <w:r>
        <w:t xml:space="preserve"> содержит диаграмму «</w:t>
      </w:r>
      <w:r>
        <w:rPr>
          <w:lang w:val="en-US"/>
        </w:rPr>
        <w:t>IDEF</w:t>
      </w:r>
      <w:r w:rsidRPr="00716F4D">
        <w:t>_4</w:t>
      </w:r>
      <w:r>
        <w:t xml:space="preserve">», которая </w:t>
      </w:r>
      <w:r w:rsidRPr="00716F4D">
        <w:t>представляет процедуру генерации и отправки аварийных уведомлений. Схема отображает создание содержания оповещений и их последующую передачу оператору. Данная диаграмма иллюстрирует механизм оперативного информирования о критических ситуациях в системе мониторинга.</w:t>
      </w:r>
    </w:p>
    <w:p w14:paraId="6A760C3F" w14:textId="77777777" w:rsidR="00F02987" w:rsidRDefault="00F02987" w:rsidP="00F02987">
      <w:pPr>
        <w:pStyle w:val="a2"/>
        <w:jc w:val="center"/>
      </w:pPr>
      <w:r w:rsidRPr="00F3578B">
        <w:rPr>
          <w:noProof/>
          <w:lang w:val="en-US"/>
        </w:rPr>
        <w:lastRenderedPageBreak/>
        <w:drawing>
          <wp:inline distT="0" distB="0" distL="0" distR="0" wp14:anchorId="0C1C468E" wp14:editId="33CB6ADC">
            <wp:extent cx="5747384" cy="1876697"/>
            <wp:effectExtent l="0" t="0" r="6350" b="9525"/>
            <wp:docPr id="1130376959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6959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390" cy="187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AB85" w14:textId="79585A19" w:rsidR="00F02987" w:rsidRDefault="00F02987" w:rsidP="00F02987">
      <w:pPr>
        <w:pStyle w:val="ab"/>
      </w:pPr>
      <w:bookmarkStart w:id="49" w:name="_Ref214447585"/>
      <w:r>
        <w:t xml:space="preserve">Рисунок </w:t>
      </w:r>
      <w:fldSimple w:instr=" STYLEREF 1 \s ">
        <w:r w:rsidR="0057151E">
          <w:rPr>
            <w:noProof/>
          </w:rPr>
          <w:t>4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5</w:t>
        </w:r>
      </w:fldSimple>
      <w:bookmarkEnd w:id="49"/>
      <w:r>
        <w:t xml:space="preserve"> – «</w:t>
      </w:r>
      <w:r>
        <w:rPr>
          <w:lang w:val="en-US"/>
        </w:rPr>
        <w:t>IDEF</w:t>
      </w:r>
      <w:r w:rsidRPr="00F02987">
        <w:t>3_</w:t>
      </w:r>
      <w:r>
        <w:t>4»</w:t>
      </w:r>
    </w:p>
    <w:p w14:paraId="7380F6F6" w14:textId="69DE5A52" w:rsidR="00F02987" w:rsidRPr="00CB705E" w:rsidRDefault="00F02987" w:rsidP="00F02987">
      <w:pPr>
        <w:pStyle w:val="a2"/>
      </w:pPr>
      <w:r>
        <w:t xml:space="preserve">На </w:t>
      </w:r>
      <w:r>
        <w:fldChar w:fldCharType="begin"/>
      </w:r>
      <w:r>
        <w:instrText xml:space="preserve"> REF _Ref214447621 \h </w:instrText>
      </w:r>
      <w:r>
        <w:fldChar w:fldCharType="separate"/>
      </w:r>
      <w:r w:rsidR="009E1B9B">
        <w:t>р</w:t>
      </w:r>
      <w:r w:rsidR="006C391C">
        <w:t>исунк</w:t>
      </w:r>
      <w:r w:rsidR="009E1B9B">
        <w:t>е</w:t>
      </w:r>
      <w:r w:rsidR="006C391C">
        <w:t xml:space="preserve"> </w:t>
      </w:r>
      <w:r w:rsidR="006C391C">
        <w:rPr>
          <w:noProof/>
        </w:rPr>
        <w:t>4</w:t>
      </w:r>
      <w:r w:rsidR="006C391C">
        <w:t>.</w:t>
      </w:r>
      <w:r w:rsidR="006C391C">
        <w:rPr>
          <w:noProof/>
        </w:rPr>
        <w:t>6</w:t>
      </w:r>
      <w:r>
        <w:fldChar w:fldCharType="end"/>
      </w:r>
      <w:r>
        <w:t xml:space="preserve"> показана «</w:t>
      </w:r>
      <w:r>
        <w:rPr>
          <w:lang w:val="en-US"/>
        </w:rPr>
        <w:t>IDEF</w:t>
      </w:r>
      <w:r w:rsidRPr="00716F4D">
        <w:t>3_5</w:t>
      </w:r>
      <w:r>
        <w:t xml:space="preserve">», </w:t>
      </w:r>
      <w:r w:rsidRPr="00716F4D">
        <w:t>отобража</w:t>
      </w:r>
      <w:r>
        <w:t>ющая</w:t>
      </w:r>
      <w:r w:rsidRPr="00716F4D">
        <w:t xml:space="preserve"> комплекс процедур взаимодействия с подготовленной информацией. Схема представляет одновременное выполнение задач графического представления, составления документов и выработки управленческих решений. Диаграмма раскрывает принципы трансформации сведений в аналитические материалы и командные сигналы.</w:t>
      </w:r>
      <w:r>
        <w:t xml:space="preserve"> </w:t>
      </w:r>
      <w:r w:rsidRPr="00EC17BE">
        <w:t>Перекресток «</w:t>
      </w:r>
      <w:r w:rsidRPr="00EC17BE">
        <w:rPr>
          <w:lang w:val="en-US"/>
        </w:rPr>
        <w:t>J</w:t>
      </w:r>
      <w:r w:rsidRPr="00BB7CAA">
        <w:t>1</w:t>
      </w:r>
      <w:r w:rsidRPr="00EC17BE">
        <w:t xml:space="preserve">» </w:t>
      </w:r>
      <w:r>
        <w:t xml:space="preserve"> ведет к </w:t>
      </w:r>
      <w:r w:rsidRPr="00EC17BE">
        <w:t>«Формировани</w:t>
      </w:r>
      <w:r>
        <w:t>ю</w:t>
      </w:r>
      <w:r w:rsidRPr="00EC17BE">
        <w:t xml:space="preserve"> отчетов», «Визуализаци</w:t>
      </w:r>
      <w:r>
        <w:t>и</w:t>
      </w:r>
      <w:r w:rsidRPr="00EC17BE">
        <w:t xml:space="preserve"> данных» или «Приняти</w:t>
      </w:r>
      <w:r>
        <w:t>ю</w:t>
      </w:r>
      <w:r w:rsidRPr="00EC17BE">
        <w:t xml:space="preserve"> решений»</w:t>
      </w:r>
      <w:r>
        <w:t>, выбор</w:t>
      </w:r>
      <w:r w:rsidRPr="00EC17BE">
        <w:t xml:space="preserve"> определяется конкретным запросом пользователя на работу с данными.</w:t>
      </w:r>
    </w:p>
    <w:p w14:paraId="358F3FEB" w14:textId="77777777" w:rsidR="00F02987" w:rsidRDefault="00F02987" w:rsidP="00F02987">
      <w:pPr>
        <w:pStyle w:val="a2"/>
        <w:jc w:val="center"/>
      </w:pPr>
      <w:r w:rsidRPr="001C36C4">
        <w:rPr>
          <w:noProof/>
          <w:lang w:val="en-US"/>
        </w:rPr>
        <w:lastRenderedPageBreak/>
        <w:drawing>
          <wp:inline distT="0" distB="0" distL="0" distR="0" wp14:anchorId="1DCF5962" wp14:editId="36A4C7D0">
            <wp:extent cx="3715268" cy="5963482"/>
            <wp:effectExtent l="0" t="0" r="0" b="0"/>
            <wp:docPr id="45993457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457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6BA1C7E1" w14:textId="593BFDFF" w:rsidR="00F02987" w:rsidRPr="00F02987" w:rsidRDefault="00F02987" w:rsidP="00F02987">
      <w:pPr>
        <w:pStyle w:val="ab"/>
      </w:pPr>
      <w:bookmarkStart w:id="50" w:name="_Ref214447621"/>
      <w:r>
        <w:t xml:space="preserve">Рисунок </w:t>
      </w:r>
      <w:fldSimple w:instr=" STYLEREF 1 \s ">
        <w:r w:rsidR="0057151E">
          <w:rPr>
            <w:noProof/>
          </w:rPr>
          <w:t>4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6</w:t>
        </w:r>
      </w:fldSimple>
      <w:bookmarkEnd w:id="50"/>
      <w:r>
        <w:t xml:space="preserve"> – «</w:t>
      </w:r>
      <w:r>
        <w:rPr>
          <w:lang w:val="en-US"/>
        </w:rPr>
        <w:t>IDEF3_</w:t>
      </w:r>
      <w:r>
        <w:t>5»</w:t>
      </w:r>
    </w:p>
    <w:p w14:paraId="233FF62C" w14:textId="127A218C" w:rsidR="00C103A3" w:rsidRDefault="00C103A3" w:rsidP="00C103A3">
      <w:pPr>
        <w:pStyle w:val="1"/>
        <w:rPr>
          <w:lang w:val="en-US"/>
        </w:rPr>
      </w:pPr>
      <w:bookmarkStart w:id="51" w:name="_Toc217495353"/>
      <w:r>
        <w:lastRenderedPageBreak/>
        <w:t>Проектирование архитектуры (</w:t>
      </w:r>
      <w:r>
        <w:rPr>
          <w:lang w:val="en-US"/>
        </w:rPr>
        <w:t>UML</w:t>
      </w:r>
      <w:r>
        <w:t>)</w:t>
      </w:r>
      <w:bookmarkEnd w:id="51"/>
    </w:p>
    <w:p w14:paraId="33695DAD" w14:textId="77777777" w:rsidR="008D0825" w:rsidRDefault="008D0825" w:rsidP="008D0825">
      <w:pPr>
        <w:pStyle w:val="a2"/>
      </w:pPr>
      <w:r>
        <w:t>«</w:t>
      </w:r>
      <w:r w:rsidRPr="001A15DA">
        <w:rPr>
          <w:lang w:val="en-US"/>
        </w:rPr>
        <w:t>Unified</w:t>
      </w:r>
      <w:r w:rsidRPr="008D0825">
        <w:t xml:space="preserve"> </w:t>
      </w:r>
      <w:r w:rsidRPr="001A15DA">
        <w:rPr>
          <w:lang w:val="en-US"/>
        </w:rPr>
        <w:t>Modeling</w:t>
      </w:r>
      <w:r w:rsidRPr="008D0825">
        <w:t xml:space="preserve"> </w:t>
      </w:r>
      <w:r w:rsidRPr="001A15DA">
        <w:rPr>
          <w:lang w:val="en-US"/>
        </w:rPr>
        <w:t>Language</w:t>
      </w:r>
      <w:r>
        <w:t>» (</w:t>
      </w:r>
      <w:r>
        <w:rPr>
          <w:lang w:val="en-US"/>
        </w:rPr>
        <w:t>UML</w:t>
      </w:r>
      <w:r w:rsidRPr="001A15DA">
        <w:t xml:space="preserve">) </w:t>
      </w:r>
      <w:r>
        <w:t>–</w:t>
      </w:r>
      <w:r w:rsidRPr="001A15DA">
        <w:t xml:space="preserve"> стандартизированный язык графического описания для объектного моделирования в области разработки ПО. </w:t>
      </w:r>
      <w:r>
        <w:t>Далее рассмотрим к</w:t>
      </w:r>
      <w:r w:rsidRPr="001A15DA">
        <w:t xml:space="preserve">лючевые диаграммы </w:t>
      </w:r>
      <w:r>
        <w:t>«</w:t>
      </w:r>
      <w:r w:rsidRPr="001A15DA">
        <w:t>UML</w:t>
      </w:r>
      <w:r>
        <w:t>»</w:t>
      </w:r>
      <w:r w:rsidRPr="001A15DA">
        <w:t>,</w:t>
      </w:r>
      <w:r>
        <w:t xml:space="preserve"> которые будем разрабатывать</w:t>
      </w:r>
      <w:r w:rsidRPr="001A15DA">
        <w:t xml:space="preserve"> в</w:t>
      </w:r>
      <w:r>
        <w:t xml:space="preserve"> лабораторной</w:t>
      </w:r>
      <w:r w:rsidRPr="001A15DA">
        <w:t xml:space="preserve"> работе</w:t>
      </w:r>
      <w:r>
        <w:t>.</w:t>
      </w:r>
      <w:r w:rsidRPr="001A15DA">
        <w:t xml:space="preserve"> </w:t>
      </w:r>
    </w:p>
    <w:p w14:paraId="6C3B77A2" w14:textId="77777777" w:rsidR="008D0825" w:rsidRDefault="008D0825" w:rsidP="008D0825">
      <w:pPr>
        <w:pStyle w:val="2"/>
      </w:pPr>
      <w:bookmarkStart w:id="52" w:name="_Toc215523781"/>
      <w:bookmarkStart w:id="53" w:name="_Toc217495354"/>
      <w:r w:rsidRPr="001A15DA">
        <w:t>Диаграмма прецедентов (</w:t>
      </w:r>
      <w:r w:rsidRPr="001A15DA">
        <w:rPr>
          <w:lang w:val="en-US"/>
        </w:rPr>
        <w:t>Use Case Diagram</w:t>
      </w:r>
      <w:r w:rsidRPr="001A15DA">
        <w:t>)</w:t>
      </w:r>
      <w:bookmarkEnd w:id="52"/>
      <w:bookmarkEnd w:id="53"/>
    </w:p>
    <w:p w14:paraId="40696E20" w14:textId="77777777" w:rsidR="008D0825" w:rsidRDefault="008D0825" w:rsidP="008D0825">
      <w:pPr>
        <w:pStyle w:val="a2"/>
      </w:pPr>
      <w:r w:rsidRPr="001A15DA">
        <w:t>Показывает взаимодействие между акторами (ролями) и системой</w:t>
      </w:r>
      <w:r>
        <w:t xml:space="preserve"> и</w:t>
      </w:r>
      <w:r w:rsidRPr="001A15DA">
        <w:t xml:space="preserve"> </w:t>
      </w:r>
      <w:r>
        <w:t>о</w:t>
      </w:r>
      <w:r w:rsidRPr="001A15DA">
        <w:t xml:space="preserve">пределяет границы системы и основные функциональные возможности. </w:t>
      </w:r>
    </w:p>
    <w:p w14:paraId="27B2873C" w14:textId="77777777" w:rsidR="008D0825" w:rsidRDefault="008D0825" w:rsidP="008D0825">
      <w:pPr>
        <w:pStyle w:val="2"/>
      </w:pPr>
      <w:bookmarkStart w:id="54" w:name="_Toc215523782"/>
      <w:bookmarkStart w:id="55" w:name="_Toc217495355"/>
      <w:r w:rsidRPr="001A15DA">
        <w:t>Диаграмма классов (</w:t>
      </w:r>
      <w:r w:rsidRPr="001A15DA">
        <w:rPr>
          <w:lang w:val="en-US"/>
        </w:rPr>
        <w:t>Class Diagram</w:t>
      </w:r>
      <w:r w:rsidRPr="001A15DA">
        <w:t>)</w:t>
      </w:r>
      <w:bookmarkEnd w:id="54"/>
      <w:bookmarkEnd w:id="55"/>
    </w:p>
    <w:p w14:paraId="06FAD8D3" w14:textId="77777777" w:rsidR="008D0825" w:rsidRDefault="008D0825" w:rsidP="008D0825">
      <w:pPr>
        <w:pStyle w:val="a2"/>
      </w:pPr>
      <w:r w:rsidRPr="001A15DA">
        <w:t xml:space="preserve">Описывает статическую структуру системы: классы, их атрибуты, методы и отношения между классами (ассоциация, наследование, агрегация, композиция). </w:t>
      </w:r>
    </w:p>
    <w:p w14:paraId="605CC9D4" w14:textId="77777777" w:rsidR="008D0825" w:rsidRDefault="008D0825" w:rsidP="008D0825">
      <w:pPr>
        <w:pStyle w:val="2"/>
      </w:pPr>
      <w:bookmarkStart w:id="56" w:name="_Toc215523783"/>
      <w:bookmarkStart w:id="57" w:name="_Toc217495356"/>
      <w:r w:rsidRPr="001A15DA">
        <w:t>Диаграмма последовательности (</w:t>
      </w:r>
      <w:r w:rsidRPr="001A15DA">
        <w:rPr>
          <w:lang w:val="en-US"/>
        </w:rPr>
        <w:t>Sequence Diagram</w:t>
      </w:r>
      <w:r w:rsidRPr="001A15DA">
        <w:t>)</w:t>
      </w:r>
      <w:bookmarkEnd w:id="56"/>
      <w:bookmarkEnd w:id="57"/>
    </w:p>
    <w:p w14:paraId="62B7A62D" w14:textId="77777777" w:rsidR="008D0825" w:rsidRDefault="008D0825" w:rsidP="008D0825">
      <w:pPr>
        <w:pStyle w:val="a2"/>
      </w:pPr>
      <w:r w:rsidRPr="001A15DA">
        <w:t>Моделирует взаимодействие объектов во времени</w:t>
      </w:r>
      <w:r>
        <w:t xml:space="preserve"> и п</w:t>
      </w:r>
      <w:r w:rsidRPr="001A15DA">
        <w:t xml:space="preserve">оказывает последовательность сообщений между объектами для выполнения конкретного сценария. </w:t>
      </w:r>
    </w:p>
    <w:p w14:paraId="3A6EF639" w14:textId="77777777" w:rsidR="008D0825" w:rsidRPr="001A15DA" w:rsidRDefault="008D0825" w:rsidP="008D0825">
      <w:pPr>
        <w:pStyle w:val="2"/>
        <w:rPr>
          <w:lang w:val="en-US"/>
        </w:rPr>
      </w:pPr>
      <w:bookmarkStart w:id="58" w:name="_Toc215523784"/>
      <w:bookmarkStart w:id="59" w:name="_Toc217495357"/>
      <w:r w:rsidRPr="001A15DA">
        <w:t>Диаграмма</w:t>
      </w:r>
      <w:r w:rsidRPr="001A15DA">
        <w:rPr>
          <w:lang w:val="en-US"/>
        </w:rPr>
        <w:t xml:space="preserve"> </w:t>
      </w:r>
      <w:r w:rsidRPr="001A15DA">
        <w:t>состояний</w:t>
      </w:r>
      <w:r w:rsidRPr="001A15DA">
        <w:rPr>
          <w:lang w:val="en-US"/>
        </w:rPr>
        <w:t xml:space="preserve"> (State Machine Diagram)</w:t>
      </w:r>
      <w:bookmarkEnd w:id="58"/>
      <w:bookmarkEnd w:id="59"/>
    </w:p>
    <w:p w14:paraId="4DE8B56F" w14:textId="77777777" w:rsidR="008D0825" w:rsidRPr="001A15DA" w:rsidRDefault="008D0825" w:rsidP="008D0825">
      <w:pPr>
        <w:pStyle w:val="a2"/>
      </w:pPr>
      <w:r w:rsidRPr="001A15DA">
        <w:t>Описывает поведение объекта, показывая последовательность состояний, которые объект проходит в ответ на события.</w:t>
      </w:r>
    </w:p>
    <w:p w14:paraId="5BEF9500" w14:textId="77353313" w:rsidR="008D0825" w:rsidRDefault="008D0825" w:rsidP="008D0825">
      <w:pPr>
        <w:pStyle w:val="2"/>
      </w:pPr>
      <w:bookmarkStart w:id="60" w:name="_Toc215523786"/>
      <w:bookmarkStart w:id="61" w:name="_Toc217495358"/>
      <w:r>
        <w:t>Проектирование д</w:t>
      </w:r>
      <w:r w:rsidRPr="001A15DA">
        <w:t>иаграмм</w:t>
      </w:r>
      <w:r>
        <w:t>ы</w:t>
      </w:r>
      <w:r w:rsidRPr="001A15DA">
        <w:t xml:space="preserve"> прецедентов</w:t>
      </w:r>
      <w:bookmarkEnd w:id="60"/>
      <w:bookmarkEnd w:id="61"/>
    </w:p>
    <w:p w14:paraId="4BF2A4AB" w14:textId="4D09AEB1" w:rsidR="008D0825" w:rsidRPr="008D0825" w:rsidRDefault="008D0825" w:rsidP="008D0825">
      <w:pPr>
        <w:pStyle w:val="a2"/>
      </w:pPr>
      <w:r>
        <w:t>Теперь перейдем к проектированию «</w:t>
      </w:r>
      <w:r>
        <w:rPr>
          <w:lang w:val="en-US"/>
        </w:rPr>
        <w:t>UML</w:t>
      </w:r>
      <w:r>
        <w:t>»</w:t>
      </w:r>
      <w:r w:rsidRPr="005953A4">
        <w:t xml:space="preserve"> </w:t>
      </w:r>
      <w:r>
        <w:t>диаграмм и начнем с диаграммы прецедентов.</w:t>
      </w:r>
    </w:p>
    <w:p w14:paraId="1133FD2A" w14:textId="39DA9926" w:rsidR="008D0825" w:rsidRPr="004E0532" w:rsidRDefault="008D0825" w:rsidP="008D0825">
      <w:pPr>
        <w:pStyle w:val="a2"/>
      </w:pPr>
      <w:r>
        <w:t xml:space="preserve">На </w:t>
      </w:r>
      <w:r>
        <w:fldChar w:fldCharType="begin"/>
      </w:r>
      <w:r>
        <w:instrText xml:space="preserve"> REF _Ref215522963 \h </w:instrText>
      </w:r>
      <w:r>
        <w:fldChar w:fldCharType="separate"/>
      </w:r>
      <w:r w:rsidR="009E1B9B">
        <w:t>р</w:t>
      </w:r>
      <w:r w:rsidR="006C391C">
        <w:t>исунк</w:t>
      </w:r>
      <w:r w:rsidR="009E1B9B">
        <w:t>е</w:t>
      </w:r>
      <w:r w:rsidR="006C391C">
        <w:t xml:space="preserve"> </w:t>
      </w:r>
      <w:r w:rsidR="006C391C">
        <w:rPr>
          <w:noProof/>
        </w:rPr>
        <w:t>5</w:t>
      </w:r>
      <w:r w:rsidR="006C391C">
        <w:t>.</w:t>
      </w:r>
      <w:r w:rsidR="006C391C">
        <w:rPr>
          <w:noProof/>
        </w:rPr>
        <w:t>1</w:t>
      </w:r>
      <w:r>
        <w:fldChar w:fldCharType="end"/>
      </w:r>
      <w:r>
        <w:t xml:space="preserve"> представлена </w:t>
      </w:r>
      <w:r w:rsidRPr="004E0532">
        <w:t>диаграмма прецедентов</w:t>
      </w:r>
      <w:r>
        <w:t>, которая</w:t>
      </w:r>
      <w:r w:rsidRPr="004E0532">
        <w:t> определяет границы и ключевые сценарии взаимодействия пользователей с автоматизированной системой контроля датчиков, выделяя</w:t>
      </w:r>
      <w:r>
        <w:t xml:space="preserve"> три</w:t>
      </w:r>
      <w:r w:rsidRPr="004E0532">
        <w:t xml:space="preserve"> основные роли: </w:t>
      </w:r>
      <w:r>
        <w:lastRenderedPageBreak/>
        <w:t>а</w:t>
      </w:r>
      <w:r w:rsidRPr="004E0532">
        <w:t xml:space="preserve">дминистратор, </w:t>
      </w:r>
      <w:r>
        <w:t>о</w:t>
      </w:r>
      <w:r w:rsidRPr="004E0532">
        <w:t>ператор</w:t>
      </w:r>
      <w:r>
        <w:t xml:space="preserve"> и</w:t>
      </w:r>
      <w:r w:rsidRPr="004E0532">
        <w:t xml:space="preserve"> </w:t>
      </w:r>
      <w:r>
        <w:t>п</w:t>
      </w:r>
      <w:r w:rsidRPr="004E0532">
        <w:t xml:space="preserve">ользователь. Она охватывает </w:t>
      </w:r>
      <w:r>
        <w:t>двенадцать</w:t>
      </w:r>
      <w:r w:rsidRPr="004E0532">
        <w:t xml:space="preserve"> прецедентов, сгруппированных в два основных пакета </w:t>
      </w:r>
      <w:r>
        <w:t>–</w:t>
      </w:r>
      <w:r w:rsidRPr="004E0532">
        <w:t xml:space="preserve"> «Управление системой» (добавление</w:t>
      </w:r>
      <w:r>
        <w:t xml:space="preserve"> </w:t>
      </w:r>
      <w:r w:rsidRPr="004E0532">
        <w:t>/</w:t>
      </w:r>
      <w:r>
        <w:t xml:space="preserve"> </w:t>
      </w:r>
      <w:r w:rsidRPr="004E0532">
        <w:t>удаление помещений и датчиков, управление пользователями</w:t>
      </w:r>
      <w:r>
        <w:t xml:space="preserve"> и настройка датчиков</w:t>
      </w:r>
      <w:r w:rsidRPr="004E0532">
        <w:t>) и «Работа с данными» (наблюдение за показателями, формирование отчетов</w:t>
      </w:r>
      <w:r>
        <w:t xml:space="preserve"> и</w:t>
      </w:r>
      <w:r w:rsidRPr="004E0532">
        <w:t xml:space="preserve"> подтверждение аварийных событий). Диаграмма демонстрирует отношения включения </w:t>
      </w:r>
      <w:r>
        <w:t>«</w:t>
      </w:r>
      <w:r w:rsidRPr="004E0532">
        <w:rPr>
          <w:lang w:val="en-US"/>
        </w:rPr>
        <w:t>include</w:t>
      </w:r>
      <w:r>
        <w:t>»</w:t>
      </w:r>
      <w:r w:rsidRPr="004E0532">
        <w:t xml:space="preserve"> и расширения </w:t>
      </w:r>
      <w:r>
        <w:t>«</w:t>
      </w:r>
      <w:r w:rsidRPr="004E0532">
        <w:rPr>
          <w:lang w:val="en-US"/>
        </w:rPr>
        <w:t>extend</w:t>
      </w:r>
      <w:r>
        <w:t>»</w:t>
      </w:r>
      <w:r w:rsidRPr="004E0532">
        <w:t xml:space="preserve">, показывая, как базовые функции, такие как настройка датчиков, могут быть дополнены специализированными операциями </w:t>
      </w:r>
      <w:r>
        <w:t>–</w:t>
      </w:r>
      <w:r w:rsidRPr="004E0532">
        <w:t xml:space="preserve"> настройкой порогов, формул и коэффициентов прогнозирования.</w:t>
      </w:r>
    </w:p>
    <w:p w14:paraId="1283F7C5" w14:textId="77777777" w:rsidR="008D0825" w:rsidRDefault="008D0825" w:rsidP="008D0825">
      <w:pPr>
        <w:pStyle w:val="a2"/>
        <w:jc w:val="center"/>
      </w:pPr>
      <w:r w:rsidRPr="005953A4">
        <w:rPr>
          <w:noProof/>
        </w:rPr>
        <w:drawing>
          <wp:inline distT="0" distB="0" distL="0" distR="0" wp14:anchorId="75A6809B" wp14:editId="571768C7">
            <wp:extent cx="5842635" cy="2266149"/>
            <wp:effectExtent l="0" t="0" r="5715" b="1270"/>
            <wp:docPr id="907544162" name="Рисунок 1" descr="Изображение выглядит как диаграмма, линия, круг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4162" name="Рисунок 1" descr="Изображение выглядит как диаграмма, линия, круг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6449" cy="227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0D4A" w14:textId="7F7E4CE3" w:rsidR="008D0825" w:rsidRPr="00A00572" w:rsidRDefault="008D0825" w:rsidP="008D0825">
      <w:pPr>
        <w:pStyle w:val="ab"/>
      </w:pPr>
      <w:bookmarkStart w:id="62" w:name="_Ref215522963"/>
      <w:r>
        <w:t xml:space="preserve">Рисунок </w:t>
      </w:r>
      <w:fldSimple w:instr=" STYLEREF 1 \s ">
        <w:r w:rsidR="0057151E">
          <w:rPr>
            <w:noProof/>
          </w:rPr>
          <w:t>5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1</w:t>
        </w:r>
      </w:fldSimple>
      <w:bookmarkEnd w:id="62"/>
      <w:r>
        <w:t xml:space="preserve"> – Диаграмма прецендентов</w:t>
      </w:r>
    </w:p>
    <w:p w14:paraId="019BD017" w14:textId="2C4CB1DF" w:rsidR="008D0825" w:rsidRDefault="008D0825" w:rsidP="008D0825">
      <w:pPr>
        <w:pStyle w:val="2"/>
      </w:pPr>
      <w:bookmarkStart w:id="63" w:name="_Toc215523787"/>
      <w:bookmarkStart w:id="64" w:name="_Toc217495359"/>
      <w:r>
        <w:t>Проектирование д</w:t>
      </w:r>
      <w:r w:rsidRPr="001A15DA">
        <w:t>иаграмм</w:t>
      </w:r>
      <w:r>
        <w:t>ы</w:t>
      </w:r>
      <w:r w:rsidRPr="001A15DA">
        <w:t xml:space="preserve"> классов</w:t>
      </w:r>
      <w:bookmarkEnd w:id="63"/>
      <w:bookmarkEnd w:id="64"/>
    </w:p>
    <w:p w14:paraId="518AADBD" w14:textId="4CB80455" w:rsidR="008D0825" w:rsidRPr="00F45DAD" w:rsidRDefault="008D0825" w:rsidP="008D0825">
      <w:pPr>
        <w:pStyle w:val="a2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_Ref215523188 \h 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="006C391C">
        <w:t xml:space="preserve">Рисунок </w:t>
      </w:r>
      <w:r w:rsidR="006C391C">
        <w:rPr>
          <w:noProof/>
        </w:rPr>
        <w:t>5</w:t>
      </w:r>
      <w:r w:rsidR="006C391C">
        <w:t>.</w:t>
      </w:r>
      <w:r w:rsidR="006C391C">
        <w:rPr>
          <w:noProof/>
        </w:rPr>
        <w:t>2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F45DAD">
        <w:t xml:space="preserve">содержит </w:t>
      </w:r>
      <w:r>
        <w:t>д</w:t>
      </w:r>
      <w:r w:rsidRPr="00F45DAD">
        <w:t>иаграмм</w:t>
      </w:r>
      <w:r>
        <w:t>у</w:t>
      </w:r>
      <w:r w:rsidRPr="00F45DAD">
        <w:t xml:space="preserve"> классов</w:t>
      </w:r>
      <w:r>
        <w:t>,</w:t>
      </w:r>
      <w:r w:rsidRPr="00F45DAD">
        <w:t> отража</w:t>
      </w:r>
      <w:r>
        <w:t>ющую</w:t>
      </w:r>
      <w:r w:rsidRPr="00F45DAD">
        <w:t xml:space="preserve"> статическую структуру данных проектируемой системы, представляя её ключевые сущности и взаимосвязи между ними. В модели выделено</w:t>
      </w:r>
      <w:r>
        <w:t xml:space="preserve"> десять</w:t>
      </w:r>
      <w:r w:rsidRPr="00F45DAD">
        <w:t xml:space="preserve"> классов, образующих ядро предметной области: центральный менеджер узлов </w:t>
      </w:r>
      <w:r>
        <w:t>«</w:t>
      </w:r>
      <w:proofErr w:type="spellStart"/>
      <w:r w:rsidRPr="00F45DAD">
        <w:rPr>
          <w:lang w:val="en-US"/>
        </w:rPr>
        <w:t>NodeManager</w:t>
      </w:r>
      <w:proofErr w:type="spellEnd"/>
      <w:r>
        <w:t>»</w:t>
      </w:r>
      <w:r w:rsidRPr="00F45DAD">
        <w:t xml:space="preserve">, базовый абстрактный узел </w:t>
      </w:r>
      <w:r>
        <w:t>«</w:t>
      </w:r>
      <w:proofErr w:type="spellStart"/>
      <w:r w:rsidRPr="00F45DAD">
        <w:rPr>
          <w:lang w:val="en-US"/>
        </w:rPr>
        <w:t>BaseNode</w:t>
      </w:r>
      <w:proofErr w:type="spellEnd"/>
      <w:r>
        <w:t>»</w:t>
      </w:r>
      <w:r w:rsidRPr="00F45DAD">
        <w:t xml:space="preserve"> и его специализированные потомки для правил, прогнозирования и вычислений, а также интерфейс транспорта данных </w:t>
      </w:r>
      <w:r>
        <w:t>«</w:t>
      </w:r>
      <w:proofErr w:type="spellStart"/>
      <w:r w:rsidRPr="00F45DAD">
        <w:rPr>
          <w:lang w:val="en-US"/>
        </w:rPr>
        <w:t>ITransport</w:t>
      </w:r>
      <w:proofErr w:type="spellEnd"/>
      <w:r>
        <w:t>»</w:t>
      </w:r>
      <w:r w:rsidRPr="00F45DAD">
        <w:t xml:space="preserve"> с конкретными реализациями для </w:t>
      </w:r>
      <w:r>
        <w:t>«</w:t>
      </w:r>
      <w:r w:rsidRPr="00F45DAD">
        <w:t>HTTP</w:t>
      </w:r>
      <w:r>
        <w:t>»</w:t>
      </w:r>
      <w:r w:rsidRPr="00F45DAD">
        <w:t xml:space="preserve"> и </w:t>
      </w:r>
      <w:r>
        <w:t>«</w:t>
      </w:r>
      <w:r w:rsidRPr="00F45DAD">
        <w:t>MQTT</w:t>
      </w:r>
      <w:r>
        <w:t>»</w:t>
      </w:r>
      <w:r w:rsidRPr="00F45DAD">
        <w:t>. Диаграмма иллюстрирует различные типы отношений: ассоциации с указанием кратности,</w:t>
      </w:r>
      <w:r>
        <w:t xml:space="preserve"> агрегацию,</w:t>
      </w:r>
      <w:r w:rsidRPr="00F45DAD">
        <w:t xml:space="preserve"> композицию, а также наследование, формирующее иерархию классов-обработчиков. Использование модификаторов доступа (публичные, приватные, </w:t>
      </w:r>
      <w:r w:rsidRPr="00F45DAD">
        <w:lastRenderedPageBreak/>
        <w:t>защищённые) уточняет инкапсуляцию атрибутов и методов, что соответствует принципам объектно-ориентированного проектирования.</w:t>
      </w:r>
    </w:p>
    <w:p w14:paraId="50380C05" w14:textId="77777777" w:rsidR="008D0825" w:rsidRDefault="008D0825" w:rsidP="008D0825">
      <w:pPr>
        <w:pStyle w:val="a2"/>
        <w:jc w:val="center"/>
      </w:pPr>
      <w:r w:rsidRPr="005953A4">
        <w:rPr>
          <w:noProof/>
        </w:rPr>
        <w:drawing>
          <wp:inline distT="0" distB="0" distL="0" distR="0" wp14:anchorId="230EF18D" wp14:editId="0F55691F">
            <wp:extent cx="5893435" cy="3219677"/>
            <wp:effectExtent l="0" t="0" r="0" b="0"/>
            <wp:docPr id="176450193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193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2943" cy="32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F163" w14:textId="377D4BB6" w:rsidR="008D0825" w:rsidRPr="005953A4" w:rsidRDefault="008D0825" w:rsidP="008D0825">
      <w:pPr>
        <w:pStyle w:val="ab"/>
      </w:pPr>
      <w:bookmarkStart w:id="65" w:name="_Ref215523188"/>
      <w:r>
        <w:t xml:space="preserve">Рисунок </w:t>
      </w:r>
      <w:fldSimple w:instr=" STYLEREF 1 \s ">
        <w:r w:rsidR="0057151E">
          <w:rPr>
            <w:noProof/>
          </w:rPr>
          <w:t>5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2</w:t>
        </w:r>
      </w:fldSimple>
      <w:bookmarkEnd w:id="65"/>
      <w:r>
        <w:t xml:space="preserve"> – Диаграмма классов</w:t>
      </w:r>
    </w:p>
    <w:p w14:paraId="44062713" w14:textId="4816957A" w:rsidR="008D0825" w:rsidRDefault="008D0825" w:rsidP="008D0825">
      <w:pPr>
        <w:pStyle w:val="2"/>
      </w:pPr>
      <w:bookmarkStart w:id="66" w:name="_Toc215523788"/>
      <w:bookmarkStart w:id="67" w:name="_Toc217495360"/>
      <w:r>
        <w:t>Проектирование д</w:t>
      </w:r>
      <w:r w:rsidRPr="001A15DA">
        <w:t>иаграмм</w:t>
      </w:r>
      <w:r>
        <w:t>ы</w:t>
      </w:r>
      <w:r w:rsidRPr="001A15DA">
        <w:t xml:space="preserve"> последовательности</w:t>
      </w:r>
      <w:bookmarkEnd w:id="66"/>
      <w:bookmarkEnd w:id="67"/>
    </w:p>
    <w:p w14:paraId="3B15E203" w14:textId="0D6FE8C8" w:rsidR="008D0825" w:rsidRPr="00A00572" w:rsidRDefault="008D0825" w:rsidP="008D0825">
      <w:pPr>
        <w:pStyle w:val="a2"/>
      </w:pPr>
      <w:r w:rsidRPr="00A00572">
        <w:t>Диаграмма последовательности</w:t>
      </w:r>
      <w:r>
        <w:t>,</w:t>
      </w:r>
      <w:r w:rsidRPr="00A00572">
        <w:t xml:space="preserve"> </w:t>
      </w:r>
      <w:r>
        <w:t xml:space="preserve">приведенная на </w:t>
      </w:r>
      <w:r>
        <w:fldChar w:fldCharType="begin"/>
      </w:r>
      <w:r>
        <w:instrText xml:space="preserve"> REF _Ref215523426 \h </w:instrText>
      </w:r>
      <w:r>
        <w:fldChar w:fldCharType="separate"/>
      </w:r>
      <w:r w:rsidR="009E1B9B">
        <w:t>р</w:t>
      </w:r>
      <w:r w:rsidR="006C391C">
        <w:t>исунк</w:t>
      </w:r>
      <w:r w:rsidR="009E1B9B">
        <w:t>е</w:t>
      </w:r>
      <w:r w:rsidR="006C391C">
        <w:t xml:space="preserve"> </w:t>
      </w:r>
      <w:r w:rsidR="006C391C">
        <w:rPr>
          <w:noProof/>
        </w:rPr>
        <w:t>5</w:t>
      </w:r>
      <w:r w:rsidR="006C391C">
        <w:t>.</w:t>
      </w:r>
      <w:r w:rsidR="006C391C">
        <w:rPr>
          <w:noProof/>
        </w:rPr>
        <w:t>3</w:t>
      </w:r>
      <w:r>
        <w:fldChar w:fldCharType="end"/>
      </w:r>
      <w:r>
        <w:t xml:space="preserve">, </w:t>
      </w:r>
      <w:r w:rsidRPr="00A00572">
        <w:t xml:space="preserve">детализирует динамическое взаимодействие объектов в рамках ключевого сценария </w:t>
      </w:r>
      <w:r>
        <w:t>–</w:t>
      </w:r>
      <w:r w:rsidRPr="00A00572">
        <w:t xml:space="preserve"> внесения изменений в конфигурацию системы администратором. Модель включает</w:t>
      </w:r>
      <w:r>
        <w:t xml:space="preserve"> шесть</w:t>
      </w:r>
      <w:r w:rsidRPr="00A00572">
        <w:t xml:space="preserve"> участников, среди которых </w:t>
      </w:r>
      <w:r>
        <w:t>администратор</w:t>
      </w:r>
      <w:r w:rsidRPr="00A00572">
        <w:t>, модули управления системой, помещениями, пользователями и датчиками, а также сервис</w:t>
      </w:r>
      <w:r>
        <w:t xml:space="preserve"> их</w:t>
      </w:r>
      <w:r w:rsidRPr="00A00572">
        <w:t xml:space="preserve"> настройки. Диаграмма визуализирует поток из </w:t>
      </w:r>
      <w:r>
        <w:t>шестнадцати сообщений</w:t>
      </w:r>
      <w:r w:rsidRPr="00A00572">
        <w:t>, организованных в три альтернативных блока (ALT), которые охватывают варианты добавления нового помещения, редактирования существующего, управления пользователями и работы с датчиками (добавление, удаление</w:t>
      </w:r>
      <w:r>
        <w:t xml:space="preserve"> и</w:t>
      </w:r>
      <w:r w:rsidRPr="00A00572">
        <w:t xml:space="preserve"> настройка параметров). Использование возвратных сообщений (пунктирные стрелки) и четких условий в рамках фреймов </w:t>
      </w:r>
      <w:r>
        <w:t>показывает</w:t>
      </w:r>
      <w:r w:rsidRPr="00A00572">
        <w:t xml:space="preserve"> логику ветвления и циклические взаимодействия, обеспечивая полное понимание процесса выполнения сценария во времени.</w:t>
      </w:r>
    </w:p>
    <w:p w14:paraId="518C6C53" w14:textId="77777777" w:rsidR="008D0825" w:rsidRDefault="008D0825" w:rsidP="008D0825">
      <w:pPr>
        <w:pStyle w:val="a2"/>
        <w:jc w:val="center"/>
      </w:pPr>
      <w:r w:rsidRPr="005953A4">
        <w:rPr>
          <w:noProof/>
        </w:rPr>
        <w:lastRenderedPageBreak/>
        <w:drawing>
          <wp:inline distT="0" distB="0" distL="0" distR="0" wp14:anchorId="5AAE74E5" wp14:editId="71C75C97">
            <wp:extent cx="5842635" cy="5850880"/>
            <wp:effectExtent l="0" t="0" r="5715" b="0"/>
            <wp:docPr id="1155685289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85289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589" cy="58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80D3" w14:textId="23B87168" w:rsidR="008D0825" w:rsidRPr="005953A4" w:rsidRDefault="008D0825" w:rsidP="008D0825">
      <w:pPr>
        <w:pStyle w:val="ab"/>
      </w:pPr>
      <w:bookmarkStart w:id="68" w:name="_Ref215523426"/>
      <w:r>
        <w:t xml:space="preserve">Рисунок </w:t>
      </w:r>
      <w:fldSimple w:instr=" STYLEREF 1 \s ">
        <w:r w:rsidR="0057151E">
          <w:rPr>
            <w:noProof/>
          </w:rPr>
          <w:t>5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3</w:t>
        </w:r>
      </w:fldSimple>
      <w:bookmarkEnd w:id="68"/>
      <w:r>
        <w:t xml:space="preserve"> – Диаграмма последовательности</w:t>
      </w:r>
    </w:p>
    <w:p w14:paraId="7A6EDBDE" w14:textId="3A94AD99" w:rsidR="008D0825" w:rsidRDefault="008D0825" w:rsidP="008D0825">
      <w:pPr>
        <w:pStyle w:val="2"/>
      </w:pPr>
      <w:bookmarkStart w:id="69" w:name="_Toc215523789"/>
      <w:bookmarkStart w:id="70" w:name="_Toc217495361"/>
      <w:r>
        <w:t>Проектирование д</w:t>
      </w:r>
      <w:r w:rsidRPr="001A15DA">
        <w:t>иаграмм</w:t>
      </w:r>
      <w:r>
        <w:t>ы</w:t>
      </w:r>
      <w:r w:rsidRPr="001A15DA">
        <w:rPr>
          <w:lang w:val="en-US"/>
        </w:rPr>
        <w:t xml:space="preserve"> </w:t>
      </w:r>
      <w:r w:rsidRPr="001A15DA">
        <w:t>состояний</w:t>
      </w:r>
      <w:bookmarkEnd w:id="69"/>
      <w:bookmarkEnd w:id="70"/>
    </w:p>
    <w:p w14:paraId="09F5BCDA" w14:textId="5BCD321F" w:rsidR="008D0825" w:rsidRPr="00A00572" w:rsidRDefault="008D0825" w:rsidP="008D0825">
      <w:pPr>
        <w:pStyle w:val="a2"/>
      </w:pPr>
      <w:r w:rsidRPr="00A00572">
        <w:t>На</w:t>
      </w:r>
      <w:r>
        <w:t xml:space="preserve"> </w:t>
      </w:r>
      <w:r>
        <w:fldChar w:fldCharType="begin"/>
      </w:r>
      <w:r>
        <w:instrText xml:space="preserve"> REF _Ref215523640 \h </w:instrText>
      </w:r>
      <w:r>
        <w:fldChar w:fldCharType="separate"/>
      </w:r>
      <w:r w:rsidR="009E1B9B">
        <w:t>р</w:t>
      </w:r>
      <w:r w:rsidR="006C391C">
        <w:t>ису</w:t>
      </w:r>
      <w:r w:rsidR="009E1B9B">
        <w:t>н</w:t>
      </w:r>
      <w:r w:rsidR="006C391C">
        <w:t>к</w:t>
      </w:r>
      <w:r w:rsidR="009E1B9B">
        <w:t>е</w:t>
      </w:r>
      <w:r w:rsidR="006C391C">
        <w:t xml:space="preserve"> </w:t>
      </w:r>
      <w:r w:rsidR="006C391C">
        <w:rPr>
          <w:noProof/>
        </w:rPr>
        <w:t>5</w:t>
      </w:r>
      <w:r w:rsidR="006C391C">
        <w:t>.</w:t>
      </w:r>
      <w:r w:rsidR="006C391C">
        <w:rPr>
          <w:noProof/>
        </w:rPr>
        <w:t>4</w:t>
      </w:r>
      <w:r>
        <w:fldChar w:fldCharType="end"/>
      </w:r>
      <w:r>
        <w:t xml:space="preserve"> представлена д</w:t>
      </w:r>
      <w:r w:rsidRPr="00A00572">
        <w:t>иаграмма состояний</w:t>
      </w:r>
      <w:r>
        <w:t>, которая</w:t>
      </w:r>
      <w:r w:rsidRPr="00A00572">
        <w:t> описывает жизненный цикл и поведение объекта </w:t>
      </w:r>
      <w:r>
        <w:t>«</w:t>
      </w:r>
      <w:proofErr w:type="spellStart"/>
      <w:r w:rsidRPr="00A00572">
        <w:t>NodeManager</w:t>
      </w:r>
      <w:proofErr w:type="spellEnd"/>
      <w:r>
        <w:t>»</w:t>
      </w:r>
      <w:r w:rsidRPr="00A00572">
        <w:t> </w:t>
      </w:r>
      <w:r>
        <w:t>–</w:t>
      </w:r>
      <w:r w:rsidRPr="00A00572">
        <w:t xml:space="preserve"> центрального компонента системы, ответственного за обработку входящих сообщений. Модель определяет пять основных состояний объекта</w:t>
      </w:r>
      <w:r>
        <w:t>:</w:t>
      </w:r>
      <w:r w:rsidRPr="00A00572">
        <w:t xml:space="preserve"> ожидание сообщения, добавление в очередь, обработку при непустой очереди, успешное нахождение узла и завершающий этап обработки сообщения. Переходы между состояниями детализированы с указанием событий-триггеров, таких как «Создание “</w:t>
      </w:r>
      <w:proofErr w:type="spellStart"/>
      <w:r w:rsidRPr="00A00572">
        <w:t>NodeManager</w:t>
      </w:r>
      <w:proofErr w:type="spellEnd"/>
      <w:r w:rsidRPr="00A00572">
        <w:t xml:space="preserve">”», «Новое сообщение», </w:t>
      </w:r>
      <w:r w:rsidRPr="00A00572">
        <w:lastRenderedPageBreak/>
        <w:t>«Сообщение в очереди», «Поиск подходящего узла» и «Ответное сообщение». Диаграмма также отражает альтернативные сценарии, включая неудачные попытки обработки, которые возвращают систему в состояние ожидания, что обеспечивает отказоустойчивость и циклический характер работы менеджера сообщений.</w:t>
      </w:r>
    </w:p>
    <w:p w14:paraId="335AAB92" w14:textId="77777777" w:rsidR="008D0825" w:rsidRDefault="008D0825" w:rsidP="008D0825">
      <w:pPr>
        <w:pStyle w:val="a2"/>
        <w:jc w:val="center"/>
      </w:pPr>
      <w:r w:rsidRPr="005953A4">
        <w:rPr>
          <w:noProof/>
        </w:rPr>
        <w:drawing>
          <wp:inline distT="0" distB="0" distL="0" distR="0" wp14:anchorId="0838002D" wp14:editId="676B6070">
            <wp:extent cx="5854814" cy="4901142"/>
            <wp:effectExtent l="0" t="0" r="0" b="0"/>
            <wp:docPr id="45329541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541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9403" cy="490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D89B" w14:textId="1B44DFA5" w:rsidR="008D0825" w:rsidRPr="005953A4" w:rsidRDefault="008D0825" w:rsidP="008D0825">
      <w:pPr>
        <w:pStyle w:val="ab"/>
      </w:pPr>
      <w:bookmarkStart w:id="71" w:name="_Ref215523640"/>
      <w:r>
        <w:t xml:space="preserve">Рисунок </w:t>
      </w:r>
      <w:fldSimple w:instr=" STYLEREF 1 \s ">
        <w:r w:rsidR="0057151E">
          <w:rPr>
            <w:noProof/>
          </w:rPr>
          <w:t>5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4</w:t>
        </w:r>
      </w:fldSimple>
      <w:bookmarkEnd w:id="71"/>
      <w:r>
        <w:t xml:space="preserve"> – Диаграмма состояний</w:t>
      </w:r>
    </w:p>
    <w:p w14:paraId="32FFCCD6" w14:textId="77777777" w:rsidR="00C103A3" w:rsidRPr="00354B37" w:rsidRDefault="00C103A3" w:rsidP="00C103A3">
      <w:pPr>
        <w:pStyle w:val="a2"/>
      </w:pPr>
    </w:p>
    <w:p w14:paraId="68D8316F" w14:textId="0957B1BE" w:rsidR="003B0D8F" w:rsidRDefault="007F0FF7" w:rsidP="00D66D59">
      <w:pPr>
        <w:pStyle w:val="1"/>
        <w:rPr>
          <w:lang w:val="en-US"/>
        </w:rPr>
      </w:pPr>
      <w:bookmarkStart w:id="72" w:name="_Toc217495362"/>
      <w:r w:rsidRPr="00B418E4">
        <w:lastRenderedPageBreak/>
        <w:t>Практическая часть</w:t>
      </w:r>
      <w:bookmarkEnd w:id="72"/>
    </w:p>
    <w:p w14:paraId="3B92641B" w14:textId="6485A0C8" w:rsidR="00206A4F" w:rsidRDefault="00206A4F" w:rsidP="00206A4F">
      <w:pPr>
        <w:pStyle w:val="2"/>
      </w:pPr>
      <w:bookmarkStart w:id="73" w:name="_Toc217495363"/>
      <w:r>
        <w:t>Выбор технологического стека</w:t>
      </w:r>
      <w:bookmarkEnd w:id="73"/>
    </w:p>
    <w:p w14:paraId="729EDF82" w14:textId="77777777" w:rsidR="006C391C" w:rsidRPr="006C391C" w:rsidRDefault="006C391C" w:rsidP="006C391C">
      <w:pPr>
        <w:pStyle w:val="a2"/>
      </w:pPr>
      <w:r w:rsidRPr="006C391C">
        <w:t>Выбор технологического стека для разработки автоматизированной системы "СКУД" осуществлялся на основе требований к производительности, масштабируемости, скорости разработки и соответствия современным стандартам разработки веб-приложений.</w:t>
      </w:r>
    </w:p>
    <w:p w14:paraId="53F17B0E" w14:textId="77777777" w:rsidR="006C391C" w:rsidRPr="006C391C" w:rsidRDefault="006C391C" w:rsidP="006C391C">
      <w:pPr>
        <w:pStyle w:val="a2"/>
      </w:pPr>
      <w:r w:rsidRPr="006C391C">
        <w:t>Для бэкенд-части системы был выбран следующий стек:</w:t>
      </w:r>
    </w:p>
    <w:p w14:paraId="720AB999" w14:textId="7757DF64" w:rsidR="006C391C" w:rsidRPr="006C391C" w:rsidRDefault="006C391C">
      <w:pPr>
        <w:pStyle w:val="a2"/>
        <w:numPr>
          <w:ilvl w:val="0"/>
          <w:numId w:val="30"/>
        </w:numPr>
      </w:pPr>
      <w:r>
        <w:t>«</w:t>
      </w:r>
      <w:r w:rsidRPr="006C391C">
        <w:t>Python</w:t>
      </w:r>
      <w:r>
        <w:t>» –</w:t>
      </w:r>
      <w:r w:rsidRPr="006C391C">
        <w:t xml:space="preserve"> выбран как основной язык программирования благодаря своей читаемости, богатой экосистеме библиотек и широкой поддержке в сообществе разработчиков. </w:t>
      </w:r>
      <w:r>
        <w:t>Он</w:t>
      </w:r>
      <w:r w:rsidRPr="006C391C">
        <w:t xml:space="preserve"> идеально подходит для задач анализа данных и быстрой разработки прототипов;</w:t>
      </w:r>
    </w:p>
    <w:p w14:paraId="207F29E8" w14:textId="11322C20" w:rsidR="006C391C" w:rsidRPr="006C391C" w:rsidRDefault="006C391C">
      <w:pPr>
        <w:pStyle w:val="a2"/>
        <w:numPr>
          <w:ilvl w:val="0"/>
          <w:numId w:val="30"/>
        </w:numPr>
      </w:pPr>
      <w:r>
        <w:t>«</w:t>
      </w:r>
      <w:proofErr w:type="spellStart"/>
      <w:r w:rsidRPr="006C391C">
        <w:t>FastAPI</w:t>
      </w:r>
      <w:proofErr w:type="spellEnd"/>
      <w:r>
        <w:t>»</w:t>
      </w:r>
      <w:r w:rsidRPr="006C391C">
        <w:t> </w:t>
      </w:r>
      <w:r>
        <w:t>–</w:t>
      </w:r>
      <w:r w:rsidRPr="006C391C">
        <w:t xml:space="preserve"> современный веб-фреймворк, обеспечивающий высокую производительность благодаря асинхронной работе. Его основные преимущества: автоматическая генерация документации </w:t>
      </w:r>
      <w:r>
        <w:t>«</w:t>
      </w:r>
      <w:proofErr w:type="spellStart"/>
      <w:r w:rsidRPr="006C391C">
        <w:t>OpenAPI</w:t>
      </w:r>
      <w:proofErr w:type="spellEnd"/>
      <w:r>
        <w:t>» и «</w:t>
      </w:r>
      <w:proofErr w:type="spellStart"/>
      <w:r w:rsidRPr="006C391C">
        <w:t>Swagger</w:t>
      </w:r>
      <w:proofErr w:type="spellEnd"/>
      <w:r>
        <w:t>»</w:t>
      </w:r>
      <w:r w:rsidRPr="006C391C">
        <w:t xml:space="preserve">, встроенная валидация данных через </w:t>
      </w:r>
      <w:r>
        <w:t>«</w:t>
      </w:r>
      <w:proofErr w:type="spellStart"/>
      <w:r w:rsidRPr="006C391C">
        <w:t>Pydantic</w:t>
      </w:r>
      <w:proofErr w:type="spellEnd"/>
      <w:r>
        <w:t>»</w:t>
      </w:r>
      <w:r w:rsidRPr="006C391C">
        <w:t>, и простота написания чистого поддерживаемого кода;</w:t>
      </w:r>
    </w:p>
    <w:p w14:paraId="03734D0C" w14:textId="6685A45E" w:rsidR="006C391C" w:rsidRPr="006C391C" w:rsidRDefault="006C391C">
      <w:pPr>
        <w:pStyle w:val="a2"/>
        <w:numPr>
          <w:ilvl w:val="0"/>
          <w:numId w:val="30"/>
        </w:numPr>
      </w:pPr>
      <w:r>
        <w:t>«</w:t>
      </w:r>
      <w:proofErr w:type="spellStart"/>
      <w:r w:rsidRPr="006C391C">
        <w:t>SQLAlchemy</w:t>
      </w:r>
      <w:proofErr w:type="spellEnd"/>
      <w:r>
        <w:t>»</w:t>
      </w:r>
      <w:r w:rsidRPr="006C391C">
        <w:t> (Object-</w:t>
      </w:r>
      <w:proofErr w:type="spellStart"/>
      <w:r w:rsidRPr="006C391C">
        <w:t>Relational</w:t>
      </w:r>
      <w:proofErr w:type="spellEnd"/>
      <w:r w:rsidRPr="006C391C">
        <w:t xml:space="preserve"> </w:t>
      </w:r>
      <w:proofErr w:type="spellStart"/>
      <w:r w:rsidRPr="006C391C">
        <w:t>Mapping</w:t>
      </w:r>
      <w:proofErr w:type="spellEnd"/>
      <w:r w:rsidRPr="006C391C">
        <w:t>)</w:t>
      </w:r>
      <w:r>
        <w:t xml:space="preserve"> –</w:t>
      </w:r>
      <w:r w:rsidRPr="006C391C">
        <w:t xml:space="preserve"> для работы с реляционными базами данных. Выбор обусловлен гибкостью в построении сложных запросов, поддержкой асинхронного режима работы, и возможностью работать на разных уровнях абстракции </w:t>
      </w:r>
      <w:r>
        <w:t>–</w:t>
      </w:r>
      <w:r w:rsidRPr="006C391C">
        <w:t xml:space="preserve"> от высокоуровневых </w:t>
      </w:r>
      <w:r>
        <w:t>«</w:t>
      </w:r>
      <w:r w:rsidRPr="006C391C">
        <w:t>ORM</w:t>
      </w:r>
      <w:r>
        <w:t xml:space="preserve">» </w:t>
      </w:r>
      <w:r w:rsidRPr="006C391C">
        <w:t xml:space="preserve">запросов до низкоуровневого </w:t>
      </w:r>
      <w:r>
        <w:t>«</w:t>
      </w:r>
      <w:r w:rsidRPr="006C391C">
        <w:t>SQL</w:t>
      </w:r>
      <w:r>
        <w:t>»</w:t>
      </w:r>
      <w:r w:rsidRPr="006C391C">
        <w:t>;</w:t>
      </w:r>
    </w:p>
    <w:p w14:paraId="795F8891" w14:textId="1A979FEC" w:rsidR="006C391C" w:rsidRPr="006C391C" w:rsidRDefault="006C391C">
      <w:pPr>
        <w:pStyle w:val="a2"/>
        <w:numPr>
          <w:ilvl w:val="0"/>
          <w:numId w:val="30"/>
        </w:numPr>
      </w:pPr>
      <w:r>
        <w:t>«</w:t>
      </w:r>
      <w:proofErr w:type="spellStart"/>
      <w:r w:rsidRPr="006C391C">
        <w:t>Pydantic</w:t>
      </w:r>
      <w:proofErr w:type="spellEnd"/>
      <w:r>
        <w:t>»</w:t>
      </w:r>
      <w:r w:rsidRPr="006C391C">
        <w:t> </w:t>
      </w:r>
      <w:r>
        <w:t>–</w:t>
      </w:r>
      <w:r w:rsidRPr="006C391C">
        <w:t xml:space="preserve"> библиотека для валидации данных и сериализации, используемая совместно с </w:t>
      </w:r>
      <w:r>
        <w:t>«</w:t>
      </w:r>
      <w:proofErr w:type="spellStart"/>
      <w:r w:rsidRPr="006C391C">
        <w:t>FastAPI</w:t>
      </w:r>
      <w:proofErr w:type="spellEnd"/>
      <w:r>
        <w:t>»</w:t>
      </w:r>
      <w:r w:rsidRPr="006C391C">
        <w:t xml:space="preserve"> для гарантированной корректности входящих и исходящих данных.</w:t>
      </w:r>
    </w:p>
    <w:p w14:paraId="61072041" w14:textId="140288D9" w:rsidR="006C391C" w:rsidRPr="006C391C" w:rsidRDefault="006C391C" w:rsidP="006C391C">
      <w:pPr>
        <w:pStyle w:val="a2"/>
      </w:pPr>
      <w:r w:rsidRPr="006C391C">
        <w:t>Для фронтенд-части выбран:</w:t>
      </w:r>
    </w:p>
    <w:p w14:paraId="696D47EF" w14:textId="665494C2" w:rsidR="006C391C" w:rsidRPr="006C391C" w:rsidRDefault="006C391C">
      <w:pPr>
        <w:pStyle w:val="a2"/>
        <w:numPr>
          <w:ilvl w:val="0"/>
          <w:numId w:val="31"/>
        </w:numPr>
      </w:pPr>
      <w:r>
        <w:t>«</w:t>
      </w:r>
      <w:proofErr w:type="spellStart"/>
      <w:r w:rsidRPr="006C391C">
        <w:t>React</w:t>
      </w:r>
      <w:proofErr w:type="spellEnd"/>
      <w:r>
        <w:t>» –</w:t>
      </w:r>
      <w:r w:rsidRPr="006C391C">
        <w:t xml:space="preserve"> библиотека для построения пользовательских интерфейсов. Выбор обусловлен высокой производительностью, компонентной </w:t>
      </w:r>
      <w:r w:rsidRPr="006C391C">
        <w:lastRenderedPageBreak/>
        <w:t>архитектурой, обширной экосистемой и большим сообществом разработчиков.</w:t>
      </w:r>
    </w:p>
    <w:p w14:paraId="02235D89" w14:textId="5E15910F" w:rsidR="006C391C" w:rsidRDefault="00DB6A2C">
      <w:pPr>
        <w:pStyle w:val="a2"/>
        <w:numPr>
          <w:ilvl w:val="0"/>
          <w:numId w:val="31"/>
        </w:numPr>
      </w:pPr>
      <w:r>
        <w:t>«</w:t>
      </w:r>
      <w:r w:rsidRPr="006C391C">
        <w:t>JavaScript</w:t>
      </w:r>
      <w:r>
        <w:t>»</w:t>
      </w:r>
      <w:r w:rsidRPr="006C391C">
        <w:t xml:space="preserve"> </w:t>
      </w:r>
      <w:r>
        <w:t xml:space="preserve">– </w:t>
      </w:r>
      <w:r w:rsidRPr="00DB6A2C">
        <w:t xml:space="preserve">стандартный и универсальный язык для веб-разработки, обеспечивающий полную совместимость со всеми современными браузерами. В сочетании с </w:t>
      </w:r>
      <w:r>
        <w:t>«</w:t>
      </w:r>
      <w:proofErr w:type="spellStart"/>
      <w:r w:rsidRPr="00DB6A2C">
        <w:t>React</w:t>
      </w:r>
      <w:proofErr w:type="spellEnd"/>
      <w:r>
        <w:t>»</w:t>
      </w:r>
      <w:r w:rsidRPr="00DB6A2C">
        <w:t xml:space="preserve"> он позволяет создавать динамичные, отзывчивые интерфейсы для эффективной визуализации данных с датчиков в реальном времени</w:t>
      </w:r>
      <w:r w:rsidR="006C391C" w:rsidRPr="006C391C">
        <w:t>.</w:t>
      </w:r>
    </w:p>
    <w:p w14:paraId="202EE3D1" w14:textId="13C95D97" w:rsidR="00DB6A2C" w:rsidRPr="00DB6A2C" w:rsidRDefault="00DB6A2C" w:rsidP="00DB6A2C">
      <w:pPr>
        <w:pStyle w:val="a2"/>
      </w:pPr>
      <w:r w:rsidRPr="00DB6A2C">
        <w:t>Для инфраструктуры и развертывания</w:t>
      </w:r>
      <w:r w:rsidR="006963CC">
        <w:t xml:space="preserve"> применяются</w:t>
      </w:r>
      <w:r w:rsidRPr="00DB6A2C">
        <w:t>:</w:t>
      </w:r>
    </w:p>
    <w:p w14:paraId="41E67AFA" w14:textId="54613EFE" w:rsidR="00DB6A2C" w:rsidRPr="00DB6A2C" w:rsidRDefault="00DB6A2C">
      <w:pPr>
        <w:pStyle w:val="a2"/>
        <w:numPr>
          <w:ilvl w:val="0"/>
          <w:numId w:val="32"/>
        </w:numPr>
        <w:rPr>
          <w:b/>
          <w:bCs/>
        </w:rPr>
      </w:pPr>
      <w:r>
        <w:t>«</w:t>
      </w:r>
      <w:proofErr w:type="spellStart"/>
      <w:r w:rsidRPr="00DB6A2C">
        <w:t>GitHub</w:t>
      </w:r>
      <w:proofErr w:type="spellEnd"/>
      <w:r w:rsidRPr="00DB6A2C">
        <w:t xml:space="preserve"> </w:t>
      </w:r>
      <w:proofErr w:type="spellStart"/>
      <w:r w:rsidRPr="00DB6A2C">
        <w:t>Pages</w:t>
      </w:r>
      <w:proofErr w:type="spellEnd"/>
      <w:r>
        <w:t>»</w:t>
      </w:r>
      <w:r w:rsidRPr="00DB6A2C">
        <w:t xml:space="preserve"> </w:t>
      </w:r>
      <w:r>
        <w:t>–</w:t>
      </w:r>
      <w:r w:rsidRPr="00DB6A2C">
        <w:t xml:space="preserve"> бесплатный сервис хостинга для веб-сайтов, который размещает их прямо из репозиториев на </w:t>
      </w:r>
      <w:r>
        <w:t>«</w:t>
      </w:r>
      <w:proofErr w:type="spellStart"/>
      <w:r w:rsidRPr="00DB6A2C">
        <w:t>GitHub</w:t>
      </w:r>
      <w:proofErr w:type="spellEnd"/>
      <w:r>
        <w:t>»</w:t>
      </w:r>
      <w:r w:rsidRPr="00DB6A2C">
        <w:t xml:space="preserve">, используя файлы </w:t>
      </w:r>
      <w:r>
        <w:t>проекта</w:t>
      </w:r>
      <w:r w:rsidRPr="00DB6A2C">
        <w:t xml:space="preserve">, и идеально подходит для </w:t>
      </w:r>
      <w:r>
        <w:t>нашего проекта</w:t>
      </w:r>
      <w:r w:rsidRPr="00DB6A2C">
        <w:t>, избавляя от необходимости настраивать собственный хостинг.</w:t>
      </w:r>
    </w:p>
    <w:p w14:paraId="56CFF9AD" w14:textId="7CD13729" w:rsidR="00DB6A2C" w:rsidRDefault="00DB6A2C">
      <w:pPr>
        <w:pStyle w:val="a2"/>
        <w:numPr>
          <w:ilvl w:val="0"/>
          <w:numId w:val="32"/>
        </w:numPr>
      </w:pPr>
      <w:r>
        <w:t>«</w:t>
      </w:r>
      <w:proofErr w:type="spellStart"/>
      <w:r w:rsidRPr="00DB6A2C">
        <w:t>MariaDB</w:t>
      </w:r>
      <w:proofErr w:type="spellEnd"/>
      <w:r>
        <w:t>»</w:t>
      </w:r>
      <w:r w:rsidRPr="00DB6A2C">
        <w:t xml:space="preserve"> </w:t>
      </w:r>
      <w:r>
        <w:t>–</w:t>
      </w:r>
      <w:r w:rsidRPr="00DB6A2C">
        <w:t xml:space="preserve"> реляционная СУБД, выбранная благодаря надежности, производительности и соответствию требованиям </w:t>
      </w:r>
      <w:r>
        <w:t>«</w:t>
      </w:r>
      <w:r w:rsidRPr="00DB6A2C">
        <w:t>ACID</w:t>
      </w:r>
      <w:r>
        <w:t>» (а</w:t>
      </w:r>
      <w:r w:rsidRPr="00DB6A2C">
        <w:t xml:space="preserve">томарность, </w:t>
      </w:r>
      <w:r>
        <w:t>с</w:t>
      </w:r>
      <w:r w:rsidRPr="00DB6A2C">
        <w:t xml:space="preserve">огласованность, </w:t>
      </w:r>
      <w:r>
        <w:t>и</w:t>
      </w:r>
      <w:r w:rsidRPr="00DB6A2C">
        <w:t xml:space="preserve">золяция, </w:t>
      </w:r>
      <w:r>
        <w:t>д</w:t>
      </w:r>
      <w:r w:rsidRPr="00DB6A2C">
        <w:t>олговечность).</w:t>
      </w:r>
    </w:p>
    <w:p w14:paraId="5419A861" w14:textId="115F60AF" w:rsidR="000D0E0B" w:rsidRPr="000D0E0B" w:rsidRDefault="000D0E0B" w:rsidP="000D0E0B">
      <w:pPr>
        <w:pStyle w:val="a2"/>
      </w:pPr>
      <w:r w:rsidRPr="000D0E0B">
        <w:t>Система построена по принципу многослойной архитектуры с четким разделением ответственности между компонентами. Основная структура проекта организована следующим образом:</w:t>
      </w:r>
    </w:p>
    <w:p w14:paraId="2CECDDC5" w14:textId="77777777" w:rsidR="000D0E0B" w:rsidRPr="000D0E0B" w:rsidRDefault="000D0E0B">
      <w:pPr>
        <w:pStyle w:val="a2"/>
        <w:numPr>
          <w:ilvl w:val="0"/>
          <w:numId w:val="33"/>
        </w:numPr>
      </w:pPr>
      <w:r w:rsidRPr="000D0E0B">
        <w:t>Слой моделей (</w:t>
      </w:r>
      <w:r>
        <w:rPr>
          <w:lang w:val="en-US"/>
        </w:rPr>
        <w:t>models</w:t>
      </w:r>
      <w:r w:rsidRPr="000D0E0B">
        <w:t>):</w:t>
      </w:r>
    </w:p>
    <w:p w14:paraId="50FD2839" w14:textId="3A540322" w:rsidR="000D0E0B" w:rsidRPr="000D0E0B" w:rsidRDefault="000D0E0B">
      <w:pPr>
        <w:pStyle w:val="a2"/>
        <w:numPr>
          <w:ilvl w:val="1"/>
          <w:numId w:val="33"/>
        </w:numPr>
      </w:pPr>
      <w:r>
        <w:t>«</w:t>
      </w:r>
      <w:r>
        <w:rPr>
          <w:lang w:val="en-US"/>
        </w:rPr>
        <w:t>models</w:t>
      </w:r>
      <w:r w:rsidRPr="000D0E0B">
        <w:t>_</w:t>
      </w:r>
      <w:r>
        <w:rPr>
          <w:lang w:val="en-US"/>
        </w:rPr>
        <w:t>dao</w:t>
      </w:r>
      <w:r>
        <w:t>»</w:t>
      </w:r>
      <w:r w:rsidRPr="000D0E0B">
        <w:t xml:space="preserve"> (Data Access Object) </w:t>
      </w:r>
      <w:r>
        <w:t>–</w:t>
      </w:r>
      <w:r w:rsidRPr="000D0E0B">
        <w:t xml:space="preserve"> модели отвечают за представление сущностей базы данных и их взаимосвязей;</w:t>
      </w:r>
    </w:p>
    <w:p w14:paraId="2BEF2EE5" w14:textId="70E9A239" w:rsidR="000D0E0B" w:rsidRPr="000D0E0B" w:rsidRDefault="000D0E0B">
      <w:pPr>
        <w:pStyle w:val="a2"/>
        <w:numPr>
          <w:ilvl w:val="1"/>
          <w:numId w:val="33"/>
        </w:numPr>
      </w:pPr>
      <w:r>
        <w:t>«</w:t>
      </w:r>
      <w:r>
        <w:rPr>
          <w:lang w:val="en-US"/>
        </w:rPr>
        <w:t>models</w:t>
      </w:r>
      <w:r w:rsidRPr="000D0E0B">
        <w:t>_</w:t>
      </w:r>
      <w:proofErr w:type="spellStart"/>
      <w:r>
        <w:rPr>
          <w:lang w:val="en-US"/>
        </w:rPr>
        <w:t>dto</w:t>
      </w:r>
      <w:proofErr w:type="spellEnd"/>
      <w:r>
        <w:t>»</w:t>
      </w:r>
      <w:r w:rsidRPr="000D0E0B">
        <w:t xml:space="preserve"> (Data Transfer Object) – модели обеспечивают валидацию и сериализацию данных при передаче между клиентом и сервером;</w:t>
      </w:r>
    </w:p>
    <w:p w14:paraId="2ABADDC5" w14:textId="25F956DC" w:rsidR="000D0E0B" w:rsidRDefault="000D0E0B">
      <w:pPr>
        <w:pStyle w:val="a2"/>
        <w:numPr>
          <w:ilvl w:val="1"/>
          <w:numId w:val="33"/>
        </w:numPr>
      </w:pPr>
      <w:r>
        <w:t>и</w:t>
      </w:r>
      <w:r w:rsidRPr="000D0E0B">
        <w:t>спользуется </w:t>
      </w:r>
      <w:r>
        <w:t>«</w:t>
      </w:r>
      <w:proofErr w:type="spellStart"/>
      <w:r w:rsidRPr="000D0E0B">
        <w:t>SQLAlchemy</w:t>
      </w:r>
      <w:proofErr w:type="spellEnd"/>
      <w:r>
        <w:t>»</w:t>
      </w:r>
      <w:r w:rsidRPr="000D0E0B">
        <w:t xml:space="preserve"> для </w:t>
      </w:r>
      <w:r>
        <w:t>связи моделей</w:t>
      </w:r>
      <w:r w:rsidRPr="000D0E0B">
        <w:t xml:space="preserve"> и работы с СУБД </w:t>
      </w:r>
      <w:r>
        <w:t>«</w:t>
      </w:r>
      <w:proofErr w:type="spellStart"/>
      <w:r w:rsidRPr="000D0E0B">
        <w:t>MariaDB</w:t>
      </w:r>
      <w:proofErr w:type="spellEnd"/>
      <w:r>
        <w:t>».</w:t>
      </w:r>
    </w:p>
    <w:p w14:paraId="0C522825" w14:textId="7D618BCC" w:rsidR="000D0E0B" w:rsidRPr="000D0E0B" w:rsidRDefault="000D0E0B">
      <w:pPr>
        <w:pStyle w:val="a2"/>
        <w:numPr>
          <w:ilvl w:val="0"/>
          <w:numId w:val="33"/>
        </w:numPr>
        <w:rPr>
          <w:lang w:val="en-US"/>
        </w:rPr>
      </w:pPr>
      <w:r w:rsidRPr="000D0E0B">
        <w:t>Слой</w:t>
      </w:r>
      <w:r w:rsidRPr="000D0E0B">
        <w:rPr>
          <w:lang w:val="en-US"/>
        </w:rPr>
        <w:t xml:space="preserve"> </w:t>
      </w:r>
      <w:r>
        <w:t>сервисов</w:t>
      </w:r>
      <w:r w:rsidRPr="000D0E0B">
        <w:rPr>
          <w:lang w:val="en-US"/>
        </w:rPr>
        <w:t xml:space="preserve"> (</w:t>
      </w:r>
      <w:proofErr w:type="spellStart"/>
      <w:r w:rsidRPr="000D0E0B">
        <w:t>services</w:t>
      </w:r>
      <w:proofErr w:type="spellEnd"/>
      <w:r w:rsidRPr="000D0E0B">
        <w:rPr>
          <w:lang w:val="en-US"/>
        </w:rPr>
        <w:t>):</w:t>
      </w:r>
    </w:p>
    <w:p w14:paraId="4FDD7043" w14:textId="1FD14515" w:rsidR="000D0E0B" w:rsidRPr="000D0E0B" w:rsidRDefault="000D0E0B">
      <w:pPr>
        <w:pStyle w:val="a2"/>
        <w:numPr>
          <w:ilvl w:val="1"/>
          <w:numId w:val="33"/>
        </w:numPr>
      </w:pPr>
      <w:r>
        <w:t>р</w:t>
      </w:r>
      <w:r w:rsidRPr="000D0E0B">
        <w:t xml:space="preserve">еализованы </w:t>
      </w:r>
      <w:r>
        <w:t>«</w:t>
      </w:r>
      <w:r w:rsidRPr="000D0E0B">
        <w:t>CRUD</w:t>
      </w:r>
      <w:r>
        <w:t xml:space="preserve">» </w:t>
      </w:r>
      <w:r w:rsidRPr="000D0E0B">
        <w:t>операции для работы с основными сущностями системы;</w:t>
      </w:r>
    </w:p>
    <w:p w14:paraId="7D2891B4" w14:textId="0093AFAD" w:rsidR="000D0E0B" w:rsidRPr="000D0E0B" w:rsidRDefault="000D0E0B">
      <w:pPr>
        <w:pStyle w:val="a2"/>
        <w:numPr>
          <w:ilvl w:val="1"/>
          <w:numId w:val="33"/>
        </w:numPr>
      </w:pPr>
      <w:r>
        <w:lastRenderedPageBreak/>
        <w:t>о</w:t>
      </w:r>
      <w:r w:rsidRPr="000D0E0B">
        <w:t>тдельный модуль авторизации и аутентификации для управления доступом пользователей;</w:t>
      </w:r>
    </w:p>
    <w:p w14:paraId="186A9EA7" w14:textId="7DFE31BE" w:rsidR="000D0E0B" w:rsidRPr="000D0E0B" w:rsidRDefault="000D0E0B">
      <w:pPr>
        <w:pStyle w:val="a2"/>
        <w:numPr>
          <w:ilvl w:val="1"/>
          <w:numId w:val="33"/>
        </w:numPr>
      </w:pPr>
      <w:r>
        <w:t>л</w:t>
      </w:r>
      <w:r w:rsidRPr="000D0E0B">
        <w:t>огика обработки данных с датчиков, анализа показаний и генерации оповещений</w:t>
      </w:r>
      <w:r>
        <w:t>.</w:t>
      </w:r>
    </w:p>
    <w:p w14:paraId="58D299AD" w14:textId="34B7694C" w:rsidR="000D0E0B" w:rsidRPr="000D0E0B" w:rsidRDefault="000D0E0B">
      <w:pPr>
        <w:pStyle w:val="a2"/>
        <w:numPr>
          <w:ilvl w:val="0"/>
          <w:numId w:val="33"/>
        </w:numPr>
      </w:pPr>
      <w:r w:rsidRPr="000D0E0B">
        <w:t>Слой представления (</w:t>
      </w:r>
      <w:proofErr w:type="spellStart"/>
      <w:r w:rsidRPr="000D0E0B">
        <w:t>routes</w:t>
      </w:r>
      <w:proofErr w:type="spellEnd"/>
      <w:r w:rsidRPr="000D0E0B">
        <w:t>):</w:t>
      </w:r>
    </w:p>
    <w:p w14:paraId="225E70F8" w14:textId="7DA029EE" w:rsidR="000D0E0B" w:rsidRPr="000D0E0B" w:rsidRDefault="000D0E0B">
      <w:pPr>
        <w:pStyle w:val="a2"/>
        <w:numPr>
          <w:ilvl w:val="1"/>
          <w:numId w:val="33"/>
        </w:numPr>
      </w:pPr>
      <w:r>
        <w:t>к</w:t>
      </w:r>
      <w:r w:rsidRPr="000D0E0B">
        <w:t xml:space="preserve">аждый роутер отвечает за обработку соответствующих </w:t>
      </w:r>
      <w:r>
        <w:t>«</w:t>
      </w:r>
      <w:r w:rsidRPr="000D0E0B">
        <w:t>API-запросов</w:t>
      </w:r>
      <w:r>
        <w:t>»</w:t>
      </w:r>
      <w:r w:rsidRPr="000D0E0B">
        <w:t>;</w:t>
      </w:r>
    </w:p>
    <w:p w14:paraId="1C209BE2" w14:textId="6F503DA9" w:rsidR="000D0E0B" w:rsidRPr="000D0E0B" w:rsidRDefault="000D0E0B">
      <w:pPr>
        <w:pStyle w:val="a2"/>
        <w:numPr>
          <w:ilvl w:val="1"/>
          <w:numId w:val="33"/>
        </w:numPr>
      </w:pPr>
      <w:r>
        <w:t>и</w:t>
      </w:r>
      <w:r w:rsidRPr="000D0E0B">
        <w:t>спользуется </w:t>
      </w:r>
      <w:r>
        <w:t>«</w:t>
      </w:r>
      <w:proofErr w:type="spellStart"/>
      <w:r w:rsidRPr="000D0E0B">
        <w:t>FastAPI</w:t>
      </w:r>
      <w:proofErr w:type="spellEnd"/>
      <w:r>
        <w:t>»</w:t>
      </w:r>
      <w:r w:rsidRPr="000D0E0B">
        <w:t xml:space="preserve"> для создания </w:t>
      </w:r>
      <w:r>
        <w:t>«</w:t>
      </w:r>
      <w:proofErr w:type="spellStart"/>
      <w:r w:rsidRPr="000D0E0B">
        <w:t>RESTful</w:t>
      </w:r>
      <w:proofErr w:type="spellEnd"/>
      <w:r w:rsidRPr="000D0E0B">
        <w:t xml:space="preserve"> API</w:t>
      </w:r>
      <w:r>
        <w:t>»</w:t>
      </w:r>
      <w:r w:rsidRPr="000D0E0B">
        <w:t xml:space="preserve"> с автоматической генерацией документации </w:t>
      </w:r>
      <w:r>
        <w:t>«</w:t>
      </w:r>
      <w:proofErr w:type="spellStart"/>
      <w:r w:rsidRPr="000D0E0B">
        <w:t>Swagger</w:t>
      </w:r>
      <w:proofErr w:type="spellEnd"/>
      <w:r>
        <w:t>».</w:t>
      </w:r>
    </w:p>
    <w:p w14:paraId="2A08F303" w14:textId="203ECB1A" w:rsidR="000D0E0B" w:rsidRPr="000D0E0B" w:rsidRDefault="000D0E0B">
      <w:pPr>
        <w:pStyle w:val="a2"/>
        <w:numPr>
          <w:ilvl w:val="0"/>
          <w:numId w:val="33"/>
        </w:numPr>
      </w:pPr>
      <w:r w:rsidRPr="000D0E0B">
        <w:t>Клиентский слой (</w:t>
      </w:r>
      <w:r>
        <w:rPr>
          <w:lang w:val="en-US"/>
        </w:rPr>
        <w:t>web-ais</w:t>
      </w:r>
      <w:r w:rsidRPr="000D0E0B">
        <w:t>):</w:t>
      </w:r>
    </w:p>
    <w:p w14:paraId="345F7FA0" w14:textId="09799044" w:rsidR="000D0E0B" w:rsidRPr="000D0E0B" w:rsidRDefault="000D0E0B">
      <w:pPr>
        <w:pStyle w:val="a2"/>
        <w:numPr>
          <w:ilvl w:val="1"/>
          <w:numId w:val="33"/>
        </w:numPr>
      </w:pPr>
      <w:r>
        <w:t>о</w:t>
      </w:r>
      <w:r w:rsidRPr="000D0E0B">
        <w:t>тдельная папка с фронтенд-приложением на </w:t>
      </w:r>
      <w:r>
        <w:t>«</w:t>
      </w:r>
      <w:proofErr w:type="spellStart"/>
      <w:r w:rsidRPr="000D0E0B">
        <w:t>React</w:t>
      </w:r>
      <w:proofErr w:type="spellEnd"/>
      <w:r>
        <w:t>»</w:t>
      </w:r>
      <w:r w:rsidRPr="000D0E0B">
        <w:t>;</w:t>
      </w:r>
    </w:p>
    <w:p w14:paraId="4EAFE62E" w14:textId="17A02E1D" w:rsidR="000D0E0B" w:rsidRPr="000D0E0B" w:rsidRDefault="000D0E0B">
      <w:pPr>
        <w:pStyle w:val="a2"/>
        <w:numPr>
          <w:ilvl w:val="1"/>
          <w:numId w:val="33"/>
        </w:numPr>
      </w:pPr>
      <w:r>
        <w:t>к</w:t>
      </w:r>
      <w:r w:rsidRPr="000D0E0B">
        <w:t>омпонентная архитектура для построения пользовательского интерфейса;</w:t>
      </w:r>
    </w:p>
    <w:p w14:paraId="4D1E505F" w14:textId="13D6D014" w:rsidR="000D0E0B" w:rsidRPr="000D0E0B" w:rsidRDefault="000D0E0B">
      <w:pPr>
        <w:pStyle w:val="a2"/>
        <w:numPr>
          <w:ilvl w:val="1"/>
          <w:numId w:val="33"/>
        </w:numPr>
      </w:pPr>
      <w:r>
        <w:t>в</w:t>
      </w:r>
      <w:r w:rsidRPr="000D0E0B">
        <w:t>заимодействие с бэкендом через асинхронные HTTP-запросы.</w:t>
      </w:r>
    </w:p>
    <w:p w14:paraId="175CD902" w14:textId="145F4C10" w:rsidR="000D0E0B" w:rsidRPr="000D0E0B" w:rsidRDefault="000D0E0B">
      <w:pPr>
        <w:pStyle w:val="a2"/>
        <w:numPr>
          <w:ilvl w:val="0"/>
          <w:numId w:val="33"/>
        </w:numPr>
      </w:pPr>
      <w:r w:rsidRPr="000D0E0B">
        <w:t>Слой тестирования (</w:t>
      </w:r>
      <w:r>
        <w:rPr>
          <w:lang w:val="en-US"/>
        </w:rPr>
        <w:t>test</w:t>
      </w:r>
      <w:r w:rsidRPr="000D0E0B">
        <w:t>):</w:t>
      </w:r>
    </w:p>
    <w:p w14:paraId="5FFDDCB2" w14:textId="55020DEF" w:rsidR="000D0E0B" w:rsidRPr="000D0E0B" w:rsidRDefault="000D0E0B">
      <w:pPr>
        <w:pStyle w:val="a2"/>
        <w:numPr>
          <w:ilvl w:val="1"/>
          <w:numId w:val="33"/>
        </w:numPr>
      </w:pPr>
      <w:r>
        <w:t>т</w:t>
      </w:r>
      <w:r w:rsidRPr="000D0E0B">
        <w:t>естирование всех ключевых компонентов системы</w:t>
      </w:r>
      <w:r>
        <w:t>.</w:t>
      </w:r>
    </w:p>
    <w:p w14:paraId="290870A2" w14:textId="7BEB332E" w:rsidR="000D0E0B" w:rsidRPr="000D0E0B" w:rsidRDefault="006963CC" w:rsidP="000D0E0B">
      <w:pPr>
        <w:pStyle w:val="a2"/>
      </w:pPr>
      <w:r>
        <w:t>В системе определены следующие п</w:t>
      </w:r>
      <w:r w:rsidR="000D0E0B" w:rsidRPr="000D0E0B">
        <w:t>ринципы взаимодействия:</w:t>
      </w:r>
    </w:p>
    <w:p w14:paraId="43D5B3C5" w14:textId="33F071D0" w:rsidR="000D0E0B" w:rsidRPr="000D0E0B" w:rsidRDefault="006963CC">
      <w:pPr>
        <w:pStyle w:val="a2"/>
        <w:numPr>
          <w:ilvl w:val="0"/>
          <w:numId w:val="34"/>
        </w:numPr>
      </w:pPr>
      <w:r>
        <w:t>к</w:t>
      </w:r>
      <w:r w:rsidR="000D0E0B" w:rsidRPr="000D0E0B">
        <w:t>аждый слой имеет строго определенную зону ответственности</w:t>
      </w:r>
      <w:r w:rsidRPr="006963CC">
        <w:t>;</w:t>
      </w:r>
    </w:p>
    <w:p w14:paraId="785E59E4" w14:textId="7460B5D1" w:rsidR="000D0E0B" w:rsidRPr="000D0E0B" w:rsidRDefault="006963CC">
      <w:pPr>
        <w:pStyle w:val="a2"/>
        <w:numPr>
          <w:ilvl w:val="0"/>
          <w:numId w:val="34"/>
        </w:numPr>
      </w:pPr>
      <w:r>
        <w:t>в</w:t>
      </w:r>
      <w:r w:rsidR="000D0E0B" w:rsidRPr="000D0E0B">
        <w:t>заимодействие между слоями осуществляется через четко определенные интерфейсы</w:t>
      </w:r>
      <w:r w:rsidRPr="006963CC">
        <w:t>;</w:t>
      </w:r>
    </w:p>
    <w:p w14:paraId="56AB6B0D" w14:textId="563CD0FF" w:rsidR="000D0E0B" w:rsidRPr="000D0E0B" w:rsidRDefault="006963CC">
      <w:pPr>
        <w:pStyle w:val="a2"/>
        <w:numPr>
          <w:ilvl w:val="0"/>
          <w:numId w:val="34"/>
        </w:numPr>
      </w:pPr>
      <w:r>
        <w:t>в</w:t>
      </w:r>
      <w:r w:rsidR="000D0E0B" w:rsidRPr="000D0E0B">
        <w:t>ертикальное разделение по функциональным доменам (датчики, пользователи, помещения)</w:t>
      </w:r>
      <w:r w:rsidRPr="006963CC">
        <w:t>;</w:t>
      </w:r>
    </w:p>
    <w:p w14:paraId="0936A8DE" w14:textId="05C1DB6C" w:rsidR="000D0E0B" w:rsidRPr="000D0E0B" w:rsidRDefault="006963CC">
      <w:pPr>
        <w:pStyle w:val="a2"/>
        <w:numPr>
          <w:ilvl w:val="0"/>
          <w:numId w:val="34"/>
        </w:numPr>
      </w:pPr>
      <w:r>
        <w:t>г</w:t>
      </w:r>
      <w:r w:rsidR="000D0E0B" w:rsidRPr="000D0E0B">
        <w:t>оризонтальное разделение по уровням абстракции (модели</w:t>
      </w:r>
      <w:r>
        <w:t>,</w:t>
      </w:r>
      <w:r w:rsidR="000D0E0B" w:rsidRPr="000D0E0B">
        <w:t xml:space="preserve"> сервисы</w:t>
      </w:r>
      <w:r>
        <w:t xml:space="preserve">, </w:t>
      </w:r>
      <w:r w:rsidR="000D0E0B" w:rsidRPr="000D0E0B">
        <w:t>роутеры)</w:t>
      </w:r>
      <w:r w:rsidRPr="006963CC">
        <w:t>.</w:t>
      </w:r>
    </w:p>
    <w:p w14:paraId="10F909A5" w14:textId="77777777" w:rsidR="000D0E0B" w:rsidRPr="000D0E0B" w:rsidRDefault="000D0E0B" w:rsidP="000D0E0B">
      <w:pPr>
        <w:pStyle w:val="a2"/>
      </w:pPr>
      <w:r w:rsidRPr="000D0E0B">
        <w:t>Ключевые архитектурные решения:</w:t>
      </w:r>
    </w:p>
    <w:p w14:paraId="3CF3ACDF" w14:textId="0EBCBE87" w:rsidR="000D0E0B" w:rsidRPr="000D0E0B" w:rsidRDefault="006963CC">
      <w:pPr>
        <w:pStyle w:val="a2"/>
        <w:numPr>
          <w:ilvl w:val="0"/>
          <w:numId w:val="35"/>
        </w:numPr>
      </w:pPr>
      <w:r>
        <w:t>и</w:t>
      </w:r>
      <w:r w:rsidR="000D0E0B" w:rsidRPr="000D0E0B">
        <w:t>спользование </w:t>
      </w:r>
      <w:r>
        <w:t>«</w:t>
      </w:r>
      <w:proofErr w:type="spellStart"/>
      <w:r w:rsidR="000D0E0B" w:rsidRPr="000D0E0B">
        <w:t>Dependency</w:t>
      </w:r>
      <w:proofErr w:type="spellEnd"/>
      <w:r w:rsidR="000D0E0B" w:rsidRPr="000D0E0B">
        <w:t xml:space="preserve"> </w:t>
      </w:r>
      <w:proofErr w:type="spellStart"/>
      <w:r>
        <w:rPr>
          <w:lang w:val="en-US"/>
        </w:rPr>
        <w:t>i</w:t>
      </w:r>
      <w:r w:rsidR="000D0E0B" w:rsidRPr="000D0E0B">
        <w:t>njection</w:t>
      </w:r>
      <w:proofErr w:type="spellEnd"/>
      <w:r>
        <w:t>»</w:t>
      </w:r>
      <w:r w:rsidR="000D0E0B" w:rsidRPr="000D0E0B">
        <w:t xml:space="preserve"> в </w:t>
      </w:r>
      <w:r>
        <w:t>«</w:t>
      </w:r>
      <w:proofErr w:type="spellStart"/>
      <w:r w:rsidR="000D0E0B" w:rsidRPr="000D0E0B">
        <w:t>FastAPI</w:t>
      </w:r>
      <w:proofErr w:type="spellEnd"/>
      <w:r>
        <w:t>»</w:t>
      </w:r>
      <w:r w:rsidR="000D0E0B" w:rsidRPr="000D0E0B">
        <w:t xml:space="preserve"> для обеспечения слабой связанности компонентов</w:t>
      </w:r>
      <w:r w:rsidRPr="006963CC">
        <w:t>;</w:t>
      </w:r>
    </w:p>
    <w:p w14:paraId="6B3BCE1C" w14:textId="4B8830DD" w:rsidR="000D0E0B" w:rsidRPr="000D0E0B" w:rsidRDefault="000D0E0B">
      <w:pPr>
        <w:pStyle w:val="a2"/>
        <w:numPr>
          <w:ilvl w:val="0"/>
          <w:numId w:val="35"/>
        </w:numPr>
      </w:pPr>
      <w:r w:rsidRPr="000D0E0B">
        <w:t>Применение</w:t>
      </w:r>
      <w:r w:rsidR="006963CC">
        <w:t xml:space="preserve"> моделей</w:t>
      </w:r>
      <w:r w:rsidRPr="000D0E0B">
        <w:t> </w:t>
      </w:r>
      <w:r w:rsidR="006963CC">
        <w:t>«</w:t>
      </w:r>
      <w:r w:rsidRPr="000D0E0B">
        <w:t>DAO</w:t>
      </w:r>
      <w:r w:rsidR="006963CC">
        <w:t>»</w:t>
      </w:r>
      <w:r w:rsidRPr="000D0E0B">
        <w:t xml:space="preserve"> для абстрагирования доступа к данным</w:t>
      </w:r>
      <w:r w:rsidR="006963CC" w:rsidRPr="006963CC">
        <w:t>;</w:t>
      </w:r>
    </w:p>
    <w:p w14:paraId="705F05F9" w14:textId="76B9834B" w:rsidR="000D0E0B" w:rsidRPr="000D0E0B" w:rsidRDefault="000D0E0B">
      <w:pPr>
        <w:pStyle w:val="a2"/>
        <w:numPr>
          <w:ilvl w:val="0"/>
          <w:numId w:val="35"/>
        </w:numPr>
      </w:pPr>
      <w:r w:rsidRPr="000D0E0B">
        <w:t>Реализация </w:t>
      </w:r>
      <w:r w:rsidR="006963CC">
        <w:t>«</w:t>
      </w:r>
      <w:r w:rsidR="006963CC">
        <w:rPr>
          <w:lang w:val="en-US"/>
        </w:rPr>
        <w:t>services</w:t>
      </w:r>
      <w:r w:rsidR="006963CC">
        <w:t>»</w:t>
      </w:r>
      <w:r w:rsidRPr="000D0E0B">
        <w:t> для инкапсуляции бизнес-логики</w:t>
      </w:r>
      <w:r w:rsidR="006963CC" w:rsidRPr="006963CC">
        <w:t>;</w:t>
      </w:r>
    </w:p>
    <w:p w14:paraId="087520C4" w14:textId="08AAEB59" w:rsidR="000D0E0B" w:rsidRPr="000D0E0B" w:rsidRDefault="000D0E0B">
      <w:pPr>
        <w:pStyle w:val="a2"/>
        <w:numPr>
          <w:ilvl w:val="0"/>
          <w:numId w:val="35"/>
        </w:numPr>
      </w:pPr>
      <w:r w:rsidRPr="000D0E0B">
        <w:lastRenderedPageBreak/>
        <w:t>Соблюдение </w:t>
      </w:r>
      <w:r w:rsidR="006963CC">
        <w:t>«</w:t>
      </w:r>
      <w:proofErr w:type="spellStart"/>
      <w:r w:rsidRPr="000D0E0B">
        <w:t>RESTful</w:t>
      </w:r>
      <w:proofErr w:type="spellEnd"/>
      <w:r w:rsidR="006963CC">
        <w:t>»</w:t>
      </w:r>
      <w:r w:rsidRPr="000D0E0B">
        <w:t xml:space="preserve"> принципов в проектировании </w:t>
      </w:r>
      <w:r w:rsidR="006963CC">
        <w:t>«</w:t>
      </w:r>
      <w:r w:rsidRPr="000D0E0B">
        <w:t>API</w:t>
      </w:r>
      <w:r w:rsidR="006963CC">
        <w:t>».</w:t>
      </w:r>
    </w:p>
    <w:p w14:paraId="2237EEF5" w14:textId="6EB98F04" w:rsidR="000D0E0B" w:rsidRPr="000D0E0B" w:rsidRDefault="000D0E0B" w:rsidP="006963CC">
      <w:pPr>
        <w:pStyle w:val="a2"/>
      </w:pPr>
      <w:r w:rsidRPr="000D0E0B">
        <w:t>Такая архитектура обеспечивает</w:t>
      </w:r>
      <w:r w:rsidR="006963CC">
        <w:t xml:space="preserve"> м</w:t>
      </w:r>
      <w:r w:rsidRPr="000D0E0B">
        <w:t>асштабируемость </w:t>
      </w:r>
      <w:r w:rsidR="006963CC">
        <w:t>(</w:t>
      </w:r>
      <w:r w:rsidRPr="000D0E0B">
        <w:t>возможность независимого развития каждого слоя</w:t>
      </w:r>
      <w:r w:rsidR="006963CC">
        <w:t>), т</w:t>
      </w:r>
      <w:r w:rsidRPr="000D0E0B">
        <w:t>естируемость</w:t>
      </w:r>
      <w:r w:rsidR="006963CC">
        <w:t xml:space="preserve"> (</w:t>
      </w:r>
      <w:r w:rsidRPr="000D0E0B">
        <w:t>изолированность компонентов упрощает написание тестов</w:t>
      </w:r>
      <w:r w:rsidR="006963CC">
        <w:t xml:space="preserve">), </w:t>
      </w:r>
      <w:proofErr w:type="spellStart"/>
      <w:r w:rsidR="006963CC" w:rsidRPr="006963CC">
        <w:t>поддерживаемость</w:t>
      </w:r>
      <w:proofErr w:type="spellEnd"/>
      <w:r w:rsidR="006963CC" w:rsidRPr="006963CC">
        <w:t xml:space="preserve"> </w:t>
      </w:r>
      <w:r w:rsidR="006963CC">
        <w:t>(</w:t>
      </w:r>
      <w:r w:rsidRPr="000D0E0B">
        <w:t>четкая структура облегчает понимание кода и внесение изменений</w:t>
      </w:r>
      <w:r w:rsidR="006963CC">
        <w:t>) и г</w:t>
      </w:r>
      <w:r w:rsidRPr="000D0E0B">
        <w:t>ибкость </w:t>
      </w:r>
      <w:r w:rsidR="006963CC">
        <w:t>(</w:t>
      </w:r>
      <w:r w:rsidRPr="000D0E0B">
        <w:t>возможность замены отдельных компонентов без переписывания всей системы</w:t>
      </w:r>
      <w:r w:rsidR="006963CC">
        <w:t>).</w:t>
      </w:r>
    </w:p>
    <w:p w14:paraId="5B3156BF" w14:textId="5FB42DB5" w:rsidR="000D0E0B" w:rsidRPr="00DB6A2C" w:rsidRDefault="000D0E0B" w:rsidP="000D0E0B">
      <w:pPr>
        <w:pStyle w:val="a2"/>
      </w:pPr>
      <w:r w:rsidRPr="000D0E0B">
        <w:t>Система следует принципам чистой архитектуры</w:t>
      </w:r>
      <w:r w:rsidR="006963CC">
        <w:t>,</w:t>
      </w:r>
      <w:r w:rsidRPr="000D0E0B">
        <w:t xml:space="preserve"> где бизнес-логика изолирована от деталей реализации (фреймворков, баз данных, </w:t>
      </w:r>
      <w:r w:rsidR="006963CC">
        <w:t>графического интерфейса пользователя</w:t>
      </w:r>
      <w:r w:rsidRPr="000D0E0B">
        <w:t>).</w:t>
      </w:r>
    </w:p>
    <w:p w14:paraId="48D38496" w14:textId="1FD3250A" w:rsidR="00206A4F" w:rsidRDefault="00206A4F" w:rsidP="00206A4F">
      <w:pPr>
        <w:pStyle w:val="2"/>
      </w:pPr>
      <w:bookmarkStart w:id="74" w:name="_Toc217495364"/>
      <w:r>
        <w:t>Разработка прототипа системы</w:t>
      </w:r>
      <w:bookmarkEnd w:id="74"/>
    </w:p>
    <w:p w14:paraId="00CE7550" w14:textId="2A034B27" w:rsidR="00204FD5" w:rsidRDefault="00204FD5" w:rsidP="00204FD5">
      <w:pPr>
        <w:pStyle w:val="a2"/>
      </w:pPr>
      <w:r>
        <w:t>В разработанной автоматизированной системе соблюдены все необходимые функции:</w:t>
      </w:r>
    </w:p>
    <w:p w14:paraId="162A778F" w14:textId="7FFABD87" w:rsidR="00204FD5" w:rsidRPr="009E4AE9" w:rsidRDefault="00C86600">
      <w:pPr>
        <w:pStyle w:val="a2"/>
        <w:numPr>
          <w:ilvl w:val="0"/>
          <w:numId w:val="36"/>
        </w:numPr>
      </w:pPr>
      <w:r>
        <w:t>добавление, получение, обновление и удаление компаний</w:t>
      </w:r>
      <w:r w:rsidR="009E4AE9">
        <w:t xml:space="preserve"> (пример на </w:t>
      </w:r>
      <w:r w:rsidR="009E4AE9">
        <w:fldChar w:fldCharType="begin"/>
      </w:r>
      <w:r w:rsidR="009E4AE9">
        <w:instrText xml:space="preserve"> REF _Ref217487418 \h </w:instrText>
      </w:r>
      <w:r w:rsidR="009E4AE9">
        <w:fldChar w:fldCharType="separate"/>
      </w:r>
      <w:r w:rsidR="009E4AE9">
        <w:t xml:space="preserve">рисунках </w:t>
      </w:r>
      <w:r w:rsidR="009E4AE9">
        <w:rPr>
          <w:noProof/>
        </w:rPr>
        <w:t>6</w:t>
      </w:r>
      <w:r w:rsidR="009E4AE9">
        <w:t>.</w:t>
      </w:r>
      <w:r w:rsidR="009E4AE9">
        <w:rPr>
          <w:noProof/>
        </w:rPr>
        <w:t>1</w:t>
      </w:r>
      <w:r w:rsidR="009E4AE9">
        <w:fldChar w:fldCharType="end"/>
      </w:r>
      <w:r w:rsidR="009E4AE9">
        <w:t xml:space="preserve"> и </w:t>
      </w:r>
      <w:r w:rsidR="009E4AE9">
        <w:fldChar w:fldCharType="begin"/>
      </w:r>
      <w:r w:rsidR="009E4AE9">
        <w:instrText xml:space="preserve"> REF _Ref217487419 \h </w:instrText>
      </w:r>
      <w:r w:rsidR="009E4AE9">
        <w:fldChar w:fldCharType="separate"/>
      </w:r>
      <w:r w:rsidR="009E4AE9">
        <w:rPr>
          <w:noProof/>
        </w:rPr>
        <w:t>6</w:t>
      </w:r>
      <w:r w:rsidR="009E4AE9">
        <w:t>.</w:t>
      </w:r>
      <w:r w:rsidR="009E4AE9">
        <w:rPr>
          <w:noProof/>
        </w:rPr>
        <w:t>2</w:t>
      </w:r>
      <w:r w:rsidR="009E4AE9">
        <w:fldChar w:fldCharType="end"/>
      </w:r>
      <w:r w:rsidR="009E4AE9">
        <w:t>)</w:t>
      </w:r>
      <w:r>
        <w:t>, помещений, пользователей, датчиков, ограничений</w:t>
      </w:r>
      <w:r w:rsidRPr="00C86600">
        <w:t>;</w:t>
      </w:r>
    </w:p>
    <w:p w14:paraId="74964DC7" w14:textId="622E3ED1" w:rsidR="009E4AE9" w:rsidRDefault="009E4AE9" w:rsidP="009E4AE9">
      <w:pPr>
        <w:spacing w:before="100" w:beforeAutospacing="1" w:after="100" w:afterAutospacing="1"/>
        <w:ind w:left="709"/>
        <w:jc w:val="center"/>
        <w:rPr>
          <w:lang w:val="en-US"/>
        </w:rPr>
      </w:pPr>
      <w:r w:rsidRPr="009E4AE9">
        <w:rPr>
          <w:noProof/>
        </w:rPr>
        <w:drawing>
          <wp:inline distT="0" distB="0" distL="0" distR="0" wp14:anchorId="2E079971" wp14:editId="33DEF52B">
            <wp:extent cx="5804535" cy="3167599"/>
            <wp:effectExtent l="0" t="0" r="5715" b="0"/>
            <wp:docPr id="1290252551" name="Рисунок 6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2551" name="Рисунок 6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34" cy="317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9C74" w14:textId="490EE52F" w:rsidR="009E4AE9" w:rsidRPr="009E4AE9" w:rsidRDefault="009E4AE9" w:rsidP="009E4AE9">
      <w:pPr>
        <w:pStyle w:val="ab"/>
      </w:pPr>
      <w:bookmarkStart w:id="75" w:name="_Ref217487418"/>
      <w:r>
        <w:t xml:space="preserve">Рисунок </w:t>
      </w:r>
      <w:fldSimple w:instr=" STYLEREF 1 \s ">
        <w:r w:rsidR="0057151E">
          <w:rPr>
            <w:noProof/>
          </w:rPr>
          <w:t>6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1</w:t>
        </w:r>
      </w:fldSimple>
      <w:bookmarkEnd w:id="75"/>
      <w:r w:rsidRPr="009E4AE9">
        <w:t xml:space="preserve"> – </w:t>
      </w:r>
      <w:r>
        <w:t>Добавление и получение компаний</w:t>
      </w:r>
    </w:p>
    <w:p w14:paraId="54717407" w14:textId="143AC415" w:rsidR="009E4AE9" w:rsidRPr="009E4AE9" w:rsidRDefault="009E4AE9" w:rsidP="009E4AE9">
      <w:pPr>
        <w:spacing w:before="100" w:beforeAutospacing="1" w:after="100" w:afterAutospacing="1"/>
        <w:ind w:left="709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82BEC7" wp14:editId="5422BB39">
            <wp:extent cx="5837108" cy="3844925"/>
            <wp:effectExtent l="0" t="0" r="0" b="3175"/>
            <wp:docPr id="897368784" name="Рисунок 7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8784" name="Рисунок 7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581" cy="384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76F0" w14:textId="5BA43238" w:rsidR="009E4AE9" w:rsidRPr="00C86600" w:rsidRDefault="009E4AE9" w:rsidP="009E4AE9">
      <w:pPr>
        <w:pStyle w:val="ab"/>
      </w:pPr>
      <w:bookmarkStart w:id="76" w:name="_Ref217487419"/>
      <w:r>
        <w:t xml:space="preserve">Рисунок </w:t>
      </w:r>
      <w:fldSimple w:instr=" STYLEREF 1 \s ">
        <w:r w:rsidR="0057151E">
          <w:rPr>
            <w:noProof/>
          </w:rPr>
          <w:t>6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2</w:t>
        </w:r>
      </w:fldSimple>
      <w:bookmarkEnd w:id="76"/>
      <w:r>
        <w:t xml:space="preserve"> – Обновление и удаление компаний</w:t>
      </w:r>
    </w:p>
    <w:p w14:paraId="1EC59E89" w14:textId="0D78893B" w:rsidR="00C86600" w:rsidRPr="00C86600" w:rsidRDefault="00C86600">
      <w:pPr>
        <w:pStyle w:val="a2"/>
        <w:numPr>
          <w:ilvl w:val="0"/>
          <w:numId w:val="36"/>
        </w:numPr>
      </w:pPr>
      <w:r>
        <w:t>добавление показаний и событий (события также можно редактировать)</w:t>
      </w:r>
      <w:r w:rsidRPr="00C86600">
        <w:t>;</w:t>
      </w:r>
    </w:p>
    <w:p w14:paraId="6C26BC10" w14:textId="5BCE56C6" w:rsidR="00C86600" w:rsidRDefault="00C86600">
      <w:pPr>
        <w:pStyle w:val="a2"/>
        <w:numPr>
          <w:ilvl w:val="0"/>
          <w:numId w:val="36"/>
        </w:numPr>
      </w:pPr>
      <w:r>
        <w:t>прогнозирование значений по имеющимся показаниям</w:t>
      </w:r>
      <w:r w:rsidR="00E91709">
        <w:t xml:space="preserve"> (</w:t>
      </w:r>
      <w:r w:rsidR="00E91709">
        <w:fldChar w:fldCharType="begin"/>
      </w:r>
      <w:r w:rsidR="00E91709">
        <w:instrText xml:space="preserve"> REF _Ref217487572 \h </w:instrText>
      </w:r>
      <w:r w:rsidR="00E91709">
        <w:fldChar w:fldCharType="separate"/>
      </w:r>
      <w:r w:rsidR="00E91709">
        <w:t xml:space="preserve">рисунок </w:t>
      </w:r>
      <w:r w:rsidR="00E91709">
        <w:rPr>
          <w:noProof/>
        </w:rPr>
        <w:t>6</w:t>
      </w:r>
      <w:r w:rsidR="00E91709">
        <w:t>.</w:t>
      </w:r>
      <w:r w:rsidR="00E91709">
        <w:rPr>
          <w:noProof/>
        </w:rPr>
        <w:t>3</w:t>
      </w:r>
      <w:r w:rsidR="00E91709">
        <w:fldChar w:fldCharType="end"/>
      </w:r>
      <w:r w:rsidR="00E91709">
        <w:t>)</w:t>
      </w:r>
      <w:r w:rsidRPr="00C86600">
        <w:t>;</w:t>
      </w:r>
    </w:p>
    <w:p w14:paraId="2851C671" w14:textId="1B34D73D" w:rsidR="00E91709" w:rsidRDefault="00E91709" w:rsidP="00E91709">
      <w:pPr>
        <w:pStyle w:val="a2"/>
        <w:jc w:val="center"/>
      </w:pPr>
      <w:r>
        <w:rPr>
          <w:noProof/>
        </w:rPr>
        <w:drawing>
          <wp:inline distT="0" distB="0" distL="0" distR="0" wp14:anchorId="17C7A045" wp14:editId="3AEFD55F">
            <wp:extent cx="5785485" cy="2797397"/>
            <wp:effectExtent l="0" t="0" r="5715" b="3175"/>
            <wp:docPr id="1878311475" name="Рисунок 7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11475" name="Рисунок 7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112" cy="279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BD28" w14:textId="4B6AC321" w:rsidR="00E91709" w:rsidRDefault="00E91709" w:rsidP="00E91709">
      <w:pPr>
        <w:pStyle w:val="ab"/>
      </w:pPr>
      <w:bookmarkStart w:id="77" w:name="_Ref217487572"/>
      <w:r>
        <w:t xml:space="preserve">Рисунок </w:t>
      </w:r>
      <w:fldSimple w:instr=" STYLEREF 1 \s ">
        <w:r w:rsidR="0057151E">
          <w:rPr>
            <w:noProof/>
          </w:rPr>
          <w:t>6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3</w:t>
        </w:r>
      </w:fldSimple>
      <w:bookmarkEnd w:id="77"/>
      <w:r>
        <w:t xml:space="preserve"> – Прогнозирование</w:t>
      </w:r>
    </w:p>
    <w:p w14:paraId="6D8C40B3" w14:textId="1C0692DD" w:rsidR="00C86600" w:rsidRPr="00C86600" w:rsidRDefault="00C86600">
      <w:pPr>
        <w:pStyle w:val="a2"/>
        <w:numPr>
          <w:ilvl w:val="0"/>
          <w:numId w:val="36"/>
        </w:numPr>
      </w:pPr>
      <w:r>
        <w:lastRenderedPageBreak/>
        <w:t>автоматическое создание событий при возникновении аварийных ситуаций</w:t>
      </w:r>
      <w:r w:rsidRPr="00C86600">
        <w:t>;</w:t>
      </w:r>
    </w:p>
    <w:p w14:paraId="1373BABC" w14:textId="5B2B299C" w:rsidR="00C86600" w:rsidRPr="00C86600" w:rsidRDefault="00C86600">
      <w:pPr>
        <w:pStyle w:val="a2"/>
        <w:numPr>
          <w:ilvl w:val="0"/>
          <w:numId w:val="36"/>
        </w:numPr>
      </w:pPr>
      <w:r>
        <w:t>построение графиков по показаниям датчиков</w:t>
      </w:r>
      <w:r w:rsidRPr="00C86600">
        <w:t>;</w:t>
      </w:r>
    </w:p>
    <w:p w14:paraId="62C86258" w14:textId="65218782" w:rsidR="00C86600" w:rsidRPr="00C93D61" w:rsidRDefault="00C86600">
      <w:pPr>
        <w:pStyle w:val="a2"/>
        <w:numPr>
          <w:ilvl w:val="0"/>
          <w:numId w:val="36"/>
        </w:numPr>
      </w:pPr>
      <w:r>
        <w:t xml:space="preserve">разделение прав доступа разным пользователям (администратор, оператор, обычный </w:t>
      </w:r>
      <w:r w:rsidR="009E4AE9">
        <w:t>пользователь</w:t>
      </w:r>
      <w:r>
        <w:t>)</w:t>
      </w:r>
      <w:r w:rsidR="00C93D61" w:rsidRPr="00C93D61">
        <w:t>;</w:t>
      </w:r>
    </w:p>
    <w:p w14:paraId="273B9D58" w14:textId="36AED5FE" w:rsidR="00C93D61" w:rsidRDefault="00C93D61">
      <w:pPr>
        <w:pStyle w:val="a2"/>
        <w:numPr>
          <w:ilvl w:val="0"/>
          <w:numId w:val="36"/>
        </w:numPr>
      </w:pPr>
      <w:r>
        <w:t>авторизация пользователей по логину и паролю.</w:t>
      </w:r>
    </w:p>
    <w:p w14:paraId="789EAB88" w14:textId="6A84729A" w:rsidR="00C93D61" w:rsidRDefault="00C93D61" w:rsidP="00C93D61">
      <w:pPr>
        <w:pStyle w:val="a2"/>
      </w:pPr>
      <w:r>
        <w:t>Далее</w:t>
      </w:r>
      <w:r w:rsidR="00F35A48">
        <w:t xml:space="preserve"> с помощью технологий «</w:t>
      </w:r>
      <w:r w:rsidR="00F35A48">
        <w:rPr>
          <w:lang w:val="en-US"/>
        </w:rPr>
        <w:t>React</w:t>
      </w:r>
      <w:r w:rsidR="00F35A48">
        <w:t>»</w:t>
      </w:r>
      <w:r w:rsidR="00F35A48" w:rsidRPr="00C93D61">
        <w:t xml:space="preserve"> </w:t>
      </w:r>
      <w:r w:rsidR="00F35A48">
        <w:t>и «</w:t>
      </w:r>
      <w:r w:rsidR="00F35A48">
        <w:rPr>
          <w:lang w:val="en-US"/>
        </w:rPr>
        <w:t>JavaScript</w:t>
      </w:r>
      <w:r w:rsidR="00F35A48">
        <w:t>»</w:t>
      </w:r>
      <w:r>
        <w:t xml:space="preserve"> был разработан пользовательский интерфейс</w:t>
      </w:r>
      <w:r w:rsidR="00F35A48">
        <w:t>,</w:t>
      </w:r>
      <w:r>
        <w:t xml:space="preserve"> который использует все созданные функции</w:t>
      </w:r>
      <w:r w:rsidR="00F35A48">
        <w:t xml:space="preserve">, реализованные ранее. </w:t>
      </w:r>
      <w:r w:rsidR="00DB7907">
        <w:t xml:space="preserve">Интерфейс является легким и интуитивно понятным, он не требует глубоких навыков работы с компьютерными технологиями. Все связанные компоненты находятся рядом, то есть, например, работа с компаниями проходит в одном блоке, а с пользователями – в другом, что обеспечивает логичное разграничение функций. </w:t>
      </w:r>
      <w:r w:rsidR="00F35A48">
        <w:t xml:space="preserve">Например, на </w:t>
      </w:r>
      <w:r w:rsidR="00F35A48">
        <w:fldChar w:fldCharType="begin"/>
      </w:r>
      <w:r w:rsidR="00F35A48">
        <w:instrText xml:space="preserve"> REF _Ref217487971 \h </w:instrText>
      </w:r>
      <w:r w:rsidR="00F35A48">
        <w:fldChar w:fldCharType="separate"/>
      </w:r>
      <w:r w:rsidR="00F35A48">
        <w:t xml:space="preserve">рисунке </w:t>
      </w:r>
      <w:r w:rsidR="00F35A48">
        <w:rPr>
          <w:noProof/>
        </w:rPr>
        <w:t>6</w:t>
      </w:r>
      <w:r w:rsidR="00F35A48">
        <w:t>.</w:t>
      </w:r>
      <w:r w:rsidR="00F35A48">
        <w:rPr>
          <w:noProof/>
        </w:rPr>
        <w:t>4</w:t>
      </w:r>
      <w:r w:rsidR="00F35A48">
        <w:fldChar w:fldCharType="end"/>
      </w:r>
      <w:r w:rsidR="00F35A48">
        <w:t xml:space="preserve"> приведён пример вывода графика по показаниям датчика, а на </w:t>
      </w:r>
      <w:r w:rsidR="00F35A48">
        <w:fldChar w:fldCharType="begin"/>
      </w:r>
      <w:r w:rsidR="00F35A48">
        <w:instrText xml:space="preserve"> REF _Ref217488254 \h </w:instrText>
      </w:r>
      <w:r w:rsidR="00F35A48">
        <w:fldChar w:fldCharType="separate"/>
      </w:r>
      <w:r w:rsidR="00F35A48">
        <w:t xml:space="preserve">рисунке </w:t>
      </w:r>
      <w:r w:rsidR="00F35A48">
        <w:rPr>
          <w:noProof/>
        </w:rPr>
        <w:t>6</w:t>
      </w:r>
      <w:r w:rsidR="00F35A48">
        <w:t>.</w:t>
      </w:r>
      <w:r w:rsidR="00F35A48">
        <w:rPr>
          <w:noProof/>
        </w:rPr>
        <w:t>5</w:t>
      </w:r>
      <w:r w:rsidR="00F35A48">
        <w:fldChar w:fldCharType="end"/>
      </w:r>
      <w:r w:rsidR="00F35A48">
        <w:t xml:space="preserve"> – окно добавления помещений.</w:t>
      </w:r>
    </w:p>
    <w:p w14:paraId="4ECA5F14" w14:textId="33A70425" w:rsidR="00F35A48" w:rsidRDefault="00F35A48" w:rsidP="00F35A48">
      <w:pPr>
        <w:pStyle w:val="a2"/>
        <w:jc w:val="center"/>
      </w:pPr>
      <w:r>
        <w:rPr>
          <w:noProof/>
        </w:rPr>
        <w:drawing>
          <wp:inline distT="0" distB="0" distL="0" distR="0" wp14:anchorId="5D9A747A" wp14:editId="00B14A12">
            <wp:extent cx="5852160" cy="2449755"/>
            <wp:effectExtent l="0" t="0" r="0" b="8255"/>
            <wp:docPr id="1060737869" name="Рисунок 72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37869" name="Рисунок 72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209" cy="245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40A4" w14:textId="393D0F7E" w:rsidR="00F35A48" w:rsidRDefault="00F35A48" w:rsidP="00F35A48">
      <w:pPr>
        <w:pStyle w:val="ab"/>
      </w:pPr>
      <w:bookmarkStart w:id="78" w:name="_Ref217487971"/>
      <w:r>
        <w:t xml:space="preserve">Рисунок </w:t>
      </w:r>
      <w:fldSimple w:instr=" STYLEREF 1 \s ">
        <w:r w:rsidR="0057151E">
          <w:rPr>
            <w:noProof/>
          </w:rPr>
          <w:t>6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4</w:t>
        </w:r>
      </w:fldSimple>
      <w:bookmarkEnd w:id="78"/>
      <w:r>
        <w:t xml:space="preserve"> – График показаний датчика</w:t>
      </w:r>
    </w:p>
    <w:p w14:paraId="3E1AECE7" w14:textId="0EC2621B" w:rsidR="00F35A48" w:rsidRDefault="00F35A48" w:rsidP="00F35A48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3835CCCE" wp14:editId="18859B40">
            <wp:extent cx="5856386" cy="5163372"/>
            <wp:effectExtent l="0" t="0" r="0" b="0"/>
            <wp:docPr id="1606146568" name="Рисунок 7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46568" name="Рисунок 7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879" cy="516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4D656" w14:textId="3A9BDA0F" w:rsidR="00F35A48" w:rsidRDefault="00F35A48" w:rsidP="00F35A48">
      <w:pPr>
        <w:pStyle w:val="ab"/>
      </w:pPr>
      <w:bookmarkStart w:id="79" w:name="_Ref217488254"/>
      <w:r>
        <w:t xml:space="preserve">Рисунок </w:t>
      </w:r>
      <w:fldSimple w:instr=" STYLEREF 1 \s ">
        <w:r w:rsidR="0057151E">
          <w:rPr>
            <w:noProof/>
          </w:rPr>
          <w:t>6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5</w:t>
        </w:r>
      </w:fldSimple>
      <w:bookmarkEnd w:id="79"/>
      <w:r>
        <w:t xml:space="preserve"> – Окно добавления помещений</w:t>
      </w:r>
    </w:p>
    <w:p w14:paraId="275F791F" w14:textId="07CFD274" w:rsidR="00D454F6" w:rsidRPr="00D454F6" w:rsidRDefault="00D454F6" w:rsidP="00D454F6">
      <w:pPr>
        <w:pStyle w:val="a2"/>
      </w:pPr>
      <w:r w:rsidRPr="00D454F6">
        <w:t>Для обеспечения надежного и структурированного хранения информации в системе используется реляционная база данных </w:t>
      </w:r>
      <w:r>
        <w:t>«</w:t>
      </w:r>
      <w:proofErr w:type="spellStart"/>
      <w:r w:rsidRPr="00D454F6">
        <w:t>MariaDB</w:t>
      </w:r>
      <w:proofErr w:type="spellEnd"/>
      <w:r>
        <w:t>»</w:t>
      </w:r>
      <w:r w:rsidRPr="00D454F6">
        <w:t xml:space="preserve">, организованная в соответствии с разработанными «UML-моделями» и «IDEF-диаграммами». Архитектура базы данных построена по нормализованной схеме, где каждая сущность (компании, помещения, датчики, пользователи, </w:t>
      </w:r>
      <w:r>
        <w:t>ограничения</w:t>
      </w:r>
      <w:r w:rsidRPr="00D454F6">
        <w:t xml:space="preserve">, </w:t>
      </w:r>
      <w:r>
        <w:t>показания и события</w:t>
      </w:r>
      <w:r w:rsidRPr="00D454F6">
        <w:t>) представлена отдельной таблицей с четко определенными связями через внешние ключи. Для работы с данными применяется </w:t>
      </w:r>
      <w:r>
        <w:t>«</w:t>
      </w:r>
      <w:proofErr w:type="spellStart"/>
      <w:r w:rsidRPr="00D454F6">
        <w:t>SQLAlchemy</w:t>
      </w:r>
      <w:proofErr w:type="spellEnd"/>
      <w:r w:rsidRPr="00D454F6">
        <w:t xml:space="preserve"> ORM</w:t>
      </w:r>
      <w:r>
        <w:t>»</w:t>
      </w:r>
      <w:r w:rsidRPr="00D454F6">
        <w:t xml:space="preserve">, который обеспечивает высокоуровневую абстракцию над </w:t>
      </w:r>
      <w:r>
        <w:t>«</w:t>
      </w:r>
      <w:r w:rsidRPr="00D454F6">
        <w:t>SQL-запросами</w:t>
      </w:r>
      <w:r>
        <w:t>»</w:t>
      </w:r>
      <w:r w:rsidRPr="00D454F6">
        <w:t xml:space="preserve">, поддерживает асинхронные операции и гарантирует целостность данных через механизмы транзакций. Реализовано эффективное индексирование ключевых полей для оптимизации запросов к историческим данным и событиям. Такая </w:t>
      </w:r>
      <w:r w:rsidRPr="00D454F6">
        <w:lastRenderedPageBreak/>
        <w:t>организация позволяет системе обрабатывать большие объемы данных мониторинга в реальном времени с сохранением высокой производительности и надежности хранения.</w:t>
      </w:r>
    </w:p>
    <w:p w14:paraId="03922BC3" w14:textId="20E1F22C" w:rsidR="00206A4F" w:rsidRDefault="00206A4F" w:rsidP="00206A4F">
      <w:pPr>
        <w:pStyle w:val="2"/>
      </w:pPr>
      <w:bookmarkStart w:id="80" w:name="_Toc217495365"/>
      <w:r>
        <w:t>Тестирование</w:t>
      </w:r>
      <w:bookmarkEnd w:id="80"/>
    </w:p>
    <w:p w14:paraId="5AB17D49" w14:textId="77777777" w:rsidR="00344631" w:rsidRPr="00344631" w:rsidRDefault="00344631" w:rsidP="00344631">
      <w:pPr>
        <w:pStyle w:val="a2"/>
      </w:pPr>
      <w:r w:rsidRPr="00344631">
        <w:t>Тестирование разработанной системы проводилось в соответствии с методологией обеспечения качества программного обеспечения и включало несколько уровней проверки.</w:t>
      </w:r>
    </w:p>
    <w:p w14:paraId="662047E3" w14:textId="6E7055E6" w:rsidR="00344631" w:rsidRDefault="005D78A6" w:rsidP="00344631">
      <w:pPr>
        <w:pStyle w:val="a2"/>
      </w:pPr>
      <w:r>
        <w:t>Тестирование выпилено по плану, представленному в</w:t>
      </w:r>
      <w:r w:rsidRPr="005D78A6">
        <w:t xml:space="preserve"> </w:t>
      </w:r>
      <w:r>
        <w:t xml:space="preserve">задании к курсовому проекту </w:t>
      </w:r>
      <w:r w:rsidRPr="005D78A6">
        <w:t>[</w:t>
      </w:r>
      <w:r>
        <w:rPr>
          <w:lang w:val="en-US"/>
        </w:rPr>
        <w:fldChar w:fldCharType="begin"/>
      </w:r>
      <w:r w:rsidRPr="005D78A6">
        <w:instrText xml:space="preserve"> </w:instrText>
      </w:r>
      <w:r>
        <w:rPr>
          <w:lang w:val="en-US"/>
        </w:rPr>
        <w:instrText>REF</w:instrText>
      </w:r>
      <w:r w:rsidRPr="005D78A6">
        <w:instrText xml:space="preserve"> _</w:instrText>
      </w:r>
      <w:r>
        <w:rPr>
          <w:lang w:val="en-US"/>
        </w:rPr>
        <w:instrText>Ref</w:instrText>
      </w:r>
      <w:r w:rsidRPr="005D78A6">
        <w:instrText>217491627 \</w:instrText>
      </w:r>
      <w:r>
        <w:rPr>
          <w:lang w:val="en-US"/>
        </w:rPr>
        <w:instrText>r</w:instrText>
      </w:r>
      <w:r w:rsidRPr="005D78A6">
        <w:instrText xml:space="preserve"> \</w:instrText>
      </w:r>
      <w:r>
        <w:rPr>
          <w:lang w:val="en-US"/>
        </w:rPr>
        <w:instrText>h</w:instrText>
      </w:r>
      <w:r w:rsidRPr="005D78A6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5D78A6">
        <w:t>6</w:t>
      </w:r>
      <w:r>
        <w:rPr>
          <w:lang w:val="en-US"/>
        </w:rPr>
        <w:fldChar w:fldCharType="end"/>
      </w:r>
      <w:r w:rsidRPr="005D78A6">
        <w:t>]</w:t>
      </w:r>
      <w:r>
        <w:t>: то есть сначала проведение модульного тестирования, затем интеграционного и системного, после проходит функциональное тестирование по критериям технического задания</w:t>
      </w:r>
      <w:r w:rsidR="00344631" w:rsidRPr="00344631">
        <w:t>.</w:t>
      </w:r>
    </w:p>
    <w:p w14:paraId="3AE73DDC" w14:textId="1295E3C7" w:rsidR="00344631" w:rsidRDefault="005D78A6" w:rsidP="005D78A6">
      <w:pPr>
        <w:pStyle w:val="a2"/>
      </w:pPr>
      <w:r>
        <w:t>Проведение модульного тестирования: м</w:t>
      </w:r>
      <w:r w:rsidRPr="005D78A6">
        <w:t xml:space="preserve">одульное тестирование было направлено на проверку корректности работы отдельных компонентов системы. С помощью </w:t>
      </w:r>
      <w:r w:rsidRPr="009E1B9B">
        <w:t>фреймворка «</w:t>
      </w:r>
      <w:proofErr w:type="spellStart"/>
      <w:r w:rsidRPr="009E1B9B">
        <w:t>unittest</w:t>
      </w:r>
      <w:proofErr w:type="spellEnd"/>
      <w:r w:rsidRPr="009E1B9B">
        <w:t>» были</w:t>
      </w:r>
      <w:r w:rsidRPr="005D78A6">
        <w:t xml:space="preserve"> протестированы все </w:t>
      </w:r>
      <w:r>
        <w:t>«</w:t>
      </w:r>
      <w:r w:rsidRPr="005D78A6">
        <w:t>CRUD-функции</w:t>
      </w:r>
      <w:r>
        <w:rPr>
          <w:b/>
          <w:bCs/>
        </w:rPr>
        <w:t>»</w:t>
      </w:r>
      <w:r w:rsidRPr="005D78A6">
        <w:t> для каждой сущности (компании, помещения,</w:t>
      </w:r>
      <w:r>
        <w:t xml:space="preserve"> </w:t>
      </w:r>
      <w:r w:rsidRPr="005D78A6">
        <w:t>пользователи</w:t>
      </w:r>
      <w:r>
        <w:t>,</w:t>
      </w:r>
      <w:r w:rsidRPr="005D78A6">
        <w:t xml:space="preserve"> датчики, </w:t>
      </w:r>
      <w:r>
        <w:t>ограничения</w:t>
      </w:r>
      <w:r w:rsidRPr="005D78A6">
        <w:t>, показания, события), а также функции бизнес-логики, включая валидацию данных, анализ показаний датчиков, расчёт прогнозов и генерацию аварийных оповещений. Тесты выполнялись в изолированном окружении, что позволило проверить каждый модуль независимо от остальных частей системы и убедиться в его корректной работе.</w:t>
      </w:r>
    </w:p>
    <w:p w14:paraId="5782D528" w14:textId="49AC27B0" w:rsidR="005D78A6" w:rsidRPr="005D78A6" w:rsidRDefault="005D78A6" w:rsidP="005D78A6">
      <w:pPr>
        <w:pStyle w:val="a2"/>
      </w:pPr>
      <w:r w:rsidRPr="005D78A6">
        <w:t xml:space="preserve">Проведение интеграционного тестирования: интеграционное тестирование проводилось для проверки взаимодействия между отдельными модулями системы. Были протестированы все роутеры (API-запросы) на корректность обработки </w:t>
      </w:r>
      <w:r>
        <w:t>«</w:t>
      </w:r>
      <w:r w:rsidRPr="005D78A6">
        <w:t>HTTP-методов</w:t>
      </w:r>
      <w:r>
        <w:t>»</w:t>
      </w:r>
      <w:r w:rsidRPr="005D78A6">
        <w:t xml:space="preserve">, валидации входных данных, формирования ответов и взаимодействия с базой данных. Также была выполнена комплексная проверка пользовательского интерфейса: тестировались все доступные действия, включая </w:t>
      </w:r>
      <w:r>
        <w:t>авторизацию</w:t>
      </w:r>
      <w:r w:rsidRPr="005D78A6">
        <w:t>, заполнение форм, отображение данных в таблицах и графиках, а также обработка ошибок. Тестирование подтвердило корректную интеграцию фронтенд и бэкенд-частей системы и их слаженную работу.</w:t>
      </w:r>
    </w:p>
    <w:p w14:paraId="63BD670A" w14:textId="595F37A2" w:rsidR="00A37730" w:rsidRDefault="005D78A6" w:rsidP="005D78A6">
      <w:pPr>
        <w:pStyle w:val="a2"/>
      </w:pPr>
      <w:r>
        <w:lastRenderedPageBreak/>
        <w:t xml:space="preserve">Проведение системного тестирования: </w:t>
      </w:r>
      <w:r w:rsidR="00A37730">
        <w:t>с</w:t>
      </w:r>
      <w:r w:rsidR="00A37730" w:rsidRPr="00A37730">
        <w:t xml:space="preserve">истемное тестирование проводилось в среде, максимально приближенной к реальным условиям эксплуатации. Была проверена работоспособность системы как единого целого: корректность взаимодействия всех компонентов, обработка данных в реальном времени, формирование отчётов и оповещений, а также реакция на исключительные ситуации (например, недоступность базы данных или датчиков). </w:t>
      </w:r>
    </w:p>
    <w:p w14:paraId="76DCB337" w14:textId="07BFE121" w:rsidR="005D78A6" w:rsidRDefault="00A37730" w:rsidP="005D78A6">
      <w:pPr>
        <w:pStyle w:val="a2"/>
      </w:pPr>
      <w:r w:rsidRPr="00A37730">
        <w:t>В рамках системного тестирования</w:t>
      </w:r>
      <w:r w:rsidR="0057151E">
        <w:t xml:space="preserve"> также</w:t>
      </w:r>
      <w:r w:rsidRPr="00A37730">
        <w:t> было проведено нагрузочное с использованием инструмента </w:t>
      </w:r>
      <w:r>
        <w:t>«</w:t>
      </w:r>
      <w:proofErr w:type="spellStart"/>
      <w:r w:rsidRPr="00A37730">
        <w:t>Locust</w:t>
      </w:r>
      <w:proofErr w:type="spellEnd"/>
      <w:r>
        <w:t>»</w:t>
      </w:r>
      <w:r w:rsidRPr="00A37730">
        <w:t>. Целью было определение максимальной пропускной способности системы, времени отклика при одновременной работе множества пользователей и датчиков, а также выявление узких мест в архитектуре. Тестирование моделировало пиковые нагрузки, соответствующие реальным сценариям эксплуатации системы на производственном объекте.</w:t>
      </w:r>
      <w:r>
        <w:t xml:space="preserve"> </w:t>
      </w:r>
      <w:r w:rsidR="00BF44B9">
        <w:t>Во время тестирования было выполнено 9141 запросов</w:t>
      </w:r>
      <w:r w:rsidR="0057151E">
        <w:t xml:space="preserve"> за одну минуту</w:t>
      </w:r>
      <w:r w:rsidR="00BF44B9">
        <w:t xml:space="preserve">, из которых  11 закончилось с ошибкой. Общая </w:t>
      </w:r>
      <w:r w:rsidR="00BF44B9" w:rsidRPr="00A807AE">
        <w:t xml:space="preserve">загрузка </w:t>
      </w:r>
      <w:r w:rsidR="00BF44B9">
        <w:t>«</w:t>
      </w:r>
      <w:r w:rsidR="00BF44B9" w:rsidRPr="00A807AE">
        <w:t>CPU</w:t>
      </w:r>
      <w:r w:rsidR="00BF44B9">
        <w:t xml:space="preserve">» в пике составила почти 100%, памяти – примерно 67%, а диска – 1%. На </w:t>
      </w:r>
      <w:r w:rsidR="0057151E">
        <w:fldChar w:fldCharType="begin"/>
      </w:r>
      <w:r w:rsidR="0057151E">
        <w:instrText xml:space="preserve"> REF _Ref217494534 \h </w:instrText>
      </w:r>
      <w:r w:rsidR="0057151E">
        <w:fldChar w:fldCharType="separate"/>
      </w:r>
      <w:r w:rsidR="0057151E">
        <w:t xml:space="preserve">рисунках </w:t>
      </w:r>
      <w:r w:rsidR="0057151E">
        <w:rPr>
          <w:noProof/>
        </w:rPr>
        <w:t>6</w:t>
      </w:r>
      <w:r w:rsidR="0057151E">
        <w:t>.</w:t>
      </w:r>
      <w:r w:rsidR="0057151E">
        <w:rPr>
          <w:noProof/>
        </w:rPr>
        <w:t>6</w:t>
      </w:r>
      <w:r w:rsidR="0057151E">
        <w:fldChar w:fldCharType="end"/>
      </w:r>
      <w:r w:rsidR="0057151E">
        <w:t xml:space="preserve"> и </w:t>
      </w:r>
      <w:r w:rsidR="0057151E">
        <w:fldChar w:fldCharType="begin"/>
      </w:r>
      <w:r w:rsidR="0057151E">
        <w:instrText xml:space="preserve"> REF _Ref217494535 \h </w:instrText>
      </w:r>
      <w:r w:rsidR="0057151E">
        <w:fldChar w:fldCharType="separate"/>
      </w:r>
      <w:r w:rsidR="0057151E">
        <w:rPr>
          <w:noProof/>
        </w:rPr>
        <w:t>6</w:t>
      </w:r>
      <w:r w:rsidR="0057151E">
        <w:t>.</w:t>
      </w:r>
      <w:r w:rsidR="0057151E">
        <w:rPr>
          <w:noProof/>
        </w:rPr>
        <w:t>7</w:t>
      </w:r>
      <w:r w:rsidR="0057151E">
        <w:fldChar w:fldCharType="end"/>
      </w:r>
      <w:r w:rsidR="0057151E">
        <w:t xml:space="preserve"> показаны выводы команд «</w:t>
      </w:r>
      <w:proofErr w:type="spellStart"/>
      <w:r w:rsidR="0057151E">
        <w:rPr>
          <w:lang w:val="en-US"/>
        </w:rPr>
        <w:t>htop</w:t>
      </w:r>
      <w:proofErr w:type="spellEnd"/>
      <w:r w:rsidR="0057151E">
        <w:t>» (</w:t>
      </w:r>
      <w:r w:rsidR="0057151E" w:rsidRPr="0057151E">
        <w:t>удобный мониторинг и управление процессами в реальном времени</w:t>
      </w:r>
      <w:r w:rsidR="0057151E">
        <w:t>) и «</w:t>
      </w:r>
      <w:r w:rsidR="0057151E">
        <w:rPr>
          <w:lang w:val="en-US"/>
        </w:rPr>
        <w:t>atop</w:t>
      </w:r>
      <w:r w:rsidR="0057151E">
        <w:t>» (</w:t>
      </w:r>
      <w:r w:rsidR="0057151E" w:rsidRPr="0057151E">
        <w:t>мощный инструмент для детального мониторинга производительности системы и процессов, с акцентом на исторический анализ и ведение логов</w:t>
      </w:r>
      <w:r w:rsidR="0057151E">
        <w:t>) соответственно.</w:t>
      </w:r>
    </w:p>
    <w:p w14:paraId="48692B93" w14:textId="1021DDA0" w:rsidR="00BF44B9" w:rsidRDefault="00BF44B9" w:rsidP="00BF44B9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536CBDAF" wp14:editId="58AEA0E7">
            <wp:extent cx="5917810" cy="3747767"/>
            <wp:effectExtent l="0" t="0" r="6985" b="5715"/>
            <wp:docPr id="673095249" name="Рисунок 7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95249" name="Рисунок 7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281" cy="375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0B8C" w14:textId="6FDB5289" w:rsidR="00BF44B9" w:rsidRDefault="00BF44B9" w:rsidP="00BF44B9">
      <w:pPr>
        <w:pStyle w:val="ab"/>
      </w:pPr>
      <w:bookmarkStart w:id="81" w:name="_Ref217494534"/>
      <w:r>
        <w:t xml:space="preserve">Рисунок </w:t>
      </w:r>
      <w:fldSimple w:instr=" STYLEREF 1 \s ">
        <w:r w:rsidR="0057151E">
          <w:rPr>
            <w:noProof/>
          </w:rPr>
          <w:t>6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6</w:t>
        </w:r>
      </w:fldSimple>
      <w:bookmarkEnd w:id="81"/>
      <w:r>
        <w:t xml:space="preserve"> </w:t>
      </w:r>
      <w:r w:rsidR="0057151E">
        <w:t>–</w:t>
      </w:r>
      <w:r>
        <w:t xml:space="preserve"> </w:t>
      </w:r>
      <w:r w:rsidR="0057151E">
        <w:t>Вывод команды «</w:t>
      </w:r>
      <w:proofErr w:type="spellStart"/>
      <w:r w:rsidR="0057151E">
        <w:rPr>
          <w:lang w:val="en-US"/>
        </w:rPr>
        <w:t>htop</w:t>
      </w:r>
      <w:proofErr w:type="spellEnd"/>
      <w:r w:rsidR="0057151E">
        <w:t>»</w:t>
      </w:r>
    </w:p>
    <w:p w14:paraId="7BA9C54A" w14:textId="6E148467" w:rsidR="00BF44B9" w:rsidRDefault="00E47F06" w:rsidP="00BF44B9">
      <w:pPr>
        <w:pStyle w:val="a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B29EC2F" wp14:editId="27BDE85E">
            <wp:extent cx="5913883" cy="3772700"/>
            <wp:effectExtent l="0" t="0" r="0" b="0"/>
            <wp:docPr id="1998576248" name="Рисунок 76" descr="Изображение выглядит как текст, снимок экрана, программное обеспечение, электро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6248" name="Рисунок 76" descr="Изображение выглядит как текст, снимок экрана, программное обеспечение, электрон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75" cy="3776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A5E0" w14:textId="3340C82D" w:rsidR="00BF44B9" w:rsidRDefault="0057151E" w:rsidP="0057151E">
      <w:pPr>
        <w:pStyle w:val="ab"/>
      </w:pPr>
      <w:bookmarkStart w:id="82" w:name="_Ref217494535"/>
      <w:r>
        <w:t xml:space="preserve">Рисунок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Рисунок \* ARABIC \s 1 ">
        <w:r>
          <w:rPr>
            <w:noProof/>
          </w:rPr>
          <w:t>7</w:t>
        </w:r>
      </w:fldSimple>
      <w:bookmarkEnd w:id="82"/>
      <w:r w:rsidRPr="009E1B9B">
        <w:t xml:space="preserve"> – </w:t>
      </w:r>
      <w:r>
        <w:t>Вывод команды «</w:t>
      </w:r>
      <w:r>
        <w:rPr>
          <w:lang w:val="en-US"/>
        </w:rPr>
        <w:t>atop</w:t>
      </w:r>
      <w:r>
        <w:t>»</w:t>
      </w:r>
    </w:p>
    <w:p w14:paraId="2DAC0154" w14:textId="6D14395D" w:rsidR="0057151E" w:rsidRDefault="0057151E" w:rsidP="0057151E">
      <w:pPr>
        <w:pStyle w:val="a2"/>
      </w:pPr>
      <w:r>
        <w:lastRenderedPageBreak/>
        <w:t>Системное т</w:t>
      </w:r>
      <w:r w:rsidRPr="00A37730">
        <w:t>естирование подтвердило, что система соответствует требованиям ТЗ и готова к развёртыванию на реальном объекте.</w:t>
      </w:r>
      <w:r>
        <w:t xml:space="preserve"> </w:t>
      </w:r>
    </w:p>
    <w:p w14:paraId="62FBAF57" w14:textId="1C1505B8" w:rsidR="00F159CB" w:rsidRPr="00F159CB" w:rsidRDefault="00F159CB" w:rsidP="00F159CB">
      <w:pPr>
        <w:pStyle w:val="a2"/>
      </w:pPr>
      <w:r>
        <w:t xml:space="preserve">Наконец проведем функциональное тестирование по </w:t>
      </w:r>
      <w:r w:rsidRPr="00F159CB">
        <w:t>критериям ТЗ. О</w:t>
      </w:r>
      <w:r>
        <w:t>но</w:t>
      </w:r>
      <w:r w:rsidRPr="00F159CB">
        <w:t xml:space="preserve"> было направлено на полную верификацию соответствия системы требованиям технического задания. На основе раздела</w:t>
      </w:r>
      <w:r>
        <w:t xml:space="preserve"> </w:t>
      </w:r>
      <w:r w:rsidRPr="00F159CB">
        <w:t>[</w:t>
      </w:r>
      <w:r>
        <w:fldChar w:fldCharType="begin"/>
      </w:r>
      <w:r>
        <w:instrText xml:space="preserve"> REF _Ref217495053 \r \h </w:instrText>
      </w:r>
      <w:r>
        <w:fldChar w:fldCharType="separate"/>
      </w:r>
      <w:r>
        <w:t>2.4</w:t>
      </w:r>
      <w:r>
        <w:fldChar w:fldCharType="end"/>
      </w:r>
      <w:r w:rsidRPr="00F159CB">
        <w:t xml:space="preserve">] был составлен детальный чек-лист, включающий все ключевые функции: авторизация и разграничение прав доступа, выполнение </w:t>
      </w:r>
      <w:r>
        <w:t>«</w:t>
      </w:r>
      <w:r w:rsidRPr="00F159CB">
        <w:t>CRUD-операций</w:t>
      </w:r>
      <w:r>
        <w:t>»</w:t>
      </w:r>
      <w:r w:rsidRPr="00F159CB">
        <w:t xml:space="preserve"> для основных сущностей, сбор и обработка показаний с датчиков, визуализация данных в виде графиков, автоматическое формирование событий при авариях, создание отчётов, а также работа системы прогнозирования. Тестирование подтвердило, что все заявленные в ТЗ функции реализованы полностью и работают корректно. Система успешно прошла проверку по каждому критерию, что свидетельствует о её полном соответствии исходным требованиям и готовности к эксплуатации в реальных условиях.</w:t>
      </w:r>
    </w:p>
    <w:p w14:paraId="1C3C4C6A" w14:textId="6C827F22" w:rsidR="00F159CB" w:rsidRPr="0057151E" w:rsidRDefault="00F159CB" w:rsidP="0057151E">
      <w:pPr>
        <w:pStyle w:val="a2"/>
      </w:pPr>
    </w:p>
    <w:p w14:paraId="7A09B7DA" w14:textId="06511A5F" w:rsidR="00C103A3" w:rsidRDefault="00C103A3" w:rsidP="00C103A3">
      <w:pPr>
        <w:pStyle w:val="1"/>
      </w:pPr>
      <w:bookmarkStart w:id="83" w:name="_Toc217495366"/>
      <w:r>
        <w:lastRenderedPageBreak/>
        <w:t>Оценка качества</w:t>
      </w:r>
      <w:bookmarkEnd w:id="83"/>
      <w:r>
        <w:t xml:space="preserve"> </w:t>
      </w:r>
    </w:p>
    <w:p w14:paraId="1FABBE1C" w14:textId="77777777" w:rsidR="008D0825" w:rsidRDefault="008D0825" w:rsidP="008D0825">
      <w:pPr>
        <w:pStyle w:val="2"/>
      </w:pPr>
      <w:bookmarkStart w:id="84" w:name="_Toc217434105"/>
      <w:bookmarkStart w:id="85" w:name="_Toc217495367"/>
      <w:r>
        <w:t>Подготовительный этап</w:t>
      </w:r>
      <w:bookmarkEnd w:id="84"/>
      <w:bookmarkEnd w:id="85"/>
    </w:p>
    <w:p w14:paraId="1AA8F085" w14:textId="77777777" w:rsidR="008D0825" w:rsidRDefault="008D0825" w:rsidP="008D0825">
      <w:pPr>
        <w:pStyle w:val="a2"/>
      </w:pPr>
      <w:r>
        <w:t xml:space="preserve">Объектом оценки является разработанный нами программный продукт – </w:t>
      </w:r>
      <w:r w:rsidRPr="00041F20">
        <w:t xml:space="preserve">«Автоматизированная система “Система контроля и управления датчиками в производственном помещении”» </w:t>
      </w:r>
      <w:r>
        <w:t>(АС-СКУД). Он выбран, так как является предметом последовательного проектирования в лабораторных работах, что обеспечивает наличие всей проектной документации (техническое задание и модели «IDEF0», «IDEF3» и «UML»). Это позволяет провести комплексную оценку, проследив взаимосвязь между первоначальными требованиями, проектными решениями и итоговым качеством. Использование собственного продукта в качестве объекта даёт возможность детального анализа внутренних аспектов качества.</w:t>
      </w:r>
    </w:p>
    <w:p w14:paraId="5E1FE892" w14:textId="77777777" w:rsidR="008D0825" w:rsidRDefault="008D0825" w:rsidP="008D0825">
      <w:pPr>
        <w:pStyle w:val="a2"/>
      </w:pPr>
      <w:r>
        <w:t xml:space="preserve">Контекст использования системы предполагает её эксплуатацию на промышленных объектах для непрерывного мониторинга параметров среды (температура, влажность, задымленность и другие) в режиме реального времени. Основными пользователями являются сотрудники предприятия. Для данного контекста приоритетными характеристиками качества, напрямую влияющими на эффективность и безопасность работы, являются: функциональная пригодность, надёжность, удобство использования, </w:t>
      </w:r>
      <w:proofErr w:type="spellStart"/>
      <w:r>
        <w:t>сопровождаемость</w:t>
      </w:r>
      <w:proofErr w:type="spellEnd"/>
      <w:r>
        <w:t xml:space="preserve"> и производительность.</w:t>
      </w:r>
    </w:p>
    <w:p w14:paraId="092A031B" w14:textId="77777777" w:rsidR="008D0825" w:rsidRDefault="008D0825" w:rsidP="008D0825">
      <w:pPr>
        <w:pStyle w:val="2"/>
      </w:pPr>
      <w:bookmarkStart w:id="86" w:name="_Toc217434106"/>
      <w:bookmarkStart w:id="87" w:name="_Toc217495368"/>
      <w:r>
        <w:t>Функциональная пригодность</w:t>
      </w:r>
      <w:bookmarkEnd w:id="86"/>
      <w:bookmarkEnd w:id="87"/>
      <w:r>
        <w:t xml:space="preserve"> </w:t>
      </w:r>
    </w:p>
    <w:p w14:paraId="2BC5E306" w14:textId="77777777" w:rsidR="008D0825" w:rsidRDefault="008D0825" w:rsidP="008D0825">
      <w:pPr>
        <w:pStyle w:val="a2"/>
      </w:pPr>
      <w:r w:rsidRPr="00174AAB">
        <w:t xml:space="preserve">Для характеристики были выделены следующие </w:t>
      </w:r>
      <w:proofErr w:type="spellStart"/>
      <w:r w:rsidRPr="00174AAB">
        <w:t>подхарактеристики</w:t>
      </w:r>
      <w:proofErr w:type="spellEnd"/>
      <w:r w:rsidRPr="00174AAB">
        <w:t xml:space="preserve"> и соответствующие им метрики</w:t>
      </w:r>
      <w:r>
        <w:t>:</w:t>
      </w:r>
    </w:p>
    <w:p w14:paraId="61A32A34" w14:textId="77777777" w:rsidR="008D0825" w:rsidRDefault="008D0825">
      <w:pPr>
        <w:pStyle w:val="a2"/>
        <w:numPr>
          <w:ilvl w:val="0"/>
          <w:numId w:val="21"/>
        </w:numPr>
      </w:pPr>
      <w:r>
        <w:t>ф</w:t>
      </w:r>
      <w:r w:rsidRPr="00FD4756">
        <w:t xml:space="preserve">ункциональная полнота: </w:t>
      </w:r>
      <w:r>
        <w:t>процент</w:t>
      </w:r>
      <w:r w:rsidRPr="00FD4756">
        <w:t xml:space="preserve"> реализованных требований из ТЗ;</w:t>
      </w:r>
    </w:p>
    <w:p w14:paraId="4B97029A" w14:textId="77777777" w:rsidR="008D0825" w:rsidRDefault="008D0825">
      <w:pPr>
        <w:pStyle w:val="a2"/>
        <w:numPr>
          <w:ilvl w:val="0"/>
          <w:numId w:val="21"/>
        </w:numPr>
      </w:pPr>
      <w:r>
        <w:t>ф</w:t>
      </w:r>
      <w:r w:rsidRPr="00FD4756">
        <w:t xml:space="preserve">ункциональная правильность: </w:t>
      </w:r>
      <w:r>
        <w:t>процент</w:t>
      </w:r>
      <w:r w:rsidRPr="00FD4756">
        <w:t xml:space="preserve"> успешно пройденных тестов.</w:t>
      </w:r>
    </w:p>
    <w:p w14:paraId="7B4BB57E" w14:textId="77777777" w:rsidR="008D0825" w:rsidRDefault="008D0825" w:rsidP="008D0825">
      <w:pPr>
        <w:pStyle w:val="a2"/>
      </w:pPr>
      <w:r>
        <w:t>Теперь проведем измерения:</w:t>
      </w:r>
    </w:p>
    <w:p w14:paraId="227EA407" w14:textId="77777777" w:rsidR="008D0825" w:rsidRDefault="008D0825">
      <w:pPr>
        <w:pStyle w:val="a2"/>
        <w:numPr>
          <w:ilvl w:val="0"/>
          <w:numId w:val="21"/>
        </w:numPr>
      </w:pPr>
      <w:r>
        <w:t>ф</w:t>
      </w:r>
      <w:r w:rsidRPr="00FD4756">
        <w:t xml:space="preserve">ункциональная полнота: </w:t>
      </w:r>
      <w:r w:rsidRPr="00174AAB">
        <w:t xml:space="preserve">все ключевые функциональные требования, зафиксированные в ТЗ, реализованы в проекте. К ним относятся: </w:t>
      </w:r>
      <w:r w:rsidRPr="00174AAB">
        <w:lastRenderedPageBreak/>
        <w:t>автоматический сбор данных с датчиков, их визуализация в веб-интерфейсе, контроль показаний на соответствие пороговым значениям, генерация аварийных оповещений, архивация истории данных, а также функции управления. Таким образом, степень полноты составляет 100</w:t>
      </w:r>
      <w:r>
        <w:t>%</w:t>
      </w:r>
      <w:r w:rsidRPr="00FD4756">
        <w:t>;</w:t>
      </w:r>
    </w:p>
    <w:p w14:paraId="6F6760C1" w14:textId="77777777" w:rsidR="008D0825" w:rsidRDefault="008D0825">
      <w:pPr>
        <w:pStyle w:val="a2"/>
        <w:numPr>
          <w:ilvl w:val="0"/>
          <w:numId w:val="21"/>
        </w:numPr>
      </w:pPr>
      <w:r>
        <w:t>ф</w:t>
      </w:r>
      <w:r w:rsidRPr="00FD4756">
        <w:t xml:space="preserve">ункциональная правильность: </w:t>
      </w:r>
      <w:r>
        <w:t>р</w:t>
      </w:r>
      <w:r w:rsidRPr="00174AAB">
        <w:t xml:space="preserve">азработанный набор тестов (включая тесты операций «CRUD» для сущностей и тесты бизнес-логики анализа данных и формирования оповещений) был выполнен успешно. </w:t>
      </w:r>
      <w:r>
        <w:t>Успешно</w:t>
      </w:r>
      <w:r w:rsidRPr="00174AAB">
        <w:t xml:space="preserve"> пройден</w:t>
      </w:r>
      <w:r>
        <w:t xml:space="preserve">о </w:t>
      </w:r>
      <w:r w:rsidRPr="00174AAB">
        <w:t>100% тестов, что подтверждает корректность работы реализованных алгоритмов и отсутствие критических дефектов в рамках проверенных сценариев</w:t>
      </w:r>
      <w:r w:rsidRPr="00FD4756">
        <w:t>.</w:t>
      </w:r>
    </w:p>
    <w:p w14:paraId="6BF7BF80" w14:textId="77777777" w:rsidR="008D0825" w:rsidRPr="00FD4756" w:rsidRDefault="008D0825" w:rsidP="008D0825">
      <w:pPr>
        <w:pStyle w:val="a2"/>
      </w:pPr>
      <w:r>
        <w:t>Оценка – 5 (отлично):</w:t>
      </w:r>
      <w:r w:rsidRPr="00174AAB">
        <w:t xml:space="preserve"> обусловлена полным соответствием системы </w:t>
      </w:r>
      <w:r>
        <w:t>заданным</w:t>
      </w:r>
      <w:r w:rsidRPr="00174AAB">
        <w:t xml:space="preserve"> в ТЗ функциям и их корректной, безошибочной реализацией, подтверждённой результатами тестирования</w:t>
      </w:r>
      <w:r>
        <w:t>.</w:t>
      </w:r>
    </w:p>
    <w:p w14:paraId="1A7A8737" w14:textId="77777777" w:rsidR="008D0825" w:rsidRDefault="008D0825" w:rsidP="008D0825">
      <w:pPr>
        <w:pStyle w:val="2"/>
        <w:rPr>
          <w:lang w:val="en-US"/>
        </w:rPr>
      </w:pPr>
      <w:bookmarkStart w:id="88" w:name="_Toc217434107"/>
      <w:bookmarkStart w:id="89" w:name="_Toc217495369"/>
      <w:r>
        <w:t>Надёжность</w:t>
      </w:r>
      <w:bookmarkEnd w:id="88"/>
      <w:bookmarkEnd w:id="89"/>
    </w:p>
    <w:p w14:paraId="69A20A3E" w14:textId="77777777" w:rsidR="008D0825" w:rsidRDefault="008D0825" w:rsidP="008D0825">
      <w:pPr>
        <w:pStyle w:val="a2"/>
      </w:pPr>
      <w:r>
        <w:t xml:space="preserve">Оценим надежность по следующим </w:t>
      </w:r>
      <w:proofErr w:type="spellStart"/>
      <w:r>
        <w:t>подхарактеристикам</w:t>
      </w:r>
      <w:proofErr w:type="spellEnd"/>
      <w:r>
        <w:t xml:space="preserve"> и метрикам:</w:t>
      </w:r>
    </w:p>
    <w:p w14:paraId="086FCE62" w14:textId="77777777" w:rsidR="008D0825" w:rsidRDefault="008D0825">
      <w:pPr>
        <w:pStyle w:val="a2"/>
        <w:numPr>
          <w:ilvl w:val="0"/>
          <w:numId w:val="22"/>
        </w:numPr>
      </w:pPr>
      <w:r>
        <w:t>к</w:t>
      </w:r>
      <w:r w:rsidRPr="006A783B">
        <w:t xml:space="preserve">оэффициент готовности: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время работы</m:t>
            </m:r>
          </m:num>
          <m:den>
            <m:r>
              <w:rPr>
                <w:rFonts w:ascii="Cambria Math" w:hAnsi="Cambria Math"/>
              </w:rPr>
              <m:t>время работы + время простоя</m:t>
            </m:r>
          </m:den>
        </m:f>
        <m:r>
          <w:rPr>
            <w:rFonts w:ascii="Cambria Math" w:hAnsi="Cambria Math"/>
          </w:rPr>
          <m:t>*100%</m:t>
        </m:r>
      </m:oMath>
      <w:r w:rsidRPr="006A783B">
        <w:t>;</w:t>
      </w:r>
    </w:p>
    <w:p w14:paraId="444D419F" w14:textId="77777777" w:rsidR="008D0825" w:rsidRPr="006A783B" w:rsidRDefault="008D0825">
      <w:pPr>
        <w:pStyle w:val="a2"/>
        <w:numPr>
          <w:ilvl w:val="0"/>
          <w:numId w:val="22"/>
        </w:numPr>
      </w:pPr>
      <w:r>
        <w:t>ч</w:t>
      </w:r>
      <w:r w:rsidRPr="006A783B">
        <w:t>астота отказов: количество сбоев за период тестирования.</w:t>
      </w:r>
    </w:p>
    <w:p w14:paraId="62DB3731" w14:textId="77777777" w:rsidR="008D0825" w:rsidRDefault="008D0825" w:rsidP="008D0825">
      <w:pPr>
        <w:pStyle w:val="a2"/>
      </w:pPr>
      <w:r>
        <w:t xml:space="preserve">Измерим </w:t>
      </w:r>
      <w:proofErr w:type="spellStart"/>
      <w:r>
        <w:t>подхарактеристики</w:t>
      </w:r>
      <w:proofErr w:type="spellEnd"/>
      <w:r>
        <w:t>:</w:t>
      </w:r>
    </w:p>
    <w:p w14:paraId="0EE1491E" w14:textId="77777777" w:rsidR="008D0825" w:rsidRDefault="008D0825">
      <w:pPr>
        <w:pStyle w:val="a2"/>
        <w:numPr>
          <w:ilvl w:val="0"/>
          <w:numId w:val="22"/>
        </w:numPr>
      </w:pPr>
      <w:r>
        <w:t>к</w:t>
      </w:r>
      <w:r w:rsidRPr="006A783B">
        <w:t>оэффициент готовности: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59,93</m:t>
            </m:r>
          </m:num>
          <m:den>
            <m:r>
              <w:rPr>
                <w:rFonts w:ascii="Cambria Math" w:hAnsi="Cambria Math"/>
              </w:rPr>
              <m:t>59,93+0,07</m:t>
            </m:r>
          </m:den>
        </m:f>
        <m:r>
          <w:rPr>
            <w:rFonts w:ascii="Cambria Math" w:hAnsi="Cambria Math"/>
          </w:rPr>
          <m:t>*100%=99,89%</m:t>
        </m:r>
      </m:oMath>
      <w:r w:rsidRPr="006A783B">
        <w:t>;</w:t>
      </w:r>
    </w:p>
    <w:p w14:paraId="73BEB01A" w14:textId="77777777" w:rsidR="008D0825" w:rsidRDefault="008D0825">
      <w:pPr>
        <w:pStyle w:val="a2"/>
        <w:numPr>
          <w:ilvl w:val="0"/>
          <w:numId w:val="22"/>
        </w:numPr>
      </w:pPr>
      <w:r>
        <w:t>ч</w:t>
      </w:r>
      <w:r w:rsidRPr="006A783B">
        <w:t xml:space="preserve">астота отказов: </w:t>
      </w:r>
      <w:r>
        <w:t xml:space="preserve">за минуту нагрузочного тестирования было выполнено 9141 запросов к серверу, из которых с ошибкой закончились 11, то есть процент отказов составил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9141</m:t>
            </m:r>
          </m:den>
        </m:f>
        <m:r>
          <w:rPr>
            <w:rFonts w:ascii="Cambria Math" w:hAnsi="Cambria Math"/>
          </w:rPr>
          <m:t>≈0,001</m:t>
        </m:r>
      </m:oMath>
      <w:r>
        <w:t xml:space="preserve"> (меньше 1%).</w:t>
      </w:r>
    </w:p>
    <w:p w14:paraId="7576DC17" w14:textId="77777777" w:rsidR="008D0825" w:rsidRPr="006A783B" w:rsidRDefault="008D0825" w:rsidP="008D0825">
      <w:pPr>
        <w:pStyle w:val="a2"/>
      </w:pPr>
      <w:r>
        <w:t>Оценка – 5 (отлично): так как коэффициент готовности почти 100%, а процент отказов меньше 1% (11 отказов в минуту при нагрузочном тестировании).</w:t>
      </w:r>
    </w:p>
    <w:p w14:paraId="6BE647ED" w14:textId="77777777" w:rsidR="008D0825" w:rsidRDefault="008D0825" w:rsidP="008D0825">
      <w:pPr>
        <w:pStyle w:val="2"/>
      </w:pPr>
      <w:bookmarkStart w:id="90" w:name="_Toc217434108"/>
      <w:bookmarkStart w:id="91" w:name="_Toc217495370"/>
      <w:r>
        <w:lastRenderedPageBreak/>
        <w:t>Удобство использования</w:t>
      </w:r>
      <w:bookmarkEnd w:id="90"/>
      <w:bookmarkEnd w:id="91"/>
    </w:p>
    <w:p w14:paraId="7C624CC0" w14:textId="77777777" w:rsidR="008D0825" w:rsidRDefault="008D0825" w:rsidP="008D0825">
      <w:pPr>
        <w:pStyle w:val="a2"/>
      </w:pPr>
      <w:r>
        <w:t xml:space="preserve">Для оценки удобства использования выберем следующие </w:t>
      </w:r>
      <w:proofErr w:type="spellStart"/>
      <w:r>
        <w:t>подхарактеристики</w:t>
      </w:r>
      <w:proofErr w:type="spellEnd"/>
      <w:r>
        <w:t xml:space="preserve"> и метрики:</w:t>
      </w:r>
    </w:p>
    <w:p w14:paraId="6227531D" w14:textId="77777777" w:rsidR="008D0825" w:rsidRDefault="008D0825">
      <w:pPr>
        <w:pStyle w:val="a2"/>
        <w:numPr>
          <w:ilvl w:val="0"/>
          <w:numId w:val="24"/>
        </w:numPr>
      </w:pPr>
      <w:r>
        <w:t>в</w:t>
      </w:r>
      <w:r w:rsidRPr="00961CBD">
        <w:t>ремя обучения: время, необходимое для выполнения базовых операций;</w:t>
      </w:r>
    </w:p>
    <w:p w14:paraId="19AC78FF" w14:textId="77777777" w:rsidR="008D0825" w:rsidRDefault="008D0825">
      <w:pPr>
        <w:pStyle w:val="a2"/>
        <w:numPr>
          <w:ilvl w:val="0"/>
          <w:numId w:val="24"/>
        </w:numPr>
      </w:pPr>
      <w:r>
        <w:t>э</w:t>
      </w:r>
      <w:r w:rsidRPr="00961CBD">
        <w:t>ффективность использования: количество кликов/действий для выполнения типовой задачи;</w:t>
      </w:r>
    </w:p>
    <w:p w14:paraId="08AA92FA" w14:textId="77777777" w:rsidR="008D0825" w:rsidRDefault="008D0825">
      <w:pPr>
        <w:pStyle w:val="a2"/>
        <w:numPr>
          <w:ilvl w:val="0"/>
          <w:numId w:val="24"/>
        </w:numPr>
      </w:pPr>
      <w:r>
        <w:t>э</w:t>
      </w:r>
      <w:r w:rsidRPr="00961CBD">
        <w:t xml:space="preserve">стетика </w:t>
      </w:r>
      <w:r>
        <w:t>«</w:t>
      </w:r>
      <w:r w:rsidRPr="00961CBD">
        <w:t>UI</w:t>
      </w:r>
      <w:r>
        <w:t>»</w:t>
      </w:r>
      <w:r w:rsidRPr="00961CBD">
        <w:t>: экспертная оценка интерфейса.</w:t>
      </w:r>
    </w:p>
    <w:p w14:paraId="12D5271D" w14:textId="77777777" w:rsidR="008D0825" w:rsidRDefault="008D0825" w:rsidP="008D0825">
      <w:pPr>
        <w:pStyle w:val="a2"/>
      </w:pPr>
      <w:r>
        <w:t xml:space="preserve">Оценим </w:t>
      </w:r>
      <w:proofErr w:type="spellStart"/>
      <w:r>
        <w:t>подхарактерстики</w:t>
      </w:r>
      <w:proofErr w:type="spellEnd"/>
      <w:r>
        <w:t>:</w:t>
      </w:r>
    </w:p>
    <w:p w14:paraId="164A300C" w14:textId="77777777" w:rsidR="008D0825" w:rsidRDefault="008D0825">
      <w:pPr>
        <w:pStyle w:val="a2"/>
        <w:numPr>
          <w:ilvl w:val="0"/>
          <w:numId w:val="24"/>
        </w:numPr>
      </w:pPr>
      <w:r>
        <w:t>в</w:t>
      </w:r>
      <w:r w:rsidRPr="00961CBD">
        <w:t xml:space="preserve">ремя обучения: </w:t>
      </w:r>
      <w:r>
        <w:t>для выполнения типовой задачи требуется короткий период времени (примерно меньше минуты), что позволяет быстро научиться пользоваться приложением</w:t>
      </w:r>
      <w:r w:rsidRPr="00961CBD">
        <w:t>;</w:t>
      </w:r>
    </w:p>
    <w:p w14:paraId="3721EBCA" w14:textId="77777777" w:rsidR="008D0825" w:rsidRDefault="008D0825">
      <w:pPr>
        <w:pStyle w:val="a2"/>
        <w:numPr>
          <w:ilvl w:val="0"/>
          <w:numId w:val="24"/>
        </w:numPr>
      </w:pPr>
      <w:r>
        <w:t>э</w:t>
      </w:r>
      <w:r w:rsidRPr="00961CBD">
        <w:t xml:space="preserve">ффективность использования: </w:t>
      </w:r>
      <w:r>
        <w:t>для выполнения базовой задачи требуется:</w:t>
      </w:r>
    </w:p>
    <w:p w14:paraId="2B5F7D66" w14:textId="77777777" w:rsidR="008D0825" w:rsidRPr="00F33A78" w:rsidRDefault="008D0825">
      <w:pPr>
        <w:pStyle w:val="a2"/>
        <w:numPr>
          <w:ilvl w:val="1"/>
          <w:numId w:val="24"/>
        </w:numPr>
      </w:pPr>
      <w:r>
        <w:t>войти в систему (один раз при начале работы)</w:t>
      </w:r>
      <w:r w:rsidRPr="00F33A78">
        <w:t>,</w:t>
      </w:r>
    </w:p>
    <w:p w14:paraId="095A83CE" w14:textId="77777777" w:rsidR="008D0825" w:rsidRPr="00F33A78" w:rsidRDefault="008D0825">
      <w:pPr>
        <w:pStyle w:val="a2"/>
        <w:numPr>
          <w:ilvl w:val="1"/>
          <w:numId w:val="24"/>
        </w:numPr>
      </w:pPr>
      <w:r>
        <w:t>найти нужную таблицу</w:t>
      </w:r>
      <w:r>
        <w:rPr>
          <w:lang w:val="en-US"/>
        </w:rPr>
        <w:t>,</w:t>
      </w:r>
    </w:p>
    <w:p w14:paraId="707F2FD4" w14:textId="77777777" w:rsidR="008D0825" w:rsidRPr="00F33A78" w:rsidRDefault="008D0825">
      <w:pPr>
        <w:pStyle w:val="a2"/>
        <w:numPr>
          <w:ilvl w:val="1"/>
          <w:numId w:val="24"/>
        </w:numPr>
      </w:pPr>
      <w:r>
        <w:t>выбрать необходимое действие</w:t>
      </w:r>
      <w:r>
        <w:rPr>
          <w:lang w:val="en-US"/>
        </w:rPr>
        <w:t>:</w:t>
      </w:r>
    </w:p>
    <w:p w14:paraId="5A5AC87B" w14:textId="77777777" w:rsidR="008D0825" w:rsidRPr="00F33A78" w:rsidRDefault="008D0825">
      <w:pPr>
        <w:pStyle w:val="a2"/>
        <w:numPr>
          <w:ilvl w:val="2"/>
          <w:numId w:val="24"/>
        </w:numPr>
      </w:pPr>
      <w:r>
        <w:t>в случае получения или удаления данных (один-два клика и один ввод)</w:t>
      </w:r>
      <w:r w:rsidRPr="00F33A78">
        <w:t>,</w:t>
      </w:r>
    </w:p>
    <w:p w14:paraId="67CA093F" w14:textId="77777777" w:rsidR="008D0825" w:rsidRDefault="008D0825">
      <w:pPr>
        <w:pStyle w:val="a2"/>
        <w:numPr>
          <w:ilvl w:val="2"/>
          <w:numId w:val="24"/>
        </w:numPr>
      </w:pPr>
      <w:r>
        <w:t>в случае добавления или обновления данных (один-два клика и ввод нескольких необходимых полей)</w:t>
      </w:r>
    </w:p>
    <w:p w14:paraId="4CD1ABAC" w14:textId="77777777" w:rsidR="008D0825" w:rsidRDefault="008D0825">
      <w:pPr>
        <w:pStyle w:val="a2"/>
        <w:numPr>
          <w:ilvl w:val="1"/>
          <w:numId w:val="24"/>
        </w:numPr>
      </w:pPr>
      <w:r>
        <w:t>таким образом в приложении нет лишних или ненужных инструментов</w:t>
      </w:r>
      <w:r w:rsidRPr="00F33A78">
        <w:t>;</w:t>
      </w:r>
      <w:r>
        <w:t xml:space="preserve"> </w:t>
      </w:r>
    </w:p>
    <w:p w14:paraId="22B3D401" w14:textId="77777777" w:rsidR="008D0825" w:rsidRDefault="008D0825">
      <w:pPr>
        <w:pStyle w:val="a2"/>
        <w:numPr>
          <w:ilvl w:val="0"/>
          <w:numId w:val="24"/>
        </w:numPr>
      </w:pPr>
      <w:r>
        <w:t>э</w:t>
      </w:r>
      <w:r w:rsidRPr="00961CBD">
        <w:t xml:space="preserve">стетика </w:t>
      </w:r>
      <w:r>
        <w:t>«</w:t>
      </w:r>
      <w:r w:rsidRPr="00961CBD">
        <w:t>UI</w:t>
      </w:r>
      <w:r>
        <w:t>»</w:t>
      </w:r>
      <w:r w:rsidRPr="00961CBD">
        <w:t>:</w:t>
      </w:r>
      <w:r>
        <w:t xml:space="preserve"> интерфейс приложения простой и интуитивно понятный – на странице имеются подсказки для пользователя, но при этим он одинаковый для всех ролей, поэтому в случае минимального уровня доступа у пользователя будут иметься нефункциональные окна и кнопки</w:t>
      </w:r>
      <w:r w:rsidRPr="00961CBD">
        <w:t>.</w:t>
      </w:r>
      <w:r>
        <w:t xml:space="preserve"> </w:t>
      </w:r>
    </w:p>
    <w:p w14:paraId="67D90121" w14:textId="77777777" w:rsidR="008D0825" w:rsidRPr="00961CBD" w:rsidRDefault="008D0825" w:rsidP="008D0825">
      <w:pPr>
        <w:pStyle w:val="a2"/>
      </w:pPr>
      <w:r>
        <w:lastRenderedPageBreak/>
        <w:t>Оценка – 4 (хорошо):</w:t>
      </w:r>
      <w:r w:rsidRPr="00174AAB">
        <w:t xml:space="preserve"> </w:t>
      </w:r>
      <w:r>
        <w:t xml:space="preserve">так как интерфейс является простым и понятным и не требует большого опыта в использовании компьютерных технологий, но тем не менее из-за отсутствия различных вариантов его реализации </w:t>
      </w:r>
      <w:r w:rsidRPr="00F1255E">
        <w:t>[</w:t>
      </w:r>
      <w:r>
        <w:t>интерфейса</w:t>
      </w:r>
      <w:r w:rsidRPr="00F1255E">
        <w:t>]</w:t>
      </w:r>
      <w:r>
        <w:t xml:space="preserve"> для разных уровней доступа, нельзя поставить максимальную оценку.</w:t>
      </w:r>
    </w:p>
    <w:p w14:paraId="0B0D35DE" w14:textId="77777777" w:rsidR="008D0825" w:rsidRDefault="008D0825" w:rsidP="008D0825">
      <w:pPr>
        <w:pStyle w:val="2"/>
        <w:rPr>
          <w:lang w:val="en-US"/>
        </w:rPr>
      </w:pPr>
      <w:bookmarkStart w:id="92" w:name="_Toc217434109"/>
      <w:bookmarkStart w:id="93" w:name="_Toc217495371"/>
      <w:proofErr w:type="spellStart"/>
      <w:r>
        <w:t>Сопровождаемость</w:t>
      </w:r>
      <w:bookmarkEnd w:id="92"/>
      <w:bookmarkEnd w:id="93"/>
      <w:proofErr w:type="spellEnd"/>
    </w:p>
    <w:p w14:paraId="14D84830" w14:textId="77777777" w:rsidR="008D0825" w:rsidRDefault="008D0825" w:rsidP="008D0825">
      <w:pPr>
        <w:pStyle w:val="a2"/>
      </w:pPr>
      <w:r>
        <w:t xml:space="preserve">Чтобы оценить </w:t>
      </w:r>
      <w:proofErr w:type="spellStart"/>
      <w:r>
        <w:t>сопровождаемость</w:t>
      </w:r>
      <w:proofErr w:type="spellEnd"/>
      <w:r>
        <w:t xml:space="preserve">, воспользуемся такими </w:t>
      </w:r>
      <w:proofErr w:type="spellStart"/>
      <w:r>
        <w:t>подхарактеристиками</w:t>
      </w:r>
      <w:proofErr w:type="spellEnd"/>
      <w:r>
        <w:t xml:space="preserve"> и метриками, как:</w:t>
      </w:r>
    </w:p>
    <w:p w14:paraId="4856184D" w14:textId="77777777" w:rsidR="008D0825" w:rsidRPr="00280E02" w:rsidRDefault="008D0825">
      <w:pPr>
        <w:pStyle w:val="a2"/>
        <w:numPr>
          <w:ilvl w:val="0"/>
          <w:numId w:val="25"/>
        </w:numPr>
      </w:pPr>
      <w:proofErr w:type="spellStart"/>
      <w:r>
        <w:t>а</w:t>
      </w:r>
      <w:r w:rsidRPr="00280E02">
        <w:t>нализируемость</w:t>
      </w:r>
      <w:proofErr w:type="spellEnd"/>
      <w:r w:rsidRPr="00280E02">
        <w:t xml:space="preserve"> кода: оценка читаемости кода, наличия комментарие</w:t>
      </w:r>
      <w:r>
        <w:t>в</w:t>
      </w:r>
      <w:r w:rsidRPr="00280E02">
        <w:t>;</w:t>
      </w:r>
    </w:p>
    <w:p w14:paraId="29EF2B06" w14:textId="77777777" w:rsidR="008D0825" w:rsidRDefault="008D0825">
      <w:pPr>
        <w:pStyle w:val="a2"/>
        <w:numPr>
          <w:ilvl w:val="0"/>
          <w:numId w:val="25"/>
        </w:numPr>
      </w:pPr>
      <w:r>
        <w:t>м</w:t>
      </w:r>
      <w:r w:rsidRPr="00280E02">
        <w:t>одульность: оценка соблюдения принципов модульности и слабой связанности</w:t>
      </w:r>
      <w:r>
        <w:t>.</w:t>
      </w:r>
    </w:p>
    <w:p w14:paraId="575251FB" w14:textId="77777777" w:rsidR="008D0825" w:rsidRDefault="008D0825" w:rsidP="008D0825">
      <w:pPr>
        <w:pStyle w:val="a2"/>
      </w:pPr>
      <w:r>
        <w:t>Далее проведем оценку:</w:t>
      </w:r>
    </w:p>
    <w:p w14:paraId="0C1FEAFF" w14:textId="77777777" w:rsidR="008D0825" w:rsidRDefault="008D0825">
      <w:pPr>
        <w:pStyle w:val="a2"/>
        <w:numPr>
          <w:ilvl w:val="0"/>
          <w:numId w:val="25"/>
        </w:numPr>
      </w:pPr>
      <w:proofErr w:type="spellStart"/>
      <w:r>
        <w:t>а</w:t>
      </w:r>
      <w:r w:rsidRPr="00280E02">
        <w:t>нализируемость</w:t>
      </w:r>
      <w:proofErr w:type="spellEnd"/>
      <w:r w:rsidRPr="00280E02">
        <w:t xml:space="preserve"> кода:</w:t>
      </w:r>
      <w:r>
        <w:t xml:space="preserve"> </w:t>
      </w:r>
    </w:p>
    <w:p w14:paraId="3F86DFD3" w14:textId="77777777" w:rsidR="008D0825" w:rsidRDefault="008D0825">
      <w:pPr>
        <w:pStyle w:val="a2"/>
        <w:numPr>
          <w:ilvl w:val="1"/>
          <w:numId w:val="25"/>
        </w:numPr>
      </w:pPr>
      <w:r>
        <w:t>к</w:t>
      </w:r>
      <w:r w:rsidRPr="0095776E">
        <w:t>одовая база структурирована логично</w:t>
      </w:r>
      <w:r>
        <w:t xml:space="preserve"> – имеются </w:t>
      </w:r>
      <w:r w:rsidRPr="0095776E">
        <w:t>отдельные файлы для классов, сервисов, тестов. Имена сущностей (классов, методов) соответствуют их назначению, что частично компенсирует отсутствие текстовых комментариев. Существует прямая связь между реализацией и спроектированн</w:t>
      </w:r>
      <w:r>
        <w:t>ыми</w:t>
      </w:r>
      <w:r w:rsidRPr="0095776E">
        <w:t xml:space="preserve"> </w:t>
      </w:r>
      <w:r>
        <w:t>моделями</w:t>
      </w:r>
      <w:r w:rsidRPr="0095776E">
        <w:t xml:space="preserve">, что значительно облегчает анализ и понимание архитектуры; </w:t>
      </w:r>
    </w:p>
    <w:p w14:paraId="34457B6B" w14:textId="77777777" w:rsidR="008D0825" w:rsidRPr="00280E02" w:rsidRDefault="008D0825">
      <w:pPr>
        <w:pStyle w:val="a2"/>
        <w:numPr>
          <w:ilvl w:val="1"/>
          <w:numId w:val="25"/>
        </w:numPr>
      </w:pPr>
      <w:r>
        <w:t>в</w:t>
      </w:r>
      <w:r w:rsidRPr="0095776E">
        <w:t xml:space="preserve"> коде практически отсутствуют документационные комментарии, что усложняет быстрое понимание назначения сложных методов и бизнес-логики новым разработчикам</w:t>
      </w:r>
      <w:r w:rsidRPr="00280E02">
        <w:t>;</w:t>
      </w:r>
    </w:p>
    <w:p w14:paraId="689C8293" w14:textId="77777777" w:rsidR="008D0825" w:rsidRPr="0095776E" w:rsidRDefault="008D0825">
      <w:pPr>
        <w:pStyle w:val="a2"/>
        <w:numPr>
          <w:ilvl w:val="0"/>
          <w:numId w:val="25"/>
        </w:numPr>
      </w:pPr>
      <w:r>
        <w:t>м</w:t>
      </w:r>
      <w:r w:rsidRPr="00280E02">
        <w:t xml:space="preserve">одульность: </w:t>
      </w:r>
      <w:r>
        <w:t>п</w:t>
      </w:r>
      <w:r w:rsidRPr="0095776E">
        <w:t>ринципы модульности соблюдены. </w:t>
      </w:r>
      <w:r>
        <w:t>П</w:t>
      </w:r>
      <w:r w:rsidRPr="0095776E">
        <w:t>роект организован в виде набора самостоятельных модулей (папок): </w:t>
      </w:r>
      <w:r>
        <w:t>«</w:t>
      </w:r>
      <w:proofErr w:type="spellStart"/>
      <w:r w:rsidRPr="0095776E">
        <w:t>models</w:t>
      </w:r>
      <w:proofErr w:type="spellEnd"/>
      <w:r w:rsidRPr="0095776E">
        <w:t>/</w:t>
      </w:r>
      <w:r>
        <w:t>»</w:t>
      </w:r>
      <w:r w:rsidRPr="0095776E">
        <w:t> (сущности данных), </w:t>
      </w:r>
      <w:r>
        <w:t>«</w:t>
      </w:r>
      <w:proofErr w:type="spellStart"/>
      <w:r w:rsidRPr="0095776E">
        <w:t>services</w:t>
      </w:r>
      <w:proofErr w:type="spellEnd"/>
      <w:r w:rsidRPr="0095776E">
        <w:t>/</w:t>
      </w:r>
      <w:r>
        <w:t>»</w:t>
      </w:r>
      <w:r w:rsidRPr="0095776E">
        <w:t> (бизнес-логика),</w:t>
      </w:r>
      <w:r>
        <w:t xml:space="preserve"> «</w:t>
      </w:r>
      <w:proofErr w:type="spellStart"/>
      <w:r w:rsidRPr="0095776E">
        <w:t>tests</w:t>
      </w:r>
      <w:proofErr w:type="spellEnd"/>
      <w:r w:rsidRPr="0095776E">
        <w:t>/</w:t>
      </w:r>
      <w:r>
        <w:t>» (тесты «</w:t>
      </w:r>
      <w:r>
        <w:rPr>
          <w:lang w:val="en-US"/>
        </w:rPr>
        <w:t>CRUD</w:t>
      </w:r>
      <w:r>
        <w:t>» и запросов)</w:t>
      </w:r>
      <w:r w:rsidRPr="0095776E">
        <w:t>, </w:t>
      </w:r>
      <w:r>
        <w:t>«</w:t>
      </w:r>
      <w:proofErr w:type="spellStart"/>
      <w:r w:rsidRPr="0095776E">
        <w:t>gui</w:t>
      </w:r>
      <w:proofErr w:type="spellEnd"/>
      <w:r w:rsidRPr="0095776E">
        <w:t>/</w:t>
      </w:r>
      <w:r>
        <w:t>»</w:t>
      </w:r>
      <w:r w:rsidRPr="0095776E">
        <w:t> (компоненты интерфейса). Такое разделение обеспечивает слабую связанность </w:t>
      </w:r>
      <w:r>
        <w:t xml:space="preserve">– </w:t>
      </w:r>
      <w:r w:rsidRPr="0095776E">
        <w:t xml:space="preserve">изменения в одном модуле </w:t>
      </w:r>
      <w:r w:rsidRPr="0095776E">
        <w:lastRenderedPageBreak/>
        <w:t xml:space="preserve">(например, в модели данных) минимально затрагивают другие (например, сервисы). Данная архитектура является практической реализацией принципов, заложенных в </w:t>
      </w:r>
      <w:r>
        <w:t>моделях</w:t>
      </w:r>
      <w:r w:rsidRPr="0095776E">
        <w:t>, где чётко определены границы и отношения между сущностями.</w:t>
      </w:r>
    </w:p>
    <w:p w14:paraId="574A1EE9" w14:textId="77777777" w:rsidR="008D0825" w:rsidRPr="0095776E" w:rsidRDefault="008D0825" w:rsidP="008D0825">
      <w:pPr>
        <w:pStyle w:val="a2"/>
      </w:pPr>
      <w:r w:rsidRPr="0095776E">
        <w:t xml:space="preserve">Оценка – 4 (хорошо): </w:t>
      </w:r>
      <w:r w:rsidRPr="00141C2D">
        <w:t xml:space="preserve">высокая оценка обусловлена продуманной модульной архитектурой, напрямую вытекающей из проектных моделей, что является сильным фундаментом для </w:t>
      </w:r>
      <w:proofErr w:type="spellStart"/>
      <w:r w:rsidRPr="00141C2D">
        <w:t>сопровождаемости</w:t>
      </w:r>
      <w:proofErr w:type="spellEnd"/>
      <w:r w:rsidRPr="00141C2D">
        <w:t xml:space="preserve">. Однако оценка не может быть максимальной из-за критического недостатка </w:t>
      </w:r>
      <w:r>
        <w:t>–</w:t>
      </w:r>
      <w:r w:rsidRPr="00141C2D">
        <w:t xml:space="preserve"> отсутствия в коде документационных комментариев, что существенно снижает </w:t>
      </w:r>
      <w:proofErr w:type="spellStart"/>
      <w:r w:rsidRPr="00141C2D">
        <w:t>анализируемость</w:t>
      </w:r>
      <w:proofErr w:type="spellEnd"/>
      <w:r w:rsidRPr="00141C2D">
        <w:t xml:space="preserve"> и увеличивает затраты на понимание кода новыми членами команды сопровождения. Без комментариев даже хорошо структурированный код требует дополнительного времени для анализа</w:t>
      </w:r>
      <w:r w:rsidRPr="0095776E">
        <w:t>.</w:t>
      </w:r>
    </w:p>
    <w:p w14:paraId="5190C4DC" w14:textId="77777777" w:rsidR="008D0825" w:rsidRDefault="008D0825" w:rsidP="008D0825">
      <w:pPr>
        <w:pStyle w:val="2"/>
      </w:pPr>
      <w:bookmarkStart w:id="94" w:name="_Toc217434110"/>
      <w:bookmarkStart w:id="95" w:name="_Toc217495372"/>
      <w:r>
        <w:t>Производительность</w:t>
      </w:r>
      <w:bookmarkEnd w:id="94"/>
      <w:bookmarkEnd w:id="95"/>
    </w:p>
    <w:p w14:paraId="39DCFB32" w14:textId="77777777" w:rsidR="008D0825" w:rsidRDefault="008D0825" w:rsidP="008D0825">
      <w:pPr>
        <w:pStyle w:val="a2"/>
      </w:pPr>
      <w:r>
        <w:t xml:space="preserve">Наконец оценим производительность с помощью </w:t>
      </w:r>
      <w:proofErr w:type="spellStart"/>
      <w:r>
        <w:t>подхарактеристик</w:t>
      </w:r>
      <w:proofErr w:type="spellEnd"/>
      <w:r>
        <w:t xml:space="preserve"> и метрик:</w:t>
      </w:r>
    </w:p>
    <w:p w14:paraId="6D9D8DBF" w14:textId="77777777" w:rsidR="008D0825" w:rsidRPr="00C875DE" w:rsidRDefault="008D0825">
      <w:pPr>
        <w:pStyle w:val="a2"/>
        <w:numPr>
          <w:ilvl w:val="0"/>
          <w:numId w:val="23"/>
        </w:numPr>
      </w:pPr>
      <w:r>
        <w:t>пропускная способность</w:t>
      </w:r>
      <w:r w:rsidRPr="00A807AE">
        <w:t xml:space="preserve">: </w:t>
      </w:r>
      <w:r w:rsidRPr="00C875DE">
        <w:t>сколько запросов система обрабатывает за единицу времени;</w:t>
      </w:r>
    </w:p>
    <w:p w14:paraId="5053B765" w14:textId="77777777" w:rsidR="008D0825" w:rsidRPr="00A807AE" w:rsidRDefault="008D0825">
      <w:pPr>
        <w:pStyle w:val="a2"/>
        <w:numPr>
          <w:ilvl w:val="0"/>
          <w:numId w:val="23"/>
        </w:numPr>
      </w:pPr>
      <w:r>
        <w:t>и</w:t>
      </w:r>
      <w:r w:rsidRPr="00A807AE">
        <w:t xml:space="preserve">спользование ресурсов: загрузка </w:t>
      </w:r>
      <w:r>
        <w:t>«</w:t>
      </w:r>
      <w:r w:rsidRPr="00A807AE">
        <w:t>CPU</w:t>
      </w:r>
      <w:r>
        <w:t>»</w:t>
      </w:r>
      <w:r w:rsidRPr="00A807AE">
        <w:t>, памяти при типовой нагрузке.</w:t>
      </w:r>
    </w:p>
    <w:p w14:paraId="36AF83D2" w14:textId="77777777" w:rsidR="008D0825" w:rsidRDefault="008D0825" w:rsidP="008D0825">
      <w:pPr>
        <w:pStyle w:val="a2"/>
      </w:pPr>
      <w:r>
        <w:t>Проведем измерения:</w:t>
      </w:r>
    </w:p>
    <w:p w14:paraId="0660D8DF" w14:textId="77777777" w:rsidR="008D0825" w:rsidRDefault="008D0825">
      <w:pPr>
        <w:pStyle w:val="a2"/>
        <w:numPr>
          <w:ilvl w:val="0"/>
          <w:numId w:val="23"/>
        </w:numPr>
      </w:pPr>
      <w:r>
        <w:t>пропускная способность</w:t>
      </w:r>
      <w:r w:rsidRPr="00A807AE">
        <w:t>: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9149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/>
          </w:rPr>
          <m:t>≈152</m:t>
        </m:r>
      </m:oMath>
      <w:r>
        <w:t xml:space="preserve"> запроса в секунду</w:t>
      </w:r>
      <w:r w:rsidRPr="00A807AE">
        <w:t>;</w:t>
      </w:r>
    </w:p>
    <w:p w14:paraId="4C6CA4B9" w14:textId="583B378D" w:rsidR="008D0825" w:rsidRPr="00A807AE" w:rsidRDefault="008D0825">
      <w:pPr>
        <w:pStyle w:val="a2"/>
        <w:numPr>
          <w:ilvl w:val="0"/>
          <w:numId w:val="23"/>
        </w:numPr>
      </w:pPr>
      <w:r>
        <w:t>и</w:t>
      </w:r>
      <w:r w:rsidRPr="00A807AE">
        <w:t xml:space="preserve">спользование ресурсов: </w:t>
      </w:r>
      <w:r>
        <w:t xml:space="preserve">общая </w:t>
      </w:r>
      <w:r w:rsidRPr="00A807AE">
        <w:t xml:space="preserve">загрузка </w:t>
      </w:r>
      <w:r>
        <w:t>«</w:t>
      </w:r>
      <w:r w:rsidRPr="00A807AE">
        <w:t>CPU</w:t>
      </w:r>
      <w:r>
        <w:t>» в пике составила почти 100</w:t>
      </w:r>
      <w:r w:rsidR="00FE65E9">
        <w:t>,</w:t>
      </w:r>
      <w:r>
        <w:t xml:space="preserve"> памяти – примерно 67%, а диска – 1%</w:t>
      </w:r>
      <w:r w:rsidRPr="00A807AE">
        <w:t>.</w:t>
      </w:r>
    </w:p>
    <w:p w14:paraId="7EF83282" w14:textId="77777777" w:rsidR="008D0825" w:rsidRPr="00A807AE" w:rsidRDefault="008D0825" w:rsidP="008D0825">
      <w:pPr>
        <w:pStyle w:val="a2"/>
      </w:pPr>
      <w:r>
        <w:t>Оценка – 4 (хорошо):</w:t>
      </w:r>
      <w:r w:rsidRPr="00174AAB">
        <w:t xml:space="preserve"> </w:t>
      </w:r>
      <w:r>
        <w:t>из-за</w:t>
      </w:r>
      <w:r w:rsidRPr="00174AAB">
        <w:t xml:space="preserve"> </w:t>
      </w:r>
      <w:r>
        <w:t>высокой пропускной способностью, но при этом немалой загрузкой ресурсов.</w:t>
      </w:r>
    </w:p>
    <w:p w14:paraId="12B6953F" w14:textId="77777777" w:rsidR="008D0825" w:rsidRDefault="008D0825" w:rsidP="008D0825">
      <w:pPr>
        <w:pStyle w:val="2"/>
      </w:pPr>
      <w:bookmarkStart w:id="96" w:name="_Toc217434111"/>
      <w:bookmarkStart w:id="97" w:name="_Toc217495373"/>
      <w:r>
        <w:lastRenderedPageBreak/>
        <w:t>Анализ результатов</w:t>
      </w:r>
      <w:bookmarkEnd w:id="96"/>
      <w:bookmarkEnd w:id="97"/>
      <w:r>
        <w:t xml:space="preserve"> </w:t>
      </w:r>
    </w:p>
    <w:p w14:paraId="01885AA5" w14:textId="0BA46813" w:rsidR="008D0825" w:rsidRDefault="008D0825" w:rsidP="008D0825">
      <w:pPr>
        <w:pStyle w:val="a2"/>
      </w:pPr>
      <w:r>
        <w:t xml:space="preserve">Теперь проведем анализ результатов оценок всех характеристик. На </w:t>
      </w:r>
      <w:r>
        <w:fldChar w:fldCharType="begin"/>
      </w:r>
      <w:r>
        <w:instrText xml:space="preserve"> REF _Ref217423212 \h </w:instrText>
      </w:r>
      <w:r>
        <w:fldChar w:fldCharType="separate"/>
      </w:r>
      <w:r w:rsidR="007E59AC">
        <w:t>р</w:t>
      </w:r>
      <w:r w:rsidR="006C391C">
        <w:t>исунк</w:t>
      </w:r>
      <w:r w:rsidR="007E59AC">
        <w:t>е</w:t>
      </w:r>
      <w:r w:rsidR="006C391C">
        <w:t xml:space="preserve"> </w:t>
      </w:r>
      <w:r w:rsidR="006C391C">
        <w:rPr>
          <w:noProof/>
        </w:rPr>
        <w:t>7</w:t>
      </w:r>
      <w:r w:rsidR="006C391C">
        <w:t>.</w:t>
      </w:r>
      <w:r w:rsidR="006C391C">
        <w:rPr>
          <w:noProof/>
        </w:rPr>
        <w:t>1</w:t>
      </w:r>
      <w:r>
        <w:fldChar w:fldCharType="end"/>
      </w:r>
      <w:r>
        <w:t xml:space="preserve"> приведена радарная диаграмма по оценкам, а в </w:t>
      </w:r>
      <w:r>
        <w:fldChar w:fldCharType="begin"/>
      </w:r>
      <w:r>
        <w:instrText xml:space="preserve"> REF _Ref217423414 \h </w:instrText>
      </w:r>
      <w:r>
        <w:fldChar w:fldCharType="separate"/>
      </w:r>
      <w:r w:rsidR="007E59AC">
        <w:t>т</w:t>
      </w:r>
      <w:r w:rsidR="006C391C">
        <w:t>аблиц</w:t>
      </w:r>
      <w:r w:rsidR="007E59AC">
        <w:t>е</w:t>
      </w:r>
      <w:r w:rsidR="006C391C">
        <w:t xml:space="preserve"> </w:t>
      </w:r>
      <w:r w:rsidR="006C391C">
        <w:rPr>
          <w:noProof/>
        </w:rPr>
        <w:t>7</w:t>
      </w:r>
      <w:r w:rsidR="006C391C">
        <w:t>.</w:t>
      </w:r>
      <w:r w:rsidR="006C391C">
        <w:rPr>
          <w:noProof/>
        </w:rPr>
        <w:t>1</w:t>
      </w:r>
      <w:r>
        <w:fldChar w:fldCharType="end"/>
      </w:r>
      <w:r>
        <w:t xml:space="preserve"> – сами оценки.</w:t>
      </w:r>
    </w:p>
    <w:p w14:paraId="670A2DBA" w14:textId="77777777" w:rsidR="008D0825" w:rsidRDefault="008D0825" w:rsidP="008D0825">
      <w:pPr>
        <w:pStyle w:val="a2"/>
        <w:jc w:val="center"/>
      </w:pPr>
      <w:r w:rsidRPr="001B12B8">
        <w:rPr>
          <w:noProof/>
        </w:rPr>
        <w:drawing>
          <wp:inline distT="0" distB="0" distL="0" distR="0" wp14:anchorId="43243624" wp14:editId="5F3DDEB7">
            <wp:extent cx="5793993" cy="3491230"/>
            <wp:effectExtent l="0" t="0" r="0" b="0"/>
            <wp:docPr id="782010416" name="Рисунок 1" descr="Изображение выглядит как диаграмма, линия, оригами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10416" name="Рисунок 1" descr="Изображение выглядит как диаграмма, линия, оригами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6555" cy="349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24D9" w14:textId="34512257" w:rsidR="008D0825" w:rsidRDefault="008D0825" w:rsidP="008D0825">
      <w:pPr>
        <w:pStyle w:val="ab"/>
      </w:pPr>
      <w:bookmarkStart w:id="98" w:name="_Ref217423212"/>
      <w:r>
        <w:t xml:space="preserve">Рисунок </w:t>
      </w:r>
      <w:fldSimple w:instr=" STYLEREF 1 \s ">
        <w:r w:rsidR="0057151E">
          <w:rPr>
            <w:noProof/>
          </w:rPr>
          <w:t>7</w:t>
        </w:r>
      </w:fldSimple>
      <w:r w:rsidR="0057151E">
        <w:t>.</w:t>
      </w:r>
      <w:fldSimple w:instr=" SEQ Рисунок \* ARABIC \s 1 ">
        <w:r w:rsidR="0057151E">
          <w:rPr>
            <w:noProof/>
          </w:rPr>
          <w:t>1</w:t>
        </w:r>
      </w:fldSimple>
      <w:bookmarkEnd w:id="98"/>
      <w:r>
        <w:t xml:space="preserve"> – Радарная диаграмма</w:t>
      </w:r>
    </w:p>
    <w:p w14:paraId="04574378" w14:textId="574589AF" w:rsidR="008D0825" w:rsidRPr="00042DAC" w:rsidRDefault="008D0825" w:rsidP="008D0825">
      <w:pPr>
        <w:pStyle w:val="ab"/>
        <w:jc w:val="right"/>
      </w:pPr>
      <w:bookmarkStart w:id="99" w:name="_Ref217423414"/>
      <w:r>
        <w:t xml:space="preserve">Таблица </w:t>
      </w:r>
      <w:fldSimple w:instr=" STYLEREF 1 \s ">
        <w:r w:rsidR="006C391C">
          <w:rPr>
            <w:noProof/>
          </w:rPr>
          <w:t>7</w:t>
        </w:r>
      </w:fldSimple>
      <w:r>
        <w:t>.</w:t>
      </w:r>
      <w:fldSimple w:instr=" SEQ Таблица \* ARABIC \s 1 ">
        <w:r w:rsidR="006C391C">
          <w:rPr>
            <w:noProof/>
          </w:rPr>
          <w:t>1</w:t>
        </w:r>
      </w:fldSimple>
      <w:bookmarkEnd w:id="99"/>
      <w:r>
        <w:t xml:space="preserve"> – Оценки характеристик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8D0825" w14:paraId="336F7938" w14:textId="77777777" w:rsidTr="003737BF">
        <w:tc>
          <w:tcPr>
            <w:tcW w:w="4955" w:type="dxa"/>
          </w:tcPr>
          <w:p w14:paraId="22C413A2" w14:textId="77777777" w:rsidR="008D0825" w:rsidRPr="00042DAC" w:rsidRDefault="008D0825" w:rsidP="003737B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042DAC">
              <w:rPr>
                <w:b/>
                <w:bCs/>
              </w:rPr>
              <w:t>Характеристика</w:t>
            </w:r>
          </w:p>
        </w:tc>
        <w:tc>
          <w:tcPr>
            <w:tcW w:w="4956" w:type="dxa"/>
          </w:tcPr>
          <w:p w14:paraId="5731FACD" w14:textId="77777777" w:rsidR="008D0825" w:rsidRPr="00042DAC" w:rsidRDefault="008D0825" w:rsidP="003737B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042DAC">
              <w:rPr>
                <w:b/>
                <w:bCs/>
              </w:rPr>
              <w:t>Оценка</w:t>
            </w:r>
          </w:p>
        </w:tc>
      </w:tr>
      <w:tr w:rsidR="008D0825" w14:paraId="63D419BC" w14:textId="77777777" w:rsidTr="003737BF">
        <w:tc>
          <w:tcPr>
            <w:tcW w:w="4955" w:type="dxa"/>
          </w:tcPr>
          <w:p w14:paraId="568A1EA7" w14:textId="77777777" w:rsidR="008D0825" w:rsidRDefault="008D0825" w:rsidP="003737BF">
            <w:pPr>
              <w:pStyle w:val="a2"/>
              <w:ind w:firstLine="0"/>
              <w:jc w:val="center"/>
            </w:pPr>
            <w:r>
              <w:t>Функциональная пригодность</w:t>
            </w:r>
          </w:p>
        </w:tc>
        <w:tc>
          <w:tcPr>
            <w:tcW w:w="4956" w:type="dxa"/>
          </w:tcPr>
          <w:p w14:paraId="0BC6C72F" w14:textId="77777777" w:rsidR="008D0825" w:rsidRDefault="008D0825" w:rsidP="003737BF">
            <w:pPr>
              <w:pStyle w:val="a2"/>
              <w:ind w:firstLine="0"/>
              <w:jc w:val="center"/>
            </w:pPr>
            <w:r>
              <w:t>Отлично</w:t>
            </w:r>
          </w:p>
        </w:tc>
      </w:tr>
      <w:tr w:rsidR="008D0825" w14:paraId="34623F27" w14:textId="77777777" w:rsidTr="003737BF">
        <w:tc>
          <w:tcPr>
            <w:tcW w:w="4955" w:type="dxa"/>
          </w:tcPr>
          <w:p w14:paraId="5AEC1BF5" w14:textId="77777777" w:rsidR="008D0825" w:rsidRDefault="008D0825" w:rsidP="003737BF">
            <w:pPr>
              <w:pStyle w:val="a2"/>
              <w:ind w:firstLine="0"/>
              <w:jc w:val="center"/>
            </w:pPr>
            <w:r>
              <w:t>Надежность</w:t>
            </w:r>
          </w:p>
        </w:tc>
        <w:tc>
          <w:tcPr>
            <w:tcW w:w="4956" w:type="dxa"/>
          </w:tcPr>
          <w:p w14:paraId="2EF97DF7" w14:textId="77777777" w:rsidR="008D0825" w:rsidRDefault="008D0825" w:rsidP="003737BF">
            <w:pPr>
              <w:pStyle w:val="a2"/>
              <w:ind w:firstLine="0"/>
              <w:jc w:val="center"/>
            </w:pPr>
            <w:r>
              <w:t>Отлично</w:t>
            </w:r>
          </w:p>
        </w:tc>
      </w:tr>
      <w:tr w:rsidR="008D0825" w14:paraId="5F0DA860" w14:textId="77777777" w:rsidTr="003737BF">
        <w:tc>
          <w:tcPr>
            <w:tcW w:w="4955" w:type="dxa"/>
          </w:tcPr>
          <w:p w14:paraId="381D8D84" w14:textId="77777777" w:rsidR="008D0825" w:rsidRDefault="008D0825" w:rsidP="003737BF">
            <w:pPr>
              <w:pStyle w:val="a2"/>
              <w:ind w:firstLine="0"/>
              <w:jc w:val="center"/>
            </w:pPr>
            <w:r>
              <w:t>Удобство использования</w:t>
            </w:r>
          </w:p>
        </w:tc>
        <w:tc>
          <w:tcPr>
            <w:tcW w:w="4956" w:type="dxa"/>
          </w:tcPr>
          <w:p w14:paraId="60CACC54" w14:textId="77777777" w:rsidR="008D0825" w:rsidRDefault="008D0825" w:rsidP="003737BF">
            <w:pPr>
              <w:pStyle w:val="a2"/>
              <w:ind w:firstLine="0"/>
              <w:jc w:val="center"/>
            </w:pPr>
            <w:r>
              <w:t>Хорошо</w:t>
            </w:r>
          </w:p>
        </w:tc>
      </w:tr>
      <w:tr w:rsidR="008D0825" w14:paraId="0B963D37" w14:textId="77777777" w:rsidTr="003737BF">
        <w:tc>
          <w:tcPr>
            <w:tcW w:w="4955" w:type="dxa"/>
          </w:tcPr>
          <w:p w14:paraId="2A01605D" w14:textId="77777777" w:rsidR="008D0825" w:rsidRDefault="008D0825" w:rsidP="003737BF">
            <w:pPr>
              <w:pStyle w:val="a2"/>
              <w:ind w:firstLine="0"/>
              <w:jc w:val="center"/>
            </w:pPr>
            <w:proofErr w:type="spellStart"/>
            <w:r>
              <w:t>Сопровождаемость</w:t>
            </w:r>
            <w:proofErr w:type="spellEnd"/>
          </w:p>
        </w:tc>
        <w:tc>
          <w:tcPr>
            <w:tcW w:w="4956" w:type="dxa"/>
          </w:tcPr>
          <w:p w14:paraId="11DAA26F" w14:textId="77777777" w:rsidR="008D0825" w:rsidRDefault="008D0825" w:rsidP="003737BF">
            <w:pPr>
              <w:pStyle w:val="a2"/>
              <w:ind w:firstLine="0"/>
              <w:jc w:val="center"/>
            </w:pPr>
            <w:r>
              <w:t>Хорошо</w:t>
            </w:r>
          </w:p>
        </w:tc>
      </w:tr>
      <w:tr w:rsidR="008D0825" w14:paraId="35C766E6" w14:textId="77777777" w:rsidTr="003737BF">
        <w:tc>
          <w:tcPr>
            <w:tcW w:w="4955" w:type="dxa"/>
          </w:tcPr>
          <w:p w14:paraId="1DB725FF" w14:textId="77777777" w:rsidR="008D0825" w:rsidRDefault="008D0825" w:rsidP="003737BF">
            <w:pPr>
              <w:pStyle w:val="a2"/>
              <w:ind w:firstLine="0"/>
              <w:jc w:val="center"/>
            </w:pPr>
            <w:r>
              <w:t>Производительность</w:t>
            </w:r>
          </w:p>
        </w:tc>
        <w:tc>
          <w:tcPr>
            <w:tcW w:w="4956" w:type="dxa"/>
          </w:tcPr>
          <w:p w14:paraId="16397843" w14:textId="77777777" w:rsidR="008D0825" w:rsidRDefault="008D0825" w:rsidP="003737BF">
            <w:pPr>
              <w:pStyle w:val="a2"/>
              <w:ind w:firstLine="0"/>
              <w:jc w:val="center"/>
            </w:pPr>
            <w:r>
              <w:t>Хорошо</w:t>
            </w:r>
          </w:p>
        </w:tc>
      </w:tr>
    </w:tbl>
    <w:p w14:paraId="3DC3671D" w14:textId="5A335A95" w:rsidR="008D0825" w:rsidRDefault="008D0825" w:rsidP="008D0825">
      <w:pPr>
        <w:pStyle w:val="a2"/>
      </w:pPr>
      <w:r>
        <w:t>Далее проведем «</w:t>
      </w:r>
      <w:r>
        <w:rPr>
          <w:lang w:val="en-US"/>
        </w:rPr>
        <w:t>SWOT</w:t>
      </w:r>
      <w:r>
        <w:t>-анализ» (</w:t>
      </w:r>
      <w:r>
        <w:fldChar w:fldCharType="begin"/>
      </w:r>
      <w:r>
        <w:instrText xml:space="preserve"> REF _Ref217424392 \h </w:instrText>
      </w:r>
      <w:r>
        <w:fldChar w:fldCharType="separate"/>
      </w:r>
      <w:r w:rsidR="007E59AC">
        <w:t>т</w:t>
      </w:r>
      <w:r w:rsidR="006C391C">
        <w:t xml:space="preserve">аблица </w:t>
      </w:r>
      <w:r w:rsidR="006C391C">
        <w:rPr>
          <w:noProof/>
        </w:rPr>
        <w:t>7</w:t>
      </w:r>
      <w:r w:rsidR="006C391C">
        <w:t>.</w:t>
      </w:r>
      <w:r w:rsidR="006C391C">
        <w:rPr>
          <w:noProof/>
        </w:rPr>
        <w:t>2</w:t>
      </w:r>
      <w:r>
        <w:fldChar w:fldCharType="end"/>
      </w:r>
      <w:r>
        <w:t>).</w:t>
      </w:r>
    </w:p>
    <w:p w14:paraId="0C578A0C" w14:textId="5BCBE5A6" w:rsidR="008D0825" w:rsidRPr="00F668A3" w:rsidRDefault="008D0825" w:rsidP="008D0825">
      <w:pPr>
        <w:pStyle w:val="ab"/>
        <w:jc w:val="right"/>
      </w:pPr>
      <w:bookmarkStart w:id="100" w:name="_Ref217424392"/>
      <w:r>
        <w:t xml:space="preserve">Таблица </w:t>
      </w:r>
      <w:fldSimple w:instr=" STYLEREF 1 \s ">
        <w:r w:rsidR="006C391C">
          <w:rPr>
            <w:noProof/>
          </w:rPr>
          <w:t>7</w:t>
        </w:r>
      </w:fldSimple>
      <w:r>
        <w:t>.</w:t>
      </w:r>
      <w:fldSimple w:instr=" SEQ Таблица \* ARABIC \s 1 ">
        <w:r w:rsidR="006C391C">
          <w:rPr>
            <w:noProof/>
          </w:rPr>
          <w:t>2</w:t>
        </w:r>
      </w:fldSimple>
      <w:bookmarkEnd w:id="100"/>
      <w:r>
        <w:t xml:space="preserve"> – </w:t>
      </w:r>
      <w:r>
        <w:rPr>
          <w:lang w:val="en-US"/>
        </w:rPr>
        <w:t>SWOT-</w:t>
      </w:r>
      <w:r>
        <w:t>анализ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8D0825" w14:paraId="6A0D7A29" w14:textId="77777777" w:rsidTr="003737BF">
        <w:tc>
          <w:tcPr>
            <w:tcW w:w="4955" w:type="dxa"/>
          </w:tcPr>
          <w:p w14:paraId="15579EEA" w14:textId="77777777" w:rsidR="008D0825" w:rsidRPr="00F668A3" w:rsidRDefault="008D0825" w:rsidP="003737B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F668A3">
              <w:rPr>
                <w:b/>
                <w:bCs/>
              </w:rPr>
              <w:t>Сильные стороны</w:t>
            </w:r>
          </w:p>
        </w:tc>
        <w:tc>
          <w:tcPr>
            <w:tcW w:w="4956" w:type="dxa"/>
          </w:tcPr>
          <w:p w14:paraId="5D784575" w14:textId="77777777" w:rsidR="008D0825" w:rsidRPr="00F668A3" w:rsidRDefault="008D0825" w:rsidP="003737B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F668A3">
              <w:rPr>
                <w:b/>
                <w:bCs/>
              </w:rPr>
              <w:t>Слабые стороны</w:t>
            </w:r>
          </w:p>
        </w:tc>
      </w:tr>
      <w:tr w:rsidR="008D0825" w14:paraId="4835BEC5" w14:textId="77777777" w:rsidTr="003737BF">
        <w:tc>
          <w:tcPr>
            <w:tcW w:w="4955" w:type="dxa"/>
          </w:tcPr>
          <w:p w14:paraId="22145CE0" w14:textId="77777777" w:rsidR="008D0825" w:rsidRPr="0037760F" w:rsidRDefault="008D0825" w:rsidP="003737BF">
            <w:pPr>
              <w:pStyle w:val="a2"/>
              <w:ind w:firstLine="0"/>
              <w:rPr>
                <w:szCs w:val="28"/>
              </w:rPr>
            </w:pPr>
            <w:r w:rsidRPr="00002428">
              <w:rPr>
                <w:b/>
                <w:bCs/>
                <w:szCs w:val="28"/>
              </w:rPr>
              <w:t>Высокая надёжность и производительность:</w:t>
            </w:r>
            <w:r w:rsidRPr="0037760F">
              <w:rPr>
                <w:szCs w:val="28"/>
              </w:rPr>
              <w:t xml:space="preserve"> коэффициент </w:t>
            </w:r>
            <w:r w:rsidRPr="0037760F">
              <w:rPr>
                <w:szCs w:val="28"/>
              </w:rPr>
              <w:lastRenderedPageBreak/>
              <w:t>готовности 99.89% и пропускная способность 152 запроса в секунду под нагрузкой соответствуют требованиям промышленной системы реального времени.</w:t>
            </w:r>
          </w:p>
        </w:tc>
        <w:tc>
          <w:tcPr>
            <w:tcW w:w="4956" w:type="dxa"/>
          </w:tcPr>
          <w:p w14:paraId="023BB906" w14:textId="77777777" w:rsidR="008D0825" w:rsidRDefault="008D0825" w:rsidP="003737BF">
            <w:pPr>
              <w:pStyle w:val="a2"/>
              <w:ind w:firstLine="0"/>
            </w:pPr>
            <w:r w:rsidRPr="00002428">
              <w:rPr>
                <w:b/>
                <w:bCs/>
              </w:rPr>
              <w:lastRenderedPageBreak/>
              <w:t xml:space="preserve">Низкая </w:t>
            </w:r>
            <w:proofErr w:type="spellStart"/>
            <w:r w:rsidRPr="00002428">
              <w:rPr>
                <w:b/>
                <w:bCs/>
              </w:rPr>
              <w:t>анализируемость</w:t>
            </w:r>
            <w:proofErr w:type="spellEnd"/>
            <w:r w:rsidRPr="00002428">
              <w:rPr>
                <w:b/>
                <w:bCs/>
              </w:rPr>
              <w:t xml:space="preserve"> кода:</w:t>
            </w:r>
            <w:r w:rsidRPr="00002428">
              <w:t xml:space="preserve"> отсутствие документационных </w:t>
            </w:r>
            <w:r w:rsidRPr="00002428">
              <w:lastRenderedPageBreak/>
              <w:t>комментариев существенно усложняет сопровождение и увеличение функциональности новыми разработчиками.</w:t>
            </w:r>
          </w:p>
        </w:tc>
      </w:tr>
      <w:tr w:rsidR="008D0825" w14:paraId="45659231" w14:textId="77777777" w:rsidTr="003737BF">
        <w:tc>
          <w:tcPr>
            <w:tcW w:w="4955" w:type="dxa"/>
          </w:tcPr>
          <w:p w14:paraId="50E4701F" w14:textId="77777777" w:rsidR="008D0825" w:rsidRPr="0037760F" w:rsidRDefault="008D0825" w:rsidP="003737BF">
            <w:pPr>
              <w:pStyle w:val="a2"/>
              <w:ind w:firstLine="0"/>
              <w:rPr>
                <w:szCs w:val="28"/>
              </w:rPr>
            </w:pPr>
            <w:r w:rsidRPr="00002428">
              <w:rPr>
                <w:b/>
                <w:bCs/>
                <w:szCs w:val="28"/>
              </w:rPr>
              <w:lastRenderedPageBreak/>
              <w:t>Полная функциональная пригодность:</w:t>
            </w:r>
            <w:r w:rsidRPr="0037760F">
              <w:rPr>
                <w:szCs w:val="28"/>
              </w:rPr>
              <w:t xml:space="preserve"> все требования ТЗ реализованы и корректно работают, что подтверждено успешным тестированием.</w:t>
            </w:r>
          </w:p>
        </w:tc>
        <w:tc>
          <w:tcPr>
            <w:tcW w:w="4956" w:type="dxa"/>
          </w:tcPr>
          <w:p w14:paraId="66AE3CF6" w14:textId="77777777" w:rsidR="008D0825" w:rsidRDefault="008D0825" w:rsidP="003737BF">
            <w:pPr>
              <w:pStyle w:val="a2"/>
              <w:ind w:firstLine="0"/>
            </w:pPr>
            <w:r w:rsidRPr="00002428">
              <w:rPr>
                <w:b/>
                <w:bCs/>
              </w:rPr>
              <w:t>Неадаптивный интерфейс (проблема удобства использования):</w:t>
            </w:r>
            <w:r w:rsidRPr="00002428">
              <w:t xml:space="preserve"> единый интерфейс для всех ролей приводит к наличию нефункциональных элементов у пользователей с низкими правами</w:t>
            </w:r>
            <w:r>
              <w:t xml:space="preserve"> из-за чего</w:t>
            </w:r>
            <w:r w:rsidRPr="00002428">
              <w:t xml:space="preserve"> снижая ясность.</w:t>
            </w:r>
          </w:p>
        </w:tc>
      </w:tr>
      <w:tr w:rsidR="008D0825" w14:paraId="33F7DC31" w14:textId="77777777" w:rsidTr="003737BF">
        <w:tc>
          <w:tcPr>
            <w:tcW w:w="4955" w:type="dxa"/>
          </w:tcPr>
          <w:p w14:paraId="64A6400F" w14:textId="77777777" w:rsidR="008D0825" w:rsidRPr="0037760F" w:rsidRDefault="008D0825" w:rsidP="003737BF">
            <w:pPr>
              <w:pStyle w:val="a2"/>
              <w:ind w:firstLine="0"/>
              <w:rPr>
                <w:szCs w:val="28"/>
              </w:rPr>
            </w:pPr>
            <w:r w:rsidRPr="00002428">
              <w:rPr>
                <w:b/>
                <w:bCs/>
                <w:szCs w:val="28"/>
              </w:rPr>
              <w:t>Хорошая модульность и архитектура:</w:t>
            </w:r>
            <w:r w:rsidRPr="0037760F">
              <w:rPr>
                <w:szCs w:val="28"/>
              </w:rPr>
              <w:t xml:space="preserve"> чёткое разделение на слои (модели, сервисы, «GUI»), слабая связанность, прямое соответствие моделям создают отличную основу для развития.</w:t>
            </w:r>
          </w:p>
        </w:tc>
        <w:tc>
          <w:tcPr>
            <w:tcW w:w="4956" w:type="dxa"/>
          </w:tcPr>
          <w:p w14:paraId="58F46C9E" w14:textId="77777777" w:rsidR="008D0825" w:rsidRDefault="008D0825" w:rsidP="003737BF">
            <w:pPr>
              <w:pStyle w:val="a2"/>
              <w:ind w:firstLine="0"/>
            </w:pPr>
            <w:r w:rsidRPr="00002428">
              <w:rPr>
                <w:b/>
                <w:bCs/>
              </w:rPr>
              <w:t>Полная загрузка «CPU» как потенциальное узкое место:</w:t>
            </w:r>
            <w:r w:rsidRPr="00002428">
              <w:t xml:space="preserve"> при достижении нагрузки в 152 запр</w:t>
            </w:r>
            <w:r>
              <w:t xml:space="preserve">оса в </w:t>
            </w:r>
            <w:r w:rsidRPr="00002428">
              <w:t>сек</w:t>
            </w:r>
            <w:r>
              <w:t>унду</w:t>
            </w:r>
            <w:r w:rsidRPr="00002428">
              <w:t xml:space="preserve"> система исчерпывает процессорные ресурсы, что ограничивает потенциал горизонтального масштабирования без оптимизации.</w:t>
            </w:r>
          </w:p>
        </w:tc>
      </w:tr>
      <w:tr w:rsidR="008D0825" w14:paraId="7C17074F" w14:textId="77777777" w:rsidTr="003737BF">
        <w:tc>
          <w:tcPr>
            <w:tcW w:w="4955" w:type="dxa"/>
          </w:tcPr>
          <w:p w14:paraId="46C701C4" w14:textId="77777777" w:rsidR="008D0825" w:rsidRPr="0037760F" w:rsidRDefault="008D0825" w:rsidP="003737BF">
            <w:pPr>
              <w:pStyle w:val="a2"/>
              <w:ind w:firstLine="0"/>
              <w:rPr>
                <w:szCs w:val="28"/>
              </w:rPr>
            </w:pPr>
            <w:r w:rsidRPr="00002428">
              <w:rPr>
                <w:b/>
                <w:bCs/>
                <w:szCs w:val="28"/>
              </w:rPr>
              <w:t>Продуманные модели:</w:t>
            </w:r>
            <w:r w:rsidRPr="0037760F">
              <w:rPr>
                <w:szCs w:val="28"/>
              </w:rPr>
              <w:t xml:space="preserve"> детальные «IDEF0» и «IDEF3» модели обеспечивают полное понимание бизнес-процессов, что снижает риски ошибок при интеграции и доработках.</w:t>
            </w:r>
          </w:p>
        </w:tc>
        <w:tc>
          <w:tcPr>
            <w:tcW w:w="4956" w:type="dxa"/>
          </w:tcPr>
          <w:p w14:paraId="5B9B9E5C" w14:textId="77777777" w:rsidR="008D0825" w:rsidRDefault="008D0825" w:rsidP="003737BF">
            <w:pPr>
              <w:pStyle w:val="a2"/>
              <w:ind w:firstLine="0"/>
            </w:pPr>
            <w:r w:rsidRPr="00002428">
              <w:rPr>
                <w:b/>
                <w:bCs/>
              </w:rPr>
              <w:t>Средняя эффективность рутинных операций:</w:t>
            </w:r>
            <w:r w:rsidRPr="00002428">
              <w:t xml:space="preserve"> выполнение типовых задач (например, просмотр показаний датчика) требует нескольких шагов навигации, отсутствуют «ярлыки» или персональные дашборды.</w:t>
            </w:r>
          </w:p>
        </w:tc>
      </w:tr>
      <w:tr w:rsidR="008D0825" w14:paraId="32559CA3" w14:textId="77777777" w:rsidTr="003737BF">
        <w:tc>
          <w:tcPr>
            <w:tcW w:w="4955" w:type="dxa"/>
          </w:tcPr>
          <w:p w14:paraId="1A806460" w14:textId="77777777" w:rsidR="008D0825" w:rsidRPr="0037760F" w:rsidRDefault="008D0825" w:rsidP="003737BF">
            <w:pPr>
              <w:pStyle w:val="a2"/>
              <w:ind w:firstLine="0"/>
              <w:rPr>
                <w:szCs w:val="28"/>
              </w:rPr>
            </w:pPr>
            <w:r w:rsidRPr="00002428">
              <w:rPr>
                <w:b/>
                <w:bCs/>
                <w:szCs w:val="28"/>
              </w:rPr>
              <w:t>Интерфейс:</w:t>
            </w:r>
            <w:r w:rsidRPr="0037760F">
              <w:rPr>
                <w:szCs w:val="28"/>
              </w:rPr>
              <w:t xml:space="preserve"> простой и интуитивный «UI» позволяет новому пользователю быстро освоить базовые операции.</w:t>
            </w:r>
          </w:p>
        </w:tc>
        <w:tc>
          <w:tcPr>
            <w:tcW w:w="4956" w:type="dxa"/>
          </w:tcPr>
          <w:p w14:paraId="4A978852" w14:textId="77777777" w:rsidR="008D0825" w:rsidRDefault="008D0825" w:rsidP="003737BF">
            <w:pPr>
              <w:pStyle w:val="a2"/>
              <w:ind w:firstLine="0"/>
            </w:pPr>
          </w:p>
        </w:tc>
      </w:tr>
      <w:tr w:rsidR="008D0825" w14:paraId="354CDBC6" w14:textId="77777777" w:rsidTr="003737BF">
        <w:tc>
          <w:tcPr>
            <w:tcW w:w="4955" w:type="dxa"/>
          </w:tcPr>
          <w:p w14:paraId="1966F3CE" w14:textId="77777777" w:rsidR="008D0825" w:rsidRPr="00F668A3" w:rsidRDefault="008D0825" w:rsidP="003737B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F668A3">
              <w:rPr>
                <w:b/>
                <w:bCs/>
              </w:rPr>
              <w:t>Возможности</w:t>
            </w:r>
          </w:p>
        </w:tc>
        <w:tc>
          <w:tcPr>
            <w:tcW w:w="4956" w:type="dxa"/>
          </w:tcPr>
          <w:p w14:paraId="1DA3F078" w14:textId="77777777" w:rsidR="008D0825" w:rsidRPr="00F668A3" w:rsidRDefault="008D0825" w:rsidP="003737B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F668A3">
              <w:rPr>
                <w:b/>
                <w:bCs/>
              </w:rPr>
              <w:t>Угрозы</w:t>
            </w:r>
          </w:p>
        </w:tc>
      </w:tr>
      <w:tr w:rsidR="008D0825" w14:paraId="11ABDE08" w14:textId="77777777" w:rsidTr="003737BF">
        <w:tc>
          <w:tcPr>
            <w:tcW w:w="4955" w:type="dxa"/>
          </w:tcPr>
          <w:p w14:paraId="60980CE6" w14:textId="77777777" w:rsidR="008D0825" w:rsidRPr="00002428" w:rsidRDefault="008D0825" w:rsidP="003737BF">
            <w:pPr>
              <w:pStyle w:val="a2"/>
              <w:ind w:firstLine="0"/>
            </w:pPr>
            <w:r w:rsidRPr="00002428">
              <w:rPr>
                <w:b/>
                <w:bCs/>
              </w:rPr>
              <w:lastRenderedPageBreak/>
              <w:t>Улучшение интерфейса за счёт ролевой адаптации:</w:t>
            </w:r>
            <w:r w:rsidRPr="00002428">
              <w:t xml:space="preserve"> внедрение ролевых представлений устранит главный недостаток удобства использования и повысит продуктивность операторов.</w:t>
            </w:r>
          </w:p>
        </w:tc>
        <w:tc>
          <w:tcPr>
            <w:tcW w:w="4956" w:type="dxa"/>
          </w:tcPr>
          <w:p w14:paraId="4433C8D1" w14:textId="77777777" w:rsidR="008D0825" w:rsidRPr="00002428" w:rsidRDefault="008D0825" w:rsidP="003737BF">
            <w:pPr>
              <w:pStyle w:val="a2"/>
              <w:ind w:firstLine="0"/>
            </w:pPr>
            <w:r>
              <w:rPr>
                <w:b/>
                <w:bCs/>
              </w:rPr>
              <w:t>Увеличение некоммутируемого кода</w:t>
            </w:r>
            <w:r w:rsidRPr="00881C49">
              <w:rPr>
                <w:b/>
                <w:bCs/>
              </w:rPr>
              <w:t>:</w:t>
            </w:r>
            <w:r w:rsidRPr="00002428">
              <w:t xml:space="preserve"> при дальнейшей разработке без комментариев сложность поддержки будет расти экспоненциально, увеличивая </w:t>
            </w:r>
            <w:r>
              <w:t>сложность</w:t>
            </w:r>
            <w:r w:rsidRPr="00002428">
              <w:t xml:space="preserve"> изменений.</w:t>
            </w:r>
          </w:p>
        </w:tc>
      </w:tr>
      <w:tr w:rsidR="008D0825" w14:paraId="6A5C6A34" w14:textId="77777777" w:rsidTr="003737BF">
        <w:tc>
          <w:tcPr>
            <w:tcW w:w="4955" w:type="dxa"/>
          </w:tcPr>
          <w:p w14:paraId="0971A629" w14:textId="77777777" w:rsidR="008D0825" w:rsidRPr="00002428" w:rsidRDefault="008D0825" w:rsidP="003737BF">
            <w:pPr>
              <w:pStyle w:val="a2"/>
              <w:ind w:firstLine="0"/>
            </w:pPr>
            <w:r w:rsidRPr="00002428">
              <w:rPr>
                <w:b/>
                <w:bCs/>
              </w:rPr>
              <w:t>Оптимизация производительности:</w:t>
            </w:r>
            <w:r w:rsidRPr="00002428">
              <w:t xml:space="preserve"> профилирование кода и выявление "узких мест" может снизить нагрузку на </w:t>
            </w:r>
            <w:r>
              <w:t>«</w:t>
            </w:r>
            <w:r w:rsidRPr="00002428">
              <w:t>CPU</w:t>
            </w:r>
            <w:r>
              <w:t>»</w:t>
            </w:r>
            <w:r w:rsidRPr="00002428">
              <w:t xml:space="preserve">, увеличив пропускную способность и отодвинув необходимость дорогого масштабирования </w:t>
            </w:r>
            <w:r>
              <w:t>вычислительных ресурсов</w:t>
            </w:r>
            <w:r w:rsidRPr="00002428">
              <w:t>.</w:t>
            </w:r>
          </w:p>
        </w:tc>
        <w:tc>
          <w:tcPr>
            <w:tcW w:w="4956" w:type="dxa"/>
          </w:tcPr>
          <w:p w14:paraId="680030C8" w14:textId="77777777" w:rsidR="008D0825" w:rsidRPr="00002428" w:rsidRDefault="008D0825" w:rsidP="003737BF">
            <w:pPr>
              <w:pStyle w:val="a2"/>
              <w:ind w:firstLine="0"/>
            </w:pPr>
            <w:r w:rsidRPr="00881C49">
              <w:rPr>
                <w:b/>
                <w:bCs/>
              </w:rPr>
              <w:t>Риск снижения надёжности при росте нагрузки:</w:t>
            </w:r>
            <w:r w:rsidRPr="00002428">
              <w:t xml:space="preserve"> при увеличении количества датчиков или частоты опроса текущая архитектура, упирающаяся в </w:t>
            </w:r>
            <w:r>
              <w:t>«</w:t>
            </w:r>
            <w:r w:rsidRPr="00002428">
              <w:t>CPU</w:t>
            </w:r>
            <w:r>
              <w:t>»</w:t>
            </w:r>
            <w:r w:rsidRPr="00002428">
              <w:t>, может привести к росту времени отклика и отказов.</w:t>
            </w:r>
          </w:p>
        </w:tc>
      </w:tr>
      <w:tr w:rsidR="008D0825" w14:paraId="1498CBA0" w14:textId="77777777" w:rsidTr="003737BF">
        <w:tc>
          <w:tcPr>
            <w:tcW w:w="4955" w:type="dxa"/>
          </w:tcPr>
          <w:p w14:paraId="76634F43" w14:textId="77777777" w:rsidR="008D0825" w:rsidRPr="00002428" w:rsidRDefault="008D0825" w:rsidP="003737BF">
            <w:pPr>
              <w:pStyle w:val="a2"/>
              <w:ind w:firstLine="0"/>
            </w:pPr>
            <w:r w:rsidRPr="00002428">
              <w:rPr>
                <w:b/>
                <w:bCs/>
              </w:rPr>
              <w:t>Расширение функционала на основе чётких моделей:</w:t>
            </w:r>
            <w:r w:rsidRPr="00002428">
              <w:t xml:space="preserve"> наличие </w:t>
            </w:r>
            <w:r>
              <w:t>«</w:t>
            </w:r>
            <w:r w:rsidRPr="00002428">
              <w:t>IDEF3</w:t>
            </w:r>
            <w:r>
              <w:t xml:space="preserve">» </w:t>
            </w:r>
            <w:r w:rsidRPr="00002428">
              <w:t>модел</w:t>
            </w:r>
            <w:r>
              <w:t>и</w:t>
            </w:r>
            <w:r w:rsidRPr="00002428">
              <w:t xml:space="preserve"> упрощает добавление новых сценариев обработки данных (например, прогнозирование), а модульная архитектура позволяет делать это с минимальным риском.</w:t>
            </w:r>
          </w:p>
        </w:tc>
        <w:tc>
          <w:tcPr>
            <w:tcW w:w="4956" w:type="dxa"/>
          </w:tcPr>
          <w:p w14:paraId="5AE4BFA4" w14:textId="77777777" w:rsidR="008D0825" w:rsidRPr="00002428" w:rsidRDefault="008D0825" w:rsidP="003737BF">
            <w:pPr>
              <w:pStyle w:val="a2"/>
              <w:ind w:firstLine="0"/>
            </w:pPr>
            <w:r w:rsidRPr="00881C49">
              <w:rPr>
                <w:b/>
                <w:bCs/>
              </w:rPr>
              <w:t>Сложность адаптации новых разработчиков:</w:t>
            </w:r>
            <w:r w:rsidRPr="00002428">
              <w:t xml:space="preserve"> комбинация отсутствия комментариев и необходимости понимания нескольких моделей (IDEF0, IDEF3, UML) создаёт высокий порог входа в проект.</w:t>
            </w:r>
          </w:p>
        </w:tc>
      </w:tr>
      <w:tr w:rsidR="008D0825" w14:paraId="1919D8B7" w14:textId="77777777" w:rsidTr="003737BF">
        <w:tc>
          <w:tcPr>
            <w:tcW w:w="4955" w:type="dxa"/>
          </w:tcPr>
          <w:p w14:paraId="44C872D2" w14:textId="77777777" w:rsidR="008D0825" w:rsidRPr="00002428" w:rsidRDefault="008D0825" w:rsidP="003737BF">
            <w:pPr>
              <w:pStyle w:val="a2"/>
              <w:ind w:firstLine="0"/>
            </w:pPr>
          </w:p>
        </w:tc>
        <w:tc>
          <w:tcPr>
            <w:tcW w:w="4956" w:type="dxa"/>
          </w:tcPr>
          <w:p w14:paraId="58E9B6E2" w14:textId="77777777" w:rsidR="008D0825" w:rsidRPr="00002428" w:rsidRDefault="008D0825" w:rsidP="003737BF">
            <w:pPr>
              <w:pStyle w:val="a2"/>
              <w:ind w:firstLine="0"/>
            </w:pPr>
            <w:r w:rsidRPr="00881C49">
              <w:rPr>
                <w:b/>
                <w:bCs/>
              </w:rPr>
              <w:t>Несоответствие ожиданиям разных пользователей:</w:t>
            </w:r>
            <w:r w:rsidRPr="00002428">
              <w:t xml:space="preserve"> статичный интерфейс может не удовлетворить потребности разных групп пользователей (</w:t>
            </w:r>
            <w:r>
              <w:t>например, оператор базовый пользователь</w:t>
            </w:r>
            <w:r w:rsidRPr="00002428">
              <w:t>), что приведёт к низкому принятию системы.</w:t>
            </w:r>
          </w:p>
        </w:tc>
      </w:tr>
    </w:tbl>
    <w:p w14:paraId="0F9BAB71" w14:textId="4DA9421B" w:rsidR="008D0825" w:rsidRDefault="008D0825" w:rsidP="008D0825">
      <w:pPr>
        <w:pStyle w:val="a2"/>
      </w:pPr>
      <w:r>
        <w:lastRenderedPageBreak/>
        <w:t xml:space="preserve">Наконец </w:t>
      </w:r>
      <w:r w:rsidR="00D73BB2">
        <w:t>с</w:t>
      </w:r>
      <w:r w:rsidR="00D73BB2" w:rsidRPr="00881C49">
        <w:t>формулиру</w:t>
      </w:r>
      <w:r w:rsidR="00D73BB2">
        <w:t>ем</w:t>
      </w:r>
      <w:r w:rsidRPr="00881C49">
        <w:t xml:space="preserve"> выводы о соответствии</w:t>
      </w:r>
      <w:r>
        <w:t xml:space="preserve"> и </w:t>
      </w:r>
      <w:r w:rsidRPr="00881C49">
        <w:t>несоответствии требованиям качества</w:t>
      </w:r>
      <w:r>
        <w:t>:</w:t>
      </w:r>
    </w:p>
    <w:p w14:paraId="620CC20D" w14:textId="77777777" w:rsidR="008D0825" w:rsidRPr="00881C49" w:rsidRDefault="008D0825">
      <w:pPr>
        <w:pStyle w:val="a2"/>
        <w:numPr>
          <w:ilvl w:val="0"/>
          <w:numId w:val="26"/>
        </w:numPr>
      </w:pPr>
      <w:r>
        <w:t>п</w:t>
      </w:r>
      <w:r w:rsidRPr="00881C49">
        <w:t>олное соответствие функциональным требованиям</w:t>
      </w:r>
      <w:r>
        <w:t>:</w:t>
      </w:r>
      <w:r w:rsidRPr="00881C49">
        <w:t> </w:t>
      </w:r>
      <w:r>
        <w:t>с</w:t>
      </w:r>
      <w:r w:rsidRPr="00881C49">
        <w:t>истема реализует все заявленные в ТЗ функции (сбор, визуализация, контроль, оповещение, архивация), что подтверждается успешным тестированием.</w:t>
      </w:r>
    </w:p>
    <w:p w14:paraId="1E7D48D0" w14:textId="77777777" w:rsidR="008D0825" w:rsidRPr="00881C49" w:rsidRDefault="008D0825">
      <w:pPr>
        <w:pStyle w:val="a2"/>
        <w:numPr>
          <w:ilvl w:val="0"/>
          <w:numId w:val="26"/>
        </w:numPr>
      </w:pPr>
      <w:r>
        <w:t xml:space="preserve">высокие надёжность и </w:t>
      </w:r>
      <w:r w:rsidRPr="00881C49">
        <w:t xml:space="preserve">производительность </w:t>
      </w:r>
      <w:r>
        <w:t>–</w:t>
      </w:r>
      <w:r w:rsidRPr="00881C49">
        <w:t> </w:t>
      </w:r>
      <w:r>
        <w:t>н</w:t>
      </w:r>
      <w:r w:rsidRPr="00881C49">
        <w:t>адёжность (готовность 99.89%) и производительность (152 запр</w:t>
      </w:r>
      <w:r>
        <w:t xml:space="preserve">оса в </w:t>
      </w:r>
      <w:r w:rsidRPr="00881C49">
        <w:t>сек</w:t>
      </w:r>
      <w:r>
        <w:t>унду</w:t>
      </w:r>
      <w:r w:rsidRPr="00881C49">
        <w:t>) находятся на уровне, достаточном для промышленной эксплуатации в режиме реального времени.</w:t>
      </w:r>
    </w:p>
    <w:p w14:paraId="475F101B" w14:textId="77777777" w:rsidR="008D0825" w:rsidRPr="00881C49" w:rsidRDefault="008D0825">
      <w:pPr>
        <w:pStyle w:val="a2"/>
        <w:numPr>
          <w:ilvl w:val="0"/>
          <w:numId w:val="26"/>
        </w:numPr>
      </w:pPr>
      <w:r>
        <w:t>с</w:t>
      </w:r>
      <w:r w:rsidRPr="00881C49">
        <w:t>оответствие проектным моделям</w:t>
      </w:r>
      <w:r>
        <w:t>:</w:t>
      </w:r>
      <w:r w:rsidRPr="00881C49">
        <w:t> </w:t>
      </w:r>
      <w:r>
        <w:t>а</w:t>
      </w:r>
      <w:r w:rsidRPr="00881C49">
        <w:t xml:space="preserve">рхитектура кода соответствует </w:t>
      </w:r>
      <w:r>
        <w:t>«</w:t>
      </w:r>
      <w:r w:rsidRPr="00881C49">
        <w:t>UML-диаграммам</w:t>
      </w:r>
      <w:r>
        <w:t>»</w:t>
      </w:r>
      <w:r w:rsidRPr="00881C49">
        <w:t xml:space="preserve"> (обеспечивая модульность), а логика </w:t>
      </w:r>
      <w:r>
        <w:t>–</w:t>
      </w:r>
      <w:r w:rsidRPr="00881C49">
        <w:t xml:space="preserve"> </w:t>
      </w:r>
      <w:r>
        <w:t>«</w:t>
      </w:r>
      <w:r w:rsidRPr="00881C49">
        <w:t>IDEF</w:t>
      </w:r>
      <w:r>
        <w:t xml:space="preserve">» </w:t>
      </w:r>
      <w:r w:rsidRPr="00881C49">
        <w:t xml:space="preserve">моделям. Однако критическое несоответствие выявлено на уровне документации кода: отсутствие комментариев снижает </w:t>
      </w:r>
      <w:proofErr w:type="spellStart"/>
      <w:r w:rsidRPr="00881C49">
        <w:t>сопровождаемость</w:t>
      </w:r>
      <w:proofErr w:type="spellEnd"/>
      <w:r w:rsidRPr="00881C49">
        <w:t>.</w:t>
      </w:r>
    </w:p>
    <w:p w14:paraId="24F9ACA8" w14:textId="77777777" w:rsidR="008D0825" w:rsidRPr="00881C49" w:rsidRDefault="008D0825">
      <w:pPr>
        <w:pStyle w:val="a2"/>
        <w:numPr>
          <w:ilvl w:val="0"/>
          <w:numId w:val="26"/>
        </w:numPr>
      </w:pPr>
      <w:r>
        <w:t>ч</w:t>
      </w:r>
      <w:r w:rsidRPr="00881C49">
        <w:t xml:space="preserve">астичное соответствие требованиям к пользовательскому </w:t>
      </w:r>
      <w:r>
        <w:t>интерфейсу –</w:t>
      </w:r>
      <w:r w:rsidRPr="00881C49">
        <w:t> </w:t>
      </w:r>
      <w:r>
        <w:t>и</w:t>
      </w:r>
      <w:r w:rsidRPr="00881C49">
        <w:t>нтерфейс прост и изучаем, но не адаптирован под разные роли пользователей, что не в полной мере соответствует сценариям использования, описанным в диаграммах прецедентов.</w:t>
      </w:r>
    </w:p>
    <w:p w14:paraId="19618280" w14:textId="77777777" w:rsidR="008D0825" w:rsidRPr="00881C49" w:rsidRDefault="008D0825" w:rsidP="008D0825">
      <w:pPr>
        <w:pStyle w:val="a2"/>
      </w:pPr>
      <w:r>
        <w:t>Итак, подводя итог, можно сказать, что с</w:t>
      </w:r>
      <w:r w:rsidRPr="00881C49">
        <w:t xml:space="preserve">истема соответствует жёстким требованиям к функциональности, надёжности и производительности, но не соответствует гибким требованиям к </w:t>
      </w:r>
      <w:proofErr w:type="spellStart"/>
      <w:r>
        <w:t>сопровождаемости</w:t>
      </w:r>
      <w:proofErr w:type="spellEnd"/>
      <w:r w:rsidRPr="00881C49">
        <w:t xml:space="preserve"> кода и оптимальности пользовательского интерфейса для разных ролей. </w:t>
      </w:r>
      <w:r>
        <w:t>ПО</w:t>
      </w:r>
      <w:r w:rsidRPr="00881C49">
        <w:t xml:space="preserve"> готово к эксплуатации, но требует доработок для обеспечения долгосрочной жизнеспособности и удобства сопровождения.</w:t>
      </w:r>
    </w:p>
    <w:p w14:paraId="4CD81754" w14:textId="77777777" w:rsidR="008D0825" w:rsidRDefault="008D0825" w:rsidP="008D0825">
      <w:pPr>
        <w:pStyle w:val="2"/>
      </w:pPr>
      <w:bookmarkStart w:id="101" w:name="_Toc217434112"/>
      <w:bookmarkStart w:id="102" w:name="_Toc217495374"/>
      <w:r>
        <w:t>Рекомендации по улучшению</w:t>
      </w:r>
      <w:bookmarkEnd w:id="101"/>
      <w:bookmarkEnd w:id="102"/>
    </w:p>
    <w:p w14:paraId="1903DF83" w14:textId="77777777" w:rsidR="008D0825" w:rsidRPr="00D45A6A" w:rsidRDefault="008D0825" w:rsidP="008D0825">
      <w:pPr>
        <w:pStyle w:val="a2"/>
      </w:pPr>
      <w:r w:rsidRPr="00D45A6A">
        <w:t>Удобство использования:</w:t>
      </w:r>
    </w:p>
    <w:p w14:paraId="44A270F1" w14:textId="77777777" w:rsidR="008D0825" w:rsidRPr="00D45A6A" w:rsidRDefault="008D0825">
      <w:pPr>
        <w:pStyle w:val="a2"/>
        <w:numPr>
          <w:ilvl w:val="0"/>
          <w:numId w:val="27"/>
        </w:numPr>
      </w:pPr>
      <w:r w:rsidRPr="00D45A6A">
        <w:lastRenderedPageBreak/>
        <w:t xml:space="preserve">Предлагаемые мероприятия: для устранения ключевых недостатков </w:t>
      </w:r>
      <w:r>
        <w:t>–</w:t>
      </w:r>
      <w:r w:rsidRPr="00D45A6A">
        <w:t xml:space="preserve"> неадаптивного интерфейса и многошаговой навигации </w:t>
      </w:r>
      <w:r>
        <w:t>–</w:t>
      </w:r>
      <w:r w:rsidRPr="00D45A6A">
        <w:t xml:space="preserve"> необходимо реализовать два изменения. Во-первых, разработать ролевые представления интерфейса, динамически отображающие только те элементы управления и данные, которые соответствуют правам пользователя (</w:t>
      </w:r>
      <w:r>
        <w:t>а</w:t>
      </w:r>
      <w:r w:rsidRPr="00D45A6A">
        <w:t xml:space="preserve">дминистратор, </w:t>
      </w:r>
      <w:r>
        <w:t>о</w:t>
      </w:r>
      <w:r w:rsidRPr="00D45A6A">
        <w:t xml:space="preserve">ператор, </w:t>
      </w:r>
      <w:r>
        <w:t>обычный п</w:t>
      </w:r>
      <w:r w:rsidRPr="00D45A6A">
        <w:t>ользователь), на основе модели прецедентов. Во-вторых, внедрить функционал персонально</w:t>
      </w:r>
      <w:r>
        <w:t>й настройки страницы</w:t>
      </w:r>
      <w:r w:rsidRPr="00D45A6A">
        <w:t xml:space="preserve"> с возможностью закрепления на нём ключевых датчиков, помещений и отчётов, предоставляя мгновенный доступ к критической информации в 1-2 клика с главного экрана.</w:t>
      </w:r>
    </w:p>
    <w:p w14:paraId="26D3AAEA" w14:textId="77777777" w:rsidR="008D0825" w:rsidRPr="00D45A6A" w:rsidRDefault="008D0825">
      <w:pPr>
        <w:pStyle w:val="a2"/>
        <w:numPr>
          <w:ilvl w:val="0"/>
          <w:numId w:val="27"/>
        </w:numPr>
      </w:pPr>
      <w:r w:rsidRPr="00D45A6A">
        <w:t>Ожидаемый эффект: </w:t>
      </w:r>
      <w:r>
        <w:t>р</w:t>
      </w:r>
      <w:r w:rsidRPr="00D45A6A">
        <w:t>олевая адаптация интерфейса устранит путаницу от нефункциональных элементов, повысит ясность и субъективное удовлетворение пользователей. Персональн</w:t>
      </w:r>
      <w:r>
        <w:t xml:space="preserve">ая настройка </w:t>
      </w:r>
      <w:r w:rsidRPr="00D45A6A">
        <w:t>сократит время на выполнение рутинных операций (просмотр показаний, формирование отчётов) на 50-70%, напрямую повысив метрику эффективности использования. Совместно эти меры переведут удобство использования из категории «функционального» в категорию «оптимизированного под пользователя».</w:t>
      </w:r>
    </w:p>
    <w:p w14:paraId="215092ED" w14:textId="77777777" w:rsidR="008D0825" w:rsidRDefault="008D0825">
      <w:pPr>
        <w:pStyle w:val="a2"/>
        <w:numPr>
          <w:ilvl w:val="0"/>
          <w:numId w:val="27"/>
        </w:numPr>
      </w:pPr>
      <w:r w:rsidRPr="00D45A6A">
        <w:t>Оценка сложности реализации: </w:t>
      </w:r>
      <w:r>
        <w:t>с</w:t>
      </w:r>
      <w:r w:rsidRPr="00D45A6A">
        <w:t xml:space="preserve">ложность оценивается как средняя. Реализация ролевого </w:t>
      </w:r>
      <w:r>
        <w:t>«</w:t>
      </w:r>
      <w:r w:rsidRPr="00D45A6A">
        <w:t>UI</w:t>
      </w:r>
      <w:r>
        <w:t>»</w:t>
      </w:r>
      <w:r w:rsidRPr="00D45A6A">
        <w:t xml:space="preserve"> потребует изменений на фронтенде (механизм проверки прав, условный рендеринг компонентов) и может затронуть бэкенд для передачи метаданных о доступных функциях. Создание</w:t>
      </w:r>
      <w:r>
        <w:t xml:space="preserve"> персональной страницы тоже</w:t>
      </w:r>
      <w:r w:rsidRPr="00D45A6A">
        <w:t xml:space="preserve"> задача</w:t>
      </w:r>
      <w:r>
        <w:t xml:space="preserve"> средней</w:t>
      </w:r>
      <w:r w:rsidRPr="00D45A6A">
        <w:t xml:space="preserve"> сложности, так как представляет собой добавление механизма избранного, опираясь на существующие </w:t>
      </w:r>
      <w:r>
        <w:t>«</w:t>
      </w:r>
      <w:r w:rsidRPr="00D45A6A">
        <w:t>API</w:t>
      </w:r>
      <w:r>
        <w:t>»</w:t>
      </w:r>
      <w:r w:rsidRPr="00D45A6A">
        <w:t xml:space="preserve"> для получения данных.</w:t>
      </w:r>
    </w:p>
    <w:p w14:paraId="2B213F41" w14:textId="77777777" w:rsidR="008D0825" w:rsidRDefault="008D0825" w:rsidP="008D0825">
      <w:pPr>
        <w:pStyle w:val="a2"/>
      </w:pPr>
      <w:proofErr w:type="spellStart"/>
      <w:r w:rsidRPr="00501BA6">
        <w:t>Сопровождаемость</w:t>
      </w:r>
      <w:proofErr w:type="spellEnd"/>
      <w:r>
        <w:t>:</w:t>
      </w:r>
    </w:p>
    <w:p w14:paraId="35845A16" w14:textId="77777777" w:rsidR="008D0825" w:rsidRPr="00501BA6" w:rsidRDefault="008D0825">
      <w:pPr>
        <w:pStyle w:val="a2"/>
        <w:numPr>
          <w:ilvl w:val="0"/>
          <w:numId w:val="28"/>
        </w:numPr>
      </w:pPr>
      <w:r w:rsidRPr="00501BA6">
        <w:t>Предлагаемые мероприятия</w:t>
      </w:r>
      <w:r>
        <w:t>:</w:t>
      </w:r>
      <w:r w:rsidRPr="00501BA6">
        <w:t> </w:t>
      </w:r>
      <w:r>
        <w:t>д</w:t>
      </w:r>
      <w:r w:rsidRPr="00501BA6">
        <w:t xml:space="preserve">ля кардинального улучшения </w:t>
      </w:r>
      <w:proofErr w:type="spellStart"/>
      <w:r w:rsidRPr="00501BA6">
        <w:t>анализируемости</w:t>
      </w:r>
      <w:proofErr w:type="spellEnd"/>
      <w:r w:rsidRPr="00501BA6">
        <w:t xml:space="preserve"> кода необходимо в принудительном порядке </w:t>
      </w:r>
      <w:r w:rsidRPr="00501BA6">
        <w:lastRenderedPageBreak/>
        <w:t>внедрить стандарт документирования. Это включает принятие форматов </w:t>
      </w:r>
      <w:r>
        <w:t>«</w:t>
      </w:r>
      <w:proofErr w:type="spellStart"/>
      <w:r w:rsidRPr="00501BA6">
        <w:t>docstring</w:t>
      </w:r>
      <w:proofErr w:type="spellEnd"/>
      <w:r>
        <w:t>»</w:t>
      </w:r>
      <w:r w:rsidRPr="00501BA6">
        <w:t xml:space="preserve"> (PEP 257) для </w:t>
      </w:r>
      <w:r>
        <w:t>«</w:t>
      </w:r>
      <w:r w:rsidRPr="00501BA6">
        <w:t>Python</w:t>
      </w:r>
      <w:r>
        <w:t>»</w:t>
      </w:r>
      <w:r w:rsidRPr="00501BA6">
        <w:t>-бэкенда и </w:t>
      </w:r>
      <w:r>
        <w:t>«</w:t>
      </w:r>
      <w:proofErr w:type="spellStart"/>
      <w:r w:rsidRPr="00501BA6">
        <w:t>JSDoc</w:t>
      </w:r>
      <w:proofErr w:type="spellEnd"/>
      <w:r>
        <w:t>»</w:t>
      </w:r>
      <w:r w:rsidRPr="00501BA6">
        <w:t xml:space="preserve"> для фронтенда с обязательным описанием всех публичных модулей, классов, методов, их параметров, возвращаемых значений и назначения. Параллельно следует реализовать автоматическую интеграцию этой документации в процесс разработки, например, настроить генерацию </w:t>
      </w:r>
      <w:r>
        <w:t>«</w:t>
      </w:r>
      <w:r w:rsidRPr="00501BA6">
        <w:t>HTML</w:t>
      </w:r>
      <w:r>
        <w:t xml:space="preserve">» </w:t>
      </w:r>
      <w:r w:rsidRPr="00501BA6">
        <w:t xml:space="preserve">документации с помощью, чтобы </w:t>
      </w:r>
      <w:r>
        <w:t>она</w:t>
      </w:r>
      <w:r w:rsidRPr="00501BA6">
        <w:t xml:space="preserve"> всегда оставалась актуальной.</w:t>
      </w:r>
    </w:p>
    <w:p w14:paraId="3180BDAF" w14:textId="77777777" w:rsidR="008D0825" w:rsidRPr="00501BA6" w:rsidRDefault="008D0825">
      <w:pPr>
        <w:pStyle w:val="a2"/>
        <w:numPr>
          <w:ilvl w:val="0"/>
          <w:numId w:val="28"/>
        </w:numPr>
      </w:pPr>
      <w:r w:rsidRPr="00501BA6">
        <w:t>Ожидаемый эффект</w:t>
      </w:r>
      <w:r>
        <w:t>:</w:t>
      </w:r>
      <w:r w:rsidRPr="00501BA6">
        <w:t> </w:t>
      </w:r>
      <w:r>
        <w:t>н</w:t>
      </w:r>
      <w:r w:rsidRPr="00501BA6">
        <w:t>аличие структурированных комментариев сократит время, необходимое новому разработчику для входа в проект и понимания сложной бизнес-логики, на 40-60%. Автоматически генерируемая документация снизит количество ошибок из-за непонимания и позволит проводить более эффективный код-ревью. Это превратит код из просто читаемого в профессионально сопровождаемый актив.</w:t>
      </w:r>
    </w:p>
    <w:p w14:paraId="32F9A530" w14:textId="77777777" w:rsidR="008D0825" w:rsidRPr="00501BA6" w:rsidRDefault="008D0825">
      <w:pPr>
        <w:pStyle w:val="a2"/>
        <w:numPr>
          <w:ilvl w:val="0"/>
          <w:numId w:val="28"/>
        </w:numPr>
      </w:pPr>
      <w:r w:rsidRPr="00501BA6">
        <w:t>Оценка сложности реализации</w:t>
      </w:r>
      <w:r>
        <w:t>:</w:t>
      </w:r>
      <w:r w:rsidRPr="00501BA6">
        <w:t> </w:t>
      </w:r>
      <w:r>
        <w:t>с</w:t>
      </w:r>
      <w:r w:rsidRPr="00501BA6">
        <w:t xml:space="preserve">ложность оценивается как средняя. Основная трудность </w:t>
      </w:r>
      <w:r>
        <w:t>–</w:t>
      </w:r>
      <w:r w:rsidRPr="00501BA6">
        <w:t xml:space="preserve"> не техническая, а организационная: требуется дисциплина от всей команды на этапе внедрения и написания первых комментариев. Техническая настройка инструментов генерации и их интеграция </w:t>
      </w:r>
      <w:r>
        <w:t xml:space="preserve">– </w:t>
      </w:r>
      <w:r w:rsidRPr="00501BA6">
        <w:t xml:space="preserve">задача низкой сложности. Наиболее трудоёмкий этап </w:t>
      </w:r>
      <w:r>
        <w:t>–</w:t>
      </w:r>
      <w:r w:rsidRPr="00501BA6">
        <w:t xml:space="preserve"> первоначальный рефакторинг и документирование существующей кодовой базы, что требует значительных временных затрат, но даёт </w:t>
      </w:r>
      <w:r>
        <w:t xml:space="preserve">необходимый </w:t>
      </w:r>
      <w:r w:rsidRPr="00501BA6">
        <w:t>эффект на всё время жизни проект.</w:t>
      </w:r>
    </w:p>
    <w:p w14:paraId="2E42E846" w14:textId="77777777" w:rsidR="008D0825" w:rsidRDefault="008D0825" w:rsidP="008D0825">
      <w:pPr>
        <w:pStyle w:val="a2"/>
      </w:pPr>
      <w:r>
        <w:t>Производительность:</w:t>
      </w:r>
    </w:p>
    <w:p w14:paraId="57D583FE" w14:textId="77777777" w:rsidR="008D0825" w:rsidRPr="00E06D4F" w:rsidRDefault="008D0825">
      <w:pPr>
        <w:pStyle w:val="a2"/>
        <w:numPr>
          <w:ilvl w:val="0"/>
          <w:numId w:val="29"/>
        </w:numPr>
      </w:pPr>
      <w:r w:rsidRPr="00E06D4F">
        <w:t>Предлагаемые мероприятия</w:t>
      </w:r>
      <w:r>
        <w:t>:</w:t>
      </w:r>
      <w:r w:rsidRPr="00E06D4F">
        <w:t> </w:t>
      </w:r>
      <w:r>
        <w:t>п</w:t>
      </w:r>
      <w:r w:rsidRPr="00E06D4F">
        <w:t>оскольку система упирается в процессор (CPU), ключевые мероприятия должны быть направлены на оптимизацию вычислительной нагрузки. Во-первых, необходимо провести профилирование кода с помощью специализированных инструментов (например, </w:t>
      </w:r>
      <w:r>
        <w:t>«</w:t>
      </w:r>
      <w:proofErr w:type="spellStart"/>
      <w:r w:rsidRPr="00E06D4F">
        <w:t>cProfile</w:t>
      </w:r>
      <w:proofErr w:type="spellEnd"/>
      <w:r>
        <w:t>»</w:t>
      </w:r>
      <w:r w:rsidRPr="00E06D4F">
        <w:t xml:space="preserve"> для </w:t>
      </w:r>
      <w:r>
        <w:t>«</w:t>
      </w:r>
      <w:r w:rsidRPr="00E06D4F">
        <w:t>Python</w:t>
      </w:r>
      <w:r>
        <w:t>»</w:t>
      </w:r>
      <w:r w:rsidRPr="00E06D4F">
        <w:t xml:space="preserve">, встроенных </w:t>
      </w:r>
      <w:r w:rsidRPr="00E06D4F">
        <w:lastRenderedPageBreak/>
        <w:t xml:space="preserve">профайлеров для </w:t>
      </w:r>
      <w:r>
        <w:t>«</w:t>
      </w:r>
      <w:r w:rsidRPr="00E06D4F">
        <w:t>Node.js</w:t>
      </w:r>
      <w:r>
        <w:t>»</w:t>
      </w:r>
      <w:r w:rsidRPr="00E06D4F">
        <w:t xml:space="preserve">) для выявления «узких мест» </w:t>
      </w:r>
      <w:r>
        <w:t>–</w:t>
      </w:r>
      <w:r w:rsidRPr="00E06D4F">
        <w:t xml:space="preserve"> наиболее ресурсоёмких функций или циклов в обработке данных и формировании оповещений. Во-вторых, на основе результатов профилирования реализовать кэширование результатов частых и тяжёлых вычислений (например, агрегированных данных за период для отчётов, результатов проверки порогов для групп датчиков) с использованием </w:t>
      </w:r>
      <w:r>
        <w:t>«</w:t>
      </w:r>
      <w:proofErr w:type="spellStart"/>
      <w:r w:rsidRPr="00E06D4F">
        <w:t>in-memory</w:t>
      </w:r>
      <w:proofErr w:type="spellEnd"/>
      <w:r>
        <w:t>»</w:t>
      </w:r>
      <w:r w:rsidRPr="00E06D4F">
        <w:t xml:space="preserve"> хранилища, такого как </w:t>
      </w:r>
      <w:r>
        <w:t>«</w:t>
      </w:r>
      <w:proofErr w:type="spellStart"/>
      <w:r w:rsidRPr="00E06D4F">
        <w:t>Redis</w:t>
      </w:r>
      <w:proofErr w:type="spellEnd"/>
      <w:r>
        <w:t>»</w:t>
      </w:r>
      <w:r w:rsidRPr="00E06D4F">
        <w:t>.</w:t>
      </w:r>
    </w:p>
    <w:p w14:paraId="35359AD0" w14:textId="77777777" w:rsidR="008D0825" w:rsidRPr="00E06D4F" w:rsidRDefault="008D0825">
      <w:pPr>
        <w:pStyle w:val="a2"/>
        <w:numPr>
          <w:ilvl w:val="0"/>
          <w:numId w:val="29"/>
        </w:numPr>
      </w:pPr>
      <w:r w:rsidRPr="00E06D4F">
        <w:t>Ожидаемый эффект</w:t>
      </w:r>
      <w:r>
        <w:t>:</w:t>
      </w:r>
      <w:r w:rsidRPr="00E06D4F">
        <w:t> </w:t>
      </w:r>
      <w:r>
        <w:t>о</w:t>
      </w:r>
      <w:r w:rsidRPr="00E06D4F">
        <w:t xml:space="preserve">птимизация кода позволит снизить общую загрузку </w:t>
      </w:r>
      <w:r>
        <w:t>«</w:t>
      </w:r>
      <w:r w:rsidRPr="00E06D4F">
        <w:t>CPU</w:t>
      </w:r>
      <w:r>
        <w:t>»</w:t>
      </w:r>
      <w:r w:rsidRPr="00E06D4F">
        <w:t xml:space="preserve"> на 15-30%, что непосредственно повысит максимальную пропускную способность системы и сократит время отклика. Внедрение кэширования для тяжёлых запросов уменьшит пиковую нагрузку на процессор и базу данных, стабилизирует производительность при работе с историческими данными и высвободит ресурсы для обработки большего количества датчиков в реальном времени. В совокупности это отодвинет необходимость дорогостоящего аппаратного масштабирования.</w:t>
      </w:r>
    </w:p>
    <w:p w14:paraId="6480FAD9" w14:textId="77777777" w:rsidR="008D0825" w:rsidRPr="00E06D4F" w:rsidRDefault="008D0825">
      <w:pPr>
        <w:pStyle w:val="a2"/>
        <w:numPr>
          <w:ilvl w:val="0"/>
          <w:numId w:val="29"/>
        </w:numPr>
      </w:pPr>
      <w:r w:rsidRPr="00E06D4F">
        <w:t>Оценка сложности реализации</w:t>
      </w:r>
      <w:r>
        <w:t>:</w:t>
      </w:r>
      <w:r w:rsidRPr="00E06D4F">
        <w:t> </w:t>
      </w:r>
      <w:r>
        <w:t>с</w:t>
      </w:r>
      <w:r w:rsidRPr="00E06D4F">
        <w:t xml:space="preserve">ложность оценивается как средняя. Профилирование </w:t>
      </w:r>
      <w:r>
        <w:t>–</w:t>
      </w:r>
      <w:r w:rsidRPr="00E06D4F">
        <w:t xml:space="preserve"> рутинная задача разработки, не представляющая технической сложности. Внедрение кэширования с использованием </w:t>
      </w:r>
      <w:r>
        <w:t>«</w:t>
      </w:r>
      <w:proofErr w:type="spellStart"/>
      <w:r w:rsidRPr="00E06D4F">
        <w:t>Redis</w:t>
      </w:r>
      <w:proofErr w:type="spellEnd"/>
      <w:r>
        <w:t>»</w:t>
      </w:r>
      <w:r w:rsidRPr="00E06D4F">
        <w:t xml:space="preserve"> потребует разработки стратегий </w:t>
      </w:r>
      <w:proofErr w:type="spellStart"/>
      <w:r w:rsidRPr="00E06D4F">
        <w:t>инвалидации</w:t>
      </w:r>
      <w:proofErr w:type="spellEnd"/>
      <w:r w:rsidRPr="00E06D4F">
        <w:t xml:space="preserve"> кэша и модификации кода в местах выполнения вычислений. Основной риск заключается в необходимости тщательного тестирования на корректность данных, чтобы избежать ситуации, когда пользователь получает устаревшую информацию из кэша.</w:t>
      </w:r>
    </w:p>
    <w:p w14:paraId="2964EB83" w14:textId="77777777" w:rsidR="008D0825" w:rsidRPr="008D0825" w:rsidRDefault="008D0825" w:rsidP="008D0825">
      <w:pPr>
        <w:pStyle w:val="a2"/>
      </w:pPr>
    </w:p>
    <w:p w14:paraId="6F44B432" w14:textId="34159050" w:rsidR="004A2822" w:rsidRPr="00B418E4" w:rsidRDefault="00B44786" w:rsidP="00B44786">
      <w:pPr>
        <w:pStyle w:val="1"/>
      </w:pPr>
      <w:bookmarkStart w:id="103" w:name="_Toc210221445"/>
      <w:bookmarkStart w:id="104" w:name="_Toc217495375"/>
      <w:r w:rsidRPr="00B418E4">
        <w:lastRenderedPageBreak/>
        <w:t>Вывод</w:t>
      </w:r>
      <w:bookmarkEnd w:id="103"/>
      <w:bookmarkEnd w:id="104"/>
    </w:p>
    <w:p w14:paraId="5E716C6E" w14:textId="742B5877" w:rsidR="006211EE" w:rsidRDefault="00CB18E9" w:rsidP="00F56D0A">
      <w:pPr>
        <w:pStyle w:val="a2"/>
      </w:pPr>
      <w:r>
        <w:t xml:space="preserve">В ходе </w:t>
      </w:r>
      <w:r w:rsidR="00D73BB2">
        <w:t>курсового проекта</w:t>
      </w:r>
      <w:r w:rsidR="00F56D0A">
        <w:t xml:space="preserve"> мы </w:t>
      </w:r>
      <w:r w:rsidR="00B831D0">
        <w:t>с</w:t>
      </w:r>
      <w:r w:rsidR="00B831D0" w:rsidRPr="00B831D0">
        <w:t>истематизирова</w:t>
      </w:r>
      <w:r w:rsidR="00B831D0">
        <w:t>ли</w:t>
      </w:r>
      <w:r w:rsidR="00B831D0" w:rsidRPr="00B831D0">
        <w:t xml:space="preserve"> и примени</w:t>
      </w:r>
      <w:r w:rsidR="00B831D0">
        <w:t>ли</w:t>
      </w:r>
      <w:r w:rsidR="00B831D0" w:rsidRPr="00B831D0">
        <w:t xml:space="preserve"> на практике знания по технологии разработки программного обеспечения путем создания автоматизированной системы с полным жизненным циклом </w:t>
      </w:r>
      <w:r w:rsidR="00B831D0">
        <w:t>–</w:t>
      </w:r>
      <w:r w:rsidR="00B831D0" w:rsidRPr="00B831D0">
        <w:t xml:space="preserve"> от формирования требований до реализации и оценки качества готового продукта</w:t>
      </w:r>
      <w:r w:rsidR="00F56D0A" w:rsidRPr="00F56D0A">
        <w:t>.</w:t>
      </w:r>
    </w:p>
    <w:p w14:paraId="26651654" w14:textId="40E24258" w:rsidR="00B831D0" w:rsidRDefault="00B831D0" w:rsidP="00B831D0">
      <w:pPr>
        <w:pStyle w:val="1"/>
      </w:pPr>
      <w:bookmarkStart w:id="105" w:name="_Toc217495376"/>
      <w:r>
        <w:lastRenderedPageBreak/>
        <w:t>Список литературы</w:t>
      </w:r>
      <w:bookmarkEnd w:id="105"/>
    </w:p>
    <w:p w14:paraId="5A65173A" w14:textId="77777777" w:rsidR="00354B37" w:rsidRPr="00354B37" w:rsidRDefault="00354B37" w:rsidP="00354B37">
      <w:pPr>
        <w:pStyle w:val="2"/>
      </w:pPr>
      <w:bookmarkStart w:id="106" w:name="_Toc217495377"/>
      <w:r>
        <w:t>ГОСТы</w:t>
      </w:r>
      <w:bookmarkEnd w:id="106"/>
    </w:p>
    <w:p w14:paraId="6D4720E1" w14:textId="1659D710" w:rsidR="00354B37" w:rsidRPr="00354B37" w:rsidRDefault="00354B37">
      <w:pPr>
        <w:pStyle w:val="a2"/>
        <w:numPr>
          <w:ilvl w:val="0"/>
          <w:numId w:val="18"/>
        </w:numPr>
      </w:pPr>
      <w:bookmarkStart w:id="107" w:name="_Ref217495703"/>
      <w:r w:rsidRPr="00354B37">
        <w:t>ГОСТ 34.602-2020</w:t>
      </w:r>
      <w:r w:rsidRPr="00354B37">
        <w:rPr>
          <w:lang w:val="en-US"/>
        </w:rPr>
        <w:t>;</w:t>
      </w:r>
      <w:bookmarkEnd w:id="107"/>
    </w:p>
    <w:p w14:paraId="7758718C" w14:textId="1D4EEABC" w:rsidR="00354B37" w:rsidRPr="00354B37" w:rsidRDefault="00354B37">
      <w:pPr>
        <w:pStyle w:val="a2"/>
        <w:numPr>
          <w:ilvl w:val="0"/>
          <w:numId w:val="18"/>
        </w:numPr>
      </w:pPr>
      <w:bookmarkStart w:id="108" w:name="_Ref217495706"/>
      <w:r>
        <w:t>ГОСТ Р ИСО</w:t>
      </w:r>
      <w:r w:rsidRPr="00354B37">
        <w:t>/</w:t>
      </w:r>
      <w:r>
        <w:t>МЭК 25010-2015.</w:t>
      </w:r>
      <w:bookmarkEnd w:id="108"/>
    </w:p>
    <w:p w14:paraId="5E7A0F82" w14:textId="6B1C9C0A" w:rsidR="00354B37" w:rsidRDefault="00354B37" w:rsidP="00354B37">
      <w:pPr>
        <w:pStyle w:val="2"/>
      </w:pPr>
      <w:bookmarkStart w:id="109" w:name="_Toc217495378"/>
      <w:r>
        <w:t>Методические указания</w:t>
      </w:r>
      <w:bookmarkEnd w:id="109"/>
    </w:p>
    <w:p w14:paraId="7D57B378" w14:textId="2D4107FB" w:rsidR="00354B37" w:rsidRPr="00354B37" w:rsidRDefault="00354B37">
      <w:pPr>
        <w:pStyle w:val="a2"/>
        <w:numPr>
          <w:ilvl w:val="0"/>
          <w:numId w:val="17"/>
        </w:numPr>
      </w:pPr>
      <w:bookmarkStart w:id="110" w:name="_Ref217495713"/>
      <w:r w:rsidRPr="00354B37">
        <w:t xml:space="preserve">Методические указания к лабораторной работе 1 по дисциплине </w:t>
      </w:r>
      <w:r>
        <w:t>«</w:t>
      </w:r>
      <w:r w:rsidRPr="00354B37">
        <w:t>Технологии разработки программного обеспечения и оценка качества</w:t>
      </w:r>
      <w:r>
        <w:t>»</w:t>
      </w:r>
      <w:r w:rsidRPr="00354B37">
        <w:t>;</w:t>
      </w:r>
      <w:bookmarkEnd w:id="110"/>
    </w:p>
    <w:p w14:paraId="65D8BA04" w14:textId="6ED922CC" w:rsidR="00354B37" w:rsidRPr="00354B37" w:rsidRDefault="00354B37">
      <w:pPr>
        <w:pStyle w:val="a2"/>
        <w:numPr>
          <w:ilvl w:val="0"/>
          <w:numId w:val="17"/>
        </w:numPr>
      </w:pPr>
      <w:r w:rsidRPr="00354B37">
        <w:t xml:space="preserve">Методические указания к лабораторной работе 2 по дисциплине </w:t>
      </w:r>
      <w:r>
        <w:t>«</w:t>
      </w:r>
      <w:r w:rsidRPr="00354B37">
        <w:t>Технологии разработки программного обеспечения и оценка качества</w:t>
      </w:r>
      <w:r>
        <w:t>»</w:t>
      </w:r>
      <w:r w:rsidRPr="00354B37">
        <w:t>;</w:t>
      </w:r>
    </w:p>
    <w:p w14:paraId="213CD230" w14:textId="2434A193" w:rsidR="00354B37" w:rsidRPr="00354B37" w:rsidRDefault="00354B37">
      <w:pPr>
        <w:pStyle w:val="a2"/>
        <w:numPr>
          <w:ilvl w:val="0"/>
          <w:numId w:val="17"/>
        </w:numPr>
      </w:pPr>
      <w:r w:rsidRPr="00354B37">
        <w:t xml:space="preserve">Методические указания к лабораторной работе 3 по дисциплине </w:t>
      </w:r>
      <w:r>
        <w:t>«</w:t>
      </w:r>
      <w:r w:rsidRPr="00354B37">
        <w:t>Технологии разработки программного обеспечения и оценка качества</w:t>
      </w:r>
      <w:r>
        <w:t>»</w:t>
      </w:r>
      <w:r w:rsidRPr="00354B37">
        <w:t>;</w:t>
      </w:r>
    </w:p>
    <w:p w14:paraId="186D2116" w14:textId="06079F5F" w:rsidR="00354B37" w:rsidRPr="00354B37" w:rsidRDefault="00354B37">
      <w:pPr>
        <w:pStyle w:val="a2"/>
        <w:numPr>
          <w:ilvl w:val="0"/>
          <w:numId w:val="17"/>
        </w:numPr>
      </w:pPr>
      <w:r w:rsidRPr="00354B37">
        <w:t xml:space="preserve">Методические указания к лабораторной работе 4 по дисциплине </w:t>
      </w:r>
      <w:r>
        <w:t>«</w:t>
      </w:r>
      <w:r w:rsidRPr="00354B37">
        <w:t>Технологии разработки программного обеспечения и оценка качества</w:t>
      </w:r>
      <w:r>
        <w:t>»</w:t>
      </w:r>
      <w:r w:rsidRPr="00354B37">
        <w:t>;</w:t>
      </w:r>
    </w:p>
    <w:p w14:paraId="2B6BE90F" w14:textId="4E4E8FF2" w:rsidR="00354B37" w:rsidRPr="005D78A6" w:rsidRDefault="00354B37">
      <w:pPr>
        <w:pStyle w:val="a2"/>
        <w:numPr>
          <w:ilvl w:val="0"/>
          <w:numId w:val="17"/>
        </w:numPr>
      </w:pPr>
      <w:r w:rsidRPr="00354B37">
        <w:t xml:space="preserve">Методические указания к лабораторной работе 5 по дисциплине </w:t>
      </w:r>
      <w:r>
        <w:t>«</w:t>
      </w:r>
      <w:r w:rsidRPr="00354B37">
        <w:t>Технологии разработки программного обеспечения и оценка качества</w:t>
      </w:r>
      <w:r>
        <w:t>»</w:t>
      </w:r>
      <w:r w:rsidR="005D78A6" w:rsidRPr="005D78A6">
        <w:t>;</w:t>
      </w:r>
    </w:p>
    <w:p w14:paraId="71B8F77B" w14:textId="33D2BCF3" w:rsidR="005D78A6" w:rsidRPr="00354B37" w:rsidRDefault="005D78A6">
      <w:pPr>
        <w:pStyle w:val="a2"/>
        <w:numPr>
          <w:ilvl w:val="0"/>
          <w:numId w:val="17"/>
        </w:numPr>
      </w:pPr>
      <w:bookmarkStart w:id="111" w:name="_Ref217491627"/>
      <w:r w:rsidRPr="00354B37">
        <w:t xml:space="preserve">Методические указания к </w:t>
      </w:r>
      <w:r>
        <w:t>курсовому проекту</w:t>
      </w:r>
      <w:r w:rsidRPr="00354B37">
        <w:t xml:space="preserve"> по дисциплине </w:t>
      </w:r>
      <w:r>
        <w:t>«</w:t>
      </w:r>
      <w:r w:rsidRPr="00354B37">
        <w:t>Технологии разработки программного обеспечения и оценка качества</w:t>
      </w:r>
      <w:r>
        <w:t>»</w:t>
      </w:r>
      <w:r w:rsidRPr="00354B37">
        <w:t>.</w:t>
      </w:r>
      <w:bookmarkEnd w:id="111"/>
    </w:p>
    <w:p w14:paraId="79AE040D" w14:textId="2907B881" w:rsidR="00B831D0" w:rsidRDefault="00B831D0" w:rsidP="000B0FB6">
      <w:pPr>
        <w:pStyle w:val="1"/>
      </w:pPr>
      <w:bookmarkStart w:id="112" w:name="_Toc217495379"/>
      <w:r>
        <w:lastRenderedPageBreak/>
        <w:t>Приложение</w:t>
      </w:r>
      <w:bookmarkEnd w:id="112"/>
    </w:p>
    <w:p w14:paraId="2FAEEC09" w14:textId="3F7F2B40" w:rsidR="006C391C" w:rsidRPr="006C391C" w:rsidRDefault="006C391C" w:rsidP="006C391C">
      <w:pPr>
        <w:pStyle w:val="a2"/>
      </w:pPr>
      <w:r>
        <w:t xml:space="preserve">1. </w:t>
      </w:r>
      <w:hyperlink r:id="rId33" w:history="1">
        <w:r w:rsidRPr="006D3C52">
          <w:rPr>
            <w:rStyle w:val="ad"/>
          </w:rPr>
          <w:t>https://github.com/Cyber-Limon/Software_development_technology_and_quality_assessment___Course_project</w:t>
        </w:r>
      </w:hyperlink>
      <w:r>
        <w:t xml:space="preserve"> </w:t>
      </w:r>
      <w:r w:rsidRPr="006C391C">
        <w:t>– ссылка на репозиторий курсового проекта со всеми необходимыми файлами</w:t>
      </w:r>
      <w:r>
        <w:t>.</w:t>
      </w:r>
    </w:p>
    <w:sectPr w:rsidR="006C391C" w:rsidRPr="006C391C" w:rsidSect="00206A4F">
      <w:footerReference w:type="default" r:id="rId34"/>
      <w:pgSz w:w="11906" w:h="16838" w:code="9"/>
      <w:pgMar w:top="851" w:right="567" w:bottom="1701" w:left="1418" w:header="284" w:footer="284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B68E8" w14:textId="77777777" w:rsidR="000B71F0" w:rsidRPr="00D817EC" w:rsidRDefault="000B71F0">
      <w:r w:rsidRPr="00D817EC">
        <w:separator/>
      </w:r>
    </w:p>
  </w:endnote>
  <w:endnote w:type="continuationSeparator" w:id="0">
    <w:p w14:paraId="087EE049" w14:textId="77777777" w:rsidR="000B71F0" w:rsidRPr="00D817EC" w:rsidRDefault="000B71F0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B85173" w:rsidRPr="00D817EC" w:rsidRDefault="00B85173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6A9D0774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43338D12" w:rsidR="00B85173" w:rsidRPr="00AA0192" w:rsidRDefault="00B831D0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Курсов</w:t>
                            </w:r>
                            <w:r w:rsidR="00E263EA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ой проект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42E84B7E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876FFD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356B07A0" w:rsidR="00B85173" w:rsidRPr="00D817EC" w:rsidRDefault="00B617BD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57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4978" y="2808"/>
                          <a:ext cx="3439" cy="10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4E4AB76B" w:rsidR="00B85173" w:rsidRPr="005D7ABC" w:rsidRDefault="00B831D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Разработка автоматизированной системы с полным жизненным циклом и оценкой качества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65480C74" w:rsidR="00B85173" w:rsidRPr="00D817EC" w:rsidRDefault="00B85173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МО-425Б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706FCE7F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Котельников В.А.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QyXUAgAANdeAAAOAAAAZHJzL2Uyb0RvYy54bWzsXNtyo0YQfU9V/oHiPRbDcFWtvLXxXpKq&#10;TbJVu/kAjJBEBQEBbMn79em50CCE1vbGjLQFfnAhIW59ek53nxn6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43338D12" w:rsidR="00B85173" w:rsidRPr="00AA0192" w:rsidRDefault="00B831D0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Курсов</w:t>
                      </w:r>
                      <w:r w:rsidR="00E263EA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ой проект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42E84B7E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876FFD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356B07A0" w:rsidR="00B85173" w:rsidRPr="00D817EC" w:rsidRDefault="00B617BD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57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4978;top:2808;width:3439;height:1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4E4AB76B" w:rsidR="00B85173" w:rsidRPr="005D7ABC" w:rsidRDefault="00B831D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Разработка автоматизированной системы с полным жизненным циклом и оценкой качества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65480C74" w:rsidR="00B85173" w:rsidRPr="00D817EC" w:rsidRDefault="00B85173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МО-425Б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706FCE7F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Котельников В.А.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B85173" w:rsidRPr="00D817EC" w:rsidRDefault="00B85173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0EA48E94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76FFD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0EA48E94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876FFD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35304" w14:textId="77777777" w:rsidR="000B71F0" w:rsidRPr="00D817EC" w:rsidRDefault="000B71F0">
      <w:r w:rsidRPr="00D817EC">
        <w:separator/>
      </w:r>
    </w:p>
  </w:footnote>
  <w:footnote w:type="continuationSeparator" w:id="0">
    <w:p w14:paraId="4A0CF589" w14:textId="77777777" w:rsidR="000B71F0" w:rsidRPr="00D817EC" w:rsidRDefault="000B71F0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B85173" w:rsidRPr="00D817EC" w:rsidRDefault="00B85173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0D34885"/>
    <w:multiLevelType w:val="hybridMultilevel"/>
    <w:tmpl w:val="9C5C1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0D04B8"/>
    <w:multiLevelType w:val="hybridMultilevel"/>
    <w:tmpl w:val="D1F0897C"/>
    <w:lvl w:ilvl="0" w:tplc="04601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14C688C"/>
    <w:multiLevelType w:val="hybridMultilevel"/>
    <w:tmpl w:val="333E4A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12368"/>
    <w:multiLevelType w:val="hybridMultilevel"/>
    <w:tmpl w:val="48FC7818"/>
    <w:lvl w:ilvl="0" w:tplc="C6E6FF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8A6033C"/>
    <w:multiLevelType w:val="hybridMultilevel"/>
    <w:tmpl w:val="87A43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FE3784"/>
    <w:multiLevelType w:val="hybridMultilevel"/>
    <w:tmpl w:val="DEECB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45678D"/>
    <w:multiLevelType w:val="hybridMultilevel"/>
    <w:tmpl w:val="B53A1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794F4E"/>
    <w:multiLevelType w:val="hybridMultilevel"/>
    <w:tmpl w:val="4D0418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5F2B54"/>
    <w:multiLevelType w:val="hybridMultilevel"/>
    <w:tmpl w:val="67882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D6724C"/>
    <w:multiLevelType w:val="hybridMultilevel"/>
    <w:tmpl w:val="2E583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8B64292"/>
    <w:multiLevelType w:val="hybridMultilevel"/>
    <w:tmpl w:val="F7C263EC"/>
    <w:lvl w:ilvl="0" w:tplc="25B88E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1143CBF"/>
    <w:multiLevelType w:val="hybridMultilevel"/>
    <w:tmpl w:val="714043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795C14"/>
    <w:multiLevelType w:val="hybridMultilevel"/>
    <w:tmpl w:val="564E8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031BF4"/>
    <w:multiLevelType w:val="hybridMultilevel"/>
    <w:tmpl w:val="C5BA1036"/>
    <w:lvl w:ilvl="0" w:tplc="FD4611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80C686B"/>
    <w:multiLevelType w:val="hybridMultilevel"/>
    <w:tmpl w:val="521ED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125BC8"/>
    <w:multiLevelType w:val="hybridMultilevel"/>
    <w:tmpl w:val="3AE84B50"/>
    <w:lvl w:ilvl="0" w:tplc="2CE6DD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9" w15:restartNumberingAfterBreak="0">
    <w:nsid w:val="3B600724"/>
    <w:multiLevelType w:val="hybridMultilevel"/>
    <w:tmpl w:val="63E02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9D44C3"/>
    <w:multiLevelType w:val="hybridMultilevel"/>
    <w:tmpl w:val="43B030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EE21CD"/>
    <w:multiLevelType w:val="hybridMultilevel"/>
    <w:tmpl w:val="E03C0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A17AB5"/>
    <w:multiLevelType w:val="hybridMultilevel"/>
    <w:tmpl w:val="688061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022395"/>
    <w:multiLevelType w:val="hybridMultilevel"/>
    <w:tmpl w:val="A2FC5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A449EE"/>
    <w:multiLevelType w:val="hybridMultilevel"/>
    <w:tmpl w:val="D5500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502858"/>
    <w:multiLevelType w:val="hybridMultilevel"/>
    <w:tmpl w:val="F32EDD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D1773B6"/>
    <w:multiLevelType w:val="hybridMultilevel"/>
    <w:tmpl w:val="A59E1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C91995"/>
    <w:multiLevelType w:val="hybridMultilevel"/>
    <w:tmpl w:val="4B5C7A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FF29B1"/>
    <w:multiLevelType w:val="hybridMultilevel"/>
    <w:tmpl w:val="3A66BB1A"/>
    <w:lvl w:ilvl="0" w:tplc="864EF6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1025B7"/>
    <w:multiLevelType w:val="hybridMultilevel"/>
    <w:tmpl w:val="23700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364B53"/>
    <w:multiLevelType w:val="hybridMultilevel"/>
    <w:tmpl w:val="D0A27E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1C005F"/>
    <w:multiLevelType w:val="hybridMultilevel"/>
    <w:tmpl w:val="C5F27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1A2801"/>
    <w:multiLevelType w:val="hybridMultilevel"/>
    <w:tmpl w:val="C40ED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97C52F3"/>
    <w:multiLevelType w:val="hybridMultilevel"/>
    <w:tmpl w:val="1444D2B6"/>
    <w:lvl w:ilvl="0" w:tplc="E53CD1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9D65988"/>
    <w:multiLevelType w:val="hybridMultilevel"/>
    <w:tmpl w:val="DEBC7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2C20CA"/>
    <w:multiLevelType w:val="hybridMultilevel"/>
    <w:tmpl w:val="40B4BDDA"/>
    <w:lvl w:ilvl="0" w:tplc="5406C0BA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4" w:hanging="360"/>
      </w:pPr>
    </w:lvl>
    <w:lvl w:ilvl="2" w:tplc="0419001B" w:tentative="1">
      <w:start w:val="1"/>
      <w:numFmt w:val="lowerRoman"/>
      <w:lvlText w:val="%3."/>
      <w:lvlJc w:val="right"/>
      <w:pPr>
        <w:ind w:left="2794" w:hanging="180"/>
      </w:pPr>
    </w:lvl>
    <w:lvl w:ilvl="3" w:tplc="0419000F" w:tentative="1">
      <w:start w:val="1"/>
      <w:numFmt w:val="decimal"/>
      <w:lvlText w:val="%4."/>
      <w:lvlJc w:val="left"/>
      <w:pPr>
        <w:ind w:left="3514" w:hanging="360"/>
      </w:pPr>
    </w:lvl>
    <w:lvl w:ilvl="4" w:tplc="04190019" w:tentative="1">
      <w:start w:val="1"/>
      <w:numFmt w:val="lowerLetter"/>
      <w:lvlText w:val="%5."/>
      <w:lvlJc w:val="left"/>
      <w:pPr>
        <w:ind w:left="4234" w:hanging="360"/>
      </w:pPr>
    </w:lvl>
    <w:lvl w:ilvl="5" w:tplc="0419001B" w:tentative="1">
      <w:start w:val="1"/>
      <w:numFmt w:val="lowerRoman"/>
      <w:lvlText w:val="%6."/>
      <w:lvlJc w:val="right"/>
      <w:pPr>
        <w:ind w:left="4954" w:hanging="180"/>
      </w:pPr>
    </w:lvl>
    <w:lvl w:ilvl="6" w:tplc="0419000F" w:tentative="1">
      <w:start w:val="1"/>
      <w:numFmt w:val="decimal"/>
      <w:lvlText w:val="%7."/>
      <w:lvlJc w:val="left"/>
      <w:pPr>
        <w:ind w:left="5674" w:hanging="360"/>
      </w:pPr>
    </w:lvl>
    <w:lvl w:ilvl="7" w:tplc="04190019" w:tentative="1">
      <w:start w:val="1"/>
      <w:numFmt w:val="lowerLetter"/>
      <w:lvlText w:val="%8."/>
      <w:lvlJc w:val="left"/>
      <w:pPr>
        <w:ind w:left="6394" w:hanging="360"/>
      </w:pPr>
    </w:lvl>
    <w:lvl w:ilvl="8" w:tplc="0419001B" w:tentative="1">
      <w:start w:val="1"/>
      <w:numFmt w:val="lowerRoman"/>
      <w:lvlText w:val="%9."/>
      <w:lvlJc w:val="right"/>
      <w:pPr>
        <w:ind w:left="7114" w:hanging="180"/>
      </w:pPr>
    </w:lvl>
  </w:abstractNum>
  <w:num w:numId="1" w16cid:durableId="1882326970">
    <w:abstractNumId w:val="1"/>
  </w:num>
  <w:num w:numId="2" w16cid:durableId="1902017160">
    <w:abstractNumId w:val="0"/>
  </w:num>
  <w:num w:numId="3" w16cid:durableId="1716470393">
    <w:abstractNumId w:val="18"/>
  </w:num>
  <w:num w:numId="4" w16cid:durableId="612637882">
    <w:abstractNumId w:val="14"/>
  </w:num>
  <w:num w:numId="5" w16cid:durableId="513616629">
    <w:abstractNumId w:val="31"/>
  </w:num>
  <w:num w:numId="6" w16cid:durableId="403063919">
    <w:abstractNumId w:val="32"/>
  </w:num>
  <w:num w:numId="7" w16cid:durableId="1769883675">
    <w:abstractNumId w:val="28"/>
  </w:num>
  <w:num w:numId="8" w16cid:durableId="1962303378">
    <w:abstractNumId w:val="5"/>
  </w:num>
  <w:num w:numId="9" w16cid:durableId="1807383633">
    <w:abstractNumId w:val="35"/>
  </w:num>
  <w:num w:numId="10" w16cid:durableId="2071926984">
    <w:abstractNumId w:val="8"/>
  </w:num>
  <w:num w:numId="11" w16cid:durableId="1932816924">
    <w:abstractNumId w:val="21"/>
  </w:num>
  <w:num w:numId="12" w16cid:durableId="1936818124">
    <w:abstractNumId w:val="11"/>
  </w:num>
  <w:num w:numId="13" w16cid:durableId="1370104927">
    <w:abstractNumId w:val="7"/>
  </w:num>
  <w:num w:numId="14" w16cid:durableId="1850872869">
    <w:abstractNumId w:val="2"/>
  </w:num>
  <w:num w:numId="15" w16cid:durableId="1254894207">
    <w:abstractNumId w:val="3"/>
  </w:num>
  <w:num w:numId="16" w16cid:durableId="938413274">
    <w:abstractNumId w:val="15"/>
  </w:num>
  <w:num w:numId="17" w16cid:durableId="706298107">
    <w:abstractNumId w:val="12"/>
  </w:num>
  <w:num w:numId="18" w16cid:durableId="1147629397">
    <w:abstractNumId w:val="33"/>
  </w:num>
  <w:num w:numId="19" w16cid:durableId="1572041624">
    <w:abstractNumId w:val="22"/>
  </w:num>
  <w:num w:numId="20" w16cid:durableId="902834088">
    <w:abstractNumId w:val="17"/>
  </w:num>
  <w:num w:numId="21" w16cid:durableId="1711421082">
    <w:abstractNumId w:val="34"/>
  </w:num>
  <w:num w:numId="22" w16cid:durableId="1659918334">
    <w:abstractNumId w:val="4"/>
  </w:num>
  <w:num w:numId="23" w16cid:durableId="1679310133">
    <w:abstractNumId w:val="29"/>
  </w:num>
  <w:num w:numId="24" w16cid:durableId="1834641326">
    <w:abstractNumId w:val="26"/>
  </w:num>
  <w:num w:numId="25" w16cid:durableId="20012246">
    <w:abstractNumId w:val="23"/>
  </w:num>
  <w:num w:numId="26" w16cid:durableId="257181589">
    <w:abstractNumId w:val="24"/>
  </w:num>
  <w:num w:numId="27" w16cid:durableId="328293995">
    <w:abstractNumId w:val="6"/>
  </w:num>
  <w:num w:numId="28" w16cid:durableId="2115665577">
    <w:abstractNumId w:val="30"/>
  </w:num>
  <w:num w:numId="29" w16cid:durableId="624585650">
    <w:abstractNumId w:val="25"/>
  </w:num>
  <w:num w:numId="30" w16cid:durableId="1826625955">
    <w:abstractNumId w:val="16"/>
  </w:num>
  <w:num w:numId="31" w16cid:durableId="1979719165">
    <w:abstractNumId w:val="19"/>
  </w:num>
  <w:num w:numId="32" w16cid:durableId="1182431762">
    <w:abstractNumId w:val="27"/>
  </w:num>
  <w:num w:numId="33" w16cid:durableId="749667251">
    <w:abstractNumId w:val="10"/>
  </w:num>
  <w:num w:numId="34" w16cid:durableId="684599902">
    <w:abstractNumId w:val="9"/>
  </w:num>
  <w:num w:numId="35" w16cid:durableId="419064846">
    <w:abstractNumId w:val="13"/>
  </w:num>
  <w:num w:numId="36" w16cid:durableId="1909337018">
    <w:abstractNumId w:val="2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4483"/>
    <w:rsid w:val="0000675D"/>
    <w:rsid w:val="000109FF"/>
    <w:rsid w:val="00017601"/>
    <w:rsid w:val="00020DC3"/>
    <w:rsid w:val="00021DFE"/>
    <w:rsid w:val="00022F68"/>
    <w:rsid w:val="000240CB"/>
    <w:rsid w:val="0002600E"/>
    <w:rsid w:val="0002755A"/>
    <w:rsid w:val="000334A8"/>
    <w:rsid w:val="00035976"/>
    <w:rsid w:val="00045D63"/>
    <w:rsid w:val="00052338"/>
    <w:rsid w:val="00066381"/>
    <w:rsid w:val="00066A0C"/>
    <w:rsid w:val="00071763"/>
    <w:rsid w:val="0007433B"/>
    <w:rsid w:val="00074E3A"/>
    <w:rsid w:val="00077DE8"/>
    <w:rsid w:val="00081F07"/>
    <w:rsid w:val="000831E2"/>
    <w:rsid w:val="00083757"/>
    <w:rsid w:val="00084075"/>
    <w:rsid w:val="00091807"/>
    <w:rsid w:val="00093250"/>
    <w:rsid w:val="00097DA2"/>
    <w:rsid w:val="000A0107"/>
    <w:rsid w:val="000B2719"/>
    <w:rsid w:val="000B3AE0"/>
    <w:rsid w:val="000B6F69"/>
    <w:rsid w:val="000B71F0"/>
    <w:rsid w:val="000C076D"/>
    <w:rsid w:val="000C2734"/>
    <w:rsid w:val="000C459D"/>
    <w:rsid w:val="000D0E0B"/>
    <w:rsid w:val="000D3D97"/>
    <w:rsid w:val="000D58ED"/>
    <w:rsid w:val="000D6D8B"/>
    <w:rsid w:val="000E01D0"/>
    <w:rsid w:val="000E13FF"/>
    <w:rsid w:val="000F0328"/>
    <w:rsid w:val="00101675"/>
    <w:rsid w:val="00103F9D"/>
    <w:rsid w:val="0010617E"/>
    <w:rsid w:val="0011241D"/>
    <w:rsid w:val="00112625"/>
    <w:rsid w:val="00113ADD"/>
    <w:rsid w:val="00114E2A"/>
    <w:rsid w:val="00123328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49BF"/>
    <w:rsid w:val="0018700F"/>
    <w:rsid w:val="001876E0"/>
    <w:rsid w:val="001901E7"/>
    <w:rsid w:val="00192A25"/>
    <w:rsid w:val="0019487A"/>
    <w:rsid w:val="001959EA"/>
    <w:rsid w:val="00196C79"/>
    <w:rsid w:val="001A1309"/>
    <w:rsid w:val="001A132B"/>
    <w:rsid w:val="001A314A"/>
    <w:rsid w:val="001A4CED"/>
    <w:rsid w:val="001B135F"/>
    <w:rsid w:val="001B4823"/>
    <w:rsid w:val="001B774B"/>
    <w:rsid w:val="001B7A46"/>
    <w:rsid w:val="001B7DE6"/>
    <w:rsid w:val="001B7F9D"/>
    <w:rsid w:val="001C2908"/>
    <w:rsid w:val="001C5086"/>
    <w:rsid w:val="001D1B96"/>
    <w:rsid w:val="001D2A11"/>
    <w:rsid w:val="001D2A41"/>
    <w:rsid w:val="001D460B"/>
    <w:rsid w:val="001D7E65"/>
    <w:rsid w:val="001E3C27"/>
    <w:rsid w:val="001E4F0D"/>
    <w:rsid w:val="001E5C9E"/>
    <w:rsid w:val="001E75C2"/>
    <w:rsid w:val="001F2610"/>
    <w:rsid w:val="001F2D9D"/>
    <w:rsid w:val="001F3D4E"/>
    <w:rsid w:val="001F5C5C"/>
    <w:rsid w:val="001F70C0"/>
    <w:rsid w:val="001F7C84"/>
    <w:rsid w:val="0020162A"/>
    <w:rsid w:val="00202B52"/>
    <w:rsid w:val="00204FD5"/>
    <w:rsid w:val="00206A4F"/>
    <w:rsid w:val="0021034D"/>
    <w:rsid w:val="002114DC"/>
    <w:rsid w:val="002117DE"/>
    <w:rsid w:val="00212AB4"/>
    <w:rsid w:val="00213EDF"/>
    <w:rsid w:val="0023206A"/>
    <w:rsid w:val="0023321C"/>
    <w:rsid w:val="00237A08"/>
    <w:rsid w:val="00241AE0"/>
    <w:rsid w:val="00256180"/>
    <w:rsid w:val="0026001E"/>
    <w:rsid w:val="002637C3"/>
    <w:rsid w:val="00264CED"/>
    <w:rsid w:val="002674E5"/>
    <w:rsid w:val="00275758"/>
    <w:rsid w:val="002903CE"/>
    <w:rsid w:val="00295936"/>
    <w:rsid w:val="00296BB8"/>
    <w:rsid w:val="002A271A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EEA"/>
    <w:rsid w:val="002E7A1D"/>
    <w:rsid w:val="002E7D15"/>
    <w:rsid w:val="002F22A7"/>
    <w:rsid w:val="002F3AE2"/>
    <w:rsid w:val="002F41BC"/>
    <w:rsid w:val="002F46B9"/>
    <w:rsid w:val="002F6188"/>
    <w:rsid w:val="003055B5"/>
    <w:rsid w:val="0030694A"/>
    <w:rsid w:val="00307DD7"/>
    <w:rsid w:val="0031158B"/>
    <w:rsid w:val="003167B5"/>
    <w:rsid w:val="00321BD9"/>
    <w:rsid w:val="00332A9C"/>
    <w:rsid w:val="00337853"/>
    <w:rsid w:val="00342009"/>
    <w:rsid w:val="00342806"/>
    <w:rsid w:val="00344631"/>
    <w:rsid w:val="0034580B"/>
    <w:rsid w:val="00347BB4"/>
    <w:rsid w:val="0035027B"/>
    <w:rsid w:val="00354B37"/>
    <w:rsid w:val="00360843"/>
    <w:rsid w:val="00364BE0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D5EC8"/>
    <w:rsid w:val="003E195C"/>
    <w:rsid w:val="003E1C04"/>
    <w:rsid w:val="003E3D91"/>
    <w:rsid w:val="003F1A17"/>
    <w:rsid w:val="003F613B"/>
    <w:rsid w:val="003F758F"/>
    <w:rsid w:val="00400C94"/>
    <w:rsid w:val="0042033E"/>
    <w:rsid w:val="0042148C"/>
    <w:rsid w:val="00425F36"/>
    <w:rsid w:val="0042734B"/>
    <w:rsid w:val="00427B17"/>
    <w:rsid w:val="00444236"/>
    <w:rsid w:val="004501EA"/>
    <w:rsid w:val="00456208"/>
    <w:rsid w:val="00462DA3"/>
    <w:rsid w:val="00463921"/>
    <w:rsid w:val="004647CA"/>
    <w:rsid w:val="00470D62"/>
    <w:rsid w:val="00480FEF"/>
    <w:rsid w:val="00483AA9"/>
    <w:rsid w:val="004852E1"/>
    <w:rsid w:val="00486A54"/>
    <w:rsid w:val="004900E5"/>
    <w:rsid w:val="004918A1"/>
    <w:rsid w:val="004A1689"/>
    <w:rsid w:val="004A2822"/>
    <w:rsid w:val="004A476B"/>
    <w:rsid w:val="004B23DF"/>
    <w:rsid w:val="004B3878"/>
    <w:rsid w:val="004B45F5"/>
    <w:rsid w:val="004B6E60"/>
    <w:rsid w:val="004C5D63"/>
    <w:rsid w:val="004D3E48"/>
    <w:rsid w:val="004E09A6"/>
    <w:rsid w:val="004F04B8"/>
    <w:rsid w:val="004F289A"/>
    <w:rsid w:val="004F55B2"/>
    <w:rsid w:val="004F6748"/>
    <w:rsid w:val="004F733E"/>
    <w:rsid w:val="0050007E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A33"/>
    <w:rsid w:val="0052497D"/>
    <w:rsid w:val="0052562A"/>
    <w:rsid w:val="005328EE"/>
    <w:rsid w:val="00533029"/>
    <w:rsid w:val="005368BE"/>
    <w:rsid w:val="00540FFE"/>
    <w:rsid w:val="0054353C"/>
    <w:rsid w:val="00557BC4"/>
    <w:rsid w:val="0056434B"/>
    <w:rsid w:val="00567657"/>
    <w:rsid w:val="0057151E"/>
    <w:rsid w:val="005762FB"/>
    <w:rsid w:val="005831C4"/>
    <w:rsid w:val="00584675"/>
    <w:rsid w:val="00584FBD"/>
    <w:rsid w:val="0059117D"/>
    <w:rsid w:val="00596E30"/>
    <w:rsid w:val="005A4EA8"/>
    <w:rsid w:val="005A5FF4"/>
    <w:rsid w:val="005B0A43"/>
    <w:rsid w:val="005B12C9"/>
    <w:rsid w:val="005B498F"/>
    <w:rsid w:val="005B503F"/>
    <w:rsid w:val="005B7E74"/>
    <w:rsid w:val="005C1A3D"/>
    <w:rsid w:val="005D5D14"/>
    <w:rsid w:val="005D6895"/>
    <w:rsid w:val="005D78A6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F0A"/>
    <w:rsid w:val="00612BB7"/>
    <w:rsid w:val="00612BBD"/>
    <w:rsid w:val="0061401A"/>
    <w:rsid w:val="006178F8"/>
    <w:rsid w:val="006211EE"/>
    <w:rsid w:val="00621481"/>
    <w:rsid w:val="00622816"/>
    <w:rsid w:val="006247E5"/>
    <w:rsid w:val="006249D2"/>
    <w:rsid w:val="00630BDD"/>
    <w:rsid w:val="00637DB7"/>
    <w:rsid w:val="00643852"/>
    <w:rsid w:val="0064478A"/>
    <w:rsid w:val="0065450C"/>
    <w:rsid w:val="00655651"/>
    <w:rsid w:val="0066024D"/>
    <w:rsid w:val="00661FF0"/>
    <w:rsid w:val="0066453D"/>
    <w:rsid w:val="006773A6"/>
    <w:rsid w:val="00684527"/>
    <w:rsid w:val="00691CE1"/>
    <w:rsid w:val="00693CA5"/>
    <w:rsid w:val="006963CC"/>
    <w:rsid w:val="006964BC"/>
    <w:rsid w:val="006A0458"/>
    <w:rsid w:val="006A1B3E"/>
    <w:rsid w:val="006A40F1"/>
    <w:rsid w:val="006B0D98"/>
    <w:rsid w:val="006B0F90"/>
    <w:rsid w:val="006B6AA4"/>
    <w:rsid w:val="006C1E16"/>
    <w:rsid w:val="006C2A54"/>
    <w:rsid w:val="006C391C"/>
    <w:rsid w:val="006C5BCF"/>
    <w:rsid w:val="006C5DDB"/>
    <w:rsid w:val="006C78CA"/>
    <w:rsid w:val="006D34BB"/>
    <w:rsid w:val="006D700E"/>
    <w:rsid w:val="006E1A1E"/>
    <w:rsid w:val="006E216A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4E5A"/>
    <w:rsid w:val="00732165"/>
    <w:rsid w:val="00732E56"/>
    <w:rsid w:val="007330C8"/>
    <w:rsid w:val="00737214"/>
    <w:rsid w:val="00742D43"/>
    <w:rsid w:val="007451C8"/>
    <w:rsid w:val="00755AAA"/>
    <w:rsid w:val="0075778E"/>
    <w:rsid w:val="007650BE"/>
    <w:rsid w:val="00766FB7"/>
    <w:rsid w:val="00767789"/>
    <w:rsid w:val="00767884"/>
    <w:rsid w:val="00770227"/>
    <w:rsid w:val="007726D1"/>
    <w:rsid w:val="007734AC"/>
    <w:rsid w:val="007741FD"/>
    <w:rsid w:val="0077702F"/>
    <w:rsid w:val="00780C24"/>
    <w:rsid w:val="00791AA0"/>
    <w:rsid w:val="007A379A"/>
    <w:rsid w:val="007A4FCA"/>
    <w:rsid w:val="007B3D1D"/>
    <w:rsid w:val="007C0F88"/>
    <w:rsid w:val="007C3B3B"/>
    <w:rsid w:val="007D0E7A"/>
    <w:rsid w:val="007D108A"/>
    <w:rsid w:val="007E080A"/>
    <w:rsid w:val="007E59AC"/>
    <w:rsid w:val="007F0FF7"/>
    <w:rsid w:val="007F3E27"/>
    <w:rsid w:val="007F6265"/>
    <w:rsid w:val="008005F4"/>
    <w:rsid w:val="00800F20"/>
    <w:rsid w:val="0080160D"/>
    <w:rsid w:val="008019AC"/>
    <w:rsid w:val="00801E26"/>
    <w:rsid w:val="00803A83"/>
    <w:rsid w:val="00804452"/>
    <w:rsid w:val="008114AD"/>
    <w:rsid w:val="00812BB8"/>
    <w:rsid w:val="008158C8"/>
    <w:rsid w:val="00816005"/>
    <w:rsid w:val="008163C3"/>
    <w:rsid w:val="00816903"/>
    <w:rsid w:val="00822D5E"/>
    <w:rsid w:val="00823106"/>
    <w:rsid w:val="0082414F"/>
    <w:rsid w:val="0082528D"/>
    <w:rsid w:val="0083557B"/>
    <w:rsid w:val="00835598"/>
    <w:rsid w:val="0083677F"/>
    <w:rsid w:val="00840C0F"/>
    <w:rsid w:val="008522DA"/>
    <w:rsid w:val="00854BE5"/>
    <w:rsid w:val="00856D41"/>
    <w:rsid w:val="00857536"/>
    <w:rsid w:val="008600CD"/>
    <w:rsid w:val="00865E2A"/>
    <w:rsid w:val="00867889"/>
    <w:rsid w:val="00871893"/>
    <w:rsid w:val="0087243E"/>
    <w:rsid w:val="00874A87"/>
    <w:rsid w:val="00875FC0"/>
    <w:rsid w:val="00876FFD"/>
    <w:rsid w:val="00881462"/>
    <w:rsid w:val="008816B2"/>
    <w:rsid w:val="00881D11"/>
    <w:rsid w:val="00892FF7"/>
    <w:rsid w:val="00895982"/>
    <w:rsid w:val="008B0B67"/>
    <w:rsid w:val="008C3256"/>
    <w:rsid w:val="008C48D9"/>
    <w:rsid w:val="008D0825"/>
    <w:rsid w:val="008D4709"/>
    <w:rsid w:val="008D6D49"/>
    <w:rsid w:val="008E3405"/>
    <w:rsid w:val="008E5E95"/>
    <w:rsid w:val="008F30BD"/>
    <w:rsid w:val="008F5D91"/>
    <w:rsid w:val="00906450"/>
    <w:rsid w:val="00910911"/>
    <w:rsid w:val="00920E9F"/>
    <w:rsid w:val="00922245"/>
    <w:rsid w:val="00925113"/>
    <w:rsid w:val="00925471"/>
    <w:rsid w:val="00927D48"/>
    <w:rsid w:val="009301D4"/>
    <w:rsid w:val="00931062"/>
    <w:rsid w:val="00943AB0"/>
    <w:rsid w:val="00951776"/>
    <w:rsid w:val="009571C7"/>
    <w:rsid w:val="00957D8E"/>
    <w:rsid w:val="009623E2"/>
    <w:rsid w:val="009677BF"/>
    <w:rsid w:val="00980797"/>
    <w:rsid w:val="0098323F"/>
    <w:rsid w:val="00990669"/>
    <w:rsid w:val="00990C49"/>
    <w:rsid w:val="00996213"/>
    <w:rsid w:val="009963C9"/>
    <w:rsid w:val="009A307C"/>
    <w:rsid w:val="009B083C"/>
    <w:rsid w:val="009B0E39"/>
    <w:rsid w:val="009B1574"/>
    <w:rsid w:val="009B2E8D"/>
    <w:rsid w:val="009B3E2A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E1B9B"/>
    <w:rsid w:val="009E4860"/>
    <w:rsid w:val="009E4AE9"/>
    <w:rsid w:val="009E4F7B"/>
    <w:rsid w:val="009E536A"/>
    <w:rsid w:val="009F2CFF"/>
    <w:rsid w:val="009F6400"/>
    <w:rsid w:val="009F66CA"/>
    <w:rsid w:val="00A0025E"/>
    <w:rsid w:val="00A048A1"/>
    <w:rsid w:val="00A065BA"/>
    <w:rsid w:val="00A24589"/>
    <w:rsid w:val="00A246C3"/>
    <w:rsid w:val="00A25017"/>
    <w:rsid w:val="00A31F70"/>
    <w:rsid w:val="00A32E58"/>
    <w:rsid w:val="00A36643"/>
    <w:rsid w:val="00A36681"/>
    <w:rsid w:val="00A37730"/>
    <w:rsid w:val="00A37BFF"/>
    <w:rsid w:val="00A43208"/>
    <w:rsid w:val="00A46B34"/>
    <w:rsid w:val="00A500A4"/>
    <w:rsid w:val="00A63221"/>
    <w:rsid w:val="00A71527"/>
    <w:rsid w:val="00A7321C"/>
    <w:rsid w:val="00A749F7"/>
    <w:rsid w:val="00A76790"/>
    <w:rsid w:val="00A81B23"/>
    <w:rsid w:val="00A82D19"/>
    <w:rsid w:val="00A86042"/>
    <w:rsid w:val="00A97997"/>
    <w:rsid w:val="00AA0192"/>
    <w:rsid w:val="00AA03BE"/>
    <w:rsid w:val="00AA1001"/>
    <w:rsid w:val="00AA483A"/>
    <w:rsid w:val="00AA50C5"/>
    <w:rsid w:val="00AB0E92"/>
    <w:rsid w:val="00AB1126"/>
    <w:rsid w:val="00AB4B66"/>
    <w:rsid w:val="00AB52C5"/>
    <w:rsid w:val="00AB5CD1"/>
    <w:rsid w:val="00AC0679"/>
    <w:rsid w:val="00AC5921"/>
    <w:rsid w:val="00AC5BDF"/>
    <w:rsid w:val="00AD6A7A"/>
    <w:rsid w:val="00AE0362"/>
    <w:rsid w:val="00AE0DFF"/>
    <w:rsid w:val="00AE52A5"/>
    <w:rsid w:val="00AE5D9C"/>
    <w:rsid w:val="00AF4EE3"/>
    <w:rsid w:val="00AF6B3A"/>
    <w:rsid w:val="00AF7CB8"/>
    <w:rsid w:val="00B12444"/>
    <w:rsid w:val="00B15BC0"/>
    <w:rsid w:val="00B21AF0"/>
    <w:rsid w:val="00B226BB"/>
    <w:rsid w:val="00B23677"/>
    <w:rsid w:val="00B30A19"/>
    <w:rsid w:val="00B30A31"/>
    <w:rsid w:val="00B33D5B"/>
    <w:rsid w:val="00B3779D"/>
    <w:rsid w:val="00B418E4"/>
    <w:rsid w:val="00B433F8"/>
    <w:rsid w:val="00B44786"/>
    <w:rsid w:val="00B5042E"/>
    <w:rsid w:val="00B51E13"/>
    <w:rsid w:val="00B617BD"/>
    <w:rsid w:val="00B6259F"/>
    <w:rsid w:val="00B62605"/>
    <w:rsid w:val="00B63451"/>
    <w:rsid w:val="00B66442"/>
    <w:rsid w:val="00B66EDE"/>
    <w:rsid w:val="00B66F1C"/>
    <w:rsid w:val="00B67755"/>
    <w:rsid w:val="00B77811"/>
    <w:rsid w:val="00B81A63"/>
    <w:rsid w:val="00B831D0"/>
    <w:rsid w:val="00B85173"/>
    <w:rsid w:val="00B86179"/>
    <w:rsid w:val="00B90B87"/>
    <w:rsid w:val="00B90D4E"/>
    <w:rsid w:val="00B93641"/>
    <w:rsid w:val="00B9427C"/>
    <w:rsid w:val="00B97D05"/>
    <w:rsid w:val="00BA51A2"/>
    <w:rsid w:val="00BA7BF1"/>
    <w:rsid w:val="00BC556B"/>
    <w:rsid w:val="00BD0F1C"/>
    <w:rsid w:val="00BD30AC"/>
    <w:rsid w:val="00BD6BDC"/>
    <w:rsid w:val="00BE0CBD"/>
    <w:rsid w:val="00BE5FA6"/>
    <w:rsid w:val="00BF3351"/>
    <w:rsid w:val="00BF44B9"/>
    <w:rsid w:val="00BF67DF"/>
    <w:rsid w:val="00C103A3"/>
    <w:rsid w:val="00C105F3"/>
    <w:rsid w:val="00C11D31"/>
    <w:rsid w:val="00C130C2"/>
    <w:rsid w:val="00C20C81"/>
    <w:rsid w:val="00C21D72"/>
    <w:rsid w:val="00C27B0C"/>
    <w:rsid w:val="00C34175"/>
    <w:rsid w:val="00C35444"/>
    <w:rsid w:val="00C40762"/>
    <w:rsid w:val="00C40A47"/>
    <w:rsid w:val="00C40B4B"/>
    <w:rsid w:val="00C41951"/>
    <w:rsid w:val="00C42700"/>
    <w:rsid w:val="00C44CE5"/>
    <w:rsid w:val="00C44F47"/>
    <w:rsid w:val="00C452E4"/>
    <w:rsid w:val="00C466AE"/>
    <w:rsid w:val="00C628DD"/>
    <w:rsid w:val="00C7162E"/>
    <w:rsid w:val="00C81969"/>
    <w:rsid w:val="00C82850"/>
    <w:rsid w:val="00C86600"/>
    <w:rsid w:val="00C93D61"/>
    <w:rsid w:val="00CA1085"/>
    <w:rsid w:val="00CA292B"/>
    <w:rsid w:val="00CA5E56"/>
    <w:rsid w:val="00CA61D5"/>
    <w:rsid w:val="00CA7C05"/>
    <w:rsid w:val="00CB044D"/>
    <w:rsid w:val="00CB18E9"/>
    <w:rsid w:val="00CB46FE"/>
    <w:rsid w:val="00CC073B"/>
    <w:rsid w:val="00CC1639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3F64"/>
    <w:rsid w:val="00CF476E"/>
    <w:rsid w:val="00D01C3F"/>
    <w:rsid w:val="00D11397"/>
    <w:rsid w:val="00D15CD3"/>
    <w:rsid w:val="00D23B1E"/>
    <w:rsid w:val="00D25B17"/>
    <w:rsid w:val="00D41A7E"/>
    <w:rsid w:val="00D454F6"/>
    <w:rsid w:val="00D50543"/>
    <w:rsid w:val="00D52D15"/>
    <w:rsid w:val="00D601DC"/>
    <w:rsid w:val="00D62D03"/>
    <w:rsid w:val="00D63F9F"/>
    <w:rsid w:val="00D66D59"/>
    <w:rsid w:val="00D66D5A"/>
    <w:rsid w:val="00D67BCD"/>
    <w:rsid w:val="00D71F30"/>
    <w:rsid w:val="00D73BB2"/>
    <w:rsid w:val="00D74816"/>
    <w:rsid w:val="00D75507"/>
    <w:rsid w:val="00D77EF6"/>
    <w:rsid w:val="00D80302"/>
    <w:rsid w:val="00D817EC"/>
    <w:rsid w:val="00D82212"/>
    <w:rsid w:val="00D863B8"/>
    <w:rsid w:val="00D86D2A"/>
    <w:rsid w:val="00D903C3"/>
    <w:rsid w:val="00DA1654"/>
    <w:rsid w:val="00DA21E3"/>
    <w:rsid w:val="00DA3356"/>
    <w:rsid w:val="00DB4FCD"/>
    <w:rsid w:val="00DB6A2C"/>
    <w:rsid w:val="00DB7907"/>
    <w:rsid w:val="00DC61FB"/>
    <w:rsid w:val="00DC79A0"/>
    <w:rsid w:val="00DD1083"/>
    <w:rsid w:val="00DD1A7A"/>
    <w:rsid w:val="00DD375D"/>
    <w:rsid w:val="00DD4B5E"/>
    <w:rsid w:val="00DE3BFE"/>
    <w:rsid w:val="00DE7ED8"/>
    <w:rsid w:val="00DF0C02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263EA"/>
    <w:rsid w:val="00E2705D"/>
    <w:rsid w:val="00E33B19"/>
    <w:rsid w:val="00E35593"/>
    <w:rsid w:val="00E419C4"/>
    <w:rsid w:val="00E43410"/>
    <w:rsid w:val="00E47F06"/>
    <w:rsid w:val="00E52D40"/>
    <w:rsid w:val="00E557DC"/>
    <w:rsid w:val="00E57298"/>
    <w:rsid w:val="00E6100E"/>
    <w:rsid w:val="00E7148B"/>
    <w:rsid w:val="00E72517"/>
    <w:rsid w:val="00E80FC2"/>
    <w:rsid w:val="00E81970"/>
    <w:rsid w:val="00E858C5"/>
    <w:rsid w:val="00E85E65"/>
    <w:rsid w:val="00E91709"/>
    <w:rsid w:val="00E92479"/>
    <w:rsid w:val="00E958BA"/>
    <w:rsid w:val="00E95E7D"/>
    <w:rsid w:val="00E96088"/>
    <w:rsid w:val="00EB5CDB"/>
    <w:rsid w:val="00EB60A2"/>
    <w:rsid w:val="00EC10F5"/>
    <w:rsid w:val="00ED3FE7"/>
    <w:rsid w:val="00ED6320"/>
    <w:rsid w:val="00ED73B4"/>
    <w:rsid w:val="00EE7800"/>
    <w:rsid w:val="00EF0C4F"/>
    <w:rsid w:val="00EF3523"/>
    <w:rsid w:val="00EF43E9"/>
    <w:rsid w:val="00EF45EC"/>
    <w:rsid w:val="00F00BC4"/>
    <w:rsid w:val="00F01B41"/>
    <w:rsid w:val="00F02987"/>
    <w:rsid w:val="00F03CF5"/>
    <w:rsid w:val="00F06390"/>
    <w:rsid w:val="00F07A63"/>
    <w:rsid w:val="00F10B7C"/>
    <w:rsid w:val="00F159CB"/>
    <w:rsid w:val="00F15C57"/>
    <w:rsid w:val="00F21962"/>
    <w:rsid w:val="00F26C4B"/>
    <w:rsid w:val="00F31698"/>
    <w:rsid w:val="00F35A48"/>
    <w:rsid w:val="00F367BF"/>
    <w:rsid w:val="00F36F4D"/>
    <w:rsid w:val="00F50799"/>
    <w:rsid w:val="00F50C72"/>
    <w:rsid w:val="00F519A1"/>
    <w:rsid w:val="00F56D0A"/>
    <w:rsid w:val="00F577C7"/>
    <w:rsid w:val="00F614FE"/>
    <w:rsid w:val="00F622EC"/>
    <w:rsid w:val="00F8006B"/>
    <w:rsid w:val="00F94414"/>
    <w:rsid w:val="00FA0DD6"/>
    <w:rsid w:val="00FA5F42"/>
    <w:rsid w:val="00FA6D7E"/>
    <w:rsid w:val="00FB09E7"/>
    <w:rsid w:val="00FB4085"/>
    <w:rsid w:val="00FB5EAE"/>
    <w:rsid w:val="00FB7C88"/>
    <w:rsid w:val="00FC1DBA"/>
    <w:rsid w:val="00FC58AC"/>
    <w:rsid w:val="00FD104D"/>
    <w:rsid w:val="00FE2EDE"/>
    <w:rsid w:val="00FE65E9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link w:val="30"/>
    <w:qFormat/>
    <w:rsid w:val="00906450"/>
    <w:pPr>
      <w:keepNext/>
      <w:numPr>
        <w:ilvl w:val="2"/>
        <w:numId w:val="3"/>
      </w:numPr>
      <w:spacing w:before="240" w:after="60" w:line="360" w:lineRule="auto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customStyle="1" w:styleId="21">
    <w:name w:val="Неразрешенное упоминание2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rsid w:val="00CC1639"/>
    <w:rPr>
      <w:rFonts w:cs="Arial"/>
      <w:b/>
      <w:bCs/>
      <w:sz w:val="28"/>
      <w:szCs w:val="26"/>
    </w:rPr>
  </w:style>
  <w:style w:type="paragraph" w:styleId="31">
    <w:name w:val="toc 3"/>
    <w:basedOn w:val="a1"/>
    <w:next w:val="a1"/>
    <w:autoRedefine/>
    <w:uiPriority w:val="39"/>
    <w:unhideWhenUsed/>
    <w:rsid w:val="00B3779D"/>
    <w:pPr>
      <w:spacing w:after="100"/>
      <w:ind w:left="480"/>
    </w:pPr>
  </w:style>
  <w:style w:type="character" w:customStyle="1" w:styleId="60">
    <w:name w:val="Заголовок 6 Знак"/>
    <w:basedOn w:val="a3"/>
    <w:link w:val="6"/>
    <w:rsid w:val="00C103A3"/>
    <w:rPr>
      <w:b/>
      <w:bCs/>
      <w:sz w:val="22"/>
      <w:szCs w:val="22"/>
    </w:rPr>
  </w:style>
  <w:style w:type="character" w:styleId="afd">
    <w:name w:val="Unresolved Mention"/>
    <w:basedOn w:val="a3"/>
    <w:uiPriority w:val="99"/>
    <w:semiHidden/>
    <w:unhideWhenUsed/>
    <w:rsid w:val="006C391C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6C391C"/>
    <w:rPr>
      <w:color w:val="954F72" w:themeColor="followedHyperlink"/>
      <w:u w:val="single"/>
    </w:rPr>
  </w:style>
  <w:style w:type="paragraph" w:styleId="aff">
    <w:name w:val="List Paragraph"/>
    <w:basedOn w:val="a1"/>
    <w:uiPriority w:val="34"/>
    <w:qFormat/>
    <w:rsid w:val="009E4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hyperlink" Target="https://github.com/Cyber-Limon/Software_development_technology_and_quality_assessment___Course_projec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0AE80-9566-4CD4-ABCB-C67EFA4E5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4359</TotalTime>
  <Pages>1</Pages>
  <Words>9006</Words>
  <Characters>51340</Characters>
  <Application>Microsoft Office Word</Application>
  <DocSecurity>0</DocSecurity>
  <Lines>427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60226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185</cp:revision>
  <dcterms:created xsi:type="dcterms:W3CDTF">2023-04-12T04:58:00Z</dcterms:created>
  <dcterms:modified xsi:type="dcterms:W3CDTF">2025-12-25T08:47:00Z</dcterms:modified>
</cp:coreProperties>
</file>