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09A2F6AB" w14:textId="77777777" w:rsidR="00460B26" w:rsidRPr="00460B26" w:rsidRDefault="00460B26" w:rsidP="00E958BA">
      <w:pPr>
        <w:ind w:left="1985" w:right="1983"/>
        <w:rPr>
          <w:lang w:val="en-US"/>
        </w:rPr>
      </w:pPr>
    </w:p>
    <w:p w14:paraId="2BAED80C" w14:textId="4B9298EA" w:rsidR="00E958BA" w:rsidRPr="00460B26" w:rsidRDefault="00460B26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Моделирование «</w:t>
      </w:r>
      <w:r>
        <w:rPr>
          <w:sz w:val="32"/>
          <w:u w:val="single"/>
          <w:lang w:val="en-US"/>
        </w:rPr>
        <w:t>IDEF0</w:t>
      </w:r>
      <w:r>
        <w:rPr>
          <w:sz w:val="32"/>
          <w:u w:val="single"/>
        </w:rPr>
        <w:t>»</w:t>
      </w:r>
    </w:p>
    <w:p w14:paraId="6DA3155B" w14:textId="77777777" w:rsidR="00E958BA" w:rsidRDefault="00E958BA" w:rsidP="00E958BA">
      <w:pPr>
        <w:ind w:left="1985" w:right="1983"/>
        <w:rPr>
          <w:lang w:val="en-US"/>
        </w:rPr>
      </w:pPr>
    </w:p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3B339616" w14:textId="77777777" w:rsidR="00460B26" w:rsidRDefault="00382F9A" w:rsidP="005D7ABC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460B26">
        <w:rPr>
          <w:bCs/>
          <w:sz w:val="28"/>
          <w:u w:val="single"/>
        </w:rPr>
        <w:t xml:space="preserve">Технологии разработки программного </w:t>
      </w:r>
    </w:p>
    <w:p w14:paraId="42138742" w14:textId="4E44A9D1" w:rsidR="00382F9A" w:rsidRPr="00460B26" w:rsidRDefault="00460B26" w:rsidP="005D7ABC">
      <w:pPr>
        <w:tabs>
          <w:tab w:val="right" w:pos="9720"/>
        </w:tabs>
        <w:jc w:val="center"/>
        <w:rPr>
          <w:b/>
          <w:bCs/>
          <w:sz w:val="28"/>
        </w:rPr>
      </w:pPr>
      <w:r>
        <w:rPr>
          <w:bCs/>
          <w:sz w:val="28"/>
          <w:u w:val="single"/>
        </w:rPr>
        <w:t>обеспечения и оценке качества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48866415" w:rsidR="00C44F47" w:rsidRPr="00A12018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460B26">
              <w:rPr>
                <w:sz w:val="40"/>
              </w:rPr>
              <w:t>2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0CADD427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</w:t>
            </w:r>
            <w:r w:rsidR="00460B26">
              <w:rPr>
                <w:sz w:val="32"/>
              </w:rPr>
              <w:t>4</w:t>
            </w:r>
            <w:r>
              <w:rPr>
                <w:sz w:val="32"/>
              </w:rPr>
              <w:t>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460B26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vMerge w:val="restar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460B26" w:rsidRPr="00B418E4" w:rsidRDefault="00460B26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2FC54C00" w:rsidR="00460B26" w:rsidRPr="00B418E4" w:rsidRDefault="00460B26" w:rsidP="00EC10F5">
            <w:r w:rsidRPr="00B418E4">
              <w:t xml:space="preserve"> </w:t>
            </w:r>
            <w:r>
              <w:t>Вахитов Т.Р.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460B26" w:rsidRPr="00B418E4" w:rsidRDefault="00460B26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460B26" w:rsidRPr="00B418E4" w:rsidRDefault="00460B26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460B26" w:rsidRPr="00B418E4" w:rsidRDefault="00460B26" w:rsidP="00EC10F5"/>
        </w:tc>
      </w:tr>
      <w:tr w:rsidR="00460B26" w:rsidRPr="00B418E4" w14:paraId="71D04B21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E4DC78F" w14:textId="77777777" w:rsidR="00460B26" w:rsidRPr="00B418E4" w:rsidRDefault="00460B26" w:rsidP="00EC10F5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8EDA7C6" w14:textId="7B74C811" w:rsidR="00460B26" w:rsidRPr="00B418E4" w:rsidRDefault="00460B26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2049FCEC" w14:textId="77777777" w:rsidR="00460B26" w:rsidRPr="00B418E4" w:rsidRDefault="00460B26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5178A0BB" w14:textId="77777777" w:rsidR="00460B26" w:rsidRPr="00B418E4" w:rsidRDefault="00460B26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1BBB0C37" w14:textId="77777777" w:rsidR="00460B26" w:rsidRPr="00B418E4" w:rsidRDefault="00460B26" w:rsidP="00EC10F5"/>
        </w:tc>
      </w:tr>
      <w:tr w:rsidR="00460B26" w:rsidRPr="00B418E4" w14:paraId="41DF97E7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21003B41" w14:textId="77777777" w:rsidR="00460B26" w:rsidRPr="00B418E4" w:rsidRDefault="00460B26" w:rsidP="00EC10F5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20EDF54C" w14:textId="2B087769" w:rsidR="00460B26" w:rsidRPr="00B418E4" w:rsidRDefault="00460B26" w:rsidP="00EC10F5">
            <w:r>
              <w:t xml:space="preserve"> </w:t>
            </w:r>
            <w:r>
              <w:t>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63E81F6D" w14:textId="77777777" w:rsidR="00460B26" w:rsidRPr="00B418E4" w:rsidRDefault="00460B26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5B0A88FD" w14:textId="77777777" w:rsidR="00460B26" w:rsidRPr="00B418E4" w:rsidRDefault="00460B26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E363D6F" w14:textId="77777777" w:rsidR="00460B26" w:rsidRPr="00B418E4" w:rsidRDefault="00460B26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72FFD9AF" w:rsidR="00C44F47" w:rsidRPr="00A77EC2" w:rsidRDefault="00D817EC" w:rsidP="005D7ABC">
            <w:r w:rsidRPr="00B418E4">
              <w:t xml:space="preserve"> </w:t>
            </w:r>
            <w:r w:rsidR="00460B26">
              <w:t>Котельников В.А.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B09707B" w14:textId="77777777" w:rsidR="00C44F47" w:rsidRDefault="00C44F47" w:rsidP="00EC10F5"/>
          <w:p w14:paraId="2F4FAB90" w14:textId="77777777" w:rsidR="00460B26" w:rsidRPr="00460B26" w:rsidRDefault="00460B26" w:rsidP="00460B26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10F71A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3A21C479" w14:textId="2B851FF0" w:rsidR="007A0EB8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12640618" w:history="1">
        <w:r w:rsidR="007A0EB8" w:rsidRPr="00E86417">
          <w:rPr>
            <w:rStyle w:val="ad"/>
            <w:noProof/>
          </w:rPr>
          <w:t>1</w:t>
        </w:r>
        <w:r w:rsidR="007A0EB8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7A0EB8" w:rsidRPr="00E86417">
          <w:rPr>
            <w:rStyle w:val="ad"/>
            <w:noProof/>
          </w:rPr>
          <w:t>Цель работы</w:t>
        </w:r>
        <w:r w:rsidR="007A0EB8">
          <w:rPr>
            <w:noProof/>
            <w:webHidden/>
          </w:rPr>
          <w:tab/>
        </w:r>
        <w:r w:rsidR="007A0EB8">
          <w:rPr>
            <w:noProof/>
            <w:webHidden/>
          </w:rPr>
          <w:fldChar w:fldCharType="begin"/>
        </w:r>
        <w:r w:rsidR="007A0EB8">
          <w:rPr>
            <w:noProof/>
            <w:webHidden/>
          </w:rPr>
          <w:instrText xml:space="preserve"> PAGEREF _Toc212640618 \h </w:instrText>
        </w:r>
        <w:r w:rsidR="007A0EB8">
          <w:rPr>
            <w:noProof/>
            <w:webHidden/>
          </w:rPr>
        </w:r>
        <w:r w:rsidR="007A0EB8">
          <w:rPr>
            <w:noProof/>
            <w:webHidden/>
          </w:rPr>
          <w:fldChar w:fldCharType="separate"/>
        </w:r>
        <w:r w:rsidR="007A0EB8">
          <w:rPr>
            <w:noProof/>
            <w:webHidden/>
          </w:rPr>
          <w:t>3</w:t>
        </w:r>
        <w:r w:rsidR="007A0EB8">
          <w:rPr>
            <w:noProof/>
            <w:webHidden/>
          </w:rPr>
          <w:fldChar w:fldCharType="end"/>
        </w:r>
      </w:hyperlink>
    </w:p>
    <w:p w14:paraId="3C7B2CF3" w14:textId="4DF630B3" w:rsidR="007A0EB8" w:rsidRDefault="007A0EB8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640619" w:history="1">
        <w:r w:rsidRPr="00E86417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86417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_Toc212640619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783BB2" w14:textId="23F80107" w:rsidR="007A0EB8" w:rsidRDefault="007A0EB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640620" w:history="1">
        <w:r w:rsidRPr="00E86417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86417">
          <w:rPr>
            <w:rStyle w:val="ad"/>
            <w:noProof/>
          </w:rPr>
          <w:t>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_Toc212640620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96F834" w14:textId="14435DF7" w:rsidR="007A0EB8" w:rsidRDefault="007A0EB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640621" w:history="1">
        <w:r w:rsidRPr="00E86417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86417">
          <w:rPr>
            <w:rStyle w:val="ad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_Toc212640621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BCA2E1" w14:textId="68FD1355" w:rsidR="007A0EB8" w:rsidRDefault="007A0EB8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640622" w:history="1">
        <w:r w:rsidRPr="00E86417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86417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_Toc212640622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B38E2B" w14:textId="14C1703A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Default="007F0FF7" w:rsidP="001E4F0D">
      <w:pPr>
        <w:pStyle w:val="1"/>
      </w:pPr>
      <w:bookmarkStart w:id="2" w:name="_Toc212640618"/>
      <w:r w:rsidRPr="00B418E4">
        <w:lastRenderedPageBreak/>
        <w:t>Цель работы</w:t>
      </w:r>
      <w:bookmarkEnd w:id="2"/>
    </w:p>
    <w:p w14:paraId="08D0DE21" w14:textId="6F854DB8" w:rsidR="00EA6708" w:rsidRPr="00EA6708" w:rsidRDefault="00460B26" w:rsidP="00EA6708">
      <w:pPr>
        <w:pStyle w:val="a2"/>
      </w:pPr>
      <w:r>
        <w:t>Спроектировать модель «</w:t>
      </w:r>
      <w:r>
        <w:rPr>
          <w:lang w:val="en-US"/>
        </w:rPr>
        <w:t>IDEF0</w:t>
      </w:r>
      <w:r>
        <w:t>»</w:t>
      </w:r>
      <w:r w:rsidR="00B066BD" w:rsidRPr="00B066BD">
        <w:t>.</w:t>
      </w:r>
    </w:p>
    <w:p w14:paraId="68D8316F" w14:textId="4932F129" w:rsidR="003B0D8F" w:rsidRDefault="007F0FF7" w:rsidP="00D66D59">
      <w:pPr>
        <w:pStyle w:val="1"/>
      </w:pPr>
      <w:bookmarkStart w:id="3" w:name="_Toc212640619"/>
      <w:r w:rsidRPr="00B418E4">
        <w:lastRenderedPageBreak/>
        <w:t>Практическая часть</w:t>
      </w:r>
      <w:bookmarkEnd w:id="3"/>
    </w:p>
    <w:p w14:paraId="29130CA4" w14:textId="3F8571D7" w:rsidR="00460B26" w:rsidRDefault="00460B26" w:rsidP="00460B26">
      <w:pPr>
        <w:pStyle w:val="2"/>
      </w:pPr>
      <w:bookmarkStart w:id="4" w:name="_Toc212640620"/>
      <w:r>
        <w:t>Моделирование</w:t>
      </w:r>
      <w:bookmarkEnd w:id="4"/>
    </w:p>
    <w:p w14:paraId="49374ED1" w14:textId="16D5F18B" w:rsidR="00460B26" w:rsidRDefault="00460B26" w:rsidP="00460B26">
      <w:pPr>
        <w:pStyle w:val="a2"/>
        <w:rPr>
          <w:lang w:val="en-US"/>
        </w:rPr>
      </w:pPr>
      <w:r>
        <w:t>Для проектирования модели «</w:t>
      </w:r>
      <w:r>
        <w:rPr>
          <w:lang w:val="en-US"/>
        </w:rPr>
        <w:t>IDEF</w:t>
      </w:r>
      <w:r w:rsidRPr="00460B26">
        <w:t>0</w:t>
      </w:r>
      <w:r>
        <w:t>» будем использовать программное обеспечение «</w:t>
      </w:r>
      <w:r>
        <w:rPr>
          <w:lang w:val="en-US"/>
        </w:rPr>
        <w:t>draw</w:t>
      </w:r>
      <w:r w:rsidRPr="00460B26">
        <w:t>.</w:t>
      </w:r>
      <w:r>
        <w:rPr>
          <w:lang w:val="en-US"/>
        </w:rPr>
        <w:t>io</w:t>
      </w:r>
      <w:r>
        <w:t>».</w:t>
      </w:r>
    </w:p>
    <w:p w14:paraId="2079A452" w14:textId="67E84938" w:rsidR="00460B26" w:rsidRDefault="00460B26" w:rsidP="00460B26">
      <w:pPr>
        <w:pStyle w:val="a2"/>
      </w:pPr>
      <w:r>
        <w:t>На</w:t>
      </w:r>
      <w:r w:rsidR="00B875B8" w:rsidRPr="00B875B8">
        <w:t xml:space="preserve"> </w:t>
      </w:r>
      <w:r w:rsidR="00B875B8">
        <w:fldChar w:fldCharType="begin"/>
      </w:r>
      <w:r w:rsidR="00B875B8">
        <w:instrText xml:space="preserve"> REF _Ref212639029 \h </w:instrText>
      </w:r>
      <w:r w:rsidR="00B875B8">
        <w:fldChar w:fldCharType="separate"/>
      </w:r>
      <w:r w:rsidR="00B875B8">
        <w:t xml:space="preserve">рисунках </w:t>
      </w:r>
      <w:r w:rsidR="00B875B8">
        <w:rPr>
          <w:noProof/>
        </w:rPr>
        <w:t>2</w:t>
      </w:r>
      <w:r w:rsidR="00B875B8">
        <w:t>.</w:t>
      </w:r>
      <w:r w:rsidR="00B875B8">
        <w:rPr>
          <w:noProof/>
        </w:rPr>
        <w:t>1</w:t>
      </w:r>
      <w:r w:rsidR="00B875B8">
        <w:fldChar w:fldCharType="end"/>
      </w:r>
      <w:r w:rsidR="00B875B8">
        <w:t xml:space="preserve">, </w:t>
      </w:r>
      <w:r w:rsidR="00B875B8">
        <w:fldChar w:fldCharType="begin"/>
      </w:r>
      <w:r w:rsidR="00B875B8">
        <w:instrText xml:space="preserve"> REF _Ref212639031 \h </w:instrText>
      </w:r>
      <w:r w:rsidR="00B875B8">
        <w:fldChar w:fldCharType="separate"/>
      </w:r>
      <w:r w:rsidR="00B875B8">
        <w:rPr>
          <w:noProof/>
        </w:rPr>
        <w:t>2</w:t>
      </w:r>
      <w:r w:rsidR="00B875B8">
        <w:t>.</w:t>
      </w:r>
      <w:r w:rsidR="00B875B8">
        <w:rPr>
          <w:noProof/>
        </w:rPr>
        <w:t>2</w:t>
      </w:r>
      <w:r w:rsidR="00B875B8">
        <w:fldChar w:fldCharType="end"/>
      </w:r>
      <w:r w:rsidR="00B875B8">
        <w:t xml:space="preserve">, </w:t>
      </w:r>
      <w:r w:rsidR="00B875B8">
        <w:fldChar w:fldCharType="begin"/>
      </w:r>
      <w:r w:rsidR="00B875B8">
        <w:instrText xml:space="preserve"> REF _Ref212639033 \h </w:instrText>
      </w:r>
      <w:r w:rsidR="00B875B8">
        <w:fldChar w:fldCharType="separate"/>
      </w:r>
      <w:r w:rsidR="00B875B8">
        <w:rPr>
          <w:noProof/>
        </w:rPr>
        <w:t>2</w:t>
      </w:r>
      <w:r w:rsidR="00B875B8">
        <w:t>.</w:t>
      </w:r>
      <w:r w:rsidR="00B875B8">
        <w:rPr>
          <w:noProof/>
        </w:rPr>
        <w:t>3</w:t>
      </w:r>
      <w:r w:rsidR="00B875B8">
        <w:fldChar w:fldCharType="end"/>
      </w:r>
      <w:r w:rsidR="00B875B8">
        <w:t xml:space="preserve">, </w:t>
      </w:r>
      <w:r w:rsidR="00B875B8">
        <w:fldChar w:fldCharType="begin"/>
      </w:r>
      <w:r w:rsidR="00B875B8">
        <w:instrText xml:space="preserve"> REF _Ref212639034 \h </w:instrText>
      </w:r>
      <w:r w:rsidR="00B875B8">
        <w:fldChar w:fldCharType="separate"/>
      </w:r>
      <w:r w:rsidR="00B875B8">
        <w:rPr>
          <w:noProof/>
        </w:rPr>
        <w:t>2</w:t>
      </w:r>
      <w:r w:rsidR="00B875B8">
        <w:t>.</w:t>
      </w:r>
      <w:r w:rsidR="00B875B8">
        <w:rPr>
          <w:noProof/>
        </w:rPr>
        <w:t>4</w:t>
      </w:r>
      <w:r w:rsidR="00B875B8">
        <w:fldChar w:fldCharType="end"/>
      </w:r>
      <w:r w:rsidR="00B875B8">
        <w:t xml:space="preserve"> и </w:t>
      </w:r>
      <w:r w:rsidR="00B875B8">
        <w:fldChar w:fldCharType="begin"/>
      </w:r>
      <w:r w:rsidR="00B875B8">
        <w:instrText xml:space="preserve"> REF _Ref212639036 \h </w:instrText>
      </w:r>
      <w:r w:rsidR="00B875B8">
        <w:fldChar w:fldCharType="separate"/>
      </w:r>
      <w:r w:rsidR="00B875B8">
        <w:rPr>
          <w:noProof/>
        </w:rPr>
        <w:t>2</w:t>
      </w:r>
      <w:r w:rsidR="00B875B8">
        <w:t>.</w:t>
      </w:r>
      <w:r w:rsidR="00B875B8">
        <w:rPr>
          <w:noProof/>
        </w:rPr>
        <w:t>5</w:t>
      </w:r>
      <w:r w:rsidR="00B875B8">
        <w:fldChar w:fldCharType="end"/>
      </w:r>
      <w:r>
        <w:t xml:space="preserve"> приведены модели с декомпозицией до второго уровня.</w:t>
      </w:r>
    </w:p>
    <w:p w14:paraId="5198807D" w14:textId="2631D7C9" w:rsidR="00460B26" w:rsidRDefault="00460B26" w:rsidP="00460B26">
      <w:pPr>
        <w:pStyle w:val="a2"/>
        <w:jc w:val="center"/>
      </w:pPr>
      <w:r w:rsidRPr="00460B26">
        <w:drawing>
          <wp:inline distT="0" distB="0" distL="0" distR="0" wp14:anchorId="612FF177" wp14:editId="7F5EE1D3">
            <wp:extent cx="5741035" cy="3313493"/>
            <wp:effectExtent l="0" t="0" r="0" b="1270"/>
            <wp:docPr id="1195908106" name="Рисунок 1" descr="Изображение выглядит как текст, диаграмма, линия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08106" name="Рисунок 1" descr="Изображение выглядит как текст, диаграмма, линия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266" cy="331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3F26" w14:textId="215B5DD7" w:rsidR="00B875B8" w:rsidRPr="00B875B8" w:rsidRDefault="00B875B8" w:rsidP="00B875B8">
      <w:pPr>
        <w:pStyle w:val="ab"/>
      </w:pPr>
      <w:bookmarkStart w:id="5" w:name="_Ref212639029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 – </w:t>
      </w:r>
      <w:r>
        <w:rPr>
          <w:lang w:val="en-US"/>
        </w:rPr>
        <w:t>IDEF0 (A-0)</w:t>
      </w:r>
    </w:p>
    <w:p w14:paraId="03AF9220" w14:textId="19E785ED" w:rsidR="00460B26" w:rsidRDefault="00460B26" w:rsidP="00460B26">
      <w:pPr>
        <w:pStyle w:val="a2"/>
        <w:jc w:val="center"/>
        <w:rPr>
          <w:lang w:val="en-US"/>
        </w:rPr>
      </w:pPr>
      <w:r w:rsidRPr="00460B26">
        <w:lastRenderedPageBreak/>
        <w:drawing>
          <wp:inline distT="0" distB="0" distL="0" distR="0" wp14:anchorId="62098461" wp14:editId="6047AEDE">
            <wp:extent cx="5759294" cy="4330065"/>
            <wp:effectExtent l="0" t="0" r="0" b="0"/>
            <wp:docPr id="2050105146" name="Рисунок 1" descr="Изображение выглядит как диаграмма, Технический чертеж, План, схематич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05146" name="Рисунок 1" descr="Изображение выглядит как диаграмма, Технический чертеж, План, схематич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6967" cy="433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EB99" w14:textId="3E81597D" w:rsidR="00B875B8" w:rsidRPr="00B875B8" w:rsidRDefault="00B875B8" w:rsidP="00B875B8">
      <w:pPr>
        <w:pStyle w:val="ab"/>
        <w:rPr>
          <w:lang w:val="en-US"/>
        </w:rPr>
      </w:pPr>
      <w:bookmarkStart w:id="6" w:name="_Ref212639031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6"/>
      <w:r>
        <w:rPr>
          <w:lang w:val="en-US"/>
        </w:rPr>
        <w:t xml:space="preserve"> – IDEF0 (A0)</w:t>
      </w:r>
    </w:p>
    <w:p w14:paraId="2AB5BE34" w14:textId="266C7648" w:rsidR="00460B26" w:rsidRDefault="00460B26" w:rsidP="00460B26">
      <w:pPr>
        <w:pStyle w:val="a2"/>
        <w:jc w:val="center"/>
        <w:rPr>
          <w:lang w:val="en-US"/>
        </w:rPr>
      </w:pPr>
      <w:r w:rsidRPr="00460B26">
        <w:lastRenderedPageBreak/>
        <w:drawing>
          <wp:inline distT="0" distB="0" distL="0" distR="0" wp14:anchorId="2A0263CD" wp14:editId="2D7ED3F3">
            <wp:extent cx="5528257" cy="4489027"/>
            <wp:effectExtent l="0" t="0" r="0" b="6985"/>
            <wp:docPr id="245505573" name="Рисунок 1" descr="Изображение выглядит как диаграмма, Технический чертеж, линия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05573" name="Рисунок 1" descr="Изображение выглядит как диаграмма, Технический чертеж, линия, Пла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175" cy="44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27EA" w14:textId="510EC3FB" w:rsidR="00B875B8" w:rsidRPr="00B875B8" w:rsidRDefault="00B875B8" w:rsidP="00B875B8">
      <w:pPr>
        <w:pStyle w:val="ab"/>
        <w:rPr>
          <w:lang w:val="en-US"/>
        </w:rPr>
      </w:pPr>
      <w:bookmarkStart w:id="7" w:name="_Ref212639033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7"/>
      <w:r>
        <w:rPr>
          <w:lang w:val="en-US"/>
        </w:rPr>
        <w:t xml:space="preserve"> – IDEF0 (A1)</w:t>
      </w:r>
    </w:p>
    <w:p w14:paraId="3EE1B26A" w14:textId="27A5657A" w:rsidR="00B875B8" w:rsidRDefault="00B875B8" w:rsidP="00460B26">
      <w:pPr>
        <w:pStyle w:val="a2"/>
        <w:jc w:val="center"/>
        <w:rPr>
          <w:lang w:val="en-US"/>
        </w:rPr>
      </w:pPr>
      <w:r w:rsidRPr="00B875B8">
        <w:lastRenderedPageBreak/>
        <w:drawing>
          <wp:inline distT="0" distB="0" distL="0" distR="0" wp14:anchorId="0F32C7B3" wp14:editId="597C2B50">
            <wp:extent cx="5860839" cy="4114579"/>
            <wp:effectExtent l="0" t="0" r="6985" b="635"/>
            <wp:docPr id="664071234" name="Рисунок 1" descr="Изображение выглядит как диаграмма, Технический чертеж, План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71234" name="Рисунок 1" descr="Изображение выглядит как диаграмма, Технический чертеж, План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6742" cy="41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0025" w14:textId="4986BD08" w:rsidR="00B875B8" w:rsidRPr="00B875B8" w:rsidRDefault="00B875B8" w:rsidP="00B875B8">
      <w:pPr>
        <w:pStyle w:val="ab"/>
        <w:rPr>
          <w:lang w:val="en-US"/>
        </w:rPr>
      </w:pPr>
      <w:bookmarkStart w:id="8" w:name="_Ref212639034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8"/>
      <w:r>
        <w:rPr>
          <w:lang w:val="en-US"/>
        </w:rPr>
        <w:t xml:space="preserve"> – IDEF0 (A2)</w:t>
      </w:r>
    </w:p>
    <w:p w14:paraId="6A7379F7" w14:textId="0315EA9D" w:rsidR="00B875B8" w:rsidRDefault="00B875B8" w:rsidP="00460B26">
      <w:pPr>
        <w:pStyle w:val="a2"/>
        <w:jc w:val="center"/>
        <w:rPr>
          <w:lang w:val="en-US"/>
        </w:rPr>
      </w:pPr>
      <w:r w:rsidRPr="00B875B8">
        <w:lastRenderedPageBreak/>
        <w:drawing>
          <wp:inline distT="0" distB="0" distL="0" distR="0" wp14:anchorId="7AD6358A" wp14:editId="16862F25">
            <wp:extent cx="5715635" cy="4402093"/>
            <wp:effectExtent l="0" t="0" r="0" b="0"/>
            <wp:docPr id="1208946882" name="Рисунок 1" descr="Изображение выглядит как диаграмма, линия, Технический чертеж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46882" name="Рисунок 1" descr="Изображение выглядит как диаграмма, линия, Технический чертеж, Пла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7596" cy="44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B590" w14:textId="56D52203" w:rsidR="00B875B8" w:rsidRPr="00B875B8" w:rsidRDefault="00B875B8" w:rsidP="00B875B8">
      <w:pPr>
        <w:pStyle w:val="ab"/>
        <w:rPr>
          <w:lang w:val="en-US"/>
        </w:rPr>
      </w:pPr>
      <w:bookmarkStart w:id="9" w:name="_Ref212639036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9"/>
      <w:r>
        <w:rPr>
          <w:lang w:val="en-US"/>
        </w:rPr>
        <w:t xml:space="preserve"> – IDEF0 (A3)</w:t>
      </w:r>
    </w:p>
    <w:p w14:paraId="5F5CEF2B" w14:textId="246FDE48" w:rsidR="00460B26" w:rsidRDefault="00460B26" w:rsidP="00460B26">
      <w:pPr>
        <w:pStyle w:val="2"/>
      </w:pPr>
      <w:bookmarkStart w:id="10" w:name="_Toc212640621"/>
      <w:r>
        <w:t>Глоссарий</w:t>
      </w:r>
      <w:bookmarkEnd w:id="10"/>
    </w:p>
    <w:p w14:paraId="5F926D0C" w14:textId="165EE28D" w:rsidR="00B875B8" w:rsidRDefault="00B875B8" w:rsidP="00B875B8">
      <w:pPr>
        <w:pStyle w:val="a2"/>
        <w:numPr>
          <w:ilvl w:val="0"/>
          <w:numId w:val="23"/>
        </w:numPr>
      </w:pPr>
      <w:r>
        <w:t>Входные</w:t>
      </w:r>
      <w:r w:rsidR="00442B58">
        <w:t xml:space="preserve"> и выходные</w:t>
      </w:r>
      <w:r>
        <w:t xml:space="preserve"> данные:</w:t>
      </w:r>
    </w:p>
    <w:p w14:paraId="439EB26C" w14:textId="20CB97DA" w:rsidR="00B875B8" w:rsidRDefault="00B875B8" w:rsidP="00B875B8">
      <w:pPr>
        <w:pStyle w:val="a2"/>
        <w:numPr>
          <w:ilvl w:val="1"/>
          <w:numId w:val="23"/>
        </w:numPr>
      </w:pPr>
      <w:r>
        <w:t>Команды оператора</w:t>
      </w:r>
      <w:r w:rsidR="00442B58">
        <w:t xml:space="preserve"> </w:t>
      </w:r>
      <w:r w:rsidR="007A0EB8">
        <w:t>–</w:t>
      </w:r>
      <w:r w:rsidR="00442B58">
        <w:t xml:space="preserve"> </w:t>
      </w:r>
      <w:r w:rsidR="007A0EB8" w:rsidRPr="007A0EB8">
        <w:t>инструкции, вводимые пользователем для управления системой</w:t>
      </w:r>
      <w:r w:rsidR="007A0EB8" w:rsidRPr="007A0EB8">
        <w:t>;</w:t>
      </w:r>
    </w:p>
    <w:p w14:paraId="6BC126C2" w14:textId="5BC85945" w:rsidR="00B875B8" w:rsidRDefault="00B875B8" w:rsidP="00B875B8">
      <w:pPr>
        <w:pStyle w:val="a2"/>
        <w:numPr>
          <w:ilvl w:val="1"/>
          <w:numId w:val="23"/>
        </w:numPr>
      </w:pPr>
      <w:r>
        <w:t>Данные датчиков</w:t>
      </w:r>
      <w:r w:rsidR="007A0EB8" w:rsidRPr="007A0EB8">
        <w:t xml:space="preserve"> </w:t>
      </w:r>
      <w:r w:rsidR="007A0EB8">
        <w:t>–</w:t>
      </w:r>
      <w:r w:rsidR="007A0EB8" w:rsidRPr="007A0EB8">
        <w:t xml:space="preserve"> </w:t>
      </w:r>
      <w:r w:rsidR="007A0EB8" w:rsidRPr="007A0EB8">
        <w:t>показания, поступающие от измерительных устройств</w:t>
      </w:r>
      <w:r w:rsidR="007A0EB8" w:rsidRPr="007A0EB8">
        <w:t>;</w:t>
      </w:r>
    </w:p>
    <w:p w14:paraId="5EC3897D" w14:textId="7070D2A9" w:rsidR="00442B58" w:rsidRDefault="00442B58" w:rsidP="00B875B8">
      <w:pPr>
        <w:pStyle w:val="a2"/>
        <w:numPr>
          <w:ilvl w:val="1"/>
          <w:numId w:val="23"/>
        </w:numPr>
      </w:pPr>
      <w:r>
        <w:t>Собранные данные</w:t>
      </w:r>
      <w:r w:rsidR="007A0EB8" w:rsidRPr="007A0EB8">
        <w:t xml:space="preserve"> </w:t>
      </w:r>
      <w:r w:rsidR="007A0EB8">
        <w:t>–</w:t>
      </w:r>
      <w:r w:rsidR="007A0EB8" w:rsidRPr="007A0EB8">
        <w:t xml:space="preserve"> </w:t>
      </w:r>
      <w:r w:rsidR="007A0EB8" w:rsidRPr="007A0EB8">
        <w:t>информация, агрегированная после опроса датчиков</w:t>
      </w:r>
      <w:r w:rsidR="007A0EB8" w:rsidRPr="007A0EB8">
        <w:t>;</w:t>
      </w:r>
    </w:p>
    <w:p w14:paraId="15272632" w14:textId="3074549B" w:rsidR="00B875B8" w:rsidRDefault="00442B58" w:rsidP="00442B58">
      <w:pPr>
        <w:pStyle w:val="a2"/>
        <w:numPr>
          <w:ilvl w:val="1"/>
          <w:numId w:val="23"/>
        </w:numPr>
      </w:pPr>
      <w:r>
        <w:t>Обработанные данные</w:t>
      </w:r>
      <w:r w:rsidR="007A0EB8" w:rsidRPr="007A0EB8">
        <w:t xml:space="preserve"> </w:t>
      </w:r>
      <w:r w:rsidR="007A0EB8">
        <w:t>–</w:t>
      </w:r>
      <w:r w:rsidR="007A0EB8" w:rsidRPr="007A0EB8">
        <w:t xml:space="preserve"> </w:t>
      </w:r>
      <w:r w:rsidR="007A0EB8" w:rsidRPr="007A0EB8">
        <w:t>данные, прошедшие фильтрацию и анализ</w:t>
      </w:r>
      <w:r w:rsidR="007A0EB8" w:rsidRPr="007A0EB8">
        <w:t>;</w:t>
      </w:r>
    </w:p>
    <w:p w14:paraId="27C93938" w14:textId="252D27ED" w:rsidR="00B875B8" w:rsidRDefault="00B875B8" w:rsidP="00B875B8">
      <w:pPr>
        <w:pStyle w:val="a2"/>
        <w:numPr>
          <w:ilvl w:val="1"/>
          <w:numId w:val="23"/>
        </w:numPr>
      </w:pPr>
      <w:r>
        <w:t xml:space="preserve">Графики – </w:t>
      </w:r>
      <w:r w:rsidR="007A0EB8" w:rsidRPr="007A0EB8">
        <w:t>визуализация показаний в виде диаграмм и трендов</w:t>
      </w:r>
      <w:r w:rsidR="007A0EB8" w:rsidRPr="007A0EB8">
        <w:t>;</w:t>
      </w:r>
    </w:p>
    <w:p w14:paraId="6DA4D8CE" w14:textId="37ADA97B" w:rsidR="00B875B8" w:rsidRDefault="00B875B8" w:rsidP="00B875B8">
      <w:pPr>
        <w:pStyle w:val="a2"/>
        <w:numPr>
          <w:ilvl w:val="1"/>
          <w:numId w:val="23"/>
        </w:numPr>
      </w:pPr>
      <w:r>
        <w:t xml:space="preserve">Аварийные оповещения – </w:t>
      </w:r>
      <w:r w:rsidR="007A0EB8" w:rsidRPr="007A0EB8">
        <w:t xml:space="preserve">уведомления о критических </w:t>
      </w:r>
      <w:r w:rsidR="007A0EB8">
        <w:t>значениях</w:t>
      </w:r>
      <w:r w:rsidR="007A0EB8" w:rsidRPr="007A0EB8">
        <w:t xml:space="preserve"> </w:t>
      </w:r>
      <w:r w:rsidR="007A0EB8">
        <w:t>датчиков</w:t>
      </w:r>
      <w:r w:rsidR="007A0EB8" w:rsidRPr="007A0EB8">
        <w:t>;</w:t>
      </w:r>
    </w:p>
    <w:p w14:paraId="681E5144" w14:textId="6D9728D7" w:rsidR="00B875B8" w:rsidRDefault="00B875B8" w:rsidP="00B875B8">
      <w:pPr>
        <w:pStyle w:val="a2"/>
        <w:numPr>
          <w:ilvl w:val="1"/>
          <w:numId w:val="23"/>
        </w:numPr>
      </w:pPr>
      <w:r>
        <w:lastRenderedPageBreak/>
        <w:t xml:space="preserve">Отчеты – </w:t>
      </w:r>
      <w:r w:rsidR="007A0EB8" w:rsidRPr="007A0EB8">
        <w:t>структурированные документы с историей данных и событи</w:t>
      </w:r>
      <w:r w:rsidR="007A0EB8">
        <w:t>й</w:t>
      </w:r>
      <w:r w:rsidR="007A0EB8" w:rsidRPr="007A0EB8">
        <w:t>;</w:t>
      </w:r>
    </w:p>
    <w:p w14:paraId="6EBB701F" w14:textId="7362D3EC" w:rsidR="00B875B8" w:rsidRDefault="00B875B8" w:rsidP="00B875B8">
      <w:pPr>
        <w:pStyle w:val="a2"/>
        <w:numPr>
          <w:ilvl w:val="1"/>
          <w:numId w:val="23"/>
        </w:numPr>
      </w:pPr>
      <w:r>
        <w:t>Управляющие команды –</w:t>
      </w:r>
      <w:r w:rsidR="007A0EB8" w:rsidRPr="007A0EB8">
        <w:rPr>
          <w:rFonts w:ascii="Segoe UI" w:hAnsi="Segoe UI" w:cs="Segoe UI"/>
          <w:color w:val="0F1115"/>
          <w:sz w:val="24"/>
          <w:shd w:val="clear" w:color="auto" w:fill="FFFFFF"/>
        </w:rPr>
        <w:t xml:space="preserve"> </w:t>
      </w:r>
      <w:r w:rsidR="007A0EB8" w:rsidRPr="007A0EB8">
        <w:t>сигналы, направленные на изменение работы системы или оборудования</w:t>
      </w:r>
      <w:r w:rsidR="007A0EB8" w:rsidRPr="007A0EB8">
        <w:t>;</w:t>
      </w:r>
    </w:p>
    <w:p w14:paraId="38D58898" w14:textId="4152F3F9" w:rsidR="00442B58" w:rsidRDefault="00442B58" w:rsidP="00B875B8">
      <w:pPr>
        <w:pStyle w:val="a2"/>
        <w:numPr>
          <w:ilvl w:val="1"/>
          <w:numId w:val="23"/>
        </w:numPr>
      </w:pPr>
      <w:r>
        <w:t>Полученные данные</w:t>
      </w:r>
      <w:r w:rsidR="007A0EB8" w:rsidRPr="007A0EB8">
        <w:t xml:space="preserve"> </w:t>
      </w:r>
      <w:r w:rsidR="007A0EB8">
        <w:t>–</w:t>
      </w:r>
      <w:r w:rsidR="007A0EB8" w:rsidRPr="007A0EB8">
        <w:t xml:space="preserve"> </w:t>
      </w:r>
      <w:r w:rsidR="007A0EB8" w:rsidRPr="007A0EB8">
        <w:t>информация, принятая от датчиков</w:t>
      </w:r>
      <w:r w:rsidR="007A0EB8" w:rsidRPr="007A0EB8">
        <w:t>;</w:t>
      </w:r>
    </w:p>
    <w:p w14:paraId="61BAA05F" w14:textId="5CD03EA8" w:rsidR="00442B58" w:rsidRDefault="00442B58" w:rsidP="00B875B8">
      <w:pPr>
        <w:pStyle w:val="a2"/>
        <w:numPr>
          <w:ilvl w:val="1"/>
          <w:numId w:val="23"/>
        </w:numPr>
      </w:pPr>
      <w:r>
        <w:t>Записанные данные</w:t>
      </w:r>
      <w:r w:rsidR="007A0EB8" w:rsidRPr="007A0EB8">
        <w:t xml:space="preserve"> </w:t>
      </w:r>
      <w:r w:rsidR="007A0EB8">
        <w:t>–</w:t>
      </w:r>
      <w:r w:rsidR="007A0EB8" w:rsidRPr="007A0EB8">
        <w:t xml:space="preserve"> </w:t>
      </w:r>
      <w:r w:rsidR="007A0EB8" w:rsidRPr="007A0EB8">
        <w:t>показания, сохраненные в базе данных</w:t>
      </w:r>
      <w:r w:rsidR="007A0EB8" w:rsidRPr="007A0EB8">
        <w:t>;</w:t>
      </w:r>
    </w:p>
    <w:p w14:paraId="38D0FA39" w14:textId="1D19CDF3" w:rsidR="00442B58" w:rsidRDefault="00442B58" w:rsidP="00B875B8">
      <w:pPr>
        <w:pStyle w:val="a2"/>
        <w:numPr>
          <w:ilvl w:val="1"/>
          <w:numId w:val="23"/>
        </w:numPr>
      </w:pPr>
      <w:r>
        <w:t>Оцененные данные</w:t>
      </w:r>
      <w:r w:rsidR="007A0EB8" w:rsidRPr="007A0EB8">
        <w:t xml:space="preserve"> </w:t>
      </w:r>
      <w:r w:rsidR="007A0EB8">
        <w:t>–</w:t>
      </w:r>
      <w:r w:rsidR="007A0EB8" w:rsidRPr="007A0EB8">
        <w:t xml:space="preserve"> </w:t>
      </w:r>
      <w:r w:rsidR="007A0EB8" w:rsidRPr="007A0EB8">
        <w:t>данные, прошедшие проверку на соответствие нормативам</w:t>
      </w:r>
      <w:r w:rsidR="007A0EB8" w:rsidRPr="007A0EB8">
        <w:t>;</w:t>
      </w:r>
    </w:p>
    <w:p w14:paraId="34A3419D" w14:textId="43B11335" w:rsidR="00B875B8" w:rsidRDefault="00B875B8" w:rsidP="00B875B8">
      <w:pPr>
        <w:pStyle w:val="a2"/>
        <w:numPr>
          <w:ilvl w:val="0"/>
          <w:numId w:val="23"/>
        </w:numPr>
      </w:pPr>
      <w:r>
        <w:t>Управление:</w:t>
      </w:r>
    </w:p>
    <w:p w14:paraId="66555AF4" w14:textId="50A65B1F" w:rsidR="00B875B8" w:rsidRDefault="00B875B8" w:rsidP="00B875B8">
      <w:pPr>
        <w:pStyle w:val="a2"/>
        <w:numPr>
          <w:ilvl w:val="1"/>
          <w:numId w:val="23"/>
        </w:numPr>
      </w:pPr>
      <w:r>
        <w:t xml:space="preserve">Политика безопасности – </w:t>
      </w:r>
      <w:r w:rsidR="007A0EB8" w:rsidRPr="007A0EB8">
        <w:t>правила доступа и защиты информации в системе</w:t>
      </w:r>
      <w:r w:rsidR="007A0EB8" w:rsidRPr="007A0EB8">
        <w:t>;</w:t>
      </w:r>
    </w:p>
    <w:p w14:paraId="1BA56A0F" w14:textId="403FCB9F" w:rsidR="00B875B8" w:rsidRPr="00B875B8" w:rsidRDefault="00B875B8" w:rsidP="00B875B8">
      <w:pPr>
        <w:pStyle w:val="a2"/>
        <w:numPr>
          <w:ilvl w:val="1"/>
          <w:numId w:val="23"/>
        </w:numPr>
      </w:pPr>
      <w:r>
        <w:t>Конфигурация системы –</w:t>
      </w:r>
      <w:r w:rsidR="007A0EB8">
        <w:t xml:space="preserve"> допустимые значения показателей</w:t>
      </w:r>
      <w:r w:rsidR="007A0EB8" w:rsidRPr="007A0EB8">
        <w:t>;</w:t>
      </w:r>
    </w:p>
    <w:p w14:paraId="0C4A5363" w14:textId="324BEC85" w:rsidR="00B875B8" w:rsidRDefault="00442B58" w:rsidP="00B875B8">
      <w:pPr>
        <w:pStyle w:val="a2"/>
        <w:numPr>
          <w:ilvl w:val="0"/>
          <w:numId w:val="23"/>
        </w:numPr>
      </w:pPr>
      <w:r>
        <w:t>Механизмы</w:t>
      </w:r>
      <w:r w:rsidR="00B875B8">
        <w:t>:</w:t>
      </w:r>
    </w:p>
    <w:p w14:paraId="3AC03951" w14:textId="733F0353" w:rsidR="00B875B8" w:rsidRDefault="00B875B8" w:rsidP="00B875B8">
      <w:pPr>
        <w:pStyle w:val="a2"/>
        <w:numPr>
          <w:ilvl w:val="1"/>
          <w:numId w:val="23"/>
        </w:numPr>
      </w:pPr>
      <w:r>
        <w:t>Серверное ПО –</w:t>
      </w:r>
      <w:r w:rsidR="007A0EB8" w:rsidRPr="007A0EB8">
        <w:rPr>
          <w:rFonts w:ascii="Segoe UI" w:hAnsi="Segoe UI" w:cs="Segoe UI"/>
          <w:color w:val="0F1115"/>
          <w:sz w:val="24"/>
          <w:shd w:val="clear" w:color="auto" w:fill="FFFFFF"/>
        </w:rPr>
        <w:t xml:space="preserve"> </w:t>
      </w:r>
      <w:r w:rsidR="007A0EB8" w:rsidRPr="007A0EB8">
        <w:t>программы, обеспечивающие сбор, хранение и обработку данных</w:t>
      </w:r>
      <w:r w:rsidR="007A0EB8" w:rsidRPr="007A0EB8">
        <w:t>;</w:t>
      </w:r>
    </w:p>
    <w:p w14:paraId="7B63A599" w14:textId="2DBF8BF6" w:rsidR="00B875B8" w:rsidRDefault="00B875B8" w:rsidP="00B875B8">
      <w:pPr>
        <w:pStyle w:val="a2"/>
        <w:numPr>
          <w:ilvl w:val="1"/>
          <w:numId w:val="23"/>
        </w:numPr>
      </w:pPr>
      <w:r>
        <w:t xml:space="preserve">Клиентское ПО – </w:t>
      </w:r>
      <w:r w:rsidR="007A0EB8" w:rsidRPr="007A0EB8">
        <w:t>интерфейс для взаимодействия пользователя с системой</w:t>
      </w:r>
      <w:r w:rsidR="007A0EB8" w:rsidRPr="007A0EB8">
        <w:t>;</w:t>
      </w:r>
    </w:p>
    <w:p w14:paraId="38D4E23B" w14:textId="4A3E694F" w:rsidR="00B875B8" w:rsidRDefault="00B875B8" w:rsidP="00B875B8">
      <w:pPr>
        <w:pStyle w:val="a2"/>
        <w:numPr>
          <w:ilvl w:val="1"/>
          <w:numId w:val="23"/>
        </w:numPr>
      </w:pPr>
      <w:r>
        <w:t xml:space="preserve">Датчики – </w:t>
      </w:r>
      <w:r w:rsidR="007A0EB8">
        <w:t>уст</w:t>
      </w:r>
      <w:r w:rsidR="007A0EB8" w:rsidRPr="007A0EB8">
        <w:t>ройства для измерения температуры, влажности, задымленности </w:t>
      </w:r>
      <w:r w:rsidR="007A0EB8">
        <w:t>и других показателей</w:t>
      </w:r>
      <w:r w:rsidR="007A0EB8" w:rsidRPr="007A0EB8">
        <w:t>;</w:t>
      </w:r>
    </w:p>
    <w:p w14:paraId="59F7D0D1" w14:textId="5F251C67" w:rsidR="00B875B8" w:rsidRDefault="00B875B8" w:rsidP="00B875B8">
      <w:pPr>
        <w:pStyle w:val="a2"/>
        <w:numPr>
          <w:ilvl w:val="1"/>
          <w:numId w:val="23"/>
        </w:numPr>
      </w:pPr>
      <w:r>
        <w:t xml:space="preserve">СУБД – </w:t>
      </w:r>
      <w:r w:rsidR="007A0EB8" w:rsidRPr="007A0EB8">
        <w:t>система управления базами данны</w:t>
      </w:r>
      <w:r w:rsidR="007A0EB8">
        <w:t>х</w:t>
      </w:r>
      <w:r w:rsidR="007A0EB8" w:rsidRPr="007A0EB8">
        <w:t>;</w:t>
      </w:r>
    </w:p>
    <w:p w14:paraId="29F1ED52" w14:textId="25BD85CE" w:rsidR="00B875B8" w:rsidRDefault="00442B58" w:rsidP="00442B58">
      <w:pPr>
        <w:pStyle w:val="a2"/>
        <w:numPr>
          <w:ilvl w:val="0"/>
          <w:numId w:val="23"/>
        </w:numPr>
      </w:pPr>
      <w:r>
        <w:t>Блоки:</w:t>
      </w:r>
    </w:p>
    <w:p w14:paraId="3E17F1E0" w14:textId="4AC0B89E" w:rsidR="00442B58" w:rsidRDefault="00442B58" w:rsidP="00442B58">
      <w:pPr>
        <w:pStyle w:val="a2"/>
        <w:numPr>
          <w:ilvl w:val="1"/>
          <w:numId w:val="23"/>
        </w:numPr>
      </w:pPr>
      <w:r>
        <w:t xml:space="preserve">Управление датчиками – </w:t>
      </w:r>
      <w:r w:rsidR="006D1880" w:rsidRPr="006D1880">
        <w:t xml:space="preserve">процессы настройки, опроса и контроля </w:t>
      </w:r>
      <w:r w:rsidR="006D1880">
        <w:t>датчиков</w:t>
      </w:r>
      <w:r w:rsidR="006D1880" w:rsidRPr="006D1880">
        <w:t>:</w:t>
      </w:r>
    </w:p>
    <w:p w14:paraId="790412A4" w14:textId="63AA4A3B" w:rsidR="00442B58" w:rsidRDefault="00442B58" w:rsidP="00442B58">
      <w:pPr>
        <w:pStyle w:val="a2"/>
        <w:numPr>
          <w:ilvl w:val="2"/>
          <w:numId w:val="23"/>
        </w:numPr>
      </w:pPr>
      <w:r>
        <w:t xml:space="preserve">Сбор данных </w:t>
      </w:r>
      <w:r w:rsidR="006D1880">
        <w:t>–</w:t>
      </w:r>
      <w:r w:rsidR="006D1880" w:rsidRPr="006D1880">
        <w:t xml:space="preserve"> </w:t>
      </w:r>
      <w:r w:rsidR="006D1880" w:rsidRPr="006D1880">
        <w:t>получение обработка информации с датчиков</w:t>
      </w:r>
      <w:r w:rsidR="007A0EB8">
        <w:t>:</w:t>
      </w:r>
    </w:p>
    <w:p w14:paraId="787EE8C3" w14:textId="5C10E130" w:rsidR="00442B58" w:rsidRDefault="00442B58" w:rsidP="00442B58">
      <w:pPr>
        <w:pStyle w:val="a2"/>
        <w:numPr>
          <w:ilvl w:val="3"/>
          <w:numId w:val="23"/>
        </w:numPr>
      </w:pPr>
      <w:r>
        <w:t>Получение данных</w:t>
      </w:r>
      <w:r w:rsidR="007A0EB8">
        <w:t xml:space="preserve"> – </w:t>
      </w:r>
      <w:r w:rsidR="007A0EB8" w:rsidRPr="007A0EB8">
        <w:t>чтение текущих показаний с датчиков через заданные интервалы времени</w:t>
      </w:r>
      <w:r w:rsidR="007A0EB8" w:rsidRPr="007A0EB8">
        <w:t>;</w:t>
      </w:r>
    </w:p>
    <w:p w14:paraId="3BA67187" w14:textId="2A346D61" w:rsidR="00442B58" w:rsidRDefault="00442B58" w:rsidP="00442B58">
      <w:pPr>
        <w:pStyle w:val="a2"/>
        <w:numPr>
          <w:ilvl w:val="3"/>
          <w:numId w:val="23"/>
        </w:numPr>
      </w:pPr>
      <w:r>
        <w:t>Формирование пакета</w:t>
      </w:r>
      <w:r w:rsidR="007A0EB8" w:rsidRPr="007A0EB8">
        <w:t xml:space="preserve"> </w:t>
      </w:r>
      <w:r w:rsidR="007A0EB8">
        <w:t>–</w:t>
      </w:r>
      <w:r w:rsidR="007A0EB8" w:rsidRPr="007A0EB8">
        <w:t xml:space="preserve"> </w:t>
      </w:r>
      <w:r w:rsidR="007A0EB8" w:rsidRPr="007A0EB8">
        <w:t>упаковка полученных данных в структурированный формат для передачи</w:t>
      </w:r>
      <w:r w:rsidR="007A0EB8" w:rsidRPr="007A0EB8">
        <w:t>;</w:t>
      </w:r>
    </w:p>
    <w:p w14:paraId="18F467DE" w14:textId="64EFE713" w:rsidR="00442B58" w:rsidRDefault="00442B58" w:rsidP="00442B58">
      <w:pPr>
        <w:pStyle w:val="a2"/>
        <w:numPr>
          <w:ilvl w:val="2"/>
          <w:numId w:val="23"/>
        </w:numPr>
      </w:pPr>
      <w:r>
        <w:lastRenderedPageBreak/>
        <w:t>Обработка данных</w:t>
      </w:r>
      <w:r w:rsidR="006D1880">
        <w:t xml:space="preserve"> </w:t>
      </w:r>
      <w:r w:rsidR="007A0EB8">
        <w:t>–</w:t>
      </w:r>
      <w:r w:rsidR="006D1880">
        <w:t xml:space="preserve"> </w:t>
      </w:r>
      <w:r w:rsidR="007A0EB8" w:rsidRPr="007A0EB8">
        <w:t xml:space="preserve">анализ, запись в БД и формирование </w:t>
      </w:r>
      <w:r w:rsidR="007A0EB8">
        <w:t>оповещений:</w:t>
      </w:r>
    </w:p>
    <w:p w14:paraId="390F436E" w14:textId="1D91D5B6" w:rsidR="00442B58" w:rsidRDefault="00442B58" w:rsidP="00442B58">
      <w:pPr>
        <w:pStyle w:val="a2"/>
        <w:numPr>
          <w:ilvl w:val="3"/>
          <w:numId w:val="23"/>
        </w:numPr>
      </w:pPr>
      <w:r>
        <w:t>Запись данных в БД</w:t>
      </w:r>
      <w:r w:rsidR="007A0EB8">
        <w:t xml:space="preserve"> –</w:t>
      </w:r>
      <w:r w:rsidR="007A0EB8" w:rsidRPr="007A0EB8">
        <w:t xml:space="preserve"> </w:t>
      </w:r>
      <w:r w:rsidR="007A0EB8" w:rsidRPr="007A0EB8">
        <w:t>сохранение полученных показаний в базу данных для долговременного хранения</w:t>
      </w:r>
      <w:r w:rsidR="007A0EB8" w:rsidRPr="007A0EB8">
        <w:t>;</w:t>
      </w:r>
    </w:p>
    <w:p w14:paraId="2D20F23C" w14:textId="1480D7C4" w:rsidR="00442B58" w:rsidRDefault="00442B58" w:rsidP="00442B58">
      <w:pPr>
        <w:pStyle w:val="a2"/>
        <w:numPr>
          <w:ilvl w:val="3"/>
          <w:numId w:val="23"/>
        </w:numPr>
      </w:pPr>
      <w:r>
        <w:t>Анализ данных</w:t>
      </w:r>
      <w:r w:rsidR="007A0EB8" w:rsidRPr="007A0EB8">
        <w:t xml:space="preserve"> </w:t>
      </w:r>
      <w:r w:rsidR="007A0EB8">
        <w:t>–</w:t>
      </w:r>
      <w:r w:rsidR="007A0EB8" w:rsidRPr="007A0EB8">
        <w:t xml:space="preserve"> </w:t>
      </w:r>
      <w:r w:rsidR="007A0EB8" w:rsidRPr="007A0EB8">
        <w:t>проверка показаний на соответствие заданным пороговым значениям</w:t>
      </w:r>
      <w:r w:rsidR="007A0EB8" w:rsidRPr="007A0EB8">
        <w:t>;</w:t>
      </w:r>
    </w:p>
    <w:p w14:paraId="72D90028" w14:textId="7AC522B5" w:rsidR="00442B58" w:rsidRDefault="00442B58" w:rsidP="00442B58">
      <w:pPr>
        <w:pStyle w:val="a2"/>
        <w:numPr>
          <w:ilvl w:val="3"/>
          <w:numId w:val="23"/>
        </w:numPr>
      </w:pPr>
      <w:r>
        <w:t>Формирование оповещений</w:t>
      </w:r>
      <w:r w:rsidR="007A0EB8" w:rsidRPr="007A0EB8">
        <w:t xml:space="preserve"> </w:t>
      </w:r>
      <w:r w:rsidR="007A0EB8">
        <w:t>–</w:t>
      </w:r>
      <w:r w:rsidR="007A0EB8" w:rsidRPr="007A0EB8">
        <w:t xml:space="preserve"> </w:t>
      </w:r>
      <w:r w:rsidR="007A0EB8">
        <w:t>г</w:t>
      </w:r>
      <w:r w:rsidR="007A0EB8" w:rsidRPr="007A0EB8">
        <w:t>енерация уведомлений при обнаружении критических отклонений</w:t>
      </w:r>
      <w:r w:rsidR="007A0EB8" w:rsidRPr="007A0EB8">
        <w:t>;</w:t>
      </w:r>
    </w:p>
    <w:p w14:paraId="1AE84577" w14:textId="44FBC4E7" w:rsidR="00442B58" w:rsidRDefault="00442B58" w:rsidP="00442B58">
      <w:pPr>
        <w:pStyle w:val="a2"/>
        <w:numPr>
          <w:ilvl w:val="2"/>
          <w:numId w:val="23"/>
        </w:numPr>
      </w:pPr>
      <w:r>
        <w:t>Работа с данными</w:t>
      </w:r>
      <w:r w:rsidR="007A0EB8">
        <w:t xml:space="preserve"> – </w:t>
      </w:r>
      <w:r w:rsidR="007A0EB8" w:rsidRPr="007A0EB8">
        <w:t>визуализация,</w:t>
      </w:r>
      <w:r w:rsidR="007A0EB8">
        <w:t xml:space="preserve"> формирование отчетов</w:t>
      </w:r>
      <w:r w:rsidR="007A0EB8" w:rsidRPr="007A0EB8">
        <w:t xml:space="preserve"> и поддержка принятия решений</w:t>
      </w:r>
      <w:r w:rsidR="007A0EB8">
        <w:t>:</w:t>
      </w:r>
    </w:p>
    <w:p w14:paraId="0C53955C" w14:textId="4404FDD8" w:rsidR="00442B58" w:rsidRDefault="00442B58" w:rsidP="00442B58">
      <w:pPr>
        <w:pStyle w:val="a2"/>
        <w:numPr>
          <w:ilvl w:val="3"/>
          <w:numId w:val="23"/>
        </w:numPr>
      </w:pPr>
      <w:r>
        <w:t>Формирование отчетов</w:t>
      </w:r>
      <w:r w:rsidR="007A0EB8">
        <w:t xml:space="preserve"> – с</w:t>
      </w:r>
      <w:r w:rsidR="007A0EB8" w:rsidRPr="007A0EB8">
        <w:t>оздание сводных документов по истории показаний и событий за период</w:t>
      </w:r>
      <w:r w:rsidR="007A0EB8" w:rsidRPr="007A0EB8">
        <w:t>;</w:t>
      </w:r>
    </w:p>
    <w:p w14:paraId="2B1BA203" w14:textId="07A48370" w:rsidR="00442B58" w:rsidRDefault="00442B58" w:rsidP="00442B58">
      <w:pPr>
        <w:pStyle w:val="a2"/>
        <w:numPr>
          <w:ilvl w:val="3"/>
          <w:numId w:val="23"/>
        </w:numPr>
      </w:pPr>
      <w:r>
        <w:t>Визуализация данных</w:t>
      </w:r>
      <w:r w:rsidR="007A0EB8" w:rsidRPr="007A0EB8">
        <w:t xml:space="preserve"> </w:t>
      </w:r>
      <w:r w:rsidR="007A0EB8">
        <w:t>–</w:t>
      </w:r>
      <w:r w:rsidR="007A0EB8" w:rsidRPr="007A0EB8">
        <w:t xml:space="preserve"> </w:t>
      </w:r>
      <w:r w:rsidR="007A0EB8">
        <w:t>отобр</w:t>
      </w:r>
      <w:r w:rsidR="007A0EB8" w:rsidRPr="007A0EB8">
        <w:t>ажение информации в виде графиков</w:t>
      </w:r>
      <w:r w:rsidR="007A0EB8">
        <w:t xml:space="preserve"> и</w:t>
      </w:r>
      <w:r w:rsidR="007A0EB8" w:rsidRPr="007A0EB8">
        <w:t xml:space="preserve"> диаграмм</w:t>
      </w:r>
    </w:p>
    <w:p w14:paraId="48236295" w14:textId="7477D5C0" w:rsidR="00442B58" w:rsidRDefault="00442B58" w:rsidP="00442B58">
      <w:pPr>
        <w:pStyle w:val="a2"/>
        <w:numPr>
          <w:ilvl w:val="3"/>
          <w:numId w:val="23"/>
        </w:numPr>
      </w:pPr>
      <w:r>
        <w:t>Принятие решений</w:t>
      </w:r>
      <w:r w:rsidR="007A0EB8">
        <w:t xml:space="preserve"> –</w:t>
      </w:r>
      <w:r w:rsidR="007A0EB8" w:rsidRPr="007A0EB8">
        <w:t xml:space="preserve"> </w:t>
      </w:r>
      <w:r w:rsidR="007A0EB8" w:rsidRPr="007A0EB8">
        <w:t>выбор действий на основе анализа данных и сформированных отчетов</w:t>
      </w:r>
      <w:r w:rsidR="007A0EB8">
        <w:t>.</w:t>
      </w:r>
    </w:p>
    <w:p w14:paraId="6F44B432" w14:textId="3A209E1F" w:rsidR="004A2822" w:rsidRPr="00B418E4" w:rsidRDefault="00B44786" w:rsidP="00B44786">
      <w:pPr>
        <w:pStyle w:val="1"/>
      </w:pPr>
      <w:bookmarkStart w:id="11" w:name="_Toc212640622"/>
      <w:r w:rsidRPr="00B418E4">
        <w:lastRenderedPageBreak/>
        <w:t>Вывод</w:t>
      </w:r>
      <w:bookmarkEnd w:id="11"/>
    </w:p>
    <w:p w14:paraId="6057A19E" w14:textId="4B7A4007" w:rsidR="00BC556B" w:rsidRPr="00A77EC2" w:rsidRDefault="009F1A23" w:rsidP="00EA6708">
      <w:pPr>
        <w:pStyle w:val="a2"/>
      </w:pPr>
      <w:r>
        <w:t xml:space="preserve">В ходе лабораторной работы мы </w:t>
      </w:r>
      <w:r w:rsidR="00460B26">
        <w:t>спроектировали модель «</w:t>
      </w:r>
      <w:r w:rsidR="00460B26">
        <w:rPr>
          <w:lang w:val="en-US"/>
        </w:rPr>
        <w:t>IDEF</w:t>
      </w:r>
      <w:r w:rsidR="00460B26" w:rsidRPr="00460B26">
        <w:t>0</w:t>
      </w:r>
      <w:r w:rsidR="00460B26">
        <w:t>»</w:t>
      </w:r>
      <w:r w:rsidR="00EA6708">
        <w:t>.</w:t>
      </w:r>
    </w:p>
    <w:sectPr w:rsidR="00BC556B" w:rsidRPr="00A77EC2" w:rsidSect="00463921">
      <w:footerReference w:type="default" r:id="rId15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63541" w14:textId="77777777" w:rsidR="00421E39" w:rsidRPr="00D817EC" w:rsidRDefault="00421E39">
      <w:r w:rsidRPr="00D817EC">
        <w:separator/>
      </w:r>
    </w:p>
  </w:endnote>
  <w:endnote w:type="continuationSeparator" w:id="0">
    <w:p w14:paraId="3C03BC6C" w14:textId="77777777" w:rsidR="00421E39" w:rsidRPr="00D817EC" w:rsidRDefault="00421E39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556C5A4D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3502A0F1" w:rsidR="00D66D59" w:rsidRPr="00AA0192" w:rsidRDefault="00A77EC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460B26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3AE2C22F" w:rsidR="00D66D59" w:rsidRPr="007A0EB8" w:rsidRDefault="007A0EB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08" y="2917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34DED2D2" w:rsidR="00D66D59" w:rsidRPr="00460B26" w:rsidRDefault="00460B26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Моделирование «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IDEF0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1B0D31A4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</w:t>
                            </w:r>
                            <w:r w:rsidR="00460B26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М.С.,</w:t>
                            </w:r>
                          </w:p>
                          <w:p w14:paraId="39C3F6F5" w14:textId="35E32F09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05BA9CD3" w:rsidR="00D66D59" w:rsidRPr="00D817EC" w:rsidRDefault="00460B26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Котельников В.А.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3502A0F1" w:rsidR="00D66D59" w:rsidRPr="00AA0192" w:rsidRDefault="00A77EC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460B26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3AE2C22F" w:rsidR="00D66D59" w:rsidRPr="007A0EB8" w:rsidRDefault="007A0EB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08;top:2917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34DED2D2" w:rsidR="00D66D59" w:rsidRPr="00460B26" w:rsidRDefault="00460B26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Моделирование «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IDEF0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»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1B0D31A4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</w:t>
                      </w:r>
                      <w:r w:rsidR="00460B26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М.С.,</w:t>
                      </w:r>
                    </w:p>
                    <w:p w14:paraId="39C3F6F5" w14:textId="35E32F09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05BA9CD3" w:rsidR="00D66D59" w:rsidRPr="00D817EC" w:rsidRDefault="00460B26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Котельников В.А.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40763" w14:textId="77777777" w:rsidR="00421E39" w:rsidRPr="00D817EC" w:rsidRDefault="00421E39">
      <w:r w:rsidRPr="00D817EC">
        <w:separator/>
      </w:r>
    </w:p>
  </w:footnote>
  <w:footnote w:type="continuationSeparator" w:id="0">
    <w:p w14:paraId="3A096A66" w14:textId="77777777" w:rsidR="00421E39" w:rsidRPr="00D817EC" w:rsidRDefault="00421E39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B0E3FED"/>
    <w:multiLevelType w:val="hybridMultilevel"/>
    <w:tmpl w:val="6BB47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01DAA"/>
    <w:multiLevelType w:val="hybridMultilevel"/>
    <w:tmpl w:val="945C1018"/>
    <w:lvl w:ilvl="0" w:tplc="1A544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ED5CEA"/>
    <w:multiLevelType w:val="hybridMultilevel"/>
    <w:tmpl w:val="8DCC6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A70041"/>
    <w:multiLevelType w:val="hybridMultilevel"/>
    <w:tmpl w:val="D340F7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355AEB"/>
    <w:multiLevelType w:val="hybridMultilevel"/>
    <w:tmpl w:val="73E46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3A099D"/>
    <w:multiLevelType w:val="hybridMultilevel"/>
    <w:tmpl w:val="F39EB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125BC8"/>
    <w:multiLevelType w:val="hybridMultilevel"/>
    <w:tmpl w:val="3AE84B50"/>
    <w:lvl w:ilvl="0" w:tplc="2CE6DD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6128C1"/>
    <w:multiLevelType w:val="hybridMultilevel"/>
    <w:tmpl w:val="81262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15" w15:restartNumberingAfterBreak="0">
    <w:nsid w:val="409C6678"/>
    <w:multiLevelType w:val="hybridMultilevel"/>
    <w:tmpl w:val="68AC2E14"/>
    <w:lvl w:ilvl="0" w:tplc="B6C64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5536BC"/>
    <w:multiLevelType w:val="hybridMultilevel"/>
    <w:tmpl w:val="08C49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BB2E65"/>
    <w:multiLevelType w:val="hybridMultilevel"/>
    <w:tmpl w:val="0CD8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F36BA2"/>
    <w:multiLevelType w:val="hybridMultilevel"/>
    <w:tmpl w:val="D7243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C350F4"/>
    <w:multiLevelType w:val="hybridMultilevel"/>
    <w:tmpl w:val="B9988E3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F806E22"/>
    <w:multiLevelType w:val="hybridMultilevel"/>
    <w:tmpl w:val="04B879E6"/>
    <w:lvl w:ilvl="0" w:tplc="FE746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FC715C"/>
    <w:multiLevelType w:val="hybridMultilevel"/>
    <w:tmpl w:val="4AB6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3027393">
    <w:abstractNumId w:val="1"/>
  </w:num>
  <w:num w:numId="2" w16cid:durableId="1417048158">
    <w:abstractNumId w:val="0"/>
  </w:num>
  <w:num w:numId="3" w16cid:durableId="1798404514">
    <w:abstractNumId w:val="14"/>
  </w:num>
  <w:num w:numId="4" w16cid:durableId="1115253304">
    <w:abstractNumId w:val="9"/>
  </w:num>
  <w:num w:numId="5" w16cid:durableId="334386165">
    <w:abstractNumId w:val="10"/>
  </w:num>
  <w:num w:numId="6" w16cid:durableId="519050266">
    <w:abstractNumId w:val="5"/>
  </w:num>
  <w:num w:numId="7" w16cid:durableId="455829457">
    <w:abstractNumId w:val="22"/>
  </w:num>
  <w:num w:numId="8" w16cid:durableId="873424152">
    <w:abstractNumId w:val="6"/>
  </w:num>
  <w:num w:numId="9" w16cid:durableId="784232041">
    <w:abstractNumId w:val="4"/>
  </w:num>
  <w:num w:numId="10" w16cid:durableId="1235122111">
    <w:abstractNumId w:val="8"/>
  </w:num>
  <w:num w:numId="11" w16cid:durableId="5331368">
    <w:abstractNumId w:val="13"/>
  </w:num>
  <w:num w:numId="12" w16cid:durableId="670841481">
    <w:abstractNumId w:val="18"/>
  </w:num>
  <w:num w:numId="13" w16cid:durableId="529073867">
    <w:abstractNumId w:val="17"/>
  </w:num>
  <w:num w:numId="14" w16cid:durableId="175996427">
    <w:abstractNumId w:val="11"/>
  </w:num>
  <w:num w:numId="15" w16cid:durableId="1369600961">
    <w:abstractNumId w:val="2"/>
  </w:num>
  <w:num w:numId="16" w16cid:durableId="313024864">
    <w:abstractNumId w:val="15"/>
  </w:num>
  <w:num w:numId="17" w16cid:durableId="714426202">
    <w:abstractNumId w:val="20"/>
  </w:num>
  <w:num w:numId="18" w16cid:durableId="398286831">
    <w:abstractNumId w:val="3"/>
  </w:num>
  <w:num w:numId="19" w16cid:durableId="1198814201">
    <w:abstractNumId w:val="21"/>
  </w:num>
  <w:num w:numId="20" w16cid:durableId="929777152">
    <w:abstractNumId w:val="7"/>
  </w:num>
  <w:num w:numId="21" w16cid:durableId="92407676">
    <w:abstractNumId w:val="16"/>
  </w:num>
  <w:num w:numId="22" w16cid:durableId="1367172228">
    <w:abstractNumId w:val="19"/>
  </w:num>
  <w:num w:numId="23" w16cid:durableId="90283408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0A39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96B15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1C32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278C"/>
    <w:rsid w:val="001A314A"/>
    <w:rsid w:val="001A45C1"/>
    <w:rsid w:val="001A4CED"/>
    <w:rsid w:val="001B135F"/>
    <w:rsid w:val="001B1563"/>
    <w:rsid w:val="001B4823"/>
    <w:rsid w:val="001B774B"/>
    <w:rsid w:val="001B7A46"/>
    <w:rsid w:val="001B7DE6"/>
    <w:rsid w:val="001B7F9D"/>
    <w:rsid w:val="001C1605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41AE0"/>
    <w:rsid w:val="00256180"/>
    <w:rsid w:val="0026001E"/>
    <w:rsid w:val="002637C3"/>
    <w:rsid w:val="00264CED"/>
    <w:rsid w:val="002674E5"/>
    <w:rsid w:val="00286DEF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D0875"/>
    <w:rsid w:val="002D0B8D"/>
    <w:rsid w:val="002D126E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35CE"/>
    <w:rsid w:val="003055B5"/>
    <w:rsid w:val="003066EC"/>
    <w:rsid w:val="0030694A"/>
    <w:rsid w:val="00307DD7"/>
    <w:rsid w:val="0031158B"/>
    <w:rsid w:val="003167B5"/>
    <w:rsid w:val="00321BD9"/>
    <w:rsid w:val="00331F97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D73A2"/>
    <w:rsid w:val="003E195C"/>
    <w:rsid w:val="003E1C04"/>
    <w:rsid w:val="003E3D91"/>
    <w:rsid w:val="003F1A17"/>
    <w:rsid w:val="003F613B"/>
    <w:rsid w:val="00400C94"/>
    <w:rsid w:val="0042033E"/>
    <w:rsid w:val="0042148C"/>
    <w:rsid w:val="00421E39"/>
    <w:rsid w:val="0042734B"/>
    <w:rsid w:val="00427B17"/>
    <w:rsid w:val="00433323"/>
    <w:rsid w:val="00442B58"/>
    <w:rsid w:val="004452DB"/>
    <w:rsid w:val="004501EA"/>
    <w:rsid w:val="00450D2F"/>
    <w:rsid w:val="00460B26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2DBB"/>
    <w:rsid w:val="004D3E48"/>
    <w:rsid w:val="004E09A6"/>
    <w:rsid w:val="004E4994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25F3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43E5F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5B6D"/>
    <w:rsid w:val="006178F8"/>
    <w:rsid w:val="00621481"/>
    <w:rsid w:val="00622816"/>
    <w:rsid w:val="006247E5"/>
    <w:rsid w:val="006249D2"/>
    <w:rsid w:val="00626508"/>
    <w:rsid w:val="00630BDD"/>
    <w:rsid w:val="00637DB7"/>
    <w:rsid w:val="00643852"/>
    <w:rsid w:val="0065450C"/>
    <w:rsid w:val="00655651"/>
    <w:rsid w:val="0066024D"/>
    <w:rsid w:val="00661FF0"/>
    <w:rsid w:val="0067249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1880"/>
    <w:rsid w:val="006D34BB"/>
    <w:rsid w:val="006D700E"/>
    <w:rsid w:val="006E1A1E"/>
    <w:rsid w:val="006E22EF"/>
    <w:rsid w:val="006E7E47"/>
    <w:rsid w:val="006F0936"/>
    <w:rsid w:val="006F3B19"/>
    <w:rsid w:val="006F7981"/>
    <w:rsid w:val="00703F36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26A1F"/>
    <w:rsid w:val="00732E56"/>
    <w:rsid w:val="007330C8"/>
    <w:rsid w:val="00737214"/>
    <w:rsid w:val="007451C8"/>
    <w:rsid w:val="00755AAA"/>
    <w:rsid w:val="007650BE"/>
    <w:rsid w:val="00766FB7"/>
    <w:rsid w:val="00767155"/>
    <w:rsid w:val="00767884"/>
    <w:rsid w:val="00770227"/>
    <w:rsid w:val="007726D1"/>
    <w:rsid w:val="007734AC"/>
    <w:rsid w:val="007741FD"/>
    <w:rsid w:val="0077702F"/>
    <w:rsid w:val="00780C24"/>
    <w:rsid w:val="007A0EB8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4476"/>
    <w:rsid w:val="00854BE5"/>
    <w:rsid w:val="00857536"/>
    <w:rsid w:val="008600CD"/>
    <w:rsid w:val="00862F41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A7A0C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43AB0"/>
    <w:rsid w:val="00951776"/>
    <w:rsid w:val="009534BE"/>
    <w:rsid w:val="009571C7"/>
    <w:rsid w:val="00957D8E"/>
    <w:rsid w:val="009623E2"/>
    <w:rsid w:val="00965561"/>
    <w:rsid w:val="009677BF"/>
    <w:rsid w:val="00980797"/>
    <w:rsid w:val="00990C49"/>
    <w:rsid w:val="00996213"/>
    <w:rsid w:val="009963C9"/>
    <w:rsid w:val="009A6562"/>
    <w:rsid w:val="009B083C"/>
    <w:rsid w:val="009B0E39"/>
    <w:rsid w:val="009B1574"/>
    <w:rsid w:val="009B2E8D"/>
    <w:rsid w:val="009B5CDE"/>
    <w:rsid w:val="009C0247"/>
    <w:rsid w:val="009C1930"/>
    <w:rsid w:val="009C2EF5"/>
    <w:rsid w:val="009C472F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1A23"/>
    <w:rsid w:val="009F2CFF"/>
    <w:rsid w:val="009F6400"/>
    <w:rsid w:val="009F66CA"/>
    <w:rsid w:val="00A0025E"/>
    <w:rsid w:val="00A048A1"/>
    <w:rsid w:val="00A065BA"/>
    <w:rsid w:val="00A12018"/>
    <w:rsid w:val="00A24589"/>
    <w:rsid w:val="00A246C3"/>
    <w:rsid w:val="00A25017"/>
    <w:rsid w:val="00A32EB2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77EC2"/>
    <w:rsid w:val="00AA0192"/>
    <w:rsid w:val="00AA03BE"/>
    <w:rsid w:val="00AA1001"/>
    <w:rsid w:val="00AA50C5"/>
    <w:rsid w:val="00AB0E92"/>
    <w:rsid w:val="00AB1126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0104B"/>
    <w:rsid w:val="00B066BD"/>
    <w:rsid w:val="00B1146E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0736"/>
    <w:rsid w:val="00B77811"/>
    <w:rsid w:val="00B81A63"/>
    <w:rsid w:val="00B86179"/>
    <w:rsid w:val="00B875B8"/>
    <w:rsid w:val="00B90B87"/>
    <w:rsid w:val="00B90D4E"/>
    <w:rsid w:val="00B93641"/>
    <w:rsid w:val="00B9427C"/>
    <w:rsid w:val="00B97D05"/>
    <w:rsid w:val="00BA51A2"/>
    <w:rsid w:val="00BA647B"/>
    <w:rsid w:val="00BA7BF1"/>
    <w:rsid w:val="00BB744F"/>
    <w:rsid w:val="00BC556B"/>
    <w:rsid w:val="00BD0F1C"/>
    <w:rsid w:val="00BD30AC"/>
    <w:rsid w:val="00BE0CBD"/>
    <w:rsid w:val="00BE5FA6"/>
    <w:rsid w:val="00BF3351"/>
    <w:rsid w:val="00BF67DF"/>
    <w:rsid w:val="00C01C83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4CE5"/>
    <w:rsid w:val="00C44F47"/>
    <w:rsid w:val="00C452E4"/>
    <w:rsid w:val="00C466AE"/>
    <w:rsid w:val="00C628DD"/>
    <w:rsid w:val="00C7162E"/>
    <w:rsid w:val="00C81969"/>
    <w:rsid w:val="00C82850"/>
    <w:rsid w:val="00CA0CD9"/>
    <w:rsid w:val="00CA1085"/>
    <w:rsid w:val="00CA292B"/>
    <w:rsid w:val="00CA5E56"/>
    <w:rsid w:val="00CA61D5"/>
    <w:rsid w:val="00CA7C05"/>
    <w:rsid w:val="00CB044D"/>
    <w:rsid w:val="00CB2F9F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2963"/>
    <w:rsid w:val="00D23B1E"/>
    <w:rsid w:val="00D25B17"/>
    <w:rsid w:val="00D41A7E"/>
    <w:rsid w:val="00D50543"/>
    <w:rsid w:val="00D52D15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30C0"/>
    <w:rsid w:val="00D863B8"/>
    <w:rsid w:val="00D86D2A"/>
    <w:rsid w:val="00D903C3"/>
    <w:rsid w:val="00DA21E3"/>
    <w:rsid w:val="00DA3356"/>
    <w:rsid w:val="00DC61FB"/>
    <w:rsid w:val="00DC79A0"/>
    <w:rsid w:val="00DD375D"/>
    <w:rsid w:val="00DE042F"/>
    <w:rsid w:val="00DE3BFE"/>
    <w:rsid w:val="00DE7ED8"/>
    <w:rsid w:val="00DF1ED0"/>
    <w:rsid w:val="00DF3FF6"/>
    <w:rsid w:val="00DF72BF"/>
    <w:rsid w:val="00DF72F6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3017"/>
    <w:rsid w:val="00E85E65"/>
    <w:rsid w:val="00E92479"/>
    <w:rsid w:val="00E958BA"/>
    <w:rsid w:val="00E95E7D"/>
    <w:rsid w:val="00E96088"/>
    <w:rsid w:val="00EA5EAA"/>
    <w:rsid w:val="00EA6708"/>
    <w:rsid w:val="00EB5CDB"/>
    <w:rsid w:val="00EB60A2"/>
    <w:rsid w:val="00EC10F5"/>
    <w:rsid w:val="00ED3FE7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64968"/>
    <w:rsid w:val="00F8006B"/>
    <w:rsid w:val="00F94414"/>
    <w:rsid w:val="00FA0DD6"/>
    <w:rsid w:val="00FA106D"/>
    <w:rsid w:val="00FA1273"/>
    <w:rsid w:val="00FB09E7"/>
    <w:rsid w:val="00FB4085"/>
    <w:rsid w:val="00FB5EAE"/>
    <w:rsid w:val="00FB648C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9F1A23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703F36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9F1A23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paragraph" w:styleId="afc">
    <w:name w:val="List Paragraph"/>
    <w:basedOn w:val="a1"/>
    <w:qFormat/>
    <w:rsid w:val="00BA64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</TotalTime>
  <Pages>11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118</cp:revision>
  <dcterms:created xsi:type="dcterms:W3CDTF">2023-04-12T04:58:00Z</dcterms:created>
  <dcterms:modified xsi:type="dcterms:W3CDTF">2025-10-29T09:31:00Z</dcterms:modified>
</cp:coreProperties>
</file>