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F3AB2AF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 xml:space="preserve">Построение </w:t>
      </w:r>
      <w:r w:rsidR="003734BD">
        <w:rPr>
          <w:sz w:val="32"/>
          <w:u w:val="single"/>
        </w:rPr>
        <w:t>поискового дерева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C061BEC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734BD">
              <w:rPr>
                <w:sz w:val="40"/>
                <w:lang w:val="en-US"/>
              </w:rPr>
              <w:t>3</w:t>
            </w:r>
            <w:r>
              <w:rPr>
                <w:sz w:val="40"/>
              </w:rPr>
              <w:t xml:space="preserve"> (Вар. </w:t>
            </w:r>
            <w:r w:rsidR="003734BD">
              <w:rPr>
                <w:sz w:val="40"/>
                <w:lang w:val="en-US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5F027E0D" w:rsidR="00C44F47" w:rsidRPr="00B418E4" w:rsidRDefault="004E09A6" w:rsidP="00EC10F5">
            <w:r w:rsidRPr="00B418E4">
              <w:t xml:space="preserve"> </w:t>
            </w:r>
            <w:r w:rsidR="006A1B3E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5FB1CFA" w:rsidR="00C44F47" w:rsidRPr="00B418E4" w:rsidRDefault="00D817EC" w:rsidP="005B7E74">
            <w:r w:rsidRPr="00B418E4">
              <w:t xml:space="preserve"> </w:t>
            </w:r>
            <w:r w:rsidR="006A1B3E">
              <w:t>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41E804A" w14:textId="5C48C9E9" w:rsidR="00F06542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4159675" w:history="1">
        <w:r w:rsidR="00F06542" w:rsidRPr="002B5783">
          <w:rPr>
            <w:rStyle w:val="ad"/>
            <w:noProof/>
          </w:rPr>
          <w:t>1</w:t>
        </w:r>
        <w:r w:rsidR="00F06542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06542" w:rsidRPr="002B5783">
          <w:rPr>
            <w:rStyle w:val="ad"/>
            <w:noProof/>
          </w:rPr>
          <w:t>Цель работы</w:t>
        </w:r>
        <w:r w:rsidR="00F06542">
          <w:rPr>
            <w:noProof/>
            <w:webHidden/>
          </w:rPr>
          <w:tab/>
        </w:r>
        <w:r w:rsidR="00F06542">
          <w:rPr>
            <w:noProof/>
            <w:webHidden/>
          </w:rPr>
          <w:fldChar w:fldCharType="begin"/>
        </w:r>
        <w:r w:rsidR="00F06542">
          <w:rPr>
            <w:noProof/>
            <w:webHidden/>
          </w:rPr>
          <w:instrText xml:space="preserve"> PAGEREF _Toc184159675 \h </w:instrText>
        </w:r>
        <w:r w:rsidR="00F06542">
          <w:rPr>
            <w:noProof/>
            <w:webHidden/>
          </w:rPr>
        </w:r>
        <w:r w:rsidR="00F06542">
          <w:rPr>
            <w:noProof/>
            <w:webHidden/>
          </w:rPr>
          <w:fldChar w:fldCharType="separate"/>
        </w:r>
        <w:r w:rsidR="00F06542">
          <w:rPr>
            <w:noProof/>
            <w:webHidden/>
          </w:rPr>
          <w:t>3</w:t>
        </w:r>
        <w:r w:rsidR="00F06542">
          <w:rPr>
            <w:noProof/>
            <w:webHidden/>
          </w:rPr>
          <w:fldChar w:fldCharType="end"/>
        </w:r>
      </w:hyperlink>
    </w:p>
    <w:p w14:paraId="312C6F26" w14:textId="5D9A6CFD" w:rsidR="00F06542" w:rsidRDefault="00F0654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76" w:history="1">
        <w:r w:rsidRPr="002B5783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B0DD99" w14:textId="7B558DC5" w:rsidR="00F06542" w:rsidRDefault="00F0654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77" w:history="1">
        <w:r w:rsidRPr="002B5783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1F36C" w14:textId="72F03912" w:rsidR="00F06542" w:rsidRDefault="00F0654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78" w:history="1">
        <w:r w:rsidRPr="002B5783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Определение поискового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462F4" w14:textId="1EE3EF2A" w:rsidR="00F06542" w:rsidRDefault="00F0654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79" w:history="1">
        <w:r w:rsidRPr="002B5783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Порядок построения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651A0F" w14:textId="25B231B4" w:rsidR="00F06542" w:rsidRDefault="00F0654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80" w:history="1">
        <w:r w:rsidRPr="002B5783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Вывод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A58F1C" w14:textId="1171AA3E" w:rsidR="00F06542" w:rsidRDefault="00F0654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81" w:history="1">
        <w:r w:rsidRPr="002B5783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Прохождение дерева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7000F5" w14:textId="0EC18011" w:rsidR="00F06542" w:rsidRDefault="00F06542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82" w:history="1">
        <w:r w:rsidRPr="002B5783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E1A466" w14:textId="0D0D34E4" w:rsidR="00F06542" w:rsidRDefault="00F0654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159683" w:history="1">
        <w:r w:rsidRPr="002B5783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B5783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786CBE62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4159675"/>
      <w:r w:rsidRPr="00B418E4">
        <w:rPr>
          <w:lang w:val="ru-RU"/>
        </w:rPr>
        <w:lastRenderedPageBreak/>
        <w:t>Цель работы</w:t>
      </w:r>
      <w:bookmarkEnd w:id="2"/>
    </w:p>
    <w:p w14:paraId="6544725C" w14:textId="564495D8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построение </w:t>
      </w:r>
      <w:r w:rsidR="003734BD">
        <w:rPr>
          <w:lang w:val="ru-RU"/>
        </w:rPr>
        <w:t>поискового дерева</w:t>
      </w:r>
      <w:r w:rsidRPr="00B418E4">
        <w:rPr>
          <w:lang w:val="ru-RU"/>
        </w:rPr>
        <w:t>, содержаще</w:t>
      </w:r>
      <w:r w:rsidR="003734BD">
        <w:rPr>
          <w:lang w:val="ru-RU"/>
        </w:rPr>
        <w:t>го</w:t>
      </w:r>
      <w:r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84159676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4159677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2F709ED4" w:rsidR="00511616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 xml:space="preserve">Сгенерировать </w:t>
      </w:r>
      <w:r w:rsidR="003734BD">
        <w:rPr>
          <w:lang w:val="ru-RU"/>
        </w:rPr>
        <w:t>26</w:t>
      </w:r>
      <w:r w:rsidRPr="00B418E4">
        <w:rPr>
          <w:lang w:val="ru-RU"/>
        </w:rPr>
        <w:t xml:space="preserve"> </w:t>
      </w:r>
      <w:r w:rsidR="003734BD">
        <w:rPr>
          <w:lang w:val="ru-RU"/>
        </w:rPr>
        <w:t>двузначных</w:t>
      </w:r>
      <w:r w:rsidRPr="00B418E4">
        <w:rPr>
          <w:lang w:val="ru-RU"/>
        </w:rPr>
        <w:t xml:space="preserve"> неповторяющихся чисел (элементов). Вывести их на экран. Построить </w:t>
      </w:r>
      <w:r w:rsidR="003734BD">
        <w:rPr>
          <w:lang w:val="ru-RU"/>
        </w:rPr>
        <w:t>и вывести в консоль поисковое дерево</w:t>
      </w:r>
      <w:r w:rsidR="006A1B3E">
        <w:rPr>
          <w:lang w:val="ru-RU"/>
        </w:rPr>
        <w:t>, а также</w:t>
      </w:r>
      <w:r w:rsidR="003734BD">
        <w:rPr>
          <w:lang w:val="ru-RU"/>
        </w:rPr>
        <w:t xml:space="preserve"> прямой</w:t>
      </w:r>
      <w:r w:rsidR="006A1B3E">
        <w:rPr>
          <w:lang w:val="ru-RU"/>
        </w:rPr>
        <w:t xml:space="preserve"> и обратный</w:t>
      </w:r>
      <w:r w:rsidR="003734BD">
        <w:rPr>
          <w:lang w:val="ru-RU"/>
        </w:rPr>
        <w:t xml:space="preserve"> поряд</w:t>
      </w:r>
      <w:r w:rsidR="006A1B3E">
        <w:rPr>
          <w:lang w:val="ru-RU"/>
        </w:rPr>
        <w:t>ки</w:t>
      </w:r>
      <w:r w:rsidR="003734BD">
        <w:rPr>
          <w:lang w:val="ru-RU"/>
        </w:rPr>
        <w:t xml:space="preserve"> его прохождения.</w:t>
      </w:r>
    </w:p>
    <w:p w14:paraId="16A7D2E3" w14:textId="4081221B" w:rsidR="00F06542" w:rsidRDefault="00F06542" w:rsidP="00F06542">
      <w:pPr>
        <w:pStyle w:val="2"/>
        <w:rPr>
          <w:lang w:val="ru-RU"/>
        </w:rPr>
      </w:pPr>
      <w:bookmarkStart w:id="5" w:name="_Toc184159678"/>
      <w:r>
        <w:t>Определение поискового дерева</w:t>
      </w:r>
      <w:bookmarkEnd w:id="5"/>
    </w:p>
    <w:p w14:paraId="07C91AE6" w14:textId="424A0EDD" w:rsidR="00F06542" w:rsidRPr="00F06542" w:rsidRDefault="00F06542" w:rsidP="00F06542">
      <w:pPr>
        <w:pStyle w:val="a2"/>
        <w:rPr>
          <w:lang w:val="ru-RU"/>
        </w:rPr>
      </w:pPr>
      <w:r>
        <w:rPr>
          <w:lang w:val="ru-RU"/>
        </w:rPr>
        <w:t xml:space="preserve">Если дерево организовано так, что для каждой вершины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справедливо утверждение, что все ключи левого поддерева меньше, а правого – больше, то такое дерево называется поисковым. В таком дереве легко найти произвольный элемент, для этого достаточно, начав с корня, двигаться к левому или правому поддереву на основании лишь одного сравнения со значением текущей вершины. </w:t>
      </w:r>
    </w:p>
    <w:p w14:paraId="40814AF3" w14:textId="432742CB" w:rsidR="00D817EC" w:rsidRDefault="00D817EC" w:rsidP="00511616">
      <w:pPr>
        <w:pStyle w:val="2"/>
        <w:rPr>
          <w:lang w:val="ru-RU"/>
        </w:rPr>
      </w:pPr>
      <w:bookmarkStart w:id="6" w:name="_Toc184159679"/>
      <w:r w:rsidRPr="00B418E4">
        <w:rPr>
          <w:lang w:val="ru-RU"/>
        </w:rPr>
        <w:t xml:space="preserve">Порядок построения </w:t>
      </w:r>
      <w:r w:rsidR="00DC61FB">
        <w:rPr>
          <w:lang w:val="ru-RU"/>
        </w:rPr>
        <w:t>дерева</w:t>
      </w:r>
      <w:bookmarkEnd w:id="6"/>
    </w:p>
    <w:p w14:paraId="566B4EBD" w14:textId="335E462C" w:rsidR="000D3D97" w:rsidRDefault="000D3D97" w:rsidP="000D3D97">
      <w:pPr>
        <w:pStyle w:val="a2"/>
        <w:rPr>
          <w:lang w:val="ru-RU"/>
        </w:rPr>
      </w:pPr>
      <w:r w:rsidRPr="003A19F4">
        <w:rPr>
          <w:lang w:val="ru-RU"/>
        </w:rPr>
        <w:t xml:space="preserve">Для построения </w:t>
      </w:r>
      <w:r w:rsidR="001A314A">
        <w:rPr>
          <w:lang w:val="ru-RU"/>
        </w:rPr>
        <w:t>дерева</w:t>
      </w:r>
      <w:r w:rsidRPr="003A19F4">
        <w:rPr>
          <w:lang w:val="ru-RU"/>
        </w:rPr>
        <w:t xml:space="preserve"> необходимо</w:t>
      </w:r>
      <w:r w:rsidR="009B5CDE" w:rsidRPr="003A19F4">
        <w:rPr>
          <w:lang w:val="ru-RU"/>
        </w:rPr>
        <w:t xml:space="preserve"> следовать алгоритму, который представлен ниже.</w:t>
      </w:r>
    </w:p>
    <w:p w14:paraId="751306FB" w14:textId="379B8EDF" w:rsidR="00DA21E3" w:rsidRDefault="00DA21E3" w:rsidP="000D3D97">
      <w:pPr>
        <w:pStyle w:val="a2"/>
        <w:rPr>
          <w:lang w:val="ru-RU"/>
        </w:rPr>
      </w:pPr>
      <w:r>
        <w:rPr>
          <w:lang w:val="ru-RU"/>
        </w:rPr>
        <w:t xml:space="preserve">Для начала создадим структуру – узел дерева, как показано на </w:t>
      </w:r>
      <w:r w:rsidRPr="00DA21E3">
        <w:rPr>
          <w:lang w:val="ru-RU"/>
        </w:rPr>
        <w:fldChar w:fldCharType="begin"/>
      </w:r>
      <w:r w:rsidRPr="00DA21E3">
        <w:rPr>
          <w:lang w:val="ru-RU"/>
        </w:rPr>
        <w:instrText xml:space="preserve"> REF _Ref184081810 \h  \* MERGEFORMAT </w:instrText>
      </w:r>
      <w:r w:rsidRPr="00DA21E3">
        <w:rPr>
          <w:lang w:val="ru-RU"/>
        </w:rPr>
      </w:r>
      <w:r w:rsidRPr="00DA21E3">
        <w:rPr>
          <w:lang w:val="ru-RU"/>
        </w:rPr>
        <w:fldChar w:fldCharType="separate"/>
      </w:r>
      <w:r w:rsidRPr="00DA21E3">
        <w:rPr>
          <w:lang w:val="ru-RU"/>
        </w:rPr>
        <w:t xml:space="preserve">рисунке </w:t>
      </w:r>
      <w:r w:rsidRPr="00DA21E3">
        <w:rPr>
          <w:noProof/>
          <w:lang w:val="ru-RU"/>
        </w:rPr>
        <w:t>2</w:t>
      </w:r>
      <w:r w:rsidRPr="00DA21E3">
        <w:rPr>
          <w:lang w:val="ru-RU"/>
        </w:rPr>
        <w:t>.</w:t>
      </w:r>
      <w:r w:rsidRPr="00DA21E3">
        <w:rPr>
          <w:noProof/>
          <w:lang w:val="ru-RU"/>
        </w:rPr>
        <w:t>1</w:t>
      </w:r>
      <w:r w:rsidRPr="00DA21E3">
        <w:rPr>
          <w:lang w:val="ru-RU"/>
        </w:rPr>
        <w:fldChar w:fldCharType="end"/>
      </w:r>
      <w:r w:rsidRPr="00DA21E3">
        <w:rPr>
          <w:lang w:val="ru-RU"/>
        </w:rPr>
        <w:t>.</w:t>
      </w:r>
    </w:p>
    <w:p w14:paraId="540E256D" w14:textId="711C9D59" w:rsidR="00DA21E3" w:rsidRDefault="00DA21E3" w:rsidP="00DA21E3">
      <w:pPr>
        <w:pStyle w:val="a2"/>
        <w:jc w:val="center"/>
        <w:rPr>
          <w:lang w:val="ru-RU"/>
        </w:rPr>
      </w:pPr>
      <w:r w:rsidRPr="00DA21E3">
        <w:rPr>
          <w:noProof/>
          <w:lang w:val="ru-RU"/>
        </w:rPr>
        <w:drawing>
          <wp:inline distT="0" distB="0" distL="0" distR="0" wp14:anchorId="71CD4E99" wp14:editId="4FA6E51E">
            <wp:extent cx="2772162" cy="1228896"/>
            <wp:effectExtent l="0" t="0" r="9525" b="0"/>
            <wp:docPr id="118441830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830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169D" w14:textId="1997A4F9" w:rsidR="00DA21E3" w:rsidRDefault="00DA21E3" w:rsidP="00DA21E3">
      <w:pPr>
        <w:pStyle w:val="ab"/>
        <w:rPr>
          <w:b w:val="0"/>
          <w:bCs w:val="0"/>
          <w:lang w:val="ru-RU"/>
        </w:rPr>
      </w:pPr>
      <w:bookmarkStart w:id="7" w:name="_Ref184081810"/>
      <w:r w:rsidRPr="00DA21E3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</w:t>
      </w:r>
      <w:r w:rsidR="000C459D">
        <w:rPr>
          <w:b w:val="0"/>
          <w:bCs w:val="0"/>
          <w:lang w:val="ru-RU"/>
        </w:rPr>
        <w:fldChar w:fldCharType="end"/>
      </w:r>
      <w:bookmarkEnd w:id="7"/>
      <w:r w:rsidRPr="00DA21E3">
        <w:rPr>
          <w:b w:val="0"/>
          <w:bCs w:val="0"/>
          <w:lang w:val="ru-RU"/>
        </w:rPr>
        <w:t xml:space="preserve"> – Структура – узел дерева</w:t>
      </w:r>
    </w:p>
    <w:p w14:paraId="4B6036A0" w14:textId="43B83ECB" w:rsidR="00DA21E3" w:rsidRDefault="00DA21E3" w:rsidP="00DA21E3">
      <w:pPr>
        <w:pStyle w:val="a2"/>
        <w:rPr>
          <w:lang w:val="ru-RU"/>
        </w:rPr>
      </w:pPr>
      <w:r>
        <w:rPr>
          <w:lang w:val="ru-RU"/>
        </w:rPr>
        <w:t xml:space="preserve">После этого создадим массив из 26 узлов </w:t>
      </w:r>
      <w:r w:rsidRPr="00DA21E3">
        <w:rPr>
          <w:lang w:val="ru-RU"/>
        </w:rPr>
        <w:t>(</w:t>
      </w:r>
      <w:r w:rsidRPr="00DA21E3">
        <w:rPr>
          <w:lang w:val="ru-RU"/>
        </w:rPr>
        <w:fldChar w:fldCharType="begin"/>
      </w:r>
      <w:r w:rsidRPr="00DA21E3">
        <w:rPr>
          <w:lang w:val="ru-RU"/>
        </w:rPr>
        <w:instrText xml:space="preserve"> REF _Ref184081879 \h  \* MERGEFORMAT </w:instrText>
      </w:r>
      <w:r w:rsidRPr="00DA21E3">
        <w:rPr>
          <w:lang w:val="ru-RU"/>
        </w:rPr>
      </w:r>
      <w:r w:rsidRPr="00DA21E3">
        <w:rPr>
          <w:lang w:val="ru-RU"/>
        </w:rPr>
        <w:fldChar w:fldCharType="separate"/>
      </w:r>
      <w:r w:rsidRPr="00DA21E3">
        <w:rPr>
          <w:lang w:val="ru-RU"/>
        </w:rPr>
        <w:t xml:space="preserve">рисунок </w:t>
      </w:r>
      <w:r w:rsidRPr="00DA21E3">
        <w:rPr>
          <w:noProof/>
          <w:lang w:val="ru-RU"/>
        </w:rPr>
        <w:t>2</w:t>
      </w:r>
      <w:r w:rsidRPr="00DA21E3">
        <w:rPr>
          <w:lang w:val="ru-RU"/>
        </w:rPr>
        <w:t>.</w:t>
      </w:r>
      <w:r w:rsidRPr="00DA21E3">
        <w:rPr>
          <w:noProof/>
          <w:lang w:val="ru-RU"/>
        </w:rPr>
        <w:t>2</w:t>
      </w:r>
      <w:r w:rsidRPr="00DA21E3">
        <w:rPr>
          <w:lang w:val="ru-RU"/>
        </w:rPr>
        <w:fldChar w:fldCharType="end"/>
      </w:r>
      <w:r w:rsidRPr="00DA21E3">
        <w:rPr>
          <w:lang w:val="ru-RU"/>
        </w:rPr>
        <w:t>).</w:t>
      </w:r>
    </w:p>
    <w:p w14:paraId="29051016" w14:textId="27722691" w:rsidR="00DA21E3" w:rsidRDefault="00DA21E3" w:rsidP="00DA21E3">
      <w:pPr>
        <w:pStyle w:val="a2"/>
        <w:jc w:val="center"/>
        <w:rPr>
          <w:lang w:val="ru-RU"/>
        </w:rPr>
      </w:pPr>
      <w:r w:rsidRPr="00DA21E3">
        <w:rPr>
          <w:noProof/>
          <w:lang w:val="ru-RU"/>
        </w:rPr>
        <w:drawing>
          <wp:inline distT="0" distB="0" distL="0" distR="0" wp14:anchorId="613E4B23" wp14:editId="2DD55BFA">
            <wp:extent cx="3038899" cy="371527"/>
            <wp:effectExtent l="0" t="0" r="0" b="9525"/>
            <wp:docPr id="28683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0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8EA" w14:textId="75543B2B" w:rsidR="00DA21E3" w:rsidRPr="00DA21E3" w:rsidRDefault="00DA21E3" w:rsidP="00DA21E3">
      <w:pPr>
        <w:pStyle w:val="ab"/>
        <w:rPr>
          <w:b w:val="0"/>
          <w:bCs w:val="0"/>
          <w:lang w:val="ru-RU"/>
        </w:rPr>
      </w:pPr>
      <w:bookmarkStart w:id="8" w:name="_Ref184081879"/>
      <w:r w:rsidRPr="00DA21E3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bookmarkEnd w:id="8"/>
      <w:r w:rsidRPr="00DA21E3">
        <w:rPr>
          <w:b w:val="0"/>
          <w:bCs w:val="0"/>
          <w:lang w:val="ru-RU"/>
        </w:rPr>
        <w:t xml:space="preserve"> – Массив узлов дерева</w:t>
      </w:r>
    </w:p>
    <w:p w14:paraId="3CF593F9" w14:textId="6CD653B2" w:rsidR="0018700F" w:rsidRPr="003A19F4" w:rsidRDefault="00DA21E3" w:rsidP="0018700F">
      <w:pPr>
        <w:pStyle w:val="a2"/>
        <w:rPr>
          <w:lang w:val="ru-RU"/>
        </w:rPr>
      </w:pPr>
      <w:r>
        <w:rPr>
          <w:lang w:val="ru-RU"/>
        </w:rPr>
        <w:t>Затем</w:t>
      </w:r>
      <w:r w:rsidR="009B5CDE" w:rsidRPr="003A19F4">
        <w:rPr>
          <w:lang w:val="ru-RU"/>
        </w:rPr>
        <w:t xml:space="preserve"> необходимо </w:t>
      </w:r>
      <w:r w:rsidR="000D3D97" w:rsidRPr="003A19F4">
        <w:rPr>
          <w:lang w:val="ru-RU"/>
        </w:rPr>
        <w:t>сгенерировать случайную последовател</w:t>
      </w:r>
      <w:r w:rsidR="0018700F" w:rsidRPr="003A19F4">
        <w:rPr>
          <w:lang w:val="ru-RU"/>
        </w:rPr>
        <w:t>ьность неповторяющихся элементов</w:t>
      </w:r>
      <w:r>
        <w:rPr>
          <w:lang w:val="ru-RU"/>
        </w:rPr>
        <w:t xml:space="preserve"> и расположить их в узлах</w:t>
      </w:r>
      <w:r w:rsidR="0018700F" w:rsidRPr="003A19F4">
        <w:rPr>
          <w:lang w:val="ru-RU"/>
        </w:rPr>
        <w:t xml:space="preserve">: </w:t>
      </w:r>
    </w:p>
    <w:p w14:paraId="343A8B9B" w14:textId="3C628792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lastRenderedPageBreak/>
        <w:t>запустим цикл «</w:t>
      </w:r>
      <w:r w:rsidRPr="003A19F4">
        <w:t>while</w:t>
      </w:r>
      <w:r w:rsidRPr="003A19F4">
        <w:rPr>
          <w:lang w:val="ru-RU"/>
        </w:rPr>
        <w:t>», в котором в «</w:t>
      </w:r>
      <w:r w:rsidRPr="003A19F4">
        <w:t>r</w:t>
      </w:r>
      <w:r w:rsidRPr="003A19F4">
        <w:rPr>
          <w:lang w:val="ru-RU"/>
        </w:rPr>
        <w:t>» применением комбинации с использованием функции «</w:t>
      </w:r>
      <w:r w:rsidRPr="003A19F4">
        <w:t>rand</w:t>
      </w:r>
      <w:r w:rsidRPr="003A19F4">
        <w:rPr>
          <w:lang w:val="ru-RU"/>
        </w:rPr>
        <w:t>()» будем записывать случайное значение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_Ref180494054 \h </w:instrText>
      </w:r>
      <w:r w:rsidR="003A19F4" w:rsidRPr="003A19F4">
        <w:rPr>
          <w:lang w:val="ru-RU"/>
        </w:rPr>
        <w:instrText xml:space="preserve">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noProof/>
          <w:lang w:val="ru-RU"/>
        </w:rPr>
        <w:t>2</w:t>
      </w:r>
      <w:r w:rsidR="00DA21E3" w:rsidRPr="00DA21E3">
        <w:rPr>
          <w:lang w:val="ru-RU"/>
        </w:rPr>
        <w:t>.</w:t>
      </w:r>
      <w:r w:rsidR="00DA21E3" w:rsidRPr="00DA21E3">
        <w:rPr>
          <w:noProof/>
          <w:lang w:val="ru-RU"/>
        </w:rPr>
        <w:t>3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); </w:t>
      </w:r>
    </w:p>
    <w:p w14:paraId="5BC8656F" w14:textId="43E5EE1B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66EC6A55" wp14:editId="2B0FCF8C">
            <wp:extent cx="4563112" cy="752580"/>
            <wp:effectExtent l="0" t="0" r="8890" b="9525"/>
            <wp:docPr id="16829049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49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2AB" w14:textId="054925A9" w:rsidR="0018700F" w:rsidRPr="003A19F4" w:rsidRDefault="0018700F" w:rsidP="0018700F">
      <w:pPr>
        <w:pStyle w:val="ab"/>
        <w:rPr>
          <w:b w:val="0"/>
          <w:lang w:val="ru-RU"/>
        </w:rPr>
      </w:pPr>
      <w:bookmarkStart w:id="9" w:name="_Ref180494054"/>
      <w:r w:rsidRPr="003A19F4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3</w:t>
      </w:r>
      <w:r w:rsidR="000C459D">
        <w:rPr>
          <w:b w:val="0"/>
          <w:lang w:val="ru-RU"/>
        </w:rPr>
        <w:fldChar w:fldCharType="end"/>
      </w:r>
      <w:bookmarkEnd w:id="9"/>
      <w:r w:rsidRPr="003A19F4">
        <w:rPr>
          <w:b w:val="0"/>
          <w:lang w:val="ru-RU"/>
        </w:rPr>
        <w:t xml:space="preserve"> – Генерация случайного значения</w:t>
      </w:r>
    </w:p>
    <w:p w14:paraId="450A831D" w14:textId="11AE2A76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далее вложенным циклом «</w:t>
      </w:r>
      <w:r w:rsidRPr="003A19F4">
        <w:t>for</w:t>
      </w:r>
      <w:r w:rsidRPr="003A19F4">
        <w:rPr>
          <w:lang w:val="ru-RU"/>
        </w:rPr>
        <w:t xml:space="preserve">» проходим по массиву сгенерированных элементов, и если полученный на </w:t>
      </w:r>
      <w:r w:rsidRPr="003A19F4">
        <w:t>i</w:t>
      </w:r>
      <w:r w:rsidRPr="003A19F4">
        <w:rPr>
          <w:lang w:val="ru-RU"/>
        </w:rPr>
        <w:t>-ом шаге элемент «</w:t>
      </w:r>
      <w:r w:rsidRPr="003A19F4">
        <w:t>r</w:t>
      </w:r>
      <w:r w:rsidRPr="003A19F4">
        <w:rPr>
          <w:lang w:val="ru-RU"/>
        </w:rPr>
        <w:t>» не встретился в массиве, то добавляем его</w:t>
      </w:r>
      <w:r w:rsidR="00DA21E3">
        <w:rPr>
          <w:lang w:val="ru-RU"/>
        </w:rPr>
        <w:t xml:space="preserve"> в поле «</w:t>
      </w:r>
      <w:r w:rsidR="00DA21E3">
        <w:t>value</w:t>
      </w:r>
      <w:r w:rsidR="00DA21E3">
        <w:rPr>
          <w:lang w:val="ru-RU"/>
        </w:rPr>
        <w:t>» очередного узла</w:t>
      </w:r>
      <w:r w:rsidRPr="003A19F4">
        <w:rPr>
          <w:lang w:val="ru-RU"/>
        </w:rPr>
        <w:t xml:space="preserve">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_Ref179200978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 xml:space="preserve">исунок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4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).</w:t>
      </w:r>
    </w:p>
    <w:p w14:paraId="3F54C627" w14:textId="6C375D42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08C8415" wp14:editId="15CCC893">
            <wp:extent cx="3658111" cy="2353003"/>
            <wp:effectExtent l="0" t="0" r="0" b="0"/>
            <wp:docPr id="11517281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81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636" w14:textId="2EE9D39D" w:rsidR="0018700F" w:rsidRPr="003A19F4" w:rsidRDefault="0018700F" w:rsidP="0018700F">
      <w:pPr>
        <w:pStyle w:val="ab"/>
        <w:rPr>
          <w:b w:val="0"/>
          <w:bCs w:val="0"/>
          <w:lang w:val="ru-RU"/>
        </w:rPr>
      </w:pPr>
      <w:bookmarkStart w:id="10" w:name="_Ref179200978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4</w:t>
      </w:r>
      <w:r w:rsidR="000C459D">
        <w:rPr>
          <w:b w:val="0"/>
          <w:bCs w:val="0"/>
          <w:lang w:val="ru-RU"/>
        </w:rPr>
        <w:fldChar w:fldCharType="end"/>
      </w:r>
      <w:bookmarkEnd w:id="10"/>
      <w:r w:rsidRPr="003A19F4">
        <w:rPr>
          <w:b w:val="0"/>
          <w:bCs w:val="0"/>
          <w:lang w:val="ru-RU"/>
        </w:rPr>
        <w:t xml:space="preserve"> – Проверка уникальности</w:t>
      </w:r>
    </w:p>
    <w:p w14:paraId="6E97DC7E" w14:textId="407B6C5E" w:rsidR="003A19F4" w:rsidRPr="003A19F4" w:rsidRDefault="003A19F4" w:rsidP="003A19F4">
      <w:pPr>
        <w:pStyle w:val="a2"/>
        <w:rPr>
          <w:lang w:val="ru-RU"/>
        </w:rPr>
      </w:pPr>
      <w:r w:rsidRPr="003A19F4">
        <w:rPr>
          <w:lang w:val="ru-RU"/>
        </w:rPr>
        <w:t xml:space="preserve">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_Ref179201745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="00DA21E3">
        <w:rPr>
          <w:lang w:val="ru-RU"/>
        </w:rPr>
        <w:t>р</w:t>
      </w:r>
      <w:r w:rsidR="00DA21E3" w:rsidRPr="003A19F4">
        <w:rPr>
          <w:lang w:val="ru-RU"/>
        </w:rPr>
        <w:t>исунк</w:t>
      </w:r>
      <w:r w:rsidR="00DA21E3">
        <w:rPr>
          <w:lang w:val="ru-RU"/>
        </w:rPr>
        <w:t>е</w:t>
      </w:r>
      <w:r w:rsidR="00DA21E3" w:rsidRPr="003A19F4">
        <w:rPr>
          <w:lang w:val="ru-RU"/>
        </w:rPr>
        <w:t xml:space="preserve"> </w:t>
      </w:r>
      <w:r w:rsidR="00DA21E3" w:rsidRPr="00DA21E3">
        <w:rPr>
          <w:bCs/>
          <w:noProof/>
          <w:lang w:val="ru-RU"/>
        </w:rPr>
        <w:t>2</w:t>
      </w:r>
      <w:r w:rsidR="00DA21E3" w:rsidRPr="00DA21E3">
        <w:rPr>
          <w:bCs/>
          <w:lang w:val="ru-RU"/>
        </w:rPr>
        <w:t>.</w:t>
      </w:r>
      <w:r w:rsidR="00DA21E3" w:rsidRPr="00DA21E3">
        <w:rPr>
          <w:bCs/>
          <w:noProof/>
          <w:lang w:val="ru-RU"/>
        </w:rPr>
        <w:t>5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 приведен пример сгенерированных уникальных неповторяющихся </w:t>
      </w:r>
      <w:r w:rsidR="001A314A">
        <w:rPr>
          <w:lang w:val="ru-RU"/>
        </w:rPr>
        <w:t>элементов</w:t>
      </w:r>
      <w:r w:rsidRPr="003A19F4">
        <w:rPr>
          <w:lang w:val="ru-RU"/>
        </w:rPr>
        <w:t>.</w:t>
      </w:r>
    </w:p>
    <w:p w14:paraId="518861C6" w14:textId="0A31E6AA" w:rsidR="003A19F4" w:rsidRPr="003A19F4" w:rsidRDefault="00071763" w:rsidP="003A19F4">
      <w:pPr>
        <w:pStyle w:val="a2"/>
        <w:jc w:val="center"/>
        <w:rPr>
          <w:lang w:val="ru-RU"/>
        </w:rPr>
      </w:pPr>
      <w:r w:rsidRPr="00071763">
        <w:rPr>
          <w:noProof/>
          <w:lang w:val="ru-RU"/>
        </w:rPr>
        <w:drawing>
          <wp:inline distT="0" distB="0" distL="0" distR="0" wp14:anchorId="376AAAFA" wp14:editId="08F118B7">
            <wp:extent cx="5801535" cy="790685"/>
            <wp:effectExtent l="0" t="0" r="8890" b="9525"/>
            <wp:docPr id="1710767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7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9A6" w14:textId="6DD91662" w:rsidR="003A19F4" w:rsidRPr="003A19F4" w:rsidRDefault="003A19F4" w:rsidP="003A19F4">
      <w:pPr>
        <w:pStyle w:val="ab"/>
        <w:rPr>
          <w:b w:val="0"/>
          <w:bCs w:val="0"/>
          <w:lang w:val="ru-RU"/>
        </w:rPr>
      </w:pPr>
      <w:bookmarkStart w:id="11" w:name="_Ref179201745"/>
      <w:r w:rsidRPr="003A19F4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5</w:t>
      </w:r>
      <w:r w:rsidR="000C459D">
        <w:rPr>
          <w:b w:val="0"/>
          <w:bCs w:val="0"/>
          <w:lang w:val="ru-RU"/>
        </w:rPr>
        <w:fldChar w:fldCharType="end"/>
      </w:r>
      <w:bookmarkEnd w:id="11"/>
      <w:r w:rsidRPr="003A19F4">
        <w:rPr>
          <w:b w:val="0"/>
          <w:bCs w:val="0"/>
          <w:lang w:val="ru-RU"/>
        </w:rPr>
        <w:t xml:space="preserve"> – Пример сгенерированных элементов</w:t>
      </w:r>
    </w:p>
    <w:p w14:paraId="75A48E35" w14:textId="77777777" w:rsidR="001A314A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t xml:space="preserve">Теперь необходимо </w:t>
      </w:r>
      <w:r w:rsidR="001A314A">
        <w:rPr>
          <w:lang w:val="ru-RU"/>
        </w:rPr>
        <w:t>построить дерево:</w:t>
      </w:r>
    </w:p>
    <w:p w14:paraId="46A4CD8E" w14:textId="0B832A78" w:rsidR="009F2CFF" w:rsidRDefault="001A314A" w:rsidP="00DC61FB">
      <w:pPr>
        <w:pStyle w:val="a2"/>
        <w:numPr>
          <w:ilvl w:val="0"/>
          <w:numId w:val="41"/>
        </w:numPr>
        <w:rPr>
          <w:b/>
          <w:lang w:val="ru-RU"/>
        </w:rPr>
      </w:pPr>
      <w:r>
        <w:rPr>
          <w:lang w:val="ru-RU"/>
        </w:rPr>
        <w:lastRenderedPageBreak/>
        <w:t>с помощью цикла «</w:t>
      </w:r>
      <w:r>
        <w:t>for</w:t>
      </w:r>
      <w:r>
        <w:rPr>
          <w:lang w:val="ru-RU"/>
        </w:rPr>
        <w:t xml:space="preserve">» проходим по массиву </w:t>
      </w:r>
      <w:r w:rsidR="00DA21E3">
        <w:rPr>
          <w:lang w:val="ru-RU"/>
        </w:rPr>
        <w:t>узлов</w:t>
      </w:r>
      <w:r w:rsidR="00071763">
        <w:rPr>
          <w:lang w:val="ru-RU"/>
        </w:rPr>
        <w:t>, начиная со второго</w:t>
      </w:r>
      <w:r w:rsidR="00071763">
        <w:rPr>
          <w:rStyle w:val="af5"/>
          <w:lang w:val="ru-RU"/>
        </w:rPr>
        <w:footnoteReference w:id="1"/>
      </w:r>
      <w:r w:rsidR="00DA21E3">
        <w:rPr>
          <w:lang w:val="ru-RU"/>
        </w:rPr>
        <w:t xml:space="preserve">, в котором содержатся </w:t>
      </w:r>
      <w:r>
        <w:rPr>
          <w:lang w:val="ru-RU"/>
        </w:rPr>
        <w:t>сгенерированны</w:t>
      </w:r>
      <w:r w:rsidR="00DA21E3">
        <w:rPr>
          <w:lang w:val="ru-RU"/>
        </w:rPr>
        <w:t>е</w:t>
      </w:r>
      <w:r>
        <w:rPr>
          <w:lang w:val="ru-RU"/>
        </w:rPr>
        <w:t xml:space="preserve"> числ</w:t>
      </w:r>
      <w:r w:rsidR="00DA21E3">
        <w:rPr>
          <w:lang w:val="ru-RU"/>
        </w:rPr>
        <w:t>а</w:t>
      </w:r>
      <w:r w:rsidR="00DC61FB" w:rsidRPr="00DC61FB">
        <w:rPr>
          <w:lang w:val="ru-RU"/>
        </w:rPr>
        <w:t>;</w:t>
      </w:r>
    </w:p>
    <w:p w14:paraId="38BDB9D4" w14:textId="49D7A072" w:rsidR="00DC61FB" w:rsidRDefault="001A314A" w:rsidP="00DC61FB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каждое из </w:t>
      </w:r>
      <w:r w:rsidR="00FF0396">
        <w:rPr>
          <w:lang w:val="ru-RU"/>
        </w:rPr>
        <w:t>них</w:t>
      </w:r>
      <w:r>
        <w:rPr>
          <w:lang w:val="ru-RU"/>
        </w:rPr>
        <w:t xml:space="preserve"> </w:t>
      </w:r>
      <w:r w:rsidR="00FF0396" w:rsidRPr="00FF0396">
        <w:rPr>
          <w:lang w:val="ru-RU"/>
        </w:rPr>
        <w:t>[</w:t>
      </w:r>
      <w:r>
        <w:rPr>
          <w:lang w:val="ru-RU"/>
        </w:rPr>
        <w:t>чисел</w:t>
      </w:r>
      <w:r w:rsidR="00FF0396" w:rsidRPr="00FF0396">
        <w:rPr>
          <w:lang w:val="ru-RU"/>
        </w:rPr>
        <w:t>]</w:t>
      </w:r>
      <w:r>
        <w:rPr>
          <w:lang w:val="ru-RU"/>
        </w:rPr>
        <w:t xml:space="preserve"> переда</w:t>
      </w:r>
      <w:r w:rsidR="00DC61FB">
        <w:rPr>
          <w:lang w:val="ru-RU"/>
        </w:rPr>
        <w:t>ём</w:t>
      </w:r>
      <w:r>
        <w:rPr>
          <w:lang w:val="ru-RU"/>
        </w:rPr>
        <w:t xml:space="preserve"> в функцию «</w:t>
      </w:r>
      <w:r>
        <w:t>tree</w:t>
      </w:r>
      <w:r w:rsidRPr="00D903C3">
        <w:rPr>
          <w:lang w:val="ru-RU"/>
        </w:rPr>
        <w:t>_</w:t>
      </w:r>
      <w:r>
        <w:t>construction</w:t>
      </w:r>
      <w:r>
        <w:rPr>
          <w:lang w:val="ru-RU"/>
        </w:rPr>
        <w:t>»</w:t>
      </w:r>
      <w:r w:rsidR="00DC61FB" w:rsidRPr="00DC61FB">
        <w:rPr>
          <w:lang w:val="ru-RU"/>
        </w:rPr>
        <w:t xml:space="preserve"> (</w:t>
      </w:r>
      <w:r w:rsidR="00DC61FB" w:rsidRPr="00071763">
        <w:rPr>
          <w:lang w:val="ru-RU"/>
        </w:rPr>
        <w:fldChar w:fldCharType="begin"/>
      </w:r>
      <w:r w:rsidR="00DC61FB" w:rsidRPr="00071763">
        <w:rPr>
          <w:lang w:val="ru-RU"/>
        </w:rPr>
        <w:instrText xml:space="preserve"> REF _Ref184081311 \h </w:instrText>
      </w:r>
      <w:r w:rsidR="00071763" w:rsidRPr="00071763">
        <w:rPr>
          <w:lang w:val="ru-RU"/>
        </w:rPr>
        <w:instrText xml:space="preserve"> \* MERGEFORMAT </w:instrText>
      </w:r>
      <w:r w:rsidR="00DC61FB" w:rsidRPr="00071763">
        <w:rPr>
          <w:lang w:val="ru-RU"/>
        </w:rPr>
      </w:r>
      <w:r w:rsidR="00DC61FB" w:rsidRPr="00071763">
        <w:rPr>
          <w:lang w:val="ru-RU"/>
        </w:rPr>
        <w:fldChar w:fldCharType="separate"/>
      </w:r>
      <w:r w:rsidR="00071763" w:rsidRPr="00071763">
        <w:rPr>
          <w:lang w:val="ru-RU"/>
        </w:rPr>
        <w:t xml:space="preserve">рисунок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6</w:t>
      </w:r>
      <w:r w:rsidR="00DC61FB" w:rsidRPr="00071763">
        <w:rPr>
          <w:lang w:val="ru-RU"/>
        </w:rPr>
        <w:fldChar w:fldCharType="end"/>
      </w:r>
      <w:r w:rsidR="00DC61FB" w:rsidRPr="00071763">
        <w:rPr>
          <w:lang w:val="ru-RU"/>
        </w:rPr>
        <w:t>)</w:t>
      </w:r>
      <w:r w:rsidRPr="00D903C3">
        <w:rPr>
          <w:lang w:val="ru-RU"/>
        </w:rPr>
        <w:t xml:space="preserve"> </w:t>
      </w:r>
      <w:r>
        <w:rPr>
          <w:lang w:val="ru-RU"/>
        </w:rPr>
        <w:t>для</w:t>
      </w:r>
      <w:r w:rsidR="00D903C3">
        <w:rPr>
          <w:lang w:val="ru-RU"/>
        </w:rPr>
        <w:t xml:space="preserve"> установления ссылок следующим образом: </w:t>
      </w:r>
    </w:p>
    <w:p w14:paraId="74808771" w14:textId="01D8F9F5" w:rsidR="00DC61FB" w:rsidRDefault="00DC61FB" w:rsidP="00DC61FB">
      <w:pPr>
        <w:pStyle w:val="a2"/>
        <w:ind w:left="1429" w:firstLine="0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7BF9E1E0" wp14:editId="3C5B3F38">
            <wp:extent cx="4553585" cy="685896"/>
            <wp:effectExtent l="0" t="0" r="0" b="0"/>
            <wp:docPr id="85165819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922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E8A" w14:textId="39D4319F" w:rsidR="00DC61FB" w:rsidRPr="00DC61FB" w:rsidRDefault="00DC61FB" w:rsidP="00DC61FB">
      <w:pPr>
        <w:pStyle w:val="ab"/>
        <w:rPr>
          <w:b w:val="0"/>
          <w:lang w:val="ru-RU"/>
        </w:rPr>
      </w:pPr>
      <w:bookmarkStart w:id="12" w:name="_Ref184081311"/>
      <w:r w:rsidRPr="00FF0396">
        <w:rPr>
          <w:b w:val="0"/>
          <w:lang w:val="ru-RU"/>
        </w:rPr>
        <w:t xml:space="preserve">Рисунок 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STYLEREF 1 \s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2</w:t>
      </w:r>
      <w:r w:rsidR="000C459D">
        <w:rPr>
          <w:b w:val="0"/>
          <w:lang w:val="ru-RU"/>
        </w:rPr>
        <w:fldChar w:fldCharType="end"/>
      </w:r>
      <w:r w:rsidR="000C459D">
        <w:rPr>
          <w:b w:val="0"/>
          <w:lang w:val="ru-RU"/>
        </w:rPr>
        <w:t>.</w:t>
      </w:r>
      <w:r w:rsidR="000C459D">
        <w:rPr>
          <w:b w:val="0"/>
          <w:lang w:val="ru-RU"/>
        </w:rPr>
        <w:fldChar w:fldCharType="begin"/>
      </w:r>
      <w:r w:rsidR="000C459D">
        <w:rPr>
          <w:b w:val="0"/>
          <w:lang w:val="ru-RU"/>
        </w:rPr>
        <w:instrText xml:space="preserve"> SEQ Рисунок \* ARABIC \s 1 </w:instrText>
      </w:r>
      <w:r w:rsidR="000C459D">
        <w:rPr>
          <w:b w:val="0"/>
          <w:lang w:val="ru-RU"/>
        </w:rPr>
        <w:fldChar w:fldCharType="separate"/>
      </w:r>
      <w:r w:rsidR="000C459D">
        <w:rPr>
          <w:b w:val="0"/>
          <w:noProof/>
          <w:lang w:val="ru-RU"/>
        </w:rPr>
        <w:t>6</w:t>
      </w:r>
      <w:r w:rsidR="000C459D">
        <w:rPr>
          <w:b w:val="0"/>
          <w:lang w:val="ru-RU"/>
        </w:rPr>
        <w:fldChar w:fldCharType="end"/>
      </w:r>
      <w:bookmarkEnd w:id="12"/>
      <w:r w:rsidRPr="003A19F4">
        <w:rPr>
          <w:b w:val="0"/>
          <w:lang w:val="ru-RU"/>
        </w:rPr>
        <w:t xml:space="preserve"> – </w:t>
      </w:r>
      <w:r>
        <w:rPr>
          <w:b w:val="0"/>
          <w:lang w:val="ru-RU"/>
        </w:rPr>
        <w:t>Перебор сгенерированных чисел</w:t>
      </w:r>
    </w:p>
    <w:p w14:paraId="5FC874EC" w14:textId="232607D4" w:rsidR="00DC61FB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если очередной элемент меньше вершины, то продолжаем поиск свободной позиции в левом поддереве</w:t>
      </w:r>
      <w:r w:rsidR="00DC61FB">
        <w:rPr>
          <w:lang w:val="ru-RU"/>
        </w:rPr>
        <w:t>:</w:t>
      </w:r>
    </w:p>
    <w:p w14:paraId="11D1B4BC" w14:textId="14346551" w:rsidR="00DC61FB" w:rsidRPr="00071763" w:rsidRDefault="00DC61FB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если левый указатель</w:t>
      </w:r>
      <w:r w:rsidR="00071763">
        <w:rPr>
          <w:lang w:val="ru-RU"/>
        </w:rPr>
        <w:t xml:space="preserve"> вершины</w:t>
      </w:r>
      <w:r>
        <w:rPr>
          <w:lang w:val="ru-RU"/>
        </w:rPr>
        <w:t xml:space="preserve"> </w:t>
      </w:r>
      <w:r w:rsidR="00F06542">
        <w:rPr>
          <w:lang w:val="ru-RU"/>
        </w:rPr>
        <w:t>не инициализирован</w:t>
      </w:r>
      <w:r>
        <w:rPr>
          <w:lang w:val="ru-RU"/>
        </w:rPr>
        <w:t xml:space="preserve">, то </w:t>
      </w:r>
      <w:r w:rsidR="00071763">
        <w:rPr>
          <w:lang w:val="ru-RU"/>
        </w:rPr>
        <w:t>добавляем в него ссылку на проверяемый на данном шаге итерации узел</w:t>
      </w:r>
      <w:r w:rsidR="00071763" w:rsidRPr="00071763">
        <w:rPr>
          <w:lang w:val="ru-RU"/>
        </w:rPr>
        <w:t>;</w:t>
      </w:r>
    </w:p>
    <w:p w14:paraId="550E6792" w14:textId="0BFD9FF4" w:rsidR="00071763" w:rsidRDefault="00071763" w:rsidP="00DC61FB">
      <w:pPr>
        <w:pStyle w:val="a2"/>
        <w:numPr>
          <w:ilvl w:val="2"/>
          <w:numId w:val="41"/>
        </w:numPr>
        <w:rPr>
          <w:lang w:val="ru-RU"/>
        </w:rPr>
      </w:pPr>
      <w:r>
        <w:rPr>
          <w:lang w:val="ru-RU"/>
        </w:rPr>
        <w:t>иначе, если левый указатель вершины не пустой, продолжаем поиск, считая за вершин</w:t>
      </w:r>
      <w:r w:rsidR="00F06542">
        <w:rPr>
          <w:lang w:val="ru-RU"/>
        </w:rPr>
        <w:t>у</w:t>
      </w:r>
      <w:r>
        <w:rPr>
          <w:lang w:val="ru-RU"/>
        </w:rPr>
        <w:t xml:space="preserve"> тот узел, на который и указывает левый указатель</w:t>
      </w:r>
      <w:r w:rsidRPr="00071763">
        <w:rPr>
          <w:lang w:val="ru-RU"/>
        </w:rPr>
        <w:t>;</w:t>
      </w:r>
    </w:p>
    <w:p w14:paraId="0E5CA0B7" w14:textId="021AC582" w:rsidR="001A314A" w:rsidRDefault="00D903C3" w:rsidP="00DC61FB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иначе</w:t>
      </w:r>
      <w:r w:rsidR="00DC61FB">
        <w:rPr>
          <w:lang w:val="ru-RU"/>
        </w:rPr>
        <w:t>, продолжаем</w:t>
      </w:r>
      <w:r w:rsidR="00071763">
        <w:rPr>
          <w:lang w:val="ru-RU"/>
        </w:rPr>
        <w:t xml:space="preserve"> поиск свободной позиции</w:t>
      </w:r>
      <w:r>
        <w:rPr>
          <w:lang w:val="ru-RU"/>
        </w:rPr>
        <w:t xml:space="preserve"> в прав</w:t>
      </w:r>
      <w:r w:rsidRPr="00FF0396">
        <w:rPr>
          <w:lang w:val="ru-RU"/>
        </w:rPr>
        <w:t>ом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поддереве</w:t>
      </w:r>
      <w:r w:rsidR="00071763" w:rsidRPr="00071763">
        <w:rPr>
          <w:lang w:val="ru-RU"/>
        </w:rPr>
        <w:t xml:space="preserve"> </w:t>
      </w:r>
      <w:r w:rsidR="00071763">
        <w:rPr>
          <w:lang w:val="ru-RU"/>
        </w:rPr>
        <w:t>аналогичным образом</w:t>
      </w:r>
      <w:r w:rsidRPr="00FF0396">
        <w:rPr>
          <w:lang w:val="ru-RU"/>
        </w:rPr>
        <w:t xml:space="preserve"> </w:t>
      </w:r>
      <w:r w:rsidR="00FF0396" w:rsidRPr="00FF0396">
        <w:rPr>
          <w:lang w:val="ru-RU"/>
        </w:rPr>
        <w:t>(</w:t>
      </w:r>
      <w:r w:rsidR="00FF0396" w:rsidRPr="00FF0396">
        <w:rPr>
          <w:lang w:val="ru-RU"/>
        </w:rPr>
        <w:fldChar w:fldCharType="begin"/>
      </w:r>
      <w:r w:rsidR="00FF0396" w:rsidRPr="00FF0396">
        <w:rPr>
          <w:lang w:val="ru-RU"/>
        </w:rPr>
        <w:instrText xml:space="preserve"> REF _Ref181656138 \h  \* MERGEFORMAT </w:instrText>
      </w:r>
      <w:r w:rsidR="00FF0396" w:rsidRPr="00FF0396">
        <w:rPr>
          <w:lang w:val="ru-RU"/>
        </w:rPr>
      </w:r>
      <w:r w:rsidR="00FF0396"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D58ED">
        <w:rPr>
          <w:lang w:val="ru-RU"/>
        </w:rPr>
        <w:t xml:space="preserve">исунок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7</w:t>
      </w:r>
      <w:r w:rsidR="00FF0396" w:rsidRPr="00FF0396">
        <w:rPr>
          <w:lang w:val="ru-RU"/>
        </w:rPr>
        <w:fldChar w:fldCharType="end"/>
      </w:r>
      <w:r w:rsidR="00FF0396" w:rsidRPr="00FF0396">
        <w:rPr>
          <w:lang w:val="ru-RU"/>
        </w:rPr>
        <w:t>)</w:t>
      </w:r>
      <w:r w:rsidRPr="00FF0396">
        <w:rPr>
          <w:lang w:val="ru-RU"/>
        </w:rPr>
        <w:t>.</w:t>
      </w:r>
    </w:p>
    <w:p w14:paraId="4AB2A985" w14:textId="321DFF34" w:rsidR="00FF0396" w:rsidRDefault="00FF0396" w:rsidP="00FF0396">
      <w:pPr>
        <w:pStyle w:val="a2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43D42E7B" wp14:editId="5149888B">
            <wp:extent cx="4467849" cy="2915057"/>
            <wp:effectExtent l="0" t="0" r="9525" b="0"/>
            <wp:docPr id="3762666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66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A59" w14:textId="148A8DAB" w:rsidR="0080160D" w:rsidRDefault="00FF0396" w:rsidP="00FF0396">
      <w:pPr>
        <w:pStyle w:val="ab"/>
        <w:rPr>
          <w:b w:val="0"/>
          <w:bCs w:val="0"/>
          <w:lang w:val="ru-RU"/>
        </w:rPr>
      </w:pPr>
      <w:bookmarkStart w:id="13" w:name="_Ref181656138"/>
      <w:r w:rsidRPr="000D58ED">
        <w:rPr>
          <w:b w:val="0"/>
          <w:bCs w:val="0"/>
          <w:lang w:val="ru-RU"/>
        </w:rPr>
        <w:lastRenderedPageBreak/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7</w:t>
      </w:r>
      <w:r w:rsidR="000C459D">
        <w:rPr>
          <w:b w:val="0"/>
          <w:bCs w:val="0"/>
          <w:lang w:val="ru-RU"/>
        </w:rPr>
        <w:fldChar w:fldCharType="end"/>
      </w:r>
      <w:bookmarkEnd w:id="13"/>
      <w:r w:rsidRPr="00FF0396">
        <w:rPr>
          <w:b w:val="0"/>
          <w:bCs w:val="0"/>
          <w:lang w:val="ru-RU"/>
        </w:rPr>
        <w:t xml:space="preserve"> – Функция «</w:t>
      </w:r>
      <w:r w:rsidRPr="00FF0396">
        <w:rPr>
          <w:b w:val="0"/>
          <w:bCs w:val="0"/>
        </w:rPr>
        <w:t>tree</w:t>
      </w:r>
      <w:r w:rsidRPr="000D58ED">
        <w:rPr>
          <w:b w:val="0"/>
          <w:bCs w:val="0"/>
          <w:lang w:val="ru-RU"/>
        </w:rPr>
        <w:t>_</w:t>
      </w:r>
      <w:r w:rsidRPr="00FF0396">
        <w:rPr>
          <w:b w:val="0"/>
          <w:bCs w:val="0"/>
        </w:rPr>
        <w:t>construction</w:t>
      </w:r>
      <w:r w:rsidRPr="00FF0396">
        <w:rPr>
          <w:b w:val="0"/>
          <w:bCs w:val="0"/>
          <w:lang w:val="ru-RU"/>
        </w:rPr>
        <w:t>»</w:t>
      </w:r>
    </w:p>
    <w:p w14:paraId="6B0692E9" w14:textId="29D82338" w:rsidR="00B63451" w:rsidRPr="00B63451" w:rsidRDefault="00B63451" w:rsidP="00B63451">
      <w:pPr>
        <w:pStyle w:val="2"/>
      </w:pPr>
      <w:bookmarkStart w:id="14" w:name="_Toc184159680"/>
      <w:r>
        <w:t>Вывод дерева</w:t>
      </w:r>
      <w:bookmarkEnd w:id="14"/>
      <w:r>
        <w:t xml:space="preserve"> </w:t>
      </w:r>
    </w:p>
    <w:p w14:paraId="139E99F8" w14:textId="26FE2754" w:rsidR="00FF0396" w:rsidRDefault="00FF0396" w:rsidP="00FF0396">
      <w:pPr>
        <w:pStyle w:val="a2"/>
        <w:rPr>
          <w:lang w:val="ru-RU"/>
        </w:rPr>
      </w:pPr>
      <w:r>
        <w:rPr>
          <w:lang w:val="ru-RU"/>
        </w:rPr>
        <w:t>Далее выведем дерево в консоль, для чего применим функцию «</w:t>
      </w:r>
      <w:r>
        <w:t>tree</w:t>
      </w:r>
      <w:r w:rsidRPr="00FF0396">
        <w:rPr>
          <w:lang w:val="ru-RU"/>
        </w:rPr>
        <w:t>_</w:t>
      </w:r>
      <w:r>
        <w:t>output</w:t>
      </w:r>
      <w:r>
        <w:rPr>
          <w:lang w:val="ru-RU"/>
        </w:rPr>
        <w:t>», работающую следующим образом:</w:t>
      </w:r>
    </w:p>
    <w:p w14:paraId="1197F785" w14:textId="4FC1EA36" w:rsidR="00FF0396" w:rsidRDefault="00FF0396" w:rsidP="00FF0396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 первой итерации проверяем вершину дерева, а на последующих те узлы, которые находятся в указателях предыдущих</w:t>
      </w:r>
      <w:r w:rsidR="00071763">
        <w:rPr>
          <w:lang w:val="ru-RU"/>
        </w:rPr>
        <w:t xml:space="preserve">, как приведено </w:t>
      </w:r>
      <w:r>
        <w:rPr>
          <w:lang w:val="ru-RU"/>
        </w:rPr>
        <w:t xml:space="preserve">на </w:t>
      </w:r>
      <w:r w:rsidRPr="00FF0396">
        <w:rPr>
          <w:lang w:val="ru-RU"/>
        </w:rPr>
        <w:fldChar w:fldCharType="begin"/>
      </w:r>
      <w:r w:rsidRPr="00FF0396">
        <w:rPr>
          <w:lang w:val="ru-RU"/>
        </w:rPr>
        <w:instrText xml:space="preserve"> REF _Ref181656649 \h  \* MERGEFORMAT </w:instrText>
      </w:r>
      <w:r w:rsidRPr="00FF0396">
        <w:rPr>
          <w:lang w:val="ru-RU"/>
        </w:rPr>
      </w:r>
      <w:r w:rsidRPr="00FF0396">
        <w:rPr>
          <w:lang w:val="ru-RU"/>
        </w:rPr>
        <w:fldChar w:fldCharType="separate"/>
      </w:r>
      <w:r w:rsidR="00071763">
        <w:rPr>
          <w:lang w:val="ru-RU"/>
        </w:rPr>
        <w:t>р</w:t>
      </w:r>
      <w:r w:rsidR="00071763" w:rsidRPr="00071763">
        <w:rPr>
          <w:lang w:val="ru-RU"/>
        </w:rPr>
        <w:t>исун</w:t>
      </w:r>
      <w:r w:rsidR="00071763">
        <w:rPr>
          <w:lang w:val="ru-RU"/>
        </w:rPr>
        <w:t>ке</w:t>
      </w:r>
      <w:r w:rsidR="00071763" w:rsidRPr="00071763">
        <w:rPr>
          <w:lang w:val="ru-RU"/>
        </w:rPr>
        <w:t xml:space="preserve"> </w:t>
      </w:r>
      <w:r w:rsidR="00071763" w:rsidRPr="00071763">
        <w:rPr>
          <w:noProof/>
          <w:lang w:val="ru-RU"/>
        </w:rPr>
        <w:t>2</w:t>
      </w:r>
      <w:r w:rsidR="00071763" w:rsidRPr="00071763">
        <w:rPr>
          <w:lang w:val="ru-RU"/>
        </w:rPr>
        <w:t>.</w:t>
      </w:r>
      <w:r w:rsidR="00071763" w:rsidRPr="00071763">
        <w:rPr>
          <w:noProof/>
          <w:lang w:val="ru-RU"/>
        </w:rPr>
        <w:t>8</w:t>
      </w:r>
      <w:r w:rsidRPr="00FF0396">
        <w:rPr>
          <w:lang w:val="ru-RU"/>
        </w:rPr>
        <w:fldChar w:fldCharType="end"/>
      </w:r>
      <w:r w:rsidRPr="00FF0396">
        <w:rPr>
          <w:lang w:val="ru-RU"/>
        </w:rPr>
        <w:t>;</w:t>
      </w:r>
      <w:r>
        <w:rPr>
          <w:lang w:val="ru-RU"/>
        </w:rPr>
        <w:t xml:space="preserve"> </w:t>
      </w:r>
    </w:p>
    <w:p w14:paraId="752B4314" w14:textId="46F422F2" w:rsidR="00FF0396" w:rsidRDefault="00FF0396" w:rsidP="00FF0396">
      <w:pPr>
        <w:pStyle w:val="a2"/>
        <w:ind w:left="1429" w:firstLine="0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1EED6AA5" wp14:editId="06DBE5EB">
            <wp:extent cx="5488940" cy="939450"/>
            <wp:effectExtent l="0" t="0" r="0" b="0"/>
            <wp:docPr id="21786713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713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966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72" w14:textId="28F85BF3" w:rsidR="00FF0396" w:rsidRDefault="00FF0396" w:rsidP="00FF0396">
      <w:pPr>
        <w:pStyle w:val="ab"/>
        <w:rPr>
          <w:b w:val="0"/>
          <w:bCs w:val="0"/>
          <w:lang w:val="ru-RU"/>
        </w:rPr>
      </w:pPr>
      <w:bookmarkStart w:id="15" w:name="_Ref181656649"/>
      <w:r w:rsidRPr="00FF0396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8</w:t>
      </w:r>
      <w:r w:rsidR="000C459D">
        <w:rPr>
          <w:b w:val="0"/>
          <w:bCs w:val="0"/>
        </w:rPr>
        <w:fldChar w:fldCharType="end"/>
      </w:r>
      <w:bookmarkEnd w:id="15"/>
      <w:r w:rsidRPr="00FF0396">
        <w:rPr>
          <w:b w:val="0"/>
          <w:bCs w:val="0"/>
          <w:lang w:val="ru-RU"/>
        </w:rPr>
        <w:t xml:space="preserve"> – Выбор узла</w:t>
      </w:r>
    </w:p>
    <w:p w14:paraId="2FEEEFA6" w14:textId="0E12903E" w:rsidR="00F367BF" w:rsidRPr="000D58ED" w:rsidRDefault="00F367BF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затем</w:t>
      </w:r>
      <w:r w:rsidR="000D58ED">
        <w:rPr>
          <w:lang w:val="ru-RU"/>
        </w:rPr>
        <w:t>, расставляя отступы, равные</w:t>
      </w:r>
      <w:r w:rsidR="000C459D">
        <w:rPr>
          <w:lang w:val="ru-RU"/>
        </w:rPr>
        <w:t xml:space="preserve"> </w:t>
      </w:r>
      <w:r w:rsidR="000D58ED">
        <w:rPr>
          <w:lang w:val="ru-RU"/>
        </w:rPr>
        <w:t>значению узла,</w:t>
      </w:r>
      <w:r w:rsidR="000C459D">
        <w:rPr>
          <w:lang w:val="ru-RU"/>
        </w:rPr>
        <w:t xml:space="preserve"> и стрелки</w:t>
      </w:r>
      <w:r w:rsidR="000D58ED">
        <w:rPr>
          <w:lang w:val="ru-RU"/>
        </w:rPr>
        <w:t xml:space="preserve"> выводим проверяемый узел в </w:t>
      </w:r>
      <w:r w:rsidR="000D58ED" w:rsidRPr="000D58ED">
        <w:rPr>
          <w:lang w:val="ru-RU"/>
        </w:rPr>
        <w:t>консоль (</w:t>
      </w:r>
      <w:r w:rsidR="000D58ED" w:rsidRPr="000D58ED">
        <w:rPr>
          <w:lang w:val="ru-RU"/>
        </w:rPr>
        <w:fldChar w:fldCharType="begin"/>
      </w:r>
      <w:r w:rsidR="000D58ED" w:rsidRPr="000D58ED">
        <w:rPr>
          <w:lang w:val="ru-RU"/>
        </w:rPr>
        <w:instrText xml:space="preserve"> REF _Ref181656928 \h  \* MERGEFORMAT </w:instrText>
      </w:r>
      <w:r w:rsidR="000D58ED" w:rsidRPr="000D58ED">
        <w:rPr>
          <w:lang w:val="ru-RU"/>
        </w:rPr>
      </w:r>
      <w:r w:rsidR="000D58ED"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C459D">
        <w:rPr>
          <w:lang w:val="ru-RU"/>
        </w:rPr>
        <w:t xml:space="preserve">исунок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9</w:t>
      </w:r>
      <w:r w:rsidR="000D58ED" w:rsidRPr="000D58ED">
        <w:rPr>
          <w:lang w:val="ru-RU"/>
        </w:rPr>
        <w:fldChar w:fldCharType="end"/>
      </w:r>
      <w:r w:rsidR="000D58ED" w:rsidRPr="000D58ED">
        <w:rPr>
          <w:lang w:val="ru-RU"/>
        </w:rPr>
        <w:t>);</w:t>
      </w:r>
    </w:p>
    <w:p w14:paraId="5DF112C1" w14:textId="49A36773" w:rsidR="000D58ED" w:rsidRDefault="000D58ED" w:rsidP="000D58ED">
      <w:pPr>
        <w:pStyle w:val="a2"/>
        <w:ind w:left="1069" w:firstLine="0"/>
        <w:jc w:val="center"/>
      </w:pPr>
      <w:r w:rsidRPr="000D58ED">
        <w:rPr>
          <w:noProof/>
        </w:rPr>
        <w:lastRenderedPageBreak/>
        <w:drawing>
          <wp:inline distT="0" distB="0" distL="0" distR="0" wp14:anchorId="1CC4924D" wp14:editId="33DDCD20">
            <wp:extent cx="5591955" cy="5229955"/>
            <wp:effectExtent l="0" t="0" r="8890" b="8890"/>
            <wp:docPr id="202277689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689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71" w14:textId="51D85587" w:rsidR="000D58ED" w:rsidRDefault="000D58ED" w:rsidP="000D58ED">
      <w:pPr>
        <w:pStyle w:val="ab"/>
        <w:rPr>
          <w:b w:val="0"/>
          <w:bCs w:val="0"/>
          <w:lang w:val="ru-RU"/>
        </w:rPr>
      </w:pPr>
      <w:bookmarkStart w:id="16" w:name="_Ref181656928"/>
      <w:r w:rsidRPr="000D58ED">
        <w:rPr>
          <w:b w:val="0"/>
          <w:bCs w:val="0"/>
        </w:rPr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9</w:t>
      </w:r>
      <w:r w:rsidR="000C459D">
        <w:rPr>
          <w:b w:val="0"/>
          <w:bCs w:val="0"/>
        </w:rPr>
        <w:fldChar w:fldCharType="end"/>
      </w:r>
      <w:bookmarkEnd w:id="16"/>
      <w:r w:rsidRPr="000D58ED">
        <w:rPr>
          <w:b w:val="0"/>
          <w:bCs w:val="0"/>
        </w:rPr>
        <w:t xml:space="preserve"> – </w:t>
      </w:r>
      <w:r w:rsidRPr="000D58ED">
        <w:rPr>
          <w:b w:val="0"/>
          <w:bCs w:val="0"/>
          <w:lang w:val="ru-RU"/>
        </w:rPr>
        <w:t>Расстановка отступов</w:t>
      </w:r>
    </w:p>
    <w:p w14:paraId="7B876CC5" w14:textId="4D8884BF" w:rsid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наконец добавляем в массив узлы, которые находятся в левом и правом указателе проверяемого в данный момент узла, как изображено 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_Ref181657079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10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>.</w:t>
      </w:r>
    </w:p>
    <w:p w14:paraId="3D94B883" w14:textId="4CFA91F6" w:rsidR="000D58ED" w:rsidRDefault="000D58ED" w:rsidP="000D58ED">
      <w:pPr>
        <w:pStyle w:val="a2"/>
        <w:ind w:left="1069" w:firstLine="0"/>
        <w:jc w:val="center"/>
        <w:rPr>
          <w:lang w:val="ru-RU"/>
        </w:rPr>
      </w:pPr>
      <w:r w:rsidRPr="000D58ED">
        <w:rPr>
          <w:noProof/>
          <w:lang w:val="ru-RU"/>
        </w:rPr>
        <w:lastRenderedPageBreak/>
        <w:drawing>
          <wp:inline distT="0" distB="0" distL="0" distR="0" wp14:anchorId="43BE6E19" wp14:editId="3F25F50E">
            <wp:extent cx="3886742" cy="2372056"/>
            <wp:effectExtent l="0" t="0" r="0" b="9525"/>
            <wp:docPr id="1799358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8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574" w14:textId="5805728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17" w:name="_Ref181657079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10</w:t>
      </w:r>
      <w:r w:rsidR="000C459D">
        <w:rPr>
          <w:b w:val="0"/>
          <w:bCs w:val="0"/>
          <w:lang w:val="ru-RU"/>
        </w:rPr>
        <w:fldChar w:fldCharType="end"/>
      </w:r>
      <w:bookmarkEnd w:id="17"/>
      <w:r w:rsidRPr="000D58ED">
        <w:rPr>
          <w:b w:val="0"/>
          <w:bCs w:val="0"/>
          <w:lang w:val="ru-RU"/>
        </w:rPr>
        <w:t xml:space="preserve"> – Добавление узлов в массив</w:t>
      </w:r>
    </w:p>
    <w:p w14:paraId="089151B9" w14:textId="747D9CDB" w:rsidR="000D58ED" w:rsidRDefault="000D58ED" w:rsidP="000D58ED">
      <w:pPr>
        <w:pStyle w:val="a2"/>
        <w:rPr>
          <w:lang w:val="ru-RU"/>
        </w:rPr>
      </w:pPr>
      <w:r w:rsidRPr="000D58ED">
        <w:rPr>
          <w:lang w:val="ru-RU"/>
        </w:rPr>
        <w:t xml:space="preserve">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_Ref181657181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="000C459D">
        <w:rPr>
          <w:lang w:val="ru-RU"/>
        </w:rPr>
        <w:t>р</w:t>
      </w:r>
      <w:r w:rsidR="000C459D" w:rsidRPr="000D58ED">
        <w:rPr>
          <w:lang w:val="ru-RU"/>
        </w:rPr>
        <w:t>исунк</w:t>
      </w:r>
      <w:r w:rsidR="000C459D">
        <w:rPr>
          <w:lang w:val="ru-RU"/>
        </w:rPr>
        <w:t>е</w:t>
      </w:r>
      <w:r w:rsidR="000C459D" w:rsidRPr="000D58ED">
        <w:rPr>
          <w:lang w:val="ru-RU"/>
        </w:rPr>
        <w:t xml:space="preserve"> </w:t>
      </w:r>
      <w:r w:rsidR="000C459D" w:rsidRPr="000C459D">
        <w:rPr>
          <w:noProof/>
          <w:lang w:val="ru-RU"/>
        </w:rPr>
        <w:t>2</w:t>
      </w:r>
      <w:r w:rsidR="000C459D" w:rsidRPr="000C459D">
        <w:rPr>
          <w:lang w:val="ru-RU"/>
        </w:rPr>
        <w:t>.</w:t>
      </w:r>
      <w:r w:rsidR="000C459D" w:rsidRPr="000C459D">
        <w:rPr>
          <w:noProof/>
          <w:lang w:val="ru-RU"/>
        </w:rPr>
        <w:t>11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 xml:space="preserve"> представлен</w:t>
      </w:r>
      <w:r>
        <w:rPr>
          <w:lang w:val="ru-RU"/>
        </w:rPr>
        <w:t xml:space="preserve"> пример вывода дерева в консоль.</w:t>
      </w:r>
    </w:p>
    <w:p w14:paraId="7411A77A" w14:textId="67ADFB91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1898E53C" wp14:editId="3F9CB942">
            <wp:extent cx="5909310" cy="1325291"/>
            <wp:effectExtent l="0" t="0" r="0" b="8255"/>
            <wp:docPr id="60602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7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7390" cy="13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B50" w14:textId="355D53C4" w:rsidR="000D58ED" w:rsidRDefault="000D58ED" w:rsidP="000D58ED">
      <w:pPr>
        <w:pStyle w:val="ab"/>
        <w:rPr>
          <w:b w:val="0"/>
          <w:bCs w:val="0"/>
          <w:lang w:val="ru-RU"/>
        </w:rPr>
      </w:pPr>
      <w:bookmarkStart w:id="18" w:name="_Ref181657181"/>
      <w:r w:rsidRPr="000D58ED">
        <w:rPr>
          <w:b w:val="0"/>
          <w:bCs w:val="0"/>
          <w:lang w:val="ru-RU"/>
        </w:rPr>
        <w:t xml:space="preserve">Рисунок 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STYLEREF 1 \s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2</w:t>
      </w:r>
      <w:r w:rsidR="000C459D">
        <w:rPr>
          <w:b w:val="0"/>
          <w:bCs w:val="0"/>
          <w:lang w:val="ru-RU"/>
        </w:rPr>
        <w:fldChar w:fldCharType="end"/>
      </w:r>
      <w:r w:rsidR="000C459D">
        <w:rPr>
          <w:b w:val="0"/>
          <w:bCs w:val="0"/>
          <w:lang w:val="ru-RU"/>
        </w:rPr>
        <w:t>.</w:t>
      </w:r>
      <w:r w:rsidR="000C459D">
        <w:rPr>
          <w:b w:val="0"/>
          <w:bCs w:val="0"/>
          <w:lang w:val="ru-RU"/>
        </w:rPr>
        <w:fldChar w:fldCharType="begin"/>
      </w:r>
      <w:r w:rsidR="000C459D">
        <w:rPr>
          <w:b w:val="0"/>
          <w:bCs w:val="0"/>
          <w:lang w:val="ru-RU"/>
        </w:rPr>
        <w:instrText xml:space="preserve"> SEQ Рисунок \* ARABIC \s 1 </w:instrText>
      </w:r>
      <w:r w:rsidR="000C459D">
        <w:rPr>
          <w:b w:val="0"/>
          <w:bCs w:val="0"/>
          <w:lang w:val="ru-RU"/>
        </w:rPr>
        <w:fldChar w:fldCharType="separate"/>
      </w:r>
      <w:r w:rsidR="000C459D">
        <w:rPr>
          <w:b w:val="0"/>
          <w:bCs w:val="0"/>
          <w:noProof/>
          <w:lang w:val="ru-RU"/>
        </w:rPr>
        <w:t>11</w:t>
      </w:r>
      <w:r w:rsidR="000C459D">
        <w:rPr>
          <w:b w:val="0"/>
          <w:bCs w:val="0"/>
          <w:lang w:val="ru-RU"/>
        </w:rPr>
        <w:fldChar w:fldCharType="end"/>
      </w:r>
      <w:bookmarkEnd w:id="18"/>
      <w:r w:rsidRPr="000D58ED">
        <w:rPr>
          <w:b w:val="0"/>
          <w:bCs w:val="0"/>
          <w:lang w:val="ru-RU"/>
        </w:rPr>
        <w:t xml:space="preserve"> – Выведенное в консоль дерево</w:t>
      </w:r>
    </w:p>
    <w:p w14:paraId="11A507CC" w14:textId="014BD5D1" w:rsidR="00B63451" w:rsidRPr="00B63451" w:rsidRDefault="00B63451" w:rsidP="00B63451">
      <w:pPr>
        <w:pStyle w:val="2"/>
      </w:pPr>
      <w:bookmarkStart w:id="19" w:name="_Toc184159681"/>
      <w:r>
        <w:t>Прохождение дерева</w:t>
      </w:r>
      <w:bookmarkEnd w:id="19"/>
    </w:p>
    <w:p w14:paraId="69BAA117" w14:textId="5A514302" w:rsidR="000D58ED" w:rsidRDefault="000D58ED" w:rsidP="000D58ED">
      <w:pPr>
        <w:pStyle w:val="a2"/>
        <w:rPr>
          <w:lang w:val="ru-RU"/>
        </w:rPr>
      </w:pPr>
      <w:r>
        <w:rPr>
          <w:lang w:val="ru-RU"/>
        </w:rPr>
        <w:t>В конце выполним прохождения</w:t>
      </w:r>
      <w:r w:rsidR="000C459D">
        <w:rPr>
          <w:lang w:val="ru-RU"/>
        </w:rPr>
        <w:t xml:space="preserve"> дерева</w:t>
      </w:r>
      <w:r>
        <w:rPr>
          <w:lang w:val="ru-RU"/>
        </w:rPr>
        <w:t xml:space="preserve"> следующим</w:t>
      </w:r>
      <w:r w:rsidR="000C459D">
        <w:rPr>
          <w:lang w:val="ru-RU"/>
        </w:rPr>
        <w:t>и способами:</w:t>
      </w:r>
    </w:p>
    <w:p w14:paraId="60946FAF" w14:textId="2626930A" w:rsidR="000C459D" w:rsidRDefault="000C459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прямой порядок (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_Ref181657333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>
        <w:rPr>
          <w:lang w:val="ru-RU"/>
        </w:rPr>
        <w:t>р</w:t>
      </w:r>
      <w:r w:rsidRPr="000C459D">
        <w:rPr>
          <w:lang w:val="ru-RU"/>
        </w:rPr>
        <w:t xml:space="preserve">исунок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12</w:t>
      </w:r>
      <w:r w:rsidRPr="000D58ED">
        <w:rPr>
          <w:lang w:val="ru-RU"/>
        </w:rPr>
        <w:fldChar w:fldCharType="end"/>
      </w:r>
      <w:r>
        <w:rPr>
          <w:lang w:val="ru-RU"/>
        </w:rPr>
        <w:t>):</w:t>
      </w:r>
    </w:p>
    <w:p w14:paraId="67778397" w14:textId="17D4FA56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выводим значение очередного узла</w:t>
      </w:r>
      <w:r w:rsidRPr="000D58ED">
        <w:rPr>
          <w:lang w:val="ru-RU"/>
        </w:rPr>
        <w:t>;</w:t>
      </w:r>
    </w:p>
    <w:p w14:paraId="43E02626" w14:textId="5BCD4ACD" w:rsidR="000D58ED" w:rsidRP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проходим по его левому поддереву</w:t>
      </w:r>
      <w:r w:rsidRPr="000D58ED">
        <w:rPr>
          <w:lang w:val="ru-RU"/>
        </w:rPr>
        <w:t>;</w:t>
      </w:r>
    </w:p>
    <w:p w14:paraId="4CC8A2F5" w14:textId="2E76656D" w:rsidR="000D58ED" w:rsidRDefault="000D58E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 – по его правому поддереву.</w:t>
      </w:r>
    </w:p>
    <w:p w14:paraId="08B394CD" w14:textId="3E57E896" w:rsidR="000D58ED" w:rsidRDefault="000C459D" w:rsidP="000D58E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4D829942" wp14:editId="41F01718">
            <wp:extent cx="3115110" cy="1638529"/>
            <wp:effectExtent l="0" t="0" r="9525" b="0"/>
            <wp:docPr id="17071946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46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641" w14:textId="189A9D48" w:rsidR="000D58ED" w:rsidRDefault="000D58ED" w:rsidP="000D58ED">
      <w:pPr>
        <w:pStyle w:val="ab"/>
        <w:rPr>
          <w:b w:val="0"/>
          <w:bCs w:val="0"/>
          <w:lang w:val="ru-RU"/>
        </w:rPr>
      </w:pPr>
      <w:bookmarkStart w:id="20" w:name="_Ref181657333"/>
      <w:r w:rsidRPr="000D58ED">
        <w:rPr>
          <w:b w:val="0"/>
          <w:bCs w:val="0"/>
        </w:rPr>
        <w:lastRenderedPageBreak/>
        <w:t xml:space="preserve">Рисунок 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STYLEREF 1 \s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2</w:t>
      </w:r>
      <w:r w:rsidR="000C459D">
        <w:rPr>
          <w:b w:val="0"/>
          <w:bCs w:val="0"/>
        </w:rPr>
        <w:fldChar w:fldCharType="end"/>
      </w:r>
      <w:r w:rsidR="000C459D">
        <w:rPr>
          <w:b w:val="0"/>
          <w:bCs w:val="0"/>
        </w:rPr>
        <w:t>.</w:t>
      </w:r>
      <w:r w:rsidR="000C459D">
        <w:rPr>
          <w:b w:val="0"/>
          <w:bCs w:val="0"/>
        </w:rPr>
        <w:fldChar w:fldCharType="begin"/>
      </w:r>
      <w:r w:rsidR="000C459D">
        <w:rPr>
          <w:b w:val="0"/>
          <w:bCs w:val="0"/>
        </w:rPr>
        <w:instrText xml:space="preserve"> SEQ Рисунок \* ARABIC \s 1 </w:instrText>
      </w:r>
      <w:r w:rsidR="000C459D">
        <w:rPr>
          <w:b w:val="0"/>
          <w:bCs w:val="0"/>
        </w:rPr>
        <w:fldChar w:fldCharType="separate"/>
      </w:r>
      <w:r w:rsidR="000C459D">
        <w:rPr>
          <w:b w:val="0"/>
          <w:bCs w:val="0"/>
          <w:noProof/>
        </w:rPr>
        <w:t>12</w:t>
      </w:r>
      <w:r w:rsidR="000C459D">
        <w:rPr>
          <w:b w:val="0"/>
          <w:bCs w:val="0"/>
        </w:rPr>
        <w:fldChar w:fldCharType="end"/>
      </w:r>
      <w:bookmarkEnd w:id="20"/>
      <w:r w:rsidRPr="000D58ED">
        <w:rPr>
          <w:b w:val="0"/>
          <w:bCs w:val="0"/>
          <w:lang w:val="ru-RU"/>
        </w:rPr>
        <w:t xml:space="preserve"> – Прямое прохождение дерева</w:t>
      </w:r>
    </w:p>
    <w:p w14:paraId="26C713E8" w14:textId="53FBC733" w:rsidR="000C459D" w:rsidRDefault="000C459D" w:rsidP="000C459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обратный порядок (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_Ref184083071 \h  \* MERGEFORMAT </w:instrText>
      </w:r>
      <w:r w:rsidRPr="000C459D">
        <w:rPr>
          <w:lang w:val="ru-RU"/>
        </w:rPr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>р</w:t>
      </w:r>
      <w:r w:rsidRPr="000C459D">
        <w:t xml:space="preserve">исунок </w:t>
      </w:r>
      <w:r w:rsidRPr="000C459D">
        <w:rPr>
          <w:noProof/>
        </w:rPr>
        <w:t>2</w:t>
      </w:r>
      <w:r w:rsidRPr="000C459D">
        <w:t>.</w:t>
      </w:r>
      <w:r w:rsidRPr="000C459D">
        <w:rPr>
          <w:noProof/>
        </w:rPr>
        <w:t>13</w:t>
      </w:r>
      <w:r w:rsidRPr="000C459D">
        <w:rPr>
          <w:lang w:val="ru-RU"/>
        </w:rPr>
        <w:fldChar w:fldCharType="end"/>
      </w:r>
      <w:r>
        <w:rPr>
          <w:lang w:val="ru-RU"/>
        </w:rPr>
        <w:t>):</w:t>
      </w:r>
    </w:p>
    <w:p w14:paraId="04E43030" w14:textId="713C69BB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сначала заходим в левое поддерево очередного узла</w:t>
      </w:r>
      <w:r w:rsidRPr="000C459D">
        <w:rPr>
          <w:lang w:val="ru-RU"/>
        </w:rPr>
        <w:t>;</w:t>
      </w:r>
    </w:p>
    <w:p w14:paraId="696628BC" w14:textId="7C9171CC" w:rsidR="000C459D" w:rsidRP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затем – в правое поддерево</w:t>
      </w:r>
      <w:r>
        <w:t>:</w:t>
      </w:r>
    </w:p>
    <w:p w14:paraId="6C3DD427" w14:textId="160B268D" w:rsidR="000C459D" w:rsidRDefault="000C459D" w:rsidP="000C459D">
      <w:pPr>
        <w:pStyle w:val="a2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наконец, когда у очередной вершины нет ни левого, ни правого узла – потомка, выводим значение этой вершины в консоль.</w:t>
      </w:r>
    </w:p>
    <w:p w14:paraId="436A83CE" w14:textId="39EA62B0" w:rsidR="000C459D" w:rsidRDefault="000C459D" w:rsidP="000C459D">
      <w:pPr>
        <w:pStyle w:val="a2"/>
        <w:ind w:left="2149" w:firstLine="0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6FD8D772" wp14:editId="3B6003D7">
            <wp:extent cx="3067478" cy="1714739"/>
            <wp:effectExtent l="0" t="0" r="0" b="0"/>
            <wp:docPr id="9812544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44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D70" w14:textId="5EA034C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1" w:name="_Ref184083071"/>
      <w:r w:rsidRPr="000C459D">
        <w:rPr>
          <w:b w:val="0"/>
          <w:bCs w:val="0"/>
        </w:rPr>
        <w:t xml:space="preserve">Рисунок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13</w:t>
      </w:r>
      <w:r>
        <w:rPr>
          <w:b w:val="0"/>
          <w:bCs w:val="0"/>
        </w:rPr>
        <w:fldChar w:fldCharType="end"/>
      </w:r>
      <w:bookmarkEnd w:id="21"/>
      <w:r w:rsidRPr="000C459D">
        <w:rPr>
          <w:b w:val="0"/>
          <w:bCs w:val="0"/>
          <w:lang w:val="ru-RU"/>
        </w:rPr>
        <w:t xml:space="preserve"> – Обратное прохождение дерева</w:t>
      </w:r>
    </w:p>
    <w:p w14:paraId="60CC80A6" w14:textId="7922B21B" w:rsidR="000C459D" w:rsidRDefault="000C459D" w:rsidP="000C459D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0C459D">
        <w:rPr>
          <w:lang w:val="ru-RU"/>
        </w:rPr>
        <w:fldChar w:fldCharType="begin"/>
      </w:r>
      <w:r w:rsidRPr="000C459D">
        <w:rPr>
          <w:lang w:val="ru-RU"/>
        </w:rPr>
        <w:instrText xml:space="preserve"> REF _Ref184083343 \h  \* MERGEFORMAT </w:instrText>
      </w:r>
      <w:r w:rsidRPr="000C459D">
        <w:rPr>
          <w:lang w:val="ru-RU"/>
        </w:rPr>
      </w:r>
      <w:r w:rsidRPr="000C459D">
        <w:rPr>
          <w:lang w:val="ru-RU"/>
        </w:rPr>
        <w:fldChar w:fldCharType="separate"/>
      </w:r>
      <w:r w:rsidRPr="000C459D">
        <w:rPr>
          <w:lang w:val="ru-RU"/>
        </w:rPr>
        <w:t xml:space="preserve">рисунке </w:t>
      </w:r>
      <w:r w:rsidRPr="000C459D">
        <w:rPr>
          <w:noProof/>
          <w:lang w:val="ru-RU"/>
        </w:rPr>
        <w:t>2</w:t>
      </w:r>
      <w:r w:rsidRPr="000C459D">
        <w:rPr>
          <w:lang w:val="ru-RU"/>
        </w:rPr>
        <w:t>.</w:t>
      </w:r>
      <w:r w:rsidRPr="000C459D">
        <w:rPr>
          <w:noProof/>
          <w:lang w:val="ru-RU"/>
        </w:rPr>
        <w:t>14</w:t>
      </w:r>
      <w:r w:rsidRPr="000C459D">
        <w:rPr>
          <w:lang w:val="ru-RU"/>
        </w:rPr>
        <w:fldChar w:fldCharType="end"/>
      </w:r>
      <w:r>
        <w:rPr>
          <w:lang w:val="ru-RU"/>
        </w:rPr>
        <w:t xml:space="preserve"> изображены последовательности, получаемые при прямом и обратном </w:t>
      </w:r>
      <w:r w:rsidR="00B63451">
        <w:rPr>
          <w:lang w:val="ru-RU"/>
        </w:rPr>
        <w:t>прохождении</w:t>
      </w:r>
      <w:r>
        <w:rPr>
          <w:lang w:val="ru-RU"/>
        </w:rPr>
        <w:t xml:space="preserve"> дерева.</w:t>
      </w:r>
    </w:p>
    <w:p w14:paraId="43B4CF29" w14:textId="2E20064F" w:rsidR="000C459D" w:rsidRDefault="000C459D" w:rsidP="000C459D">
      <w:pPr>
        <w:pStyle w:val="a2"/>
        <w:jc w:val="center"/>
        <w:rPr>
          <w:lang w:val="ru-RU"/>
        </w:rPr>
      </w:pPr>
      <w:r w:rsidRPr="000C459D">
        <w:rPr>
          <w:noProof/>
          <w:lang w:val="ru-RU"/>
        </w:rPr>
        <w:drawing>
          <wp:inline distT="0" distB="0" distL="0" distR="0" wp14:anchorId="1D9EDE8A" wp14:editId="27245096">
            <wp:extent cx="5985510" cy="522473"/>
            <wp:effectExtent l="0" t="0" r="0" b="0"/>
            <wp:docPr id="137047794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794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1163" cy="5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CAF" w14:textId="60625870" w:rsidR="000C459D" w:rsidRDefault="000C459D" w:rsidP="000C459D">
      <w:pPr>
        <w:pStyle w:val="ab"/>
        <w:rPr>
          <w:b w:val="0"/>
          <w:bCs w:val="0"/>
          <w:lang w:val="ru-RU"/>
        </w:rPr>
      </w:pPr>
      <w:bookmarkStart w:id="22" w:name="_Ref184083343"/>
      <w:r w:rsidRPr="000C459D">
        <w:rPr>
          <w:b w:val="0"/>
          <w:bCs w:val="0"/>
          <w:lang w:val="ru-RU"/>
        </w:rPr>
        <w:t xml:space="preserve">Рисунок 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STYLEREF</w:instrText>
      </w:r>
      <w:r w:rsidRPr="000C459D">
        <w:rPr>
          <w:b w:val="0"/>
          <w:bCs w:val="0"/>
          <w:lang w:val="ru-RU"/>
        </w:rPr>
        <w:instrText xml:space="preserve"> 1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2</w:t>
      </w:r>
      <w:r w:rsidRPr="000C459D">
        <w:rPr>
          <w:b w:val="0"/>
          <w:bCs w:val="0"/>
        </w:rPr>
        <w:fldChar w:fldCharType="end"/>
      </w:r>
      <w:r w:rsidRPr="000C459D">
        <w:rPr>
          <w:b w:val="0"/>
          <w:bCs w:val="0"/>
          <w:lang w:val="ru-RU"/>
        </w:rPr>
        <w:t>.</w:t>
      </w:r>
      <w:r w:rsidRPr="000C459D">
        <w:rPr>
          <w:b w:val="0"/>
          <w:bCs w:val="0"/>
        </w:rPr>
        <w:fldChar w:fldCharType="begin"/>
      </w:r>
      <w:r w:rsidRPr="000C459D">
        <w:rPr>
          <w:b w:val="0"/>
          <w:bCs w:val="0"/>
          <w:lang w:val="ru-RU"/>
        </w:rPr>
        <w:instrText xml:space="preserve"> </w:instrText>
      </w:r>
      <w:r w:rsidRPr="000C459D">
        <w:rPr>
          <w:b w:val="0"/>
          <w:bCs w:val="0"/>
        </w:rPr>
        <w:instrText>SEQ</w:instrText>
      </w:r>
      <w:r w:rsidRPr="000C459D">
        <w:rPr>
          <w:b w:val="0"/>
          <w:bCs w:val="0"/>
          <w:lang w:val="ru-RU"/>
        </w:rPr>
        <w:instrText xml:space="preserve"> Рисунок \* </w:instrText>
      </w:r>
      <w:r w:rsidRPr="000C459D">
        <w:rPr>
          <w:b w:val="0"/>
          <w:bCs w:val="0"/>
        </w:rPr>
        <w:instrText>ARABIC</w:instrText>
      </w:r>
      <w:r w:rsidRPr="000C459D">
        <w:rPr>
          <w:b w:val="0"/>
          <w:bCs w:val="0"/>
          <w:lang w:val="ru-RU"/>
        </w:rPr>
        <w:instrText xml:space="preserve"> \</w:instrText>
      </w:r>
      <w:r w:rsidRPr="000C459D">
        <w:rPr>
          <w:b w:val="0"/>
          <w:bCs w:val="0"/>
        </w:rPr>
        <w:instrText>s</w:instrText>
      </w:r>
      <w:r w:rsidRPr="000C459D">
        <w:rPr>
          <w:b w:val="0"/>
          <w:bCs w:val="0"/>
          <w:lang w:val="ru-RU"/>
        </w:rPr>
        <w:instrText xml:space="preserve"> 1 </w:instrText>
      </w:r>
      <w:r w:rsidRPr="000C459D">
        <w:rPr>
          <w:b w:val="0"/>
          <w:bCs w:val="0"/>
        </w:rPr>
        <w:fldChar w:fldCharType="separate"/>
      </w:r>
      <w:r w:rsidRPr="000C459D">
        <w:rPr>
          <w:b w:val="0"/>
          <w:bCs w:val="0"/>
          <w:noProof/>
          <w:lang w:val="ru-RU"/>
        </w:rPr>
        <w:t>14</w:t>
      </w:r>
      <w:r w:rsidRPr="000C459D">
        <w:rPr>
          <w:b w:val="0"/>
          <w:bCs w:val="0"/>
        </w:rPr>
        <w:fldChar w:fldCharType="end"/>
      </w:r>
      <w:bookmarkEnd w:id="22"/>
      <w:r w:rsidRPr="000C459D">
        <w:rPr>
          <w:b w:val="0"/>
          <w:bCs w:val="0"/>
          <w:lang w:val="ru-RU"/>
        </w:rPr>
        <w:t xml:space="preserve"> – Пример прямого и обратного прохождения дерева</w:t>
      </w:r>
    </w:p>
    <w:p w14:paraId="2CCF38DC" w14:textId="77777777" w:rsidR="00F06542" w:rsidRPr="00B418E4" w:rsidRDefault="00F06542" w:rsidP="00F06542">
      <w:pPr>
        <w:pStyle w:val="2"/>
        <w:rPr>
          <w:lang w:val="ru-RU"/>
        </w:rPr>
      </w:pPr>
      <w:bookmarkStart w:id="23" w:name="_Ref179832141"/>
      <w:bookmarkStart w:id="24" w:name="_Toc184159682"/>
      <w:r w:rsidRPr="00B418E4">
        <w:rPr>
          <w:lang w:val="ru-RU"/>
        </w:rPr>
        <w:t>Входные и выходные данные</w:t>
      </w:r>
      <w:bookmarkEnd w:id="23"/>
      <w:bookmarkEnd w:id="24"/>
    </w:p>
    <w:p w14:paraId="24C51096" w14:textId="77777777" w:rsidR="00F06542" w:rsidRPr="00B418E4" w:rsidRDefault="00F06542" w:rsidP="00F06542">
      <w:pPr>
        <w:pStyle w:val="a2"/>
        <w:rPr>
          <w:lang w:val="ru-RU"/>
        </w:rPr>
      </w:pPr>
      <w:r w:rsidRPr="00B418E4">
        <w:rPr>
          <w:lang w:val="ru-RU"/>
        </w:rPr>
        <w:t>Входные данные:</w:t>
      </w:r>
    </w:p>
    <w:p w14:paraId="371A1AF7" w14:textId="77777777" w:rsidR="00F06542" w:rsidRPr="00CC7A0A" w:rsidRDefault="00F06542" w:rsidP="00F06542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двузначных элементов</w:t>
      </w:r>
      <w:r w:rsidRPr="00CC7A0A">
        <w:rPr>
          <w:lang w:val="ru-RU"/>
        </w:rPr>
        <w:t>;</w:t>
      </w:r>
    </w:p>
    <w:p w14:paraId="7F8952B7" w14:textId="77777777" w:rsidR="00F06542" w:rsidRDefault="00F06542" w:rsidP="00F06542">
      <w:pPr>
        <w:pStyle w:val="a2"/>
        <w:numPr>
          <w:ilvl w:val="0"/>
          <w:numId w:val="39"/>
        </w:numPr>
        <w:rPr>
          <w:lang w:val="ru-RU"/>
        </w:rPr>
      </w:pPr>
      <w:r>
        <w:t>sample</w:t>
      </w:r>
      <w:r w:rsidRPr="00CC7A0A">
        <w:rPr>
          <w:lang w:val="ru-RU"/>
        </w:rPr>
        <w:t>[</w:t>
      </w: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] – </w:t>
      </w:r>
      <w:r>
        <w:rPr>
          <w:lang w:val="ru-RU"/>
        </w:rPr>
        <w:t>массив узлов сгенерированных элементов</w:t>
      </w:r>
      <w:r w:rsidRPr="00CC7A0A">
        <w:rPr>
          <w:lang w:val="ru-RU"/>
        </w:rPr>
        <w:t>;</w:t>
      </w:r>
    </w:p>
    <w:p w14:paraId="52372047" w14:textId="77777777" w:rsidR="00F06542" w:rsidRDefault="00F06542" w:rsidP="00F06542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3F409CE1" w14:textId="5A5C980E" w:rsidR="00F06542" w:rsidRPr="00F06542" w:rsidRDefault="00F06542" w:rsidP="00F06542">
      <w:pPr>
        <w:pStyle w:val="a2"/>
        <w:numPr>
          <w:ilvl w:val="0"/>
          <w:numId w:val="38"/>
        </w:numPr>
        <w:rPr>
          <w:lang w:val="ru-RU"/>
        </w:rPr>
      </w:pPr>
      <w:r>
        <w:t>Knot</w:t>
      </w:r>
      <w:r w:rsidRPr="00F06542">
        <w:rPr>
          <w:lang w:val="ru-RU"/>
        </w:rPr>
        <w:t>.</w:t>
      </w:r>
      <w:r>
        <w:t>value</w:t>
      </w:r>
      <w:r w:rsidRPr="00F06542">
        <w:rPr>
          <w:lang w:val="ru-RU"/>
        </w:rPr>
        <w:t xml:space="preserve">() – </w:t>
      </w:r>
      <w:r>
        <w:rPr>
          <w:lang w:val="ru-RU"/>
        </w:rPr>
        <w:t>значение узла дерева</w:t>
      </w:r>
      <w:r w:rsidRPr="00F06542">
        <w:rPr>
          <w:lang w:val="ru-RU"/>
        </w:rPr>
        <w:t>.</w:t>
      </w:r>
    </w:p>
    <w:p w14:paraId="6F44B432" w14:textId="0DFBB93B" w:rsidR="004A2822" w:rsidRPr="00B418E4" w:rsidRDefault="00B44786" w:rsidP="00B44786">
      <w:pPr>
        <w:pStyle w:val="1"/>
        <w:rPr>
          <w:lang w:val="ru-RU"/>
        </w:rPr>
      </w:pPr>
      <w:bookmarkStart w:id="25" w:name="_Toc184159683"/>
      <w:r w:rsidRPr="00B418E4">
        <w:rPr>
          <w:lang w:val="ru-RU"/>
        </w:rPr>
        <w:lastRenderedPageBreak/>
        <w:t>Вывод</w:t>
      </w:r>
      <w:bookmarkEnd w:id="25"/>
    </w:p>
    <w:p w14:paraId="3876DFBE" w14:textId="3906F55A" w:rsidR="00BF67DF" w:rsidRPr="00B418E4" w:rsidRDefault="00384F32" w:rsidP="000D58ED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3734BD" w:rsidRPr="00B418E4">
        <w:rPr>
          <w:lang w:val="ru-RU"/>
        </w:rPr>
        <w:t>постро</w:t>
      </w:r>
      <w:r w:rsidR="003734BD">
        <w:rPr>
          <w:lang w:val="ru-RU"/>
        </w:rPr>
        <w:t>или</w:t>
      </w:r>
      <w:r w:rsidR="003734BD" w:rsidRPr="00B418E4">
        <w:rPr>
          <w:lang w:val="ru-RU"/>
        </w:rPr>
        <w:t xml:space="preserve"> </w:t>
      </w:r>
      <w:r w:rsidR="003734BD">
        <w:rPr>
          <w:lang w:val="ru-RU"/>
        </w:rPr>
        <w:t>поисковое дерево</w:t>
      </w:r>
      <w:r w:rsidR="003734BD" w:rsidRPr="00B418E4">
        <w:rPr>
          <w:lang w:val="ru-RU"/>
        </w:rPr>
        <w:t xml:space="preserve">, </w:t>
      </w:r>
      <w:r w:rsidR="003734BD">
        <w:rPr>
          <w:lang w:val="ru-RU"/>
        </w:rPr>
        <w:t xml:space="preserve">которое </w:t>
      </w:r>
      <w:r w:rsidR="003734BD" w:rsidRPr="00B418E4">
        <w:rPr>
          <w:lang w:val="ru-RU"/>
        </w:rPr>
        <w:t>содерж</w:t>
      </w:r>
      <w:r w:rsidR="003734BD">
        <w:rPr>
          <w:lang w:val="ru-RU"/>
        </w:rPr>
        <w:t>ит</w:t>
      </w:r>
      <w:r w:rsidR="003734BD"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sectPr w:rsidR="00BF67DF" w:rsidRPr="00B418E4" w:rsidSect="00463921">
      <w:footerReference w:type="default" r:id="rId2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AA1E8" w14:textId="77777777" w:rsidR="00EA0F5D" w:rsidRPr="00D817EC" w:rsidRDefault="00EA0F5D">
      <w:r w:rsidRPr="00D817EC">
        <w:separator/>
      </w:r>
    </w:p>
  </w:endnote>
  <w:endnote w:type="continuationSeparator" w:id="0">
    <w:p w14:paraId="2991A74D" w14:textId="77777777" w:rsidR="00EA0F5D" w:rsidRPr="00D817EC" w:rsidRDefault="00EA0F5D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9A4055D" w:rsidR="00B9427C" w:rsidRPr="00AA0192" w:rsidRDefault="00AA019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09D5FE5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29480B" w:rsidR="00B9427C" w:rsidRPr="003734BD" w:rsidRDefault="00D817E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</w:t>
                            </w:r>
                            <w:r w:rsidR="003734B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поискового дерева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1616C177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048DCAE" w:rsidR="00B9427C" w:rsidRPr="00D817E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9A4055D" w:rsidR="00B9427C" w:rsidRPr="00AA0192" w:rsidRDefault="00AA019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09D5FE5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29480B" w:rsidR="00B9427C" w:rsidRPr="003734BD" w:rsidRDefault="00D817E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</w:t>
                      </w:r>
                      <w:r w:rsidR="003734B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поискового дерева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1616C177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048DCAE" w:rsidR="00B9427C" w:rsidRPr="00D817E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7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3B912" w14:textId="77777777" w:rsidR="00EA0F5D" w:rsidRPr="00D817EC" w:rsidRDefault="00EA0F5D">
      <w:r w:rsidRPr="00D817EC">
        <w:separator/>
      </w:r>
    </w:p>
  </w:footnote>
  <w:footnote w:type="continuationSeparator" w:id="0">
    <w:p w14:paraId="4E256635" w14:textId="77777777" w:rsidR="00EA0F5D" w:rsidRPr="00D817EC" w:rsidRDefault="00EA0F5D">
      <w:r w:rsidRPr="00D817EC">
        <w:continuationSeparator/>
      </w:r>
    </w:p>
  </w:footnote>
  <w:footnote w:id="1">
    <w:p w14:paraId="4200FF28" w14:textId="674FF022" w:rsidR="00071763" w:rsidRDefault="00071763">
      <w:pPr>
        <w:pStyle w:val="af3"/>
      </w:pPr>
      <w:r w:rsidRPr="00071763">
        <w:rPr>
          <w:sz w:val="28"/>
          <w:szCs w:val="24"/>
        </w:rPr>
        <w:footnoteRef/>
      </w:r>
      <w:r w:rsidRPr="00071763">
        <w:rPr>
          <w:sz w:val="28"/>
          <w:szCs w:val="24"/>
        </w:rPr>
        <w:t xml:space="preserve"> Второй узел – это узел, который занимает ячейку с индексом 1 в массив</w:t>
      </w:r>
      <w:r>
        <w:rPr>
          <w:sz w:val="28"/>
          <w:szCs w:val="24"/>
        </w:rPr>
        <w:t>е</w:t>
      </w:r>
      <w:r w:rsidRPr="00071763">
        <w:rPr>
          <w:sz w:val="28"/>
          <w:szCs w:val="24"/>
        </w:rPr>
        <w:t xml:space="preserve"> у</w:t>
      </w:r>
      <w:r>
        <w:rPr>
          <w:sz w:val="28"/>
          <w:szCs w:val="24"/>
        </w:rPr>
        <w:t>зл</w:t>
      </w:r>
      <w:r w:rsidRPr="00071763">
        <w:rPr>
          <w:sz w:val="28"/>
          <w:szCs w:val="24"/>
        </w:rPr>
        <w:t>о</w:t>
      </w:r>
      <w:r>
        <w:rPr>
          <w:sz w:val="28"/>
          <w:szCs w:val="24"/>
        </w:rPr>
        <w:t>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6785735">
    <w:abstractNumId w:val="14"/>
  </w:num>
  <w:num w:numId="2" w16cid:durableId="708342298">
    <w:abstractNumId w:val="39"/>
  </w:num>
  <w:num w:numId="3" w16cid:durableId="2121534761">
    <w:abstractNumId w:val="16"/>
  </w:num>
  <w:num w:numId="4" w16cid:durableId="1036545110">
    <w:abstractNumId w:val="29"/>
  </w:num>
  <w:num w:numId="5" w16cid:durableId="2013145482">
    <w:abstractNumId w:val="31"/>
  </w:num>
  <w:num w:numId="6" w16cid:durableId="467211489">
    <w:abstractNumId w:val="9"/>
  </w:num>
  <w:num w:numId="7" w16cid:durableId="1891571824">
    <w:abstractNumId w:val="7"/>
  </w:num>
  <w:num w:numId="8" w16cid:durableId="1029724956">
    <w:abstractNumId w:val="6"/>
  </w:num>
  <w:num w:numId="9" w16cid:durableId="1063868181">
    <w:abstractNumId w:val="5"/>
  </w:num>
  <w:num w:numId="10" w16cid:durableId="1362169102">
    <w:abstractNumId w:val="4"/>
  </w:num>
  <w:num w:numId="11" w16cid:durableId="1691372451">
    <w:abstractNumId w:val="8"/>
  </w:num>
  <w:num w:numId="12" w16cid:durableId="1495025343">
    <w:abstractNumId w:val="3"/>
  </w:num>
  <w:num w:numId="13" w16cid:durableId="356932552">
    <w:abstractNumId w:val="2"/>
  </w:num>
  <w:num w:numId="14" w16cid:durableId="463623985">
    <w:abstractNumId w:val="1"/>
  </w:num>
  <w:num w:numId="15" w16cid:durableId="27491924">
    <w:abstractNumId w:val="0"/>
  </w:num>
  <w:num w:numId="16" w16cid:durableId="1354922151">
    <w:abstractNumId w:val="25"/>
  </w:num>
  <w:num w:numId="17" w16cid:durableId="1229414855">
    <w:abstractNumId w:val="38"/>
  </w:num>
  <w:num w:numId="18" w16cid:durableId="2128960958">
    <w:abstractNumId w:val="32"/>
  </w:num>
  <w:num w:numId="19" w16cid:durableId="1921676915">
    <w:abstractNumId w:val="12"/>
  </w:num>
  <w:num w:numId="20" w16cid:durableId="802117128">
    <w:abstractNumId w:val="24"/>
  </w:num>
  <w:num w:numId="21" w16cid:durableId="699629374">
    <w:abstractNumId w:val="28"/>
  </w:num>
  <w:num w:numId="22" w16cid:durableId="1434856359">
    <w:abstractNumId w:val="19"/>
  </w:num>
  <w:num w:numId="23" w16cid:durableId="441412953">
    <w:abstractNumId w:val="15"/>
  </w:num>
  <w:num w:numId="24" w16cid:durableId="427310451">
    <w:abstractNumId w:val="20"/>
  </w:num>
  <w:num w:numId="25" w16cid:durableId="1647275344">
    <w:abstractNumId w:val="18"/>
  </w:num>
  <w:num w:numId="26" w16cid:durableId="1241526323">
    <w:abstractNumId w:val="34"/>
  </w:num>
  <w:num w:numId="27" w16cid:durableId="624233925">
    <w:abstractNumId w:val="17"/>
  </w:num>
  <w:num w:numId="28" w16cid:durableId="1601445823">
    <w:abstractNumId w:val="36"/>
  </w:num>
  <w:num w:numId="29" w16cid:durableId="1731539639">
    <w:abstractNumId w:val="22"/>
  </w:num>
  <w:num w:numId="30" w16cid:durableId="1610156894">
    <w:abstractNumId w:val="10"/>
  </w:num>
  <w:num w:numId="31" w16cid:durableId="1886716930">
    <w:abstractNumId w:val="41"/>
  </w:num>
  <w:num w:numId="32" w16cid:durableId="1198348036">
    <w:abstractNumId w:val="30"/>
  </w:num>
  <w:num w:numId="33" w16cid:durableId="345326628">
    <w:abstractNumId w:val="26"/>
  </w:num>
  <w:num w:numId="34" w16cid:durableId="843742371">
    <w:abstractNumId w:val="23"/>
  </w:num>
  <w:num w:numId="35" w16cid:durableId="609898936">
    <w:abstractNumId w:val="11"/>
  </w:num>
  <w:num w:numId="36" w16cid:durableId="1560364392">
    <w:abstractNumId w:val="13"/>
  </w:num>
  <w:num w:numId="37" w16cid:durableId="1644770803">
    <w:abstractNumId w:val="33"/>
  </w:num>
  <w:num w:numId="38" w16cid:durableId="1096899712">
    <w:abstractNumId w:val="21"/>
  </w:num>
  <w:num w:numId="39" w16cid:durableId="1167599768">
    <w:abstractNumId w:val="37"/>
  </w:num>
  <w:num w:numId="40" w16cid:durableId="876047418">
    <w:abstractNumId w:val="40"/>
  </w:num>
  <w:num w:numId="41" w16cid:durableId="755134869">
    <w:abstractNumId w:val="27"/>
  </w:num>
  <w:num w:numId="42" w16cid:durableId="7888190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14A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A0F5D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6542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6502"/>
    <w:rsid w:val="00FB09E7"/>
    <w:rsid w:val="00FB4085"/>
    <w:rsid w:val="00FB5EAE"/>
    <w:rsid w:val="00FD104D"/>
    <w:rsid w:val="00FF0396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3ABF-6556-41A3-AAC7-EC4E6E0B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68</cp:revision>
  <dcterms:created xsi:type="dcterms:W3CDTF">2023-04-12T04:58:00Z</dcterms:created>
  <dcterms:modified xsi:type="dcterms:W3CDTF">2024-12-03T18:08:00Z</dcterms:modified>
</cp:coreProperties>
</file>