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734" w:rsidRPr="001E54F6" w:rsidRDefault="00AA6734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Практическое занятие №1</w:t>
      </w:r>
    </w:p>
    <w:p w:rsidR="00AA6734" w:rsidRPr="001E54F6" w:rsidRDefault="0032498D" w:rsidP="001E54F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Этап 1 системного анализа: </w:t>
      </w:r>
      <w:r w:rsidR="00AA6734" w:rsidRPr="001E54F6">
        <w:rPr>
          <w:rFonts w:ascii="Times New Roman" w:hAnsi="Times New Roman" w:cs="Times New Roman"/>
          <w:b/>
          <w:sz w:val="28"/>
          <w:szCs w:val="28"/>
        </w:rPr>
        <w:t>ФОРМУ</w:t>
      </w:r>
      <w:r w:rsidR="001E54F6" w:rsidRPr="001E54F6">
        <w:rPr>
          <w:rFonts w:ascii="Times New Roman" w:hAnsi="Times New Roman" w:cs="Times New Roman"/>
          <w:b/>
          <w:sz w:val="28"/>
          <w:szCs w:val="28"/>
        </w:rPr>
        <w:t>ЛИРОВКА ПРОБЛЕМЫ</w:t>
      </w:r>
    </w:p>
    <w:p w:rsidR="0032498D" w:rsidRDefault="0032498D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6734" w:rsidRPr="001E54F6" w:rsidRDefault="009C089B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AA6734" w:rsidRPr="001E54F6" w:rsidRDefault="00AA6734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Проведение первого этапа системного анализа</w:t>
      </w:r>
      <w:r w:rsidR="0032498D">
        <w:rPr>
          <w:rFonts w:ascii="Times New Roman" w:hAnsi="Times New Roman" w:cs="Times New Roman"/>
          <w:sz w:val="28"/>
          <w:szCs w:val="28"/>
        </w:rPr>
        <w:t xml:space="preserve"> (СА)</w:t>
      </w:r>
      <w:bookmarkStart w:id="0" w:name="_GoBack"/>
      <w:bookmarkEnd w:id="0"/>
      <w:r w:rsidRPr="001E54F6">
        <w:rPr>
          <w:rFonts w:ascii="Times New Roman" w:hAnsi="Times New Roman" w:cs="Times New Roman"/>
          <w:sz w:val="28"/>
          <w:szCs w:val="28"/>
        </w:rPr>
        <w:t xml:space="preserve">: выявление, формирование и анализ </w:t>
      </w:r>
      <w:r w:rsidR="001E54F6" w:rsidRPr="001E54F6">
        <w:rPr>
          <w:rFonts w:ascii="Times New Roman" w:hAnsi="Times New Roman" w:cs="Times New Roman"/>
          <w:sz w:val="28"/>
          <w:szCs w:val="28"/>
        </w:rPr>
        <w:t>проблемы и проблемной ситуации.</w:t>
      </w:r>
    </w:p>
    <w:p w:rsidR="0032498D" w:rsidRDefault="0032498D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6734" w:rsidRDefault="00AA6734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32498D" w:rsidRPr="001E54F6" w:rsidRDefault="0032498D" w:rsidP="001E54F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21384" w:rsidRPr="001E54F6" w:rsidRDefault="00221384" w:rsidP="001E54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Системный анализ</w:t>
      </w:r>
      <w:r w:rsidRPr="001E54F6">
        <w:rPr>
          <w:rFonts w:ascii="Times New Roman" w:hAnsi="Times New Roman" w:cs="Times New Roman"/>
          <w:sz w:val="28"/>
          <w:szCs w:val="28"/>
        </w:rPr>
        <w:t xml:space="preserve"> – методология исследования сложных объектов и проблем, возникающих в них, для которой присуще следующие особенности:</w:t>
      </w:r>
    </w:p>
    <w:p w:rsidR="00221384" w:rsidRPr="001E54F6" w:rsidRDefault="00221384" w:rsidP="001E54F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В качестве объекта исследования в СА рассматриваются только сложные объекты.</w:t>
      </w:r>
    </w:p>
    <w:p w:rsidR="00221384" w:rsidRPr="001E54F6" w:rsidRDefault="00221384" w:rsidP="001E54F6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 xml:space="preserve"> Сложным объектом (системой)</w:t>
      </w:r>
      <w:r w:rsidRPr="001E54F6">
        <w:rPr>
          <w:rFonts w:ascii="Times New Roman" w:hAnsi="Times New Roman" w:cs="Times New Roman"/>
          <w:sz w:val="28"/>
          <w:szCs w:val="28"/>
        </w:rPr>
        <w:t xml:space="preserve"> называется объект, имеющий следующие свойства:</w:t>
      </w:r>
    </w:p>
    <w:p w:rsidR="00221384" w:rsidRPr="001E54F6" w:rsidRDefault="00221384" w:rsidP="001E54F6">
      <w:pPr>
        <w:pStyle w:val="a3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наличие большого количества элементов внутри объекта; </w:t>
      </w:r>
    </w:p>
    <w:p w:rsidR="00221384" w:rsidRPr="001E54F6" w:rsidRDefault="00221384" w:rsidP="001E54F6">
      <w:pPr>
        <w:pStyle w:val="a3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наличие большого количества параметров, описывающих поведение элементов и подсистем; наличие иерархической структуры; </w:t>
      </w:r>
    </w:p>
    <w:p w:rsidR="00221384" w:rsidRPr="001E54F6" w:rsidRDefault="00221384" w:rsidP="001E54F6">
      <w:pPr>
        <w:pStyle w:val="a3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гетерогенность, разнородность элементов и подсистем; </w:t>
      </w:r>
    </w:p>
    <w:p w:rsidR="00221384" w:rsidRPr="001E54F6" w:rsidRDefault="00221384" w:rsidP="001E54F6">
      <w:pPr>
        <w:pStyle w:val="a3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ключевое свойство – неопределённость (непредсказуемость) поведения как элементов самой системы, так и элементов внешней среды (главный источник неопределённости – человек. </w:t>
      </w:r>
    </w:p>
    <w:p w:rsidR="00221384" w:rsidRPr="001E54F6" w:rsidRDefault="00221384" w:rsidP="001E54F6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Методы борьбы - методы искусственного интеллекта).</w:t>
      </w:r>
    </w:p>
    <w:p w:rsidR="00221384" w:rsidRPr="001E54F6" w:rsidRDefault="00221384" w:rsidP="001E54F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СА рассматривает объекты любой физической природы</w:t>
      </w:r>
    </w:p>
    <w:p w:rsidR="00221384" w:rsidRPr="001E54F6" w:rsidRDefault="00221384" w:rsidP="001E54F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СА рассматривает объект исследования как систему</w:t>
      </w:r>
    </w:p>
    <w:p w:rsidR="00221384" w:rsidRPr="001E54F6" w:rsidRDefault="00221384" w:rsidP="001E54F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СА включает в себя не только процедуры анализа (как следует из названия), но и процедуры синтеза</w:t>
      </w:r>
    </w:p>
    <w:p w:rsidR="00221384" w:rsidRDefault="00221384" w:rsidP="001E54F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СА объединяет в себе как формализованные процедуры анализа (математическая постановка и решение), так и неформализованные (вербально)</w:t>
      </w:r>
      <w:r w:rsidR="00F73409">
        <w:rPr>
          <w:rFonts w:ascii="Times New Roman" w:hAnsi="Times New Roman" w:cs="Times New Roman"/>
          <w:sz w:val="28"/>
          <w:szCs w:val="28"/>
        </w:rPr>
        <w:t>.</w:t>
      </w:r>
    </w:p>
    <w:p w:rsidR="00F73409" w:rsidRPr="001E54F6" w:rsidRDefault="00F73409" w:rsidP="00F73409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21384" w:rsidRPr="001E54F6" w:rsidRDefault="00F73409" w:rsidP="00F734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Этапы СА</w:t>
      </w:r>
    </w:p>
    <w:p w:rsidR="00F73409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1.</w:t>
      </w:r>
      <w:r w:rsidRPr="00F73409"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Формулировка проблемы. </w:t>
      </w:r>
    </w:p>
    <w:p w:rsidR="00221384" w:rsidRPr="001E54F6" w:rsidRDefault="00F73409" w:rsidP="00F73409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Особенности. Во-первых, э</w:t>
      </w:r>
      <w:r w:rsidR="00221384" w:rsidRPr="001E54F6">
        <w:rPr>
          <w:rFonts w:ascii="Times New Roman" w:hAnsi="Times New Roman" w:cs="Times New Roman"/>
          <w:sz w:val="28"/>
          <w:szCs w:val="28"/>
        </w:rPr>
        <w:t>тап является самым трудоёмким и самым важным во всей процедуре СА. Он задаёт вектор исследования в многомерном пространстве поиска.</w:t>
      </w:r>
    </w:p>
    <w:p w:rsidR="00221384" w:rsidRDefault="00F73409" w:rsidP="00F73409">
      <w:pPr>
        <w:pStyle w:val="a3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Определение. </w:t>
      </w:r>
      <w:r w:rsidR="00221384" w:rsidRPr="00F73409">
        <w:rPr>
          <w:rFonts w:ascii="Times New Roman" w:hAnsi="Times New Roman" w:cs="Times New Roman"/>
          <w:b/>
          <w:sz w:val="24"/>
          <w:szCs w:val="24"/>
        </w:rPr>
        <w:t>Проблема – нежелательное явление в системе</w:t>
      </w:r>
      <w:r w:rsidR="00221384" w:rsidRPr="00F73409">
        <w:rPr>
          <w:rFonts w:ascii="Times New Roman" w:hAnsi="Times New Roman" w:cs="Times New Roman"/>
          <w:sz w:val="24"/>
          <w:szCs w:val="24"/>
        </w:rPr>
        <w:t xml:space="preserve">. </w:t>
      </w:r>
      <w:r w:rsidR="00221384" w:rsidRPr="00F73409">
        <w:rPr>
          <w:rFonts w:ascii="Times New Roman" w:hAnsi="Times New Roman" w:cs="Times New Roman"/>
          <w:b/>
          <w:sz w:val="24"/>
          <w:szCs w:val="24"/>
        </w:rPr>
        <w:t>Это рассогласование между желаемым и действительным.</w:t>
      </w:r>
    </w:p>
    <w:p w:rsidR="00F73409" w:rsidRPr="00F73409" w:rsidRDefault="00F73409" w:rsidP="00F73409">
      <w:pPr>
        <w:pStyle w:val="a3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221384" w:rsidRPr="00F73409" w:rsidRDefault="00221384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sz w:val="28"/>
          <w:szCs w:val="28"/>
        </w:rPr>
        <w:t>Этап</w:t>
      </w:r>
      <w:r w:rsidR="00F73409"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 xml:space="preserve">формулировки проблемы включает в себя следующие </w:t>
      </w:r>
      <w:proofErr w:type="spellStart"/>
      <w:r w:rsidRPr="00F73409">
        <w:rPr>
          <w:rFonts w:ascii="Times New Roman" w:hAnsi="Times New Roman" w:cs="Times New Roman"/>
          <w:b/>
          <w:sz w:val="28"/>
          <w:szCs w:val="28"/>
        </w:rPr>
        <w:t>подэтапы</w:t>
      </w:r>
      <w:proofErr w:type="spellEnd"/>
      <w:r w:rsidRPr="00F73409">
        <w:rPr>
          <w:rFonts w:ascii="Times New Roman" w:hAnsi="Times New Roman" w:cs="Times New Roman"/>
          <w:b/>
          <w:sz w:val="28"/>
          <w:szCs w:val="28"/>
        </w:rPr>
        <w:t>:</w:t>
      </w:r>
      <w:r w:rsidRPr="00F734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3409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1.1. </w:t>
      </w:r>
      <w:r w:rsidRPr="00F73409">
        <w:rPr>
          <w:rFonts w:ascii="Times New Roman" w:hAnsi="Times New Roman" w:cs="Times New Roman"/>
          <w:sz w:val="28"/>
          <w:szCs w:val="28"/>
        </w:rPr>
        <w:t xml:space="preserve">Предварительное определение объекта исследования и разработка его </w:t>
      </w:r>
      <w:r w:rsidRPr="00F73409">
        <w:rPr>
          <w:rFonts w:ascii="Times New Roman" w:hAnsi="Times New Roman" w:cs="Times New Roman"/>
          <w:b/>
          <w:sz w:val="28"/>
          <w:szCs w:val="28"/>
        </w:rPr>
        <w:t>иерархической структуры</w:t>
      </w:r>
      <w:r w:rsidRPr="00F73409">
        <w:rPr>
          <w:rFonts w:ascii="Times New Roman" w:hAnsi="Times New Roman" w:cs="Times New Roman"/>
          <w:sz w:val="28"/>
          <w:szCs w:val="28"/>
        </w:rPr>
        <w:t xml:space="preserve"> (с избыточным количеством уровней)</w:t>
      </w:r>
    </w:p>
    <w:p w:rsidR="00F73409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1.2. 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Формулировка </w:t>
      </w:r>
      <w:r w:rsidR="00221384" w:rsidRPr="00F73409">
        <w:rPr>
          <w:rFonts w:ascii="Times New Roman" w:hAnsi="Times New Roman" w:cs="Times New Roman"/>
          <w:b/>
          <w:sz w:val="28"/>
          <w:szCs w:val="28"/>
        </w:rPr>
        <w:t>проблематики</w:t>
      </w:r>
      <w:r w:rsidR="00221384" w:rsidRPr="00F73409">
        <w:rPr>
          <w:rFonts w:ascii="Times New Roman" w:hAnsi="Times New Roman" w:cs="Times New Roman"/>
          <w:sz w:val="28"/>
          <w:szCs w:val="28"/>
        </w:rPr>
        <w:t>.</w:t>
      </w:r>
    </w:p>
    <w:p w:rsidR="00221384" w:rsidRPr="00F73409" w:rsidRDefault="00F73409" w:rsidP="00F73409">
      <w:pPr>
        <w:pStyle w:val="a3"/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b/>
          <w:sz w:val="24"/>
          <w:szCs w:val="24"/>
        </w:rPr>
        <w:t xml:space="preserve">Определение. </w:t>
      </w:r>
      <w:r w:rsidR="00221384" w:rsidRPr="00F73409">
        <w:rPr>
          <w:rFonts w:ascii="Times New Roman" w:hAnsi="Times New Roman" w:cs="Times New Roman"/>
          <w:b/>
          <w:sz w:val="24"/>
          <w:szCs w:val="24"/>
        </w:rPr>
        <w:t xml:space="preserve">Проблематикой </w:t>
      </w:r>
      <w:r w:rsidR="00221384" w:rsidRPr="00F73409">
        <w:rPr>
          <w:rFonts w:ascii="Times New Roman" w:hAnsi="Times New Roman" w:cs="Times New Roman"/>
          <w:sz w:val="24"/>
          <w:szCs w:val="24"/>
        </w:rPr>
        <w:t xml:space="preserve">(комплексной проблемой) называют множество взаимосвязанных проблем, которое включает в себя: </w:t>
      </w:r>
    </w:p>
    <w:p w:rsidR="00221384" w:rsidRPr="00F73409" w:rsidRDefault="00221384" w:rsidP="00F73409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 xml:space="preserve">а) проблему самой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системы; </w:t>
      </w:r>
    </w:p>
    <w:p w:rsidR="00221384" w:rsidRPr="00F73409" w:rsidRDefault="00221384" w:rsidP="00F73409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 xml:space="preserve">б) проблемы, которые существуют в </w:t>
      </w:r>
      <w:r w:rsidRPr="00F73409">
        <w:rPr>
          <w:rFonts w:ascii="Times New Roman" w:hAnsi="Times New Roman" w:cs="Times New Roman"/>
          <w:b/>
          <w:sz w:val="24"/>
          <w:szCs w:val="24"/>
        </w:rPr>
        <w:t>подсистемах</w:t>
      </w:r>
      <w:r w:rsidRPr="00F73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системы; </w:t>
      </w:r>
    </w:p>
    <w:p w:rsidR="00221384" w:rsidRPr="00F73409" w:rsidRDefault="00221384" w:rsidP="00F73409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lastRenderedPageBreak/>
        <w:t xml:space="preserve">в) проблемы </w:t>
      </w:r>
      <w:r w:rsidRPr="00F73409">
        <w:rPr>
          <w:rFonts w:ascii="Times New Roman" w:hAnsi="Times New Roman" w:cs="Times New Roman"/>
          <w:b/>
          <w:sz w:val="24"/>
          <w:szCs w:val="24"/>
        </w:rPr>
        <w:t>надсистемы</w:t>
      </w:r>
      <w:r w:rsidRPr="00F73409">
        <w:rPr>
          <w:rFonts w:ascii="Times New Roman" w:hAnsi="Times New Roman" w:cs="Times New Roman"/>
          <w:sz w:val="24"/>
          <w:szCs w:val="24"/>
        </w:rPr>
        <w:t xml:space="preserve"> по отношению к </w:t>
      </w:r>
      <w:proofErr w:type="spellStart"/>
      <w:r w:rsidRPr="00F73409">
        <w:rPr>
          <w:rFonts w:ascii="Times New Roman" w:hAnsi="Times New Roman" w:cs="Times New Roman"/>
          <w:sz w:val="24"/>
          <w:szCs w:val="24"/>
        </w:rPr>
        <w:t>проблемосодержащей</w:t>
      </w:r>
      <w:proofErr w:type="spellEnd"/>
      <w:r w:rsidRPr="00F73409">
        <w:rPr>
          <w:rFonts w:ascii="Times New Roman" w:hAnsi="Times New Roman" w:cs="Times New Roman"/>
          <w:sz w:val="24"/>
          <w:szCs w:val="24"/>
        </w:rPr>
        <w:t xml:space="preserve"> системе;</w:t>
      </w:r>
    </w:p>
    <w:p w:rsidR="00221384" w:rsidRPr="00F73409" w:rsidRDefault="00221384" w:rsidP="00F73409">
      <w:pPr>
        <w:spacing w:after="0" w:line="240" w:lineRule="auto"/>
        <w:ind w:left="184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</w:rPr>
        <w:t>г) проблемы, которые могут возникнуть как следствие решения проблем.</w:t>
      </w:r>
    </w:p>
    <w:p w:rsidR="00F73409" w:rsidRPr="00F73409" w:rsidRDefault="00F73409" w:rsidP="00F734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1.3. </w:t>
      </w:r>
      <w:r w:rsidRPr="00F73409">
        <w:rPr>
          <w:rFonts w:ascii="Times New Roman" w:hAnsi="Times New Roman" w:cs="Times New Roman"/>
          <w:b/>
          <w:sz w:val="28"/>
          <w:szCs w:val="28"/>
        </w:rPr>
        <w:t>Структурирование</w:t>
      </w:r>
      <w:r w:rsidRPr="00F73409"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b/>
          <w:sz w:val="28"/>
          <w:szCs w:val="28"/>
        </w:rPr>
        <w:t>проблематики</w:t>
      </w:r>
      <w:r w:rsidRPr="00F73409">
        <w:rPr>
          <w:rFonts w:ascii="Times New Roman" w:hAnsi="Times New Roman" w:cs="Times New Roman"/>
          <w:sz w:val="28"/>
          <w:szCs w:val="28"/>
        </w:rPr>
        <w:t xml:space="preserve"> путем п</w:t>
      </w:r>
      <w:r w:rsidR="00221384" w:rsidRPr="00F73409">
        <w:rPr>
          <w:rFonts w:ascii="Times New Roman" w:hAnsi="Times New Roman" w:cs="Times New Roman"/>
          <w:sz w:val="28"/>
          <w:szCs w:val="28"/>
        </w:rPr>
        <w:t>остроени</w:t>
      </w:r>
      <w:r w:rsidRPr="00F73409">
        <w:rPr>
          <w:rFonts w:ascii="Times New Roman" w:hAnsi="Times New Roman" w:cs="Times New Roman"/>
          <w:sz w:val="28"/>
          <w:szCs w:val="28"/>
        </w:rPr>
        <w:t>я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 модели</w:t>
      </w:r>
      <w:r w:rsidRPr="00F73409">
        <w:rPr>
          <w:rFonts w:ascii="Times New Roman" w:hAnsi="Times New Roman" w:cs="Times New Roman"/>
          <w:sz w:val="28"/>
          <w:szCs w:val="28"/>
        </w:rPr>
        <w:t xml:space="preserve"> (когнитивной)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 проблемной ситуации (в виде орграфа)</w:t>
      </w:r>
    </w:p>
    <w:p w:rsidR="00221384" w:rsidRPr="00F73409" w:rsidRDefault="00F73409" w:rsidP="00F734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1.4. </w:t>
      </w:r>
      <w:r w:rsidRPr="00F73409">
        <w:rPr>
          <w:rFonts w:ascii="Times New Roman" w:hAnsi="Times New Roman" w:cs="Times New Roman"/>
          <w:sz w:val="28"/>
          <w:szCs w:val="28"/>
        </w:rPr>
        <w:t>Анализ модели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 </w:t>
      </w:r>
      <w:r w:rsidRPr="00F73409">
        <w:rPr>
          <w:rFonts w:ascii="Times New Roman" w:hAnsi="Times New Roman" w:cs="Times New Roman"/>
          <w:sz w:val="28"/>
          <w:szCs w:val="28"/>
        </w:rPr>
        <w:t xml:space="preserve">проблемной ситуации </w:t>
      </w:r>
      <w:r w:rsidR="00221384" w:rsidRPr="00F73409">
        <w:rPr>
          <w:rFonts w:ascii="Times New Roman" w:hAnsi="Times New Roman" w:cs="Times New Roman"/>
          <w:sz w:val="28"/>
          <w:szCs w:val="28"/>
        </w:rPr>
        <w:t>и определение главной проблемы, которая является причиной всего клубка проблем. Это и есть первоначальная формулировка проблемы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1.5. </w:t>
      </w:r>
      <w:r w:rsidR="00221384" w:rsidRPr="00F73409">
        <w:rPr>
          <w:rFonts w:ascii="Times New Roman" w:hAnsi="Times New Roman" w:cs="Times New Roman"/>
          <w:sz w:val="28"/>
          <w:szCs w:val="28"/>
        </w:rPr>
        <w:t>Проверка адекватности формулировки проблемы. Адекватность – соответствие модели реальному объекту.</w:t>
      </w:r>
    </w:p>
    <w:p w:rsid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1.6. </w:t>
      </w:r>
      <w:r w:rsidR="00221384" w:rsidRPr="00F73409">
        <w:rPr>
          <w:rFonts w:ascii="Times New Roman" w:hAnsi="Times New Roman" w:cs="Times New Roman"/>
          <w:sz w:val="28"/>
          <w:szCs w:val="28"/>
        </w:rPr>
        <w:t xml:space="preserve">Корректировка формулировки проблемы по результатам анализа адекватности. 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340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3409">
        <w:rPr>
          <w:rFonts w:ascii="Times New Roman" w:hAnsi="Times New Roman" w:cs="Times New Roman"/>
          <w:sz w:val="24"/>
          <w:szCs w:val="24"/>
        </w:rPr>
        <w:t>.</w:t>
      </w:r>
      <w:r w:rsidRPr="00F7340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73409">
        <w:rPr>
          <w:rFonts w:ascii="Times New Roman" w:hAnsi="Times New Roman" w:cs="Times New Roman"/>
          <w:sz w:val="24"/>
          <w:szCs w:val="24"/>
        </w:rPr>
        <w:t xml:space="preserve">. </w:t>
      </w:r>
      <w:r w:rsidR="00221384" w:rsidRPr="00F73409">
        <w:rPr>
          <w:rFonts w:ascii="Times New Roman" w:hAnsi="Times New Roman" w:cs="Times New Roman"/>
          <w:sz w:val="24"/>
          <w:szCs w:val="24"/>
        </w:rPr>
        <w:t>Процесс является циклическим, может повторяться многократно с возвратами на предыдущие этапы.</w:t>
      </w:r>
    </w:p>
    <w:p w:rsid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>Выявление цели исследования и постановка задач исследования. Особенности: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Этап является более простым по сравнению с предыдущим, поскольку цель – является антиподом (противопоставлением) сформулированной проблемы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Этап является достаточно сложным, поскольку цель обладает свойствами: субъективности, динамичности, иерархичности, возможностью смешения цели и средств, имеющихся для достижения цели.</w:t>
      </w:r>
    </w:p>
    <w:p w:rsidR="00221384" w:rsidRPr="001E54F6" w:rsidRDefault="00221384" w:rsidP="001E54F6">
      <w:pPr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Предварительное определение границ объекта исследования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>Описание объекта исследования как системы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Выявление границ системы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Определение целей системы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3C21CE">
        <w:rPr>
          <w:rFonts w:ascii="Times New Roman" w:hAnsi="Times New Roman" w:cs="Times New Roman"/>
          <w:i/>
          <w:sz w:val="28"/>
          <w:szCs w:val="28"/>
        </w:rPr>
        <w:t>структуры системы</w:t>
      </w:r>
      <w:r w:rsidR="003C21CE" w:rsidRPr="003C21C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C21CE" w:rsidRPr="003C21CE">
        <w:rPr>
          <w:rFonts w:ascii="Times New Roman" w:hAnsi="Times New Roman" w:cs="Times New Roman"/>
          <w:i/>
          <w:sz w:val="28"/>
          <w:szCs w:val="28"/>
        </w:rPr>
        <w:t>проблемосодержащей</w:t>
      </w:r>
      <w:proofErr w:type="spellEnd"/>
      <w:r w:rsidR="003C21CE">
        <w:rPr>
          <w:rFonts w:ascii="Times New Roman" w:hAnsi="Times New Roman" w:cs="Times New Roman"/>
          <w:sz w:val="28"/>
          <w:szCs w:val="28"/>
        </w:rPr>
        <w:t xml:space="preserve"> (существующей)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Выявление внешней среды. Уточнение границ системы.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Анализ соблюдения системных законов и принципов</w:t>
      </w:r>
      <w:r w:rsidR="003C21CE">
        <w:rPr>
          <w:rFonts w:ascii="Times New Roman" w:hAnsi="Times New Roman" w:cs="Times New Roman"/>
          <w:sz w:val="28"/>
          <w:szCs w:val="28"/>
        </w:rPr>
        <w:t xml:space="preserve"> (в том числе построение </w:t>
      </w:r>
      <w:r w:rsidR="003C21CE" w:rsidRPr="003C21CE">
        <w:rPr>
          <w:rFonts w:ascii="Times New Roman" w:hAnsi="Times New Roman" w:cs="Times New Roman"/>
          <w:i/>
          <w:sz w:val="28"/>
          <w:szCs w:val="28"/>
        </w:rPr>
        <w:t xml:space="preserve">структуры </w:t>
      </w:r>
      <w:proofErr w:type="gramStart"/>
      <w:r w:rsidR="003C21CE" w:rsidRPr="003C21CE">
        <w:rPr>
          <w:rFonts w:ascii="Times New Roman" w:hAnsi="Times New Roman" w:cs="Times New Roman"/>
          <w:i/>
          <w:sz w:val="28"/>
          <w:szCs w:val="28"/>
        </w:rPr>
        <w:t>системы</w:t>
      </w:r>
      <w:proofErr w:type="gramEnd"/>
      <w:r w:rsidR="003C21CE" w:rsidRPr="003C21CE">
        <w:rPr>
          <w:rFonts w:ascii="Times New Roman" w:hAnsi="Times New Roman" w:cs="Times New Roman"/>
          <w:i/>
          <w:sz w:val="28"/>
          <w:szCs w:val="28"/>
        </w:rPr>
        <w:t xml:space="preserve"> предлагаемой</w:t>
      </w:r>
      <w:r w:rsidR="003C21CE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Формулировка целей управления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Построения структуры системы управления существующей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Построения структуры системы управления предлагаемой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>Этап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>Моделирование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Моделирования системы с существующей структурой</w:t>
      </w:r>
    </w:p>
    <w:p w:rsidR="00221384" w:rsidRPr="001E54F6" w:rsidRDefault="00221384" w:rsidP="001E54F6">
      <w:pPr>
        <w:pStyle w:val="a3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Моделирования системы с предлагаемой структурой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F7340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>Принятие решений</w:t>
      </w:r>
    </w:p>
    <w:p w:rsidR="00221384" w:rsidRPr="00F73409" w:rsidRDefault="00F73409" w:rsidP="00F73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3409">
        <w:rPr>
          <w:rFonts w:ascii="Times New Roman" w:hAnsi="Times New Roman" w:cs="Times New Roman"/>
          <w:b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F73409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384" w:rsidRPr="00F73409">
        <w:rPr>
          <w:rFonts w:ascii="Times New Roman" w:hAnsi="Times New Roman" w:cs="Times New Roman"/>
          <w:sz w:val="28"/>
          <w:szCs w:val="28"/>
        </w:rPr>
        <w:t>Внедрение</w:t>
      </w:r>
    </w:p>
    <w:p w:rsidR="00221384" w:rsidRPr="001E54F6" w:rsidRDefault="00221384" w:rsidP="001E54F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6734" w:rsidRPr="001E54F6" w:rsidRDefault="00AA6734" w:rsidP="001E54F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Существует три класса проблем.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Оперативные </w:t>
      </w:r>
      <w:r w:rsidRPr="001E54F6">
        <w:rPr>
          <w:rFonts w:ascii="Times New Roman" w:hAnsi="Times New Roman" w:cs="Times New Roman"/>
          <w:sz w:val="28"/>
          <w:szCs w:val="28"/>
        </w:rPr>
        <w:t xml:space="preserve">- решение направлено на обеспечение устойчивого равновесного состояния системы, на предотвращение чрезвычайных (критических) ситуаций, нарушающих деятельность системы, приносящих ущерб ее свойствам: качеству, быстродействию (время на решение проблем ограничено).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Проблемы развития – </w:t>
      </w:r>
      <w:r w:rsidRPr="001E54F6">
        <w:rPr>
          <w:rFonts w:ascii="Times New Roman" w:hAnsi="Times New Roman" w:cs="Times New Roman"/>
          <w:sz w:val="28"/>
          <w:szCs w:val="28"/>
        </w:rPr>
        <w:t xml:space="preserve">решение направлено на повышение эффективности функционирования системы, на достижение новых показателей и их </w:t>
      </w:r>
      <w:r w:rsidRPr="001E54F6">
        <w:rPr>
          <w:rFonts w:ascii="Times New Roman" w:hAnsi="Times New Roman" w:cs="Times New Roman"/>
          <w:sz w:val="28"/>
          <w:szCs w:val="28"/>
        </w:rPr>
        <w:lastRenderedPageBreak/>
        <w:t xml:space="preserve">характеристик (слабоструктурированные проблемы).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 w:rsidRPr="001E54F6">
        <w:rPr>
          <w:rFonts w:ascii="Times New Roman" w:hAnsi="Times New Roman" w:cs="Times New Roman"/>
          <w:sz w:val="28"/>
          <w:szCs w:val="28"/>
        </w:rPr>
        <w:t>– решение связано с разработкой новых идей, моделей, структур, методов.</w:t>
      </w:r>
    </w:p>
    <w:p w:rsidR="00AA6734" w:rsidRPr="001E54F6" w:rsidRDefault="00AA6734" w:rsidP="001E54F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Решение проблемы – процесс достижения желаемого целевого состояния. Возникают 3 ситуации: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неопределенная ситуация – </w:t>
      </w:r>
      <w:r w:rsidRPr="001E54F6">
        <w:rPr>
          <w:rFonts w:ascii="Times New Roman" w:hAnsi="Times New Roman" w:cs="Times New Roman"/>
          <w:sz w:val="28"/>
          <w:szCs w:val="28"/>
        </w:rPr>
        <w:t xml:space="preserve">когда исчезает цель, т.е. отсутствует понимание желаемого состояния;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критическая ситуация – </w:t>
      </w:r>
      <w:r w:rsidRPr="001E54F6">
        <w:rPr>
          <w:rFonts w:ascii="Times New Roman" w:hAnsi="Times New Roman" w:cs="Times New Roman"/>
          <w:sz w:val="28"/>
          <w:szCs w:val="28"/>
        </w:rPr>
        <w:t xml:space="preserve">когда отсутствует алгоритм действий, направленный на решение проблемы; </w:t>
      </w:r>
      <w:r w:rsidRPr="001E54F6">
        <w:rPr>
          <w:rFonts w:ascii="Times New Roman" w:hAnsi="Times New Roman" w:cs="Times New Roman"/>
          <w:i/>
          <w:sz w:val="28"/>
          <w:szCs w:val="28"/>
        </w:rPr>
        <w:t xml:space="preserve">проблемная ситуация </w:t>
      </w:r>
      <w:r w:rsidRPr="001E54F6">
        <w:rPr>
          <w:rFonts w:ascii="Times New Roman" w:hAnsi="Times New Roman" w:cs="Times New Roman"/>
          <w:sz w:val="28"/>
          <w:szCs w:val="28"/>
        </w:rPr>
        <w:t xml:space="preserve">– когда отсутствуют ресурсы, в том числе знания, для достижения цели. </w:t>
      </w:r>
    </w:p>
    <w:p w:rsidR="00AA6734" w:rsidRPr="001E54F6" w:rsidRDefault="00AA6734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Формирование проблематики позволяет понять, существует ли проблема; выполнить анализ логической структуры проблемы, оценить развитие проблемы (в прошлом и будущем); выявить внешние связи проблемы с другими проблемами.</w:t>
      </w:r>
    </w:p>
    <w:p w:rsidR="00B2381B" w:rsidRDefault="00B2381B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381B" w:rsidRDefault="00B2381B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6734" w:rsidRDefault="00AA6734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Задание (выполняется по подгруппам 2-4 человека)</w:t>
      </w:r>
    </w:p>
    <w:p w:rsidR="00B2381B" w:rsidRDefault="00B2381B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6734" w:rsidRPr="00B2381B" w:rsidRDefault="00AA6734" w:rsidP="00B2381B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Выбрать </w:t>
      </w:r>
      <w:proofErr w:type="spellStart"/>
      <w:r w:rsidRPr="00B2381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проблемосодержащую</w:t>
      </w:r>
      <w:proofErr w:type="spellEnd"/>
      <w:r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систему</w:t>
      </w:r>
      <w:r w:rsidR="00E43117"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(ПСС)</w:t>
      </w:r>
      <w:r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в области будущей профессиональной деятельности (примерные темы см. в приложении А). </w:t>
      </w:r>
      <w:r w:rsidR="00E43117"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Предварительно определить ее границы и сформировать иерархическую структуру – упрощенно. Определить надсистему предварительно.</w:t>
      </w:r>
    </w:p>
    <w:p w:rsidR="00B2381B" w:rsidRPr="00B2381B" w:rsidRDefault="00B2381B" w:rsidP="00B2381B">
      <w:pPr>
        <w:pStyle w:val="a3"/>
        <w:spacing w:after="0" w:line="240" w:lineRule="auto"/>
        <w:ind w:left="1170"/>
        <w:jc w:val="both"/>
        <w:rPr>
          <w:rFonts w:ascii="Times New Roman" w:hAnsi="Times New Roman" w:cs="Times New Roman"/>
          <w:sz w:val="28"/>
          <w:szCs w:val="28"/>
        </w:rPr>
      </w:pPr>
    </w:p>
    <w:p w:rsidR="00AA6734" w:rsidRPr="009573E1" w:rsidRDefault="00AA6734" w:rsidP="00E4311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2. Выполнить </w:t>
      </w:r>
      <w:r w:rsidR="00E43117" w:rsidRPr="00B2381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первый этап системного анализа</w:t>
      </w:r>
      <w:r w:rsidR="00E43117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– 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сформулировать проблему</w:t>
      </w:r>
      <w:r w:rsid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.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 </w:t>
      </w:r>
    </w:p>
    <w:p w:rsidR="00AA6734" w:rsidRPr="009573E1" w:rsidRDefault="00AA6734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Для этого необходимо:</w:t>
      </w:r>
    </w:p>
    <w:p w:rsidR="00FA7E79" w:rsidRDefault="00FA7E79" w:rsidP="00E43117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построить </w:t>
      </w:r>
      <w:r w:rsidRPr="00FA7E79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иерархическую структуру объекта исследования</w:t>
      </w:r>
      <w:r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–предварительную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(</w:t>
      </w:r>
      <w:r w:rsidR="000945EB"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рисунок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0945EB"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1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; </w:t>
      </w:r>
    </w:p>
    <w:p w:rsidR="00AA6734" w:rsidRPr="009573E1" w:rsidRDefault="00AA6734" w:rsidP="00E43117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сформировать </w:t>
      </w:r>
      <w:r w:rsidRPr="00E556ED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проблематику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в виде перечня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(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неупорядоченного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списка)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проблем</w:t>
      </w:r>
      <w:r w:rsidR="00E43117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(проблемы ПСС, проблемы </w:t>
      </w:r>
      <w:proofErr w:type="spellStart"/>
      <w:r w:rsidR="00E43117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подсиситем</w:t>
      </w:r>
      <w:proofErr w:type="spellEnd"/>
      <w:r w:rsidR="00E43117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ПСС, проблемы надсистемы для ПСС</w:t>
      </w:r>
      <w:r w:rsidR="0008356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)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;</w:t>
      </w:r>
    </w:p>
    <w:p w:rsidR="00083561" w:rsidRDefault="00AA6734" w:rsidP="00083561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построить </w:t>
      </w:r>
      <w:r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 xml:space="preserve">когнитивную </w:t>
      </w:r>
      <w:r w:rsidR="00FA7E79"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модель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проблем</w:t>
      </w:r>
      <w:r w:rsidR="00FA7E79" w:rsidRP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атики</w:t>
      </w:r>
      <w:r w:rsidR="000945E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 xml:space="preserve"> (рисунок 2)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, отражаю</w:t>
      </w:r>
      <w:r w:rsidR="000945E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щую</w:t>
      </w:r>
      <w:r w:rsidR="00DD061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причинно-следственные 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взаимосвяз</w:t>
      </w:r>
      <w:r w:rsidR="0046625D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и между 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проблем</w:t>
      </w:r>
      <w:r w:rsidR="0046625D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ами</w:t>
      </w:r>
      <w:r w:rsidR="00FA7E7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в проблематике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;</w:t>
      </w:r>
      <w:r w:rsidR="00083561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</w:p>
    <w:p w:rsidR="00083561" w:rsidRPr="009573E1" w:rsidRDefault="00FA7E79" w:rsidP="00083561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выполнить анализ когнитивной модели </w:t>
      </w:r>
      <w:r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проблематики и </w:t>
      </w:r>
      <w:r w:rsidR="00083561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дать </w:t>
      </w:r>
      <w:r w:rsidR="00083561" w:rsidRPr="00E556ED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первоначальную формулировку проблемы</w:t>
      </w:r>
      <w:r w:rsidR="00083561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. </w:t>
      </w:r>
    </w:p>
    <w:p w:rsidR="00E556ED" w:rsidRDefault="00AA6734" w:rsidP="00E43117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оценить </w:t>
      </w:r>
      <w:r w:rsidR="00FA7E7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адекватность модели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проблемы (в прошлом и будущем); выявить внешние связи проблемы с другими проблемам</w:t>
      </w:r>
      <w:r w:rsidR="0046625D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и, не указанными в проблематике;</w:t>
      </w:r>
      <w:r w:rsidR="0008356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уточнить проблематику;</w:t>
      </w:r>
      <w:r w:rsidR="00E556ED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</w:p>
    <w:p w:rsidR="0046625D" w:rsidRPr="00B2381B" w:rsidRDefault="00E556ED" w:rsidP="00B2381B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B2381B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дать </w:t>
      </w:r>
      <w:r w:rsidRPr="00B2381B">
        <w:rPr>
          <w:rFonts w:ascii="Times New Roman" w:hAnsi="Times New Roman" w:cs="Times New Roman"/>
          <w:b/>
          <w:color w:val="000000"/>
          <w:sz w:val="28"/>
          <w:szCs w:val="28"/>
          <w:lang w:eastAsia="en-US"/>
        </w:rPr>
        <w:t>окончательную формулировку проблемы;</w:t>
      </w:r>
    </w:p>
    <w:p w:rsidR="0046625D" w:rsidRPr="009573E1" w:rsidRDefault="0046625D" w:rsidP="00E43117">
      <w:pPr>
        <w:pStyle w:val="a3"/>
        <w:numPr>
          <w:ilvl w:val="1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о</w:t>
      </w:r>
      <w:r w:rsidR="00AA6734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бозначить </w:t>
      </w:r>
      <w:r w:rsidR="00AA6734" w:rsidRPr="00E556ED">
        <w:rPr>
          <w:rFonts w:ascii="Times New Roman" w:hAnsi="Times New Roman" w:cs="Times New Roman"/>
          <w:i/>
          <w:color w:val="000000"/>
          <w:sz w:val="28"/>
          <w:szCs w:val="28"/>
          <w:lang w:eastAsia="en-US"/>
        </w:rPr>
        <w:t>принципиальную разрешимость проблемы</w:t>
      </w:r>
      <w:r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, предполо</w:t>
      </w:r>
      <w:r w:rsidR="001E54F6" w:rsidRPr="009573E1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жить возможные решения проблемы.</w:t>
      </w:r>
    </w:p>
    <w:p w:rsidR="00E556ED" w:rsidRDefault="00E556ED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6ED" w:rsidRDefault="00E556ED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6734" w:rsidRPr="001E54F6" w:rsidRDefault="00AA6734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b/>
          <w:sz w:val="28"/>
          <w:szCs w:val="28"/>
        </w:rPr>
        <w:t>Результатом выполнения задания</w:t>
      </w:r>
      <w:r w:rsidRPr="001E54F6">
        <w:rPr>
          <w:rFonts w:ascii="Times New Roman" w:hAnsi="Times New Roman" w:cs="Times New Roman"/>
          <w:sz w:val="28"/>
          <w:szCs w:val="28"/>
        </w:rPr>
        <w:t xml:space="preserve"> является отчет по практической работе № 1. </w:t>
      </w:r>
      <w:r w:rsidR="008E0F6D">
        <w:rPr>
          <w:rFonts w:ascii="Times New Roman" w:hAnsi="Times New Roman" w:cs="Times New Roman"/>
          <w:sz w:val="28"/>
          <w:szCs w:val="28"/>
        </w:rPr>
        <w:t xml:space="preserve">В отчете должны присутствовать результаты в </w:t>
      </w:r>
      <w:r w:rsidR="00635CE3">
        <w:rPr>
          <w:rFonts w:ascii="Times New Roman" w:hAnsi="Times New Roman" w:cs="Times New Roman"/>
          <w:sz w:val="28"/>
          <w:szCs w:val="28"/>
        </w:rPr>
        <w:t xml:space="preserve">текстовом и </w:t>
      </w:r>
      <w:r w:rsidR="008E0F6D">
        <w:rPr>
          <w:rFonts w:ascii="Times New Roman" w:hAnsi="Times New Roman" w:cs="Times New Roman"/>
          <w:sz w:val="28"/>
          <w:szCs w:val="28"/>
        </w:rPr>
        <w:t xml:space="preserve">графическом виде, </w:t>
      </w:r>
    </w:p>
    <w:p w:rsidR="00AA6734" w:rsidRPr="001E54F6" w:rsidRDefault="00AA6734" w:rsidP="001E54F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1E54F6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Результат совместной работы </w:t>
      </w:r>
      <w:r w:rsidR="001E54F6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группы оформляется в </w:t>
      </w:r>
      <w:r w:rsidR="008E0F6D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виде отчет</w:t>
      </w:r>
      <w:r w:rsidR="007456A3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а</w:t>
      </w:r>
      <w:r w:rsidR="008E0F6D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1E54F6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и представляется к защите спикером группы.</w:t>
      </w:r>
    </w:p>
    <w:p w:rsidR="00E43117" w:rsidRDefault="00E43117" w:rsidP="00E4311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</w:p>
    <w:p w:rsidR="009C089B" w:rsidRPr="001E54F6" w:rsidRDefault="009C089B" w:rsidP="001E54F6">
      <w:pPr>
        <w:tabs>
          <w:tab w:val="left" w:pos="284"/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Примерные темы для </w:t>
      </w:r>
      <w:r w:rsidR="00E556ED">
        <w:rPr>
          <w:rFonts w:ascii="Times New Roman" w:hAnsi="Times New Roman" w:cs="Times New Roman"/>
          <w:b/>
          <w:sz w:val="28"/>
          <w:szCs w:val="28"/>
          <w:lang w:eastAsia="en-US"/>
        </w:rPr>
        <w:t>СА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деятельности фирмы на финансовых и фондовых рынках. 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lastRenderedPageBreak/>
        <w:t>Системный анализ проблем антикризисного управления фирмой.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 оценки и управления стоимостью фирмы 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разработки корпоративных систем управления предприятием.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проблемы инвестиционной активности предприятия.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hanging="863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проблемы инвестиционной предприятий и организаций.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проблемы инновационной активности предприятия и организации.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 бюджетно-налоговой системы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региона  и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их влияния на деятельность предприятий.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 производственного менеджмента.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 управленческого консалтинга.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 инновационного менеджмента (на предприятии).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 стратегического менеджмента (на предприятии).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</w:t>
      </w:r>
      <w:r w:rsidRPr="001E54F6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1E54F6">
        <w:rPr>
          <w:rFonts w:ascii="Times New Roman" w:hAnsi="Times New Roman" w:cs="Times New Roman"/>
          <w:sz w:val="28"/>
          <w:szCs w:val="28"/>
        </w:rPr>
        <w:t xml:space="preserve"> менеджмента.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проблемы повышения уровня жизни населения.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формирования заработной платы работников предприятий.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проблемы загрязнения окружающей среды.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проблемы планирования и организации в транспортных системах.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автоматизации управления технологическими процессами (например, транспортировка энергоресурсов).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Системный анализ проблем управления проектом.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проблемы роста оплаты и производительности труда в производственных предприятиях. </w:t>
      </w:r>
    </w:p>
    <w:p w:rsidR="009C089B" w:rsidRPr="001E54F6" w:rsidRDefault="009C089B" w:rsidP="001E54F6">
      <w:pPr>
        <w:numPr>
          <w:ilvl w:val="0"/>
          <w:numId w:val="25"/>
        </w:numPr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Системный анализ проблем государственной поддержки предприятий малого бизнеса. </w:t>
      </w:r>
    </w:p>
    <w:p w:rsidR="009C089B" w:rsidRPr="001E54F6" w:rsidRDefault="009C089B" w:rsidP="001E54F6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p w:rsidR="002A5861" w:rsidRPr="001E54F6" w:rsidRDefault="00AA6734" w:rsidP="001E54F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>Пример з</w:t>
      </w:r>
      <w:r w:rsidR="002A5861"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>адани</w:t>
      </w:r>
      <w:r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>я</w:t>
      </w:r>
      <w:r w:rsidR="002A5861"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 для выполнения цикла практических работ</w:t>
      </w:r>
    </w:p>
    <w:p w:rsidR="002A5861" w:rsidRPr="001E54F6" w:rsidRDefault="002A5861" w:rsidP="001E54F6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1E54F6">
        <w:rPr>
          <w:rFonts w:ascii="Times New Roman" w:hAnsi="Times New Roman" w:cs="Times New Roman"/>
          <w:b/>
          <w:sz w:val="28"/>
          <w:szCs w:val="28"/>
          <w:lang w:eastAsia="en-US"/>
        </w:rPr>
        <w:t>Кейс-задача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Мебельный комбинат «Ладья» специализируется на выпуске широкой гаммы продукции, ориентированной на потребителей среднего класса и эконом-класса. В последние годы комбинат активно наращивает производственные мощности по выпуску корпусной мебели. В производственной структуре мебельного комбината помимо вспомогательного, обслуживающего и подсобного цехов имеется три основных цеха: заготовительный, выпускающий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ДСП,  обрабатывающий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и сборочный цеха. 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Следуя стратегии развития за счет увеличения доли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рынка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компания стремится использовать существующие на рынке возможности роста. При этом компания приняла решение позиционироваться в новом для нее целевом сегменте рынка продукции с высокой ценой и качеством. В течение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года  комбинат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достиг успеха – обеспечил производство и продажу нескольких партий дорогой корпусной мебели с оригинальным дизайном и смог завоевать небольшую долю рынка в </w:t>
      </w:r>
      <w:proofErr w:type="spellStart"/>
      <w:r w:rsidRPr="001E54F6">
        <w:rPr>
          <w:rFonts w:ascii="Times New Roman" w:hAnsi="Times New Roman" w:cs="Times New Roman"/>
          <w:sz w:val="28"/>
          <w:szCs w:val="28"/>
        </w:rPr>
        <w:t>высокоценовом</w:t>
      </w:r>
      <w:proofErr w:type="spellEnd"/>
      <w:r w:rsidRPr="001E54F6">
        <w:rPr>
          <w:rFonts w:ascii="Times New Roman" w:hAnsi="Times New Roman" w:cs="Times New Roman"/>
          <w:sz w:val="28"/>
          <w:szCs w:val="28"/>
        </w:rPr>
        <w:t xml:space="preserve"> сегменте. 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lastRenderedPageBreak/>
        <w:t xml:space="preserve">Однако впоследствии рост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прибыли  компании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от реализации дорогой корпусной мебели замедлился, затем прибыль стала падать. В процессе выявления причин возникших проблем возникли разногласия. Ряд </w:t>
      </w:r>
      <w:proofErr w:type="gramStart"/>
      <w:r w:rsidRPr="001E54F6">
        <w:rPr>
          <w:rFonts w:ascii="Times New Roman" w:hAnsi="Times New Roman" w:cs="Times New Roman"/>
          <w:sz w:val="28"/>
          <w:szCs w:val="28"/>
        </w:rPr>
        <w:t>представителей  руководящего</w:t>
      </w:r>
      <w:proofErr w:type="gramEnd"/>
      <w:r w:rsidRPr="001E54F6">
        <w:rPr>
          <w:rFonts w:ascii="Times New Roman" w:hAnsi="Times New Roman" w:cs="Times New Roman"/>
          <w:sz w:val="28"/>
          <w:szCs w:val="28"/>
        </w:rPr>
        <w:t xml:space="preserve"> состава комбината концентрировала внимание на недостатках работы системы логистики, в частности на проблемах взаимодействия с поставщиками. При производстве дорогой мебели с оригинальным дизайном требовались фасады, изготовленные из МДФ. Предприятие – поставщик МДФ – в последнее время увеличило цену своей продукции и неоднократно срывала сроки поставки продукции.  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 xml:space="preserve">Другие руководители в качестве главных источников проблем считали неэффективное использование производственных мощностей. В частности, имеет место простой заготовительного цеха, выпускающего ДСП. Потребность в продукции этого цеха снизилась после частичного перехода на выпуск дорогой мебели, загрузка оборудования этого цеха упала. Рабочие перешли не неполный рабочий день. Были предложения о продаже помещений заготовительного цеха, поскольку в перспективе предполагался полный переход в течение 4-5 лет на использование МДФ в производстве всех видов мебели. Кроме того, высказывались противоположные мнения – о приобретении собственной линии по производству МДФ. В качестве аргументов приводились данные о преимуществах по механическим характеристикам и влагостойкости и довольно низкой себестоимости МДФ по сравнению с аналогичными по характеристикам фасадами из цельного дерева и цельных пиломатериалов (в 1.5 -2 раза).  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Существовала и третья точка зрения. Ее сторонники отстаивали интересы работников, которые потеряли в заработной плате из-за неполного рабочего дня и были недовольны социально-психологическим климатом, который ухудшился в связи с начавшимися кадровыми перестановками, в которых не всегда вопросы перехода работников решались в соответствии с уровнем их профессионализма.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E54F6">
        <w:rPr>
          <w:rFonts w:ascii="Times New Roman" w:hAnsi="Times New Roman" w:cs="Times New Roman"/>
          <w:sz w:val="28"/>
          <w:szCs w:val="28"/>
        </w:rPr>
        <w:t>Необходимо выполнить процедуру системного анализа сложившейся ситуации.</w:t>
      </w:r>
    </w:p>
    <w:p w:rsidR="002A5861" w:rsidRPr="001E54F6" w:rsidRDefault="002A5861" w:rsidP="001E54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C089B" w:rsidRPr="001E54F6" w:rsidRDefault="009C089B" w:rsidP="001E54F6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eastAsia="en-US"/>
        </w:rPr>
      </w:pPr>
    </w:p>
    <w:sectPr w:rsidR="009C089B" w:rsidRPr="001E54F6" w:rsidSect="008A26CC">
      <w:footerReference w:type="default" r:id="rId7"/>
      <w:pgSz w:w="11906" w:h="16838"/>
      <w:pgMar w:top="709" w:right="42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9F0" w:rsidRDefault="005749F0" w:rsidP="00245B12">
      <w:pPr>
        <w:spacing w:after="0" w:line="240" w:lineRule="auto"/>
      </w:pPr>
      <w:r>
        <w:separator/>
      </w:r>
    </w:p>
  </w:endnote>
  <w:endnote w:type="continuationSeparator" w:id="0">
    <w:p w:rsidR="005749F0" w:rsidRDefault="005749F0" w:rsidP="00245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0104035"/>
      <w:docPartObj>
        <w:docPartGallery w:val="Page Numbers (Bottom of Page)"/>
        <w:docPartUnique/>
      </w:docPartObj>
    </w:sdtPr>
    <w:sdtEndPr/>
    <w:sdtContent>
      <w:p w:rsidR="00245B12" w:rsidRDefault="00245B12" w:rsidP="00245B1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498D">
          <w:rPr>
            <w:noProof/>
          </w:rPr>
          <w:t>5</w:t>
        </w:r>
        <w:r>
          <w:fldChar w:fldCharType="end"/>
        </w:r>
      </w:p>
    </w:sdtContent>
  </w:sdt>
  <w:p w:rsidR="00245B12" w:rsidRDefault="00245B1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9F0" w:rsidRDefault="005749F0" w:rsidP="00245B12">
      <w:pPr>
        <w:spacing w:after="0" w:line="240" w:lineRule="auto"/>
      </w:pPr>
      <w:r>
        <w:separator/>
      </w:r>
    </w:p>
  </w:footnote>
  <w:footnote w:type="continuationSeparator" w:id="0">
    <w:p w:rsidR="005749F0" w:rsidRDefault="005749F0" w:rsidP="00245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7536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2A79"/>
    <w:multiLevelType w:val="hybridMultilevel"/>
    <w:tmpl w:val="5BF40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D5C65"/>
    <w:multiLevelType w:val="hybridMultilevel"/>
    <w:tmpl w:val="E8CA137C"/>
    <w:lvl w:ilvl="0" w:tplc="021AE73E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A16DD"/>
    <w:multiLevelType w:val="hybridMultilevel"/>
    <w:tmpl w:val="6552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A0698"/>
    <w:multiLevelType w:val="hybridMultilevel"/>
    <w:tmpl w:val="47FC07E4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5" w15:restartNumberingAfterBreak="0">
    <w:nsid w:val="21446F90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B2DAD"/>
    <w:multiLevelType w:val="hybridMultilevel"/>
    <w:tmpl w:val="DBDE7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34B56"/>
    <w:multiLevelType w:val="hybridMultilevel"/>
    <w:tmpl w:val="5F862A40"/>
    <w:lvl w:ilvl="0" w:tplc="70B8B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793A36"/>
    <w:multiLevelType w:val="multilevel"/>
    <w:tmpl w:val="C5D618A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9" w15:restartNumberingAfterBreak="0">
    <w:nsid w:val="239D0853"/>
    <w:multiLevelType w:val="hybridMultilevel"/>
    <w:tmpl w:val="38048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144BA"/>
    <w:multiLevelType w:val="hybridMultilevel"/>
    <w:tmpl w:val="98A430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A70A8B"/>
    <w:multiLevelType w:val="hybridMultilevel"/>
    <w:tmpl w:val="43BAC902"/>
    <w:lvl w:ilvl="0" w:tplc="C5386EE6">
      <w:start w:val="1"/>
      <w:numFmt w:val="bullet"/>
      <w:lvlText w:val="-"/>
      <w:lvlJc w:val="left"/>
      <w:pPr>
        <w:ind w:left="24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2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6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3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1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8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5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278" w:hanging="360"/>
      </w:pPr>
      <w:rPr>
        <w:rFonts w:ascii="Wingdings" w:hAnsi="Wingdings" w:hint="default"/>
      </w:rPr>
    </w:lvl>
  </w:abstractNum>
  <w:abstractNum w:abstractNumId="12" w15:restartNumberingAfterBreak="0">
    <w:nsid w:val="32FB7202"/>
    <w:multiLevelType w:val="hybridMultilevel"/>
    <w:tmpl w:val="03A8A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9168B"/>
    <w:multiLevelType w:val="hybridMultilevel"/>
    <w:tmpl w:val="A5820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65C6D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5420B"/>
    <w:multiLevelType w:val="hybridMultilevel"/>
    <w:tmpl w:val="46989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E0052"/>
    <w:multiLevelType w:val="hybridMultilevel"/>
    <w:tmpl w:val="D584D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5710E"/>
    <w:multiLevelType w:val="hybridMultilevel"/>
    <w:tmpl w:val="03427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C51B1"/>
    <w:multiLevelType w:val="hybridMultilevel"/>
    <w:tmpl w:val="7E96A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21A21"/>
    <w:multiLevelType w:val="hybridMultilevel"/>
    <w:tmpl w:val="D32C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0074C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AD0105"/>
    <w:multiLevelType w:val="hybridMultilevel"/>
    <w:tmpl w:val="6F7A2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87D9F"/>
    <w:multiLevelType w:val="multilevel"/>
    <w:tmpl w:val="C5D618A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23" w15:restartNumberingAfterBreak="0">
    <w:nsid w:val="6C293555"/>
    <w:multiLevelType w:val="hybridMultilevel"/>
    <w:tmpl w:val="77B26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F80181"/>
    <w:multiLevelType w:val="hybridMultilevel"/>
    <w:tmpl w:val="5EE61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AB1D8F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974D2"/>
    <w:multiLevelType w:val="hybridMultilevel"/>
    <w:tmpl w:val="B15A5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B3A8B"/>
    <w:multiLevelType w:val="hybridMultilevel"/>
    <w:tmpl w:val="29FCE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74993"/>
    <w:multiLevelType w:val="hybridMultilevel"/>
    <w:tmpl w:val="C4022A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27"/>
  </w:num>
  <w:num w:numId="3">
    <w:abstractNumId w:val="12"/>
  </w:num>
  <w:num w:numId="4">
    <w:abstractNumId w:val="23"/>
  </w:num>
  <w:num w:numId="5">
    <w:abstractNumId w:val="1"/>
  </w:num>
  <w:num w:numId="6">
    <w:abstractNumId w:val="5"/>
  </w:num>
  <w:num w:numId="7">
    <w:abstractNumId w:val="20"/>
  </w:num>
  <w:num w:numId="8">
    <w:abstractNumId w:val="24"/>
  </w:num>
  <w:num w:numId="9">
    <w:abstractNumId w:val="6"/>
  </w:num>
  <w:num w:numId="10">
    <w:abstractNumId w:val="9"/>
  </w:num>
  <w:num w:numId="11">
    <w:abstractNumId w:val="3"/>
  </w:num>
  <w:num w:numId="12">
    <w:abstractNumId w:val="13"/>
  </w:num>
  <w:num w:numId="13">
    <w:abstractNumId w:val="15"/>
  </w:num>
  <w:num w:numId="14">
    <w:abstractNumId w:val="21"/>
  </w:num>
  <w:num w:numId="15">
    <w:abstractNumId w:val="14"/>
  </w:num>
  <w:num w:numId="16">
    <w:abstractNumId w:val="25"/>
  </w:num>
  <w:num w:numId="17">
    <w:abstractNumId w:val="18"/>
  </w:num>
  <w:num w:numId="18">
    <w:abstractNumId w:val="19"/>
  </w:num>
  <w:num w:numId="19">
    <w:abstractNumId w:val="26"/>
  </w:num>
  <w:num w:numId="20">
    <w:abstractNumId w:val="0"/>
  </w:num>
  <w:num w:numId="21">
    <w:abstractNumId w:val="17"/>
  </w:num>
  <w:num w:numId="22">
    <w:abstractNumId w:val="10"/>
  </w:num>
  <w:num w:numId="23">
    <w:abstractNumId w:val="7"/>
  </w:num>
  <w:num w:numId="24">
    <w:abstractNumId w:val="11"/>
  </w:num>
  <w:num w:numId="25">
    <w:abstractNumId w:val="4"/>
  </w:num>
  <w:num w:numId="26">
    <w:abstractNumId w:val="28"/>
  </w:num>
  <w:num w:numId="27">
    <w:abstractNumId w:val="8"/>
  </w:num>
  <w:num w:numId="28">
    <w:abstractNumId w:val="22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81"/>
    <w:rsid w:val="00015481"/>
    <w:rsid w:val="00055B86"/>
    <w:rsid w:val="00083561"/>
    <w:rsid w:val="000945EB"/>
    <w:rsid w:val="000A6CCA"/>
    <w:rsid w:val="000B0087"/>
    <w:rsid w:val="000D6BBA"/>
    <w:rsid w:val="00115F9E"/>
    <w:rsid w:val="00137DB1"/>
    <w:rsid w:val="00143E42"/>
    <w:rsid w:val="00184786"/>
    <w:rsid w:val="001C3473"/>
    <w:rsid w:val="001C71DA"/>
    <w:rsid w:val="001E54F6"/>
    <w:rsid w:val="00207DD3"/>
    <w:rsid w:val="00221384"/>
    <w:rsid w:val="00245B12"/>
    <w:rsid w:val="00294C6E"/>
    <w:rsid w:val="002A2095"/>
    <w:rsid w:val="002A349C"/>
    <w:rsid w:val="002A5861"/>
    <w:rsid w:val="002A6BCE"/>
    <w:rsid w:val="002D5CB3"/>
    <w:rsid w:val="0032498D"/>
    <w:rsid w:val="0032718F"/>
    <w:rsid w:val="003C21CE"/>
    <w:rsid w:val="00407357"/>
    <w:rsid w:val="0046625D"/>
    <w:rsid w:val="004668E8"/>
    <w:rsid w:val="004B0607"/>
    <w:rsid w:val="004F4CB5"/>
    <w:rsid w:val="00527EEB"/>
    <w:rsid w:val="005749F0"/>
    <w:rsid w:val="00575C47"/>
    <w:rsid w:val="00635CE3"/>
    <w:rsid w:val="00645303"/>
    <w:rsid w:val="006536D9"/>
    <w:rsid w:val="006A0F81"/>
    <w:rsid w:val="006D6AEE"/>
    <w:rsid w:val="006F7ED4"/>
    <w:rsid w:val="0070320D"/>
    <w:rsid w:val="00733918"/>
    <w:rsid w:val="007456A3"/>
    <w:rsid w:val="00750D51"/>
    <w:rsid w:val="00780A92"/>
    <w:rsid w:val="007C0D69"/>
    <w:rsid w:val="007D564D"/>
    <w:rsid w:val="007E5894"/>
    <w:rsid w:val="00813CAF"/>
    <w:rsid w:val="008370DD"/>
    <w:rsid w:val="00837818"/>
    <w:rsid w:val="00863BFB"/>
    <w:rsid w:val="00873644"/>
    <w:rsid w:val="00897456"/>
    <w:rsid w:val="008A26CC"/>
    <w:rsid w:val="008E0F6D"/>
    <w:rsid w:val="00907ACA"/>
    <w:rsid w:val="00927B47"/>
    <w:rsid w:val="009573E1"/>
    <w:rsid w:val="0097331E"/>
    <w:rsid w:val="00982A5E"/>
    <w:rsid w:val="009914CA"/>
    <w:rsid w:val="009B184B"/>
    <w:rsid w:val="009C089B"/>
    <w:rsid w:val="00A26543"/>
    <w:rsid w:val="00A30153"/>
    <w:rsid w:val="00A3635B"/>
    <w:rsid w:val="00A61DCC"/>
    <w:rsid w:val="00AA6734"/>
    <w:rsid w:val="00B2381B"/>
    <w:rsid w:val="00B46027"/>
    <w:rsid w:val="00B52B76"/>
    <w:rsid w:val="00B93B20"/>
    <w:rsid w:val="00B9553F"/>
    <w:rsid w:val="00BD334A"/>
    <w:rsid w:val="00BE0EC8"/>
    <w:rsid w:val="00BF7A1D"/>
    <w:rsid w:val="00C73A6D"/>
    <w:rsid w:val="00C81950"/>
    <w:rsid w:val="00C964AE"/>
    <w:rsid w:val="00CA2A7E"/>
    <w:rsid w:val="00CA5FB0"/>
    <w:rsid w:val="00D829B7"/>
    <w:rsid w:val="00DB0563"/>
    <w:rsid w:val="00DD0619"/>
    <w:rsid w:val="00DF1919"/>
    <w:rsid w:val="00E025AA"/>
    <w:rsid w:val="00E36BA9"/>
    <w:rsid w:val="00E43117"/>
    <w:rsid w:val="00E556ED"/>
    <w:rsid w:val="00E746A6"/>
    <w:rsid w:val="00EA5DD2"/>
    <w:rsid w:val="00ED139D"/>
    <w:rsid w:val="00EE3992"/>
    <w:rsid w:val="00F458D8"/>
    <w:rsid w:val="00F524E3"/>
    <w:rsid w:val="00F73409"/>
    <w:rsid w:val="00F810F7"/>
    <w:rsid w:val="00FA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F8C6"/>
  <w15:docId w15:val="{66DF80D1-FF83-4DB5-99A5-204465D7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F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80A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F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link w:val="a4"/>
    <w:uiPriority w:val="34"/>
    <w:qFormat/>
    <w:rsid w:val="00294C6E"/>
    <w:pPr>
      <w:ind w:left="720"/>
      <w:contextualSpacing/>
    </w:pPr>
  </w:style>
  <w:style w:type="table" w:styleId="a5">
    <w:name w:val="Table Grid"/>
    <w:basedOn w:val="a1"/>
    <w:uiPriority w:val="59"/>
    <w:rsid w:val="00EE3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link w:val="a7"/>
    <w:uiPriority w:val="11"/>
    <w:qFormat/>
    <w:rsid w:val="009914C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914C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B95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9553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780A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header"/>
    <w:basedOn w:val="a"/>
    <w:link w:val="ab"/>
    <w:uiPriority w:val="99"/>
    <w:unhideWhenUsed/>
    <w:rsid w:val="00245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45B12"/>
  </w:style>
  <w:style w:type="paragraph" w:styleId="ac">
    <w:name w:val="footer"/>
    <w:basedOn w:val="a"/>
    <w:link w:val="ad"/>
    <w:uiPriority w:val="99"/>
    <w:unhideWhenUsed/>
    <w:rsid w:val="00245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45B12"/>
  </w:style>
  <w:style w:type="character" w:customStyle="1" w:styleId="a4">
    <w:name w:val="Абзац списка Знак"/>
    <w:link w:val="a3"/>
    <w:uiPriority w:val="34"/>
    <w:locked/>
    <w:rsid w:val="00AA6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1627</Words>
  <Characters>9277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Давлетбердина</dc:creator>
  <cp:keywords/>
  <dc:description/>
  <cp:lastModifiedBy>Elena</cp:lastModifiedBy>
  <cp:revision>13</cp:revision>
  <cp:lastPrinted>2024-01-22T08:27:00Z</cp:lastPrinted>
  <dcterms:created xsi:type="dcterms:W3CDTF">2023-09-13T04:02:00Z</dcterms:created>
  <dcterms:modified xsi:type="dcterms:W3CDTF">2026-09-07T03:48:00Z</dcterms:modified>
</cp:coreProperties>
</file>