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QUESTION NO 6: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shipping company clerk is charged with rearranging a number of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large crates in order of the time they are to be shipped out. Thus, the comparison cost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 very low relative to the cost of exchanges (move the crates). The warehouse is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nearly complete: there is extra space sufficient to hold any one of the crates, but not two.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sorting method should the clerk use?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Clerk should have to use selection sort because it minimizes the number of exchanges.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selection sort, we select the smallest element from the given unordered list, and in each iteration, we place that element at the beginning of the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