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ECE" w:rsidRDefault="00B14ECE" w:rsidP="00B14ECE">
      <w:pPr>
        <w:jc w:val="center"/>
        <w:rPr>
          <w:rStyle w:val="fontstyle01"/>
        </w:rPr>
      </w:pPr>
      <w:bookmarkStart w:id="0" w:name="_GoBack"/>
      <w:bookmarkEnd w:id="0"/>
    </w:p>
    <w:p w:rsidR="00B14ECE" w:rsidRDefault="00B14ECE" w:rsidP="00B14ECE">
      <w:pPr>
        <w:jc w:val="center"/>
        <w:rPr>
          <w:rStyle w:val="fontstyle01"/>
        </w:rPr>
      </w:pPr>
    </w:p>
    <w:p w:rsidR="00B14ECE" w:rsidRDefault="00B14ECE" w:rsidP="00B14ECE">
      <w:pPr>
        <w:jc w:val="center"/>
        <w:rPr>
          <w:rStyle w:val="fontstyle01"/>
        </w:rPr>
      </w:pPr>
    </w:p>
    <w:p w:rsidR="002F6A37" w:rsidRDefault="00AF7F7D" w:rsidP="00B14ECE">
      <w:pPr>
        <w:jc w:val="center"/>
        <w:rPr>
          <w:rStyle w:val="fontstyle01"/>
        </w:rPr>
      </w:pPr>
      <w:r w:rsidRPr="00B14ECE">
        <w:rPr>
          <w:rStyle w:val="fontstyle01"/>
        </w:rPr>
        <w:t xml:space="preserve">CAN bus </w:t>
      </w:r>
    </w:p>
    <w:p w:rsidR="00B14ECE" w:rsidRDefault="002F6A37" w:rsidP="00B14ECE">
      <w:pPr>
        <w:jc w:val="center"/>
        <w:rPr>
          <w:rStyle w:val="fontstyle01"/>
        </w:rPr>
      </w:pPr>
      <w:r w:rsidRPr="002F6A37">
        <w:rPr>
          <w:rStyle w:val="fontstyle01"/>
        </w:rPr>
        <w:t>Attack Traffic Generation</w:t>
      </w:r>
      <w:r>
        <w:rPr>
          <w:rStyle w:val="fontstyle01"/>
        </w:rPr>
        <w:t xml:space="preserve">(ATG) </w:t>
      </w:r>
      <w:r>
        <w:rPr>
          <w:rStyle w:val="fontstyle01"/>
          <w:rFonts w:hint="eastAsia"/>
        </w:rPr>
        <w:t>t</w:t>
      </w:r>
      <w:r>
        <w:rPr>
          <w:rStyle w:val="fontstyle01"/>
        </w:rPr>
        <w:t>ool</w:t>
      </w:r>
    </w:p>
    <w:p w:rsidR="00B14ECE" w:rsidRDefault="00B14ECE" w:rsidP="00B14ECE">
      <w:pPr>
        <w:jc w:val="center"/>
        <w:rPr>
          <w:rStyle w:val="fontstyle01"/>
        </w:rPr>
      </w:pPr>
      <w:r>
        <w:rPr>
          <w:rStyle w:val="fontstyle01"/>
        </w:rPr>
        <w:t>-Start Guide</w:t>
      </w:r>
    </w:p>
    <w:p w:rsidR="007F28CF" w:rsidRDefault="007F28CF" w:rsidP="00B14ECE">
      <w:pPr>
        <w:jc w:val="center"/>
        <w:rPr>
          <w:rStyle w:val="fontstyle01"/>
        </w:rPr>
      </w:pPr>
    </w:p>
    <w:p w:rsidR="007F28CF" w:rsidRDefault="007F28CF" w:rsidP="00B14ECE">
      <w:pPr>
        <w:jc w:val="center"/>
        <w:rPr>
          <w:rStyle w:val="fontstyle01"/>
        </w:rPr>
      </w:pPr>
    </w:p>
    <w:p w:rsidR="007F28CF" w:rsidRDefault="00C851A4" w:rsidP="00B14ECE">
      <w:pPr>
        <w:jc w:val="center"/>
        <w:rPr>
          <w:rStyle w:val="fontstyle01"/>
          <w:sz w:val="28"/>
        </w:rPr>
      </w:pPr>
      <w:r>
        <w:rPr>
          <w:rStyle w:val="fontstyle01"/>
          <w:sz w:val="28"/>
        </w:rPr>
        <w:t xml:space="preserve">Instruction on Using the </w:t>
      </w:r>
      <w:r w:rsidR="002F6A37">
        <w:rPr>
          <w:rStyle w:val="fontstyle01"/>
          <w:sz w:val="28"/>
        </w:rPr>
        <w:t>ATG</w:t>
      </w:r>
    </w:p>
    <w:p w:rsidR="00DC2E73" w:rsidRDefault="002F6A37" w:rsidP="00B14ECE">
      <w:pPr>
        <w:jc w:val="center"/>
        <w:rPr>
          <w:rStyle w:val="fontstyle01"/>
          <w:sz w:val="28"/>
        </w:rPr>
      </w:pPr>
      <w:r>
        <w:rPr>
          <w:rStyle w:val="fontstyle01"/>
          <w:sz w:val="28"/>
        </w:rPr>
        <w:t>testbed</w:t>
      </w:r>
    </w:p>
    <w:p w:rsidR="00DC2E73" w:rsidRDefault="00DC2E73" w:rsidP="00B14ECE">
      <w:pPr>
        <w:jc w:val="center"/>
        <w:rPr>
          <w:rStyle w:val="fontstyle01"/>
          <w:sz w:val="28"/>
        </w:rPr>
      </w:pPr>
    </w:p>
    <w:p w:rsidR="00DC2E73" w:rsidRDefault="00DC2E73" w:rsidP="00B14ECE">
      <w:pPr>
        <w:jc w:val="center"/>
        <w:rPr>
          <w:rStyle w:val="fontstyle01"/>
          <w:sz w:val="28"/>
        </w:rPr>
      </w:pPr>
    </w:p>
    <w:p w:rsidR="00DC2E73" w:rsidRDefault="00DC2E73" w:rsidP="00B14ECE">
      <w:pPr>
        <w:jc w:val="center"/>
        <w:rPr>
          <w:rStyle w:val="fontstyle01"/>
          <w:sz w:val="28"/>
        </w:rPr>
      </w:pPr>
    </w:p>
    <w:p w:rsidR="00DC2E73" w:rsidRDefault="00D334EC" w:rsidP="00B14ECE">
      <w:pPr>
        <w:jc w:val="center"/>
        <w:rPr>
          <w:rStyle w:val="fontstyle01"/>
          <w:sz w:val="28"/>
        </w:rPr>
      </w:pPr>
      <w:r>
        <w:rPr>
          <w:rStyle w:val="fontstyle01"/>
          <w:rFonts w:hint="eastAsia"/>
          <w:sz w:val="28"/>
        </w:rPr>
        <w:t>Ju</w:t>
      </w:r>
      <w:r>
        <w:rPr>
          <w:rStyle w:val="fontstyle01"/>
          <w:sz w:val="28"/>
        </w:rPr>
        <w:t>n</w:t>
      </w:r>
      <w:r w:rsidR="00527C06">
        <w:rPr>
          <w:rStyle w:val="fontstyle01"/>
          <w:sz w:val="28"/>
        </w:rPr>
        <w:t>.</w:t>
      </w:r>
      <w:r w:rsidR="00804FEB">
        <w:rPr>
          <w:rStyle w:val="fontstyle01"/>
          <w:sz w:val="28"/>
        </w:rPr>
        <w:t xml:space="preserve"> 201</w:t>
      </w:r>
      <w:r>
        <w:rPr>
          <w:rStyle w:val="fontstyle01"/>
          <w:sz w:val="28"/>
        </w:rPr>
        <w:t>8</w:t>
      </w:r>
    </w:p>
    <w:p w:rsidR="00847269" w:rsidRDefault="00847269">
      <w:pPr>
        <w:widowControl/>
        <w:jc w:val="left"/>
        <w:rPr>
          <w:rStyle w:val="fontstyle01"/>
          <w:sz w:val="28"/>
        </w:rPr>
      </w:pPr>
      <w:r>
        <w:rPr>
          <w:rStyle w:val="fontstyle01"/>
          <w:sz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297912577"/>
        <w:docPartObj>
          <w:docPartGallery w:val="Table of Contents"/>
          <w:docPartUnique/>
        </w:docPartObj>
      </w:sdtPr>
      <w:sdtEndPr>
        <w:rPr>
          <w:b/>
          <w:bCs/>
          <w:sz w:val="20"/>
        </w:rPr>
      </w:sdtEndPr>
      <w:sdtContent>
        <w:p w:rsidR="00B70C06" w:rsidRPr="002B53E0" w:rsidRDefault="00C23B80">
          <w:pPr>
            <w:pStyle w:val="TOC"/>
          </w:pPr>
          <w:r w:rsidRPr="002F6A37">
            <w:rPr>
              <w:rFonts w:hint="eastAsia"/>
              <w:lang w:val="en-US"/>
            </w:rPr>
            <w:t>T</w:t>
          </w:r>
          <w:r w:rsidRPr="002F6A37">
            <w:rPr>
              <w:lang w:val="en-US"/>
            </w:rPr>
            <w:t>ables of Contents</w:t>
          </w:r>
        </w:p>
        <w:p w:rsidR="00BB30D4" w:rsidRDefault="00B70C06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lang w:val="en-US"/>
            </w:rPr>
          </w:pPr>
          <w:r w:rsidRPr="002B53E0">
            <w:fldChar w:fldCharType="begin"/>
          </w:r>
          <w:r w:rsidRPr="002B53E0">
            <w:instrText xml:space="preserve"> TOC \o "1-3" \h \z \u </w:instrText>
          </w:r>
          <w:r w:rsidRPr="002B53E0">
            <w:fldChar w:fldCharType="separate"/>
          </w:r>
          <w:hyperlink w:anchor="_Toc517776133" w:history="1">
            <w:r w:rsidR="00BB30D4" w:rsidRPr="00A0225B">
              <w:rPr>
                <w:rStyle w:val="a9"/>
                <w:rFonts w:ascii="Cambria" w:hAnsi="Cambria"/>
                <w:b/>
                <w:noProof/>
              </w:rPr>
              <w:t>1 Getting Started</w:t>
            </w:r>
            <w:r w:rsidR="00BB30D4">
              <w:rPr>
                <w:noProof/>
                <w:webHidden/>
              </w:rPr>
              <w:tab/>
            </w:r>
            <w:r w:rsidR="00BB30D4">
              <w:rPr>
                <w:noProof/>
                <w:webHidden/>
              </w:rPr>
              <w:fldChar w:fldCharType="begin"/>
            </w:r>
            <w:r w:rsidR="00BB30D4">
              <w:rPr>
                <w:noProof/>
                <w:webHidden/>
              </w:rPr>
              <w:instrText xml:space="preserve"> PAGEREF _Toc517776133 \h </w:instrText>
            </w:r>
            <w:r w:rsidR="00BB30D4">
              <w:rPr>
                <w:noProof/>
                <w:webHidden/>
              </w:rPr>
            </w:r>
            <w:r w:rsidR="00BB30D4">
              <w:rPr>
                <w:noProof/>
                <w:webHidden/>
              </w:rPr>
              <w:fldChar w:fldCharType="separate"/>
            </w:r>
            <w:r w:rsidR="00BB30D4">
              <w:rPr>
                <w:noProof/>
                <w:webHidden/>
              </w:rPr>
              <w:t>- 3 -</w:t>
            </w:r>
            <w:r w:rsidR="00BB30D4">
              <w:rPr>
                <w:noProof/>
                <w:webHidden/>
              </w:rPr>
              <w:fldChar w:fldCharType="end"/>
            </w:r>
          </w:hyperlink>
        </w:p>
        <w:p w:rsidR="00BB30D4" w:rsidRDefault="00B6574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lang w:val="en-US"/>
            </w:rPr>
          </w:pPr>
          <w:hyperlink w:anchor="_Toc517776134" w:history="1">
            <w:r w:rsidR="00BB30D4" w:rsidRPr="00A0225B">
              <w:rPr>
                <w:rStyle w:val="a9"/>
                <w:rFonts w:ascii="Cambria" w:hAnsi="Cambria"/>
                <w:b/>
                <w:noProof/>
              </w:rPr>
              <w:t>1.1 Current Version</w:t>
            </w:r>
            <w:r w:rsidR="00BB30D4">
              <w:rPr>
                <w:noProof/>
                <w:webHidden/>
              </w:rPr>
              <w:tab/>
            </w:r>
            <w:r w:rsidR="00BB30D4">
              <w:rPr>
                <w:noProof/>
                <w:webHidden/>
              </w:rPr>
              <w:fldChar w:fldCharType="begin"/>
            </w:r>
            <w:r w:rsidR="00BB30D4">
              <w:rPr>
                <w:noProof/>
                <w:webHidden/>
              </w:rPr>
              <w:instrText xml:space="preserve"> PAGEREF _Toc517776134 \h </w:instrText>
            </w:r>
            <w:r w:rsidR="00BB30D4">
              <w:rPr>
                <w:noProof/>
                <w:webHidden/>
              </w:rPr>
            </w:r>
            <w:r w:rsidR="00BB30D4">
              <w:rPr>
                <w:noProof/>
                <w:webHidden/>
              </w:rPr>
              <w:fldChar w:fldCharType="separate"/>
            </w:r>
            <w:r w:rsidR="00BB30D4">
              <w:rPr>
                <w:noProof/>
                <w:webHidden/>
              </w:rPr>
              <w:t>- 3 -</w:t>
            </w:r>
            <w:r w:rsidR="00BB30D4">
              <w:rPr>
                <w:noProof/>
                <w:webHidden/>
              </w:rPr>
              <w:fldChar w:fldCharType="end"/>
            </w:r>
          </w:hyperlink>
        </w:p>
        <w:p w:rsidR="00BB30D4" w:rsidRDefault="00B6574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lang w:val="en-US"/>
            </w:rPr>
          </w:pPr>
          <w:hyperlink w:anchor="_Toc517776135" w:history="1">
            <w:r w:rsidR="00BB30D4" w:rsidRPr="00A0225B">
              <w:rPr>
                <w:rStyle w:val="a9"/>
                <w:rFonts w:ascii="Cambria" w:hAnsi="Cambria"/>
                <w:b/>
                <w:noProof/>
              </w:rPr>
              <w:t>1.2 CAN Interface</w:t>
            </w:r>
            <w:r w:rsidR="00BB30D4">
              <w:rPr>
                <w:noProof/>
                <w:webHidden/>
              </w:rPr>
              <w:tab/>
            </w:r>
            <w:r w:rsidR="00BB30D4">
              <w:rPr>
                <w:noProof/>
                <w:webHidden/>
              </w:rPr>
              <w:fldChar w:fldCharType="begin"/>
            </w:r>
            <w:r w:rsidR="00BB30D4">
              <w:rPr>
                <w:noProof/>
                <w:webHidden/>
              </w:rPr>
              <w:instrText xml:space="preserve"> PAGEREF _Toc517776135 \h </w:instrText>
            </w:r>
            <w:r w:rsidR="00BB30D4">
              <w:rPr>
                <w:noProof/>
                <w:webHidden/>
              </w:rPr>
            </w:r>
            <w:r w:rsidR="00BB30D4">
              <w:rPr>
                <w:noProof/>
                <w:webHidden/>
              </w:rPr>
              <w:fldChar w:fldCharType="separate"/>
            </w:r>
            <w:r w:rsidR="00BB30D4">
              <w:rPr>
                <w:noProof/>
                <w:webHidden/>
              </w:rPr>
              <w:t>- 3 -</w:t>
            </w:r>
            <w:r w:rsidR="00BB30D4">
              <w:rPr>
                <w:noProof/>
                <w:webHidden/>
              </w:rPr>
              <w:fldChar w:fldCharType="end"/>
            </w:r>
          </w:hyperlink>
        </w:p>
        <w:p w:rsidR="00BB30D4" w:rsidRDefault="00B6574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lang w:val="en-US"/>
            </w:rPr>
          </w:pPr>
          <w:hyperlink w:anchor="_Toc517776136" w:history="1">
            <w:r w:rsidR="00BB30D4" w:rsidRPr="00A0225B">
              <w:rPr>
                <w:rStyle w:val="a9"/>
                <w:rFonts w:ascii="Cambria" w:hAnsi="Cambria"/>
                <w:b/>
                <w:noProof/>
              </w:rPr>
              <w:t>1.3 Installing Drivers</w:t>
            </w:r>
            <w:r w:rsidR="00BB30D4">
              <w:rPr>
                <w:noProof/>
                <w:webHidden/>
              </w:rPr>
              <w:tab/>
            </w:r>
            <w:r w:rsidR="00BB30D4">
              <w:rPr>
                <w:noProof/>
                <w:webHidden/>
              </w:rPr>
              <w:fldChar w:fldCharType="begin"/>
            </w:r>
            <w:r w:rsidR="00BB30D4">
              <w:rPr>
                <w:noProof/>
                <w:webHidden/>
              </w:rPr>
              <w:instrText xml:space="preserve"> PAGEREF _Toc517776136 \h </w:instrText>
            </w:r>
            <w:r w:rsidR="00BB30D4">
              <w:rPr>
                <w:noProof/>
                <w:webHidden/>
              </w:rPr>
            </w:r>
            <w:r w:rsidR="00BB30D4">
              <w:rPr>
                <w:noProof/>
                <w:webHidden/>
              </w:rPr>
              <w:fldChar w:fldCharType="separate"/>
            </w:r>
            <w:r w:rsidR="00BB30D4">
              <w:rPr>
                <w:noProof/>
                <w:webHidden/>
              </w:rPr>
              <w:t>- 3 -</w:t>
            </w:r>
            <w:r w:rsidR="00BB30D4">
              <w:rPr>
                <w:noProof/>
                <w:webHidden/>
              </w:rPr>
              <w:fldChar w:fldCharType="end"/>
            </w:r>
          </w:hyperlink>
        </w:p>
        <w:p w:rsidR="00BB30D4" w:rsidRDefault="00B65747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lang w:val="en-US"/>
            </w:rPr>
          </w:pPr>
          <w:hyperlink w:anchor="_Toc517776137" w:history="1">
            <w:r w:rsidR="00BB30D4" w:rsidRPr="00A0225B">
              <w:rPr>
                <w:rStyle w:val="a9"/>
                <w:rFonts w:ascii="Cambria" w:hAnsi="Cambria"/>
                <w:b/>
                <w:noProof/>
              </w:rPr>
              <w:t>2 Using ATG</w:t>
            </w:r>
            <w:r w:rsidR="00BB30D4">
              <w:rPr>
                <w:noProof/>
                <w:webHidden/>
              </w:rPr>
              <w:tab/>
            </w:r>
            <w:r w:rsidR="00BB30D4">
              <w:rPr>
                <w:noProof/>
                <w:webHidden/>
              </w:rPr>
              <w:fldChar w:fldCharType="begin"/>
            </w:r>
            <w:r w:rsidR="00BB30D4">
              <w:rPr>
                <w:noProof/>
                <w:webHidden/>
              </w:rPr>
              <w:instrText xml:space="preserve"> PAGEREF _Toc517776137 \h </w:instrText>
            </w:r>
            <w:r w:rsidR="00BB30D4">
              <w:rPr>
                <w:noProof/>
                <w:webHidden/>
              </w:rPr>
            </w:r>
            <w:r w:rsidR="00BB30D4">
              <w:rPr>
                <w:noProof/>
                <w:webHidden/>
              </w:rPr>
              <w:fldChar w:fldCharType="separate"/>
            </w:r>
            <w:r w:rsidR="00BB30D4">
              <w:rPr>
                <w:noProof/>
                <w:webHidden/>
              </w:rPr>
              <w:t>- 4 -</w:t>
            </w:r>
            <w:r w:rsidR="00BB30D4">
              <w:rPr>
                <w:noProof/>
                <w:webHidden/>
              </w:rPr>
              <w:fldChar w:fldCharType="end"/>
            </w:r>
          </w:hyperlink>
        </w:p>
        <w:p w:rsidR="00BB30D4" w:rsidRDefault="00B6574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lang w:val="en-US"/>
            </w:rPr>
          </w:pPr>
          <w:hyperlink w:anchor="_Toc517776138" w:history="1">
            <w:r w:rsidR="00BB30D4" w:rsidRPr="00A0225B">
              <w:rPr>
                <w:rStyle w:val="a9"/>
                <w:rFonts w:ascii="Cambria" w:hAnsi="Cambria"/>
                <w:b/>
                <w:noProof/>
              </w:rPr>
              <w:t>2.1 Activate Interface</w:t>
            </w:r>
            <w:r w:rsidR="00BB30D4">
              <w:rPr>
                <w:noProof/>
                <w:webHidden/>
              </w:rPr>
              <w:tab/>
            </w:r>
            <w:r w:rsidR="00BB30D4">
              <w:rPr>
                <w:noProof/>
                <w:webHidden/>
              </w:rPr>
              <w:fldChar w:fldCharType="begin"/>
            </w:r>
            <w:r w:rsidR="00BB30D4">
              <w:rPr>
                <w:noProof/>
                <w:webHidden/>
              </w:rPr>
              <w:instrText xml:space="preserve"> PAGEREF _Toc517776138 \h </w:instrText>
            </w:r>
            <w:r w:rsidR="00BB30D4">
              <w:rPr>
                <w:noProof/>
                <w:webHidden/>
              </w:rPr>
            </w:r>
            <w:r w:rsidR="00BB30D4">
              <w:rPr>
                <w:noProof/>
                <w:webHidden/>
              </w:rPr>
              <w:fldChar w:fldCharType="separate"/>
            </w:r>
            <w:r w:rsidR="00BB30D4">
              <w:rPr>
                <w:noProof/>
                <w:webHidden/>
              </w:rPr>
              <w:t>- 4 -</w:t>
            </w:r>
            <w:r w:rsidR="00BB30D4">
              <w:rPr>
                <w:noProof/>
                <w:webHidden/>
              </w:rPr>
              <w:fldChar w:fldCharType="end"/>
            </w:r>
          </w:hyperlink>
        </w:p>
        <w:p w:rsidR="00BB30D4" w:rsidRDefault="00B6574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lang w:val="en-US"/>
            </w:rPr>
          </w:pPr>
          <w:hyperlink w:anchor="_Toc517776139" w:history="1">
            <w:r w:rsidR="00BB30D4" w:rsidRPr="00A0225B">
              <w:rPr>
                <w:rStyle w:val="a9"/>
                <w:rFonts w:ascii="Cambria" w:hAnsi="Cambria"/>
                <w:b/>
                <w:noProof/>
              </w:rPr>
              <w:t>2.2 Packets Sniffer</w:t>
            </w:r>
            <w:r w:rsidR="00BB30D4">
              <w:rPr>
                <w:noProof/>
                <w:webHidden/>
              </w:rPr>
              <w:tab/>
            </w:r>
            <w:r w:rsidR="00BB30D4">
              <w:rPr>
                <w:noProof/>
                <w:webHidden/>
              </w:rPr>
              <w:fldChar w:fldCharType="begin"/>
            </w:r>
            <w:r w:rsidR="00BB30D4">
              <w:rPr>
                <w:noProof/>
                <w:webHidden/>
              </w:rPr>
              <w:instrText xml:space="preserve"> PAGEREF _Toc517776139 \h </w:instrText>
            </w:r>
            <w:r w:rsidR="00BB30D4">
              <w:rPr>
                <w:noProof/>
                <w:webHidden/>
              </w:rPr>
            </w:r>
            <w:r w:rsidR="00BB30D4">
              <w:rPr>
                <w:noProof/>
                <w:webHidden/>
              </w:rPr>
              <w:fldChar w:fldCharType="separate"/>
            </w:r>
            <w:r w:rsidR="00BB30D4">
              <w:rPr>
                <w:noProof/>
                <w:webHidden/>
              </w:rPr>
              <w:t>- 4 -</w:t>
            </w:r>
            <w:r w:rsidR="00BB30D4">
              <w:rPr>
                <w:noProof/>
                <w:webHidden/>
              </w:rPr>
              <w:fldChar w:fldCharType="end"/>
            </w:r>
          </w:hyperlink>
        </w:p>
        <w:p w:rsidR="00BB30D4" w:rsidRDefault="00B6574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lang w:val="en-US"/>
            </w:rPr>
          </w:pPr>
          <w:hyperlink w:anchor="_Toc517776140" w:history="1">
            <w:r w:rsidR="00BB30D4" w:rsidRPr="00A0225B">
              <w:rPr>
                <w:rStyle w:val="a9"/>
                <w:rFonts w:ascii="Cambria" w:hAnsi="Cambria"/>
                <w:b/>
                <w:noProof/>
              </w:rPr>
              <w:t>2.2.1 Starting tracing</w:t>
            </w:r>
            <w:r w:rsidR="00BB30D4">
              <w:rPr>
                <w:noProof/>
                <w:webHidden/>
              </w:rPr>
              <w:tab/>
            </w:r>
            <w:r w:rsidR="00BB30D4">
              <w:rPr>
                <w:noProof/>
                <w:webHidden/>
              </w:rPr>
              <w:fldChar w:fldCharType="begin"/>
            </w:r>
            <w:r w:rsidR="00BB30D4">
              <w:rPr>
                <w:noProof/>
                <w:webHidden/>
              </w:rPr>
              <w:instrText xml:space="preserve"> PAGEREF _Toc517776140 \h </w:instrText>
            </w:r>
            <w:r w:rsidR="00BB30D4">
              <w:rPr>
                <w:noProof/>
                <w:webHidden/>
              </w:rPr>
            </w:r>
            <w:r w:rsidR="00BB30D4">
              <w:rPr>
                <w:noProof/>
                <w:webHidden/>
              </w:rPr>
              <w:fldChar w:fldCharType="separate"/>
            </w:r>
            <w:r w:rsidR="00BB30D4">
              <w:rPr>
                <w:noProof/>
                <w:webHidden/>
              </w:rPr>
              <w:t>- 4 -</w:t>
            </w:r>
            <w:r w:rsidR="00BB30D4">
              <w:rPr>
                <w:noProof/>
                <w:webHidden/>
              </w:rPr>
              <w:fldChar w:fldCharType="end"/>
            </w:r>
          </w:hyperlink>
        </w:p>
        <w:p w:rsidR="00BB30D4" w:rsidRDefault="00B6574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lang w:val="en-US"/>
            </w:rPr>
          </w:pPr>
          <w:hyperlink w:anchor="_Toc517776141" w:history="1">
            <w:r w:rsidR="00BB30D4" w:rsidRPr="00A0225B">
              <w:rPr>
                <w:rStyle w:val="a9"/>
                <w:rFonts w:ascii="Cambria" w:hAnsi="Cambria"/>
                <w:b/>
                <w:noProof/>
              </w:rPr>
              <w:t>2.2.2 Changing display style</w:t>
            </w:r>
            <w:r w:rsidR="00BB30D4">
              <w:rPr>
                <w:noProof/>
                <w:webHidden/>
              </w:rPr>
              <w:tab/>
            </w:r>
            <w:r w:rsidR="00BB30D4">
              <w:rPr>
                <w:noProof/>
                <w:webHidden/>
              </w:rPr>
              <w:fldChar w:fldCharType="begin"/>
            </w:r>
            <w:r w:rsidR="00BB30D4">
              <w:rPr>
                <w:noProof/>
                <w:webHidden/>
              </w:rPr>
              <w:instrText xml:space="preserve"> PAGEREF _Toc517776141 \h </w:instrText>
            </w:r>
            <w:r w:rsidR="00BB30D4">
              <w:rPr>
                <w:noProof/>
                <w:webHidden/>
              </w:rPr>
            </w:r>
            <w:r w:rsidR="00BB30D4">
              <w:rPr>
                <w:noProof/>
                <w:webHidden/>
              </w:rPr>
              <w:fldChar w:fldCharType="separate"/>
            </w:r>
            <w:r w:rsidR="00BB30D4">
              <w:rPr>
                <w:noProof/>
                <w:webHidden/>
              </w:rPr>
              <w:t>- 5 -</w:t>
            </w:r>
            <w:r w:rsidR="00BB30D4">
              <w:rPr>
                <w:noProof/>
                <w:webHidden/>
              </w:rPr>
              <w:fldChar w:fldCharType="end"/>
            </w:r>
          </w:hyperlink>
        </w:p>
        <w:p w:rsidR="00BB30D4" w:rsidRDefault="00B6574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lang w:val="en-US"/>
            </w:rPr>
          </w:pPr>
          <w:hyperlink w:anchor="_Toc517776142" w:history="1">
            <w:r w:rsidR="00BB30D4" w:rsidRPr="00A0225B">
              <w:rPr>
                <w:rStyle w:val="a9"/>
                <w:rFonts w:ascii="Cambria" w:hAnsi="Cambria"/>
                <w:b/>
                <w:noProof/>
              </w:rPr>
              <w:t>2.2.3 Packets Logging</w:t>
            </w:r>
            <w:r w:rsidR="00BB30D4">
              <w:rPr>
                <w:noProof/>
                <w:webHidden/>
              </w:rPr>
              <w:tab/>
            </w:r>
            <w:r w:rsidR="00BB30D4">
              <w:rPr>
                <w:noProof/>
                <w:webHidden/>
              </w:rPr>
              <w:fldChar w:fldCharType="begin"/>
            </w:r>
            <w:r w:rsidR="00BB30D4">
              <w:rPr>
                <w:noProof/>
                <w:webHidden/>
              </w:rPr>
              <w:instrText xml:space="preserve"> PAGEREF _Toc517776142 \h </w:instrText>
            </w:r>
            <w:r w:rsidR="00BB30D4">
              <w:rPr>
                <w:noProof/>
                <w:webHidden/>
              </w:rPr>
            </w:r>
            <w:r w:rsidR="00BB30D4">
              <w:rPr>
                <w:noProof/>
                <w:webHidden/>
              </w:rPr>
              <w:fldChar w:fldCharType="separate"/>
            </w:r>
            <w:r w:rsidR="00BB30D4">
              <w:rPr>
                <w:noProof/>
                <w:webHidden/>
              </w:rPr>
              <w:t>- 5 -</w:t>
            </w:r>
            <w:r w:rsidR="00BB30D4">
              <w:rPr>
                <w:noProof/>
                <w:webHidden/>
              </w:rPr>
              <w:fldChar w:fldCharType="end"/>
            </w:r>
          </w:hyperlink>
        </w:p>
        <w:p w:rsidR="00BB30D4" w:rsidRDefault="00B6574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lang w:val="en-US"/>
            </w:rPr>
          </w:pPr>
          <w:hyperlink w:anchor="_Toc517776143" w:history="1">
            <w:r w:rsidR="00BB30D4" w:rsidRPr="00A0225B">
              <w:rPr>
                <w:rStyle w:val="a9"/>
                <w:rFonts w:ascii="Cambria" w:hAnsi="Cambria"/>
                <w:b/>
                <w:noProof/>
              </w:rPr>
              <w:t>2.2 Playback</w:t>
            </w:r>
            <w:r w:rsidR="00BB30D4">
              <w:rPr>
                <w:noProof/>
                <w:webHidden/>
              </w:rPr>
              <w:tab/>
            </w:r>
            <w:r w:rsidR="00BB30D4">
              <w:rPr>
                <w:noProof/>
                <w:webHidden/>
              </w:rPr>
              <w:fldChar w:fldCharType="begin"/>
            </w:r>
            <w:r w:rsidR="00BB30D4">
              <w:rPr>
                <w:noProof/>
                <w:webHidden/>
              </w:rPr>
              <w:instrText xml:space="preserve"> PAGEREF _Toc517776143 \h </w:instrText>
            </w:r>
            <w:r w:rsidR="00BB30D4">
              <w:rPr>
                <w:noProof/>
                <w:webHidden/>
              </w:rPr>
            </w:r>
            <w:r w:rsidR="00BB30D4">
              <w:rPr>
                <w:noProof/>
                <w:webHidden/>
              </w:rPr>
              <w:fldChar w:fldCharType="separate"/>
            </w:r>
            <w:r w:rsidR="00BB30D4">
              <w:rPr>
                <w:noProof/>
                <w:webHidden/>
              </w:rPr>
              <w:t>- 6 -</w:t>
            </w:r>
            <w:r w:rsidR="00BB30D4">
              <w:rPr>
                <w:noProof/>
                <w:webHidden/>
              </w:rPr>
              <w:fldChar w:fldCharType="end"/>
            </w:r>
          </w:hyperlink>
        </w:p>
        <w:p w:rsidR="00BB30D4" w:rsidRDefault="00B6574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lang w:val="en-US"/>
            </w:rPr>
          </w:pPr>
          <w:hyperlink w:anchor="_Toc517776144" w:history="1">
            <w:r w:rsidR="00BB30D4" w:rsidRPr="00A0225B">
              <w:rPr>
                <w:rStyle w:val="a9"/>
                <w:rFonts w:ascii="Cambria" w:hAnsi="Cambria"/>
                <w:b/>
                <w:noProof/>
              </w:rPr>
              <w:t>2.3 Attack Tool</w:t>
            </w:r>
            <w:r w:rsidR="00BB30D4">
              <w:rPr>
                <w:noProof/>
                <w:webHidden/>
              </w:rPr>
              <w:tab/>
            </w:r>
            <w:r w:rsidR="00BB30D4">
              <w:rPr>
                <w:noProof/>
                <w:webHidden/>
              </w:rPr>
              <w:fldChar w:fldCharType="begin"/>
            </w:r>
            <w:r w:rsidR="00BB30D4">
              <w:rPr>
                <w:noProof/>
                <w:webHidden/>
              </w:rPr>
              <w:instrText xml:space="preserve"> PAGEREF _Toc517776144 \h </w:instrText>
            </w:r>
            <w:r w:rsidR="00BB30D4">
              <w:rPr>
                <w:noProof/>
                <w:webHidden/>
              </w:rPr>
            </w:r>
            <w:r w:rsidR="00BB30D4">
              <w:rPr>
                <w:noProof/>
                <w:webHidden/>
              </w:rPr>
              <w:fldChar w:fldCharType="separate"/>
            </w:r>
            <w:r w:rsidR="00BB30D4">
              <w:rPr>
                <w:noProof/>
                <w:webHidden/>
              </w:rPr>
              <w:t>- 6 -</w:t>
            </w:r>
            <w:r w:rsidR="00BB30D4">
              <w:rPr>
                <w:noProof/>
                <w:webHidden/>
              </w:rPr>
              <w:fldChar w:fldCharType="end"/>
            </w:r>
          </w:hyperlink>
        </w:p>
        <w:p w:rsidR="00BB30D4" w:rsidRDefault="00B6574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lang w:val="en-US"/>
            </w:rPr>
          </w:pPr>
          <w:hyperlink w:anchor="_Toc517776145" w:history="1">
            <w:r w:rsidR="00BB30D4" w:rsidRPr="00A0225B">
              <w:rPr>
                <w:rStyle w:val="a9"/>
                <w:rFonts w:ascii="Cambria" w:hAnsi="Cambria"/>
                <w:b/>
                <w:noProof/>
              </w:rPr>
              <w:t>2.3.1 DoS attack</w:t>
            </w:r>
            <w:r w:rsidR="00BB30D4">
              <w:rPr>
                <w:noProof/>
                <w:webHidden/>
              </w:rPr>
              <w:tab/>
            </w:r>
            <w:r w:rsidR="00BB30D4">
              <w:rPr>
                <w:noProof/>
                <w:webHidden/>
              </w:rPr>
              <w:fldChar w:fldCharType="begin"/>
            </w:r>
            <w:r w:rsidR="00BB30D4">
              <w:rPr>
                <w:noProof/>
                <w:webHidden/>
              </w:rPr>
              <w:instrText xml:space="preserve"> PAGEREF _Toc517776145 \h </w:instrText>
            </w:r>
            <w:r w:rsidR="00BB30D4">
              <w:rPr>
                <w:noProof/>
                <w:webHidden/>
              </w:rPr>
            </w:r>
            <w:r w:rsidR="00BB30D4">
              <w:rPr>
                <w:noProof/>
                <w:webHidden/>
              </w:rPr>
              <w:fldChar w:fldCharType="separate"/>
            </w:r>
            <w:r w:rsidR="00BB30D4">
              <w:rPr>
                <w:noProof/>
                <w:webHidden/>
              </w:rPr>
              <w:t>- 6 -</w:t>
            </w:r>
            <w:r w:rsidR="00BB30D4">
              <w:rPr>
                <w:noProof/>
                <w:webHidden/>
              </w:rPr>
              <w:fldChar w:fldCharType="end"/>
            </w:r>
          </w:hyperlink>
        </w:p>
        <w:p w:rsidR="00BB30D4" w:rsidRDefault="00B6574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lang w:val="en-US"/>
            </w:rPr>
          </w:pPr>
          <w:hyperlink w:anchor="_Toc517776146" w:history="1">
            <w:r w:rsidR="00BB30D4" w:rsidRPr="00A0225B">
              <w:rPr>
                <w:rStyle w:val="a9"/>
                <w:rFonts w:ascii="Cambria" w:hAnsi="Cambria"/>
                <w:b/>
                <w:noProof/>
              </w:rPr>
              <w:t>2.3.1 Fuzzing attack</w:t>
            </w:r>
            <w:r w:rsidR="00BB30D4">
              <w:rPr>
                <w:noProof/>
                <w:webHidden/>
              </w:rPr>
              <w:tab/>
            </w:r>
            <w:r w:rsidR="00BB30D4">
              <w:rPr>
                <w:noProof/>
                <w:webHidden/>
              </w:rPr>
              <w:fldChar w:fldCharType="begin"/>
            </w:r>
            <w:r w:rsidR="00BB30D4">
              <w:rPr>
                <w:noProof/>
                <w:webHidden/>
              </w:rPr>
              <w:instrText xml:space="preserve"> PAGEREF _Toc517776146 \h </w:instrText>
            </w:r>
            <w:r w:rsidR="00BB30D4">
              <w:rPr>
                <w:noProof/>
                <w:webHidden/>
              </w:rPr>
            </w:r>
            <w:r w:rsidR="00BB30D4">
              <w:rPr>
                <w:noProof/>
                <w:webHidden/>
              </w:rPr>
              <w:fldChar w:fldCharType="separate"/>
            </w:r>
            <w:r w:rsidR="00BB30D4">
              <w:rPr>
                <w:noProof/>
                <w:webHidden/>
              </w:rPr>
              <w:t>- 6 -</w:t>
            </w:r>
            <w:r w:rsidR="00BB30D4">
              <w:rPr>
                <w:noProof/>
                <w:webHidden/>
              </w:rPr>
              <w:fldChar w:fldCharType="end"/>
            </w:r>
          </w:hyperlink>
        </w:p>
        <w:p w:rsidR="00BB30D4" w:rsidRDefault="00B6574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lang w:val="en-US"/>
            </w:rPr>
          </w:pPr>
          <w:hyperlink w:anchor="_Toc517776147" w:history="1">
            <w:r w:rsidR="00BB30D4" w:rsidRPr="00A0225B">
              <w:rPr>
                <w:rStyle w:val="a9"/>
                <w:rFonts w:ascii="Cambria" w:hAnsi="Cambria"/>
                <w:b/>
                <w:noProof/>
              </w:rPr>
              <w:t>2.3.2 Spoofing attack</w:t>
            </w:r>
            <w:r w:rsidR="00BB30D4">
              <w:rPr>
                <w:noProof/>
                <w:webHidden/>
              </w:rPr>
              <w:tab/>
            </w:r>
            <w:r w:rsidR="00BB30D4">
              <w:rPr>
                <w:noProof/>
                <w:webHidden/>
              </w:rPr>
              <w:fldChar w:fldCharType="begin"/>
            </w:r>
            <w:r w:rsidR="00BB30D4">
              <w:rPr>
                <w:noProof/>
                <w:webHidden/>
              </w:rPr>
              <w:instrText xml:space="preserve"> PAGEREF _Toc517776147 \h </w:instrText>
            </w:r>
            <w:r w:rsidR="00BB30D4">
              <w:rPr>
                <w:noProof/>
                <w:webHidden/>
              </w:rPr>
            </w:r>
            <w:r w:rsidR="00BB30D4">
              <w:rPr>
                <w:noProof/>
                <w:webHidden/>
              </w:rPr>
              <w:fldChar w:fldCharType="separate"/>
            </w:r>
            <w:r w:rsidR="00BB30D4">
              <w:rPr>
                <w:noProof/>
                <w:webHidden/>
              </w:rPr>
              <w:t>- 6 -</w:t>
            </w:r>
            <w:r w:rsidR="00BB30D4">
              <w:rPr>
                <w:noProof/>
                <w:webHidden/>
              </w:rPr>
              <w:fldChar w:fldCharType="end"/>
            </w:r>
          </w:hyperlink>
        </w:p>
        <w:p w:rsidR="00BB30D4" w:rsidRDefault="00B6574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lang w:val="en-US"/>
            </w:rPr>
          </w:pPr>
          <w:hyperlink w:anchor="_Toc517776148" w:history="1">
            <w:r w:rsidR="00BB30D4" w:rsidRPr="00A0225B">
              <w:rPr>
                <w:rStyle w:val="a9"/>
                <w:rFonts w:ascii="Cambria" w:hAnsi="Cambria"/>
                <w:b/>
                <w:noProof/>
              </w:rPr>
              <w:t>2.3.4 Automatic attack</w:t>
            </w:r>
            <w:r w:rsidR="00BB30D4">
              <w:rPr>
                <w:noProof/>
                <w:webHidden/>
              </w:rPr>
              <w:tab/>
            </w:r>
            <w:r w:rsidR="00BB30D4">
              <w:rPr>
                <w:noProof/>
                <w:webHidden/>
              </w:rPr>
              <w:fldChar w:fldCharType="begin"/>
            </w:r>
            <w:r w:rsidR="00BB30D4">
              <w:rPr>
                <w:noProof/>
                <w:webHidden/>
              </w:rPr>
              <w:instrText xml:space="preserve"> PAGEREF _Toc517776148 \h </w:instrText>
            </w:r>
            <w:r w:rsidR="00BB30D4">
              <w:rPr>
                <w:noProof/>
                <w:webHidden/>
              </w:rPr>
            </w:r>
            <w:r w:rsidR="00BB30D4">
              <w:rPr>
                <w:noProof/>
                <w:webHidden/>
              </w:rPr>
              <w:fldChar w:fldCharType="separate"/>
            </w:r>
            <w:r w:rsidR="00BB30D4">
              <w:rPr>
                <w:noProof/>
                <w:webHidden/>
              </w:rPr>
              <w:t>- 7 -</w:t>
            </w:r>
            <w:r w:rsidR="00BB30D4">
              <w:rPr>
                <w:noProof/>
                <w:webHidden/>
              </w:rPr>
              <w:fldChar w:fldCharType="end"/>
            </w:r>
          </w:hyperlink>
        </w:p>
        <w:p w:rsidR="00BB30D4" w:rsidRDefault="00B6574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lang w:val="en-US"/>
            </w:rPr>
          </w:pPr>
          <w:hyperlink w:anchor="_Toc517776149" w:history="1">
            <w:r w:rsidR="00BB30D4" w:rsidRPr="00A0225B">
              <w:rPr>
                <w:rStyle w:val="a9"/>
                <w:rFonts w:ascii="Cambria" w:hAnsi="Cambria"/>
                <w:b/>
                <w:noProof/>
              </w:rPr>
              <w:t>2.4 CAN Matrix Convert</w:t>
            </w:r>
            <w:r w:rsidR="00BB30D4">
              <w:rPr>
                <w:noProof/>
                <w:webHidden/>
              </w:rPr>
              <w:tab/>
            </w:r>
            <w:r w:rsidR="00BB30D4">
              <w:rPr>
                <w:noProof/>
                <w:webHidden/>
              </w:rPr>
              <w:fldChar w:fldCharType="begin"/>
            </w:r>
            <w:r w:rsidR="00BB30D4">
              <w:rPr>
                <w:noProof/>
                <w:webHidden/>
              </w:rPr>
              <w:instrText xml:space="preserve"> PAGEREF _Toc517776149 \h </w:instrText>
            </w:r>
            <w:r w:rsidR="00BB30D4">
              <w:rPr>
                <w:noProof/>
                <w:webHidden/>
              </w:rPr>
            </w:r>
            <w:r w:rsidR="00BB30D4">
              <w:rPr>
                <w:noProof/>
                <w:webHidden/>
              </w:rPr>
              <w:fldChar w:fldCharType="separate"/>
            </w:r>
            <w:r w:rsidR="00BB30D4">
              <w:rPr>
                <w:noProof/>
                <w:webHidden/>
              </w:rPr>
              <w:t>- 9 -</w:t>
            </w:r>
            <w:r w:rsidR="00BB30D4">
              <w:rPr>
                <w:noProof/>
                <w:webHidden/>
              </w:rPr>
              <w:fldChar w:fldCharType="end"/>
            </w:r>
          </w:hyperlink>
        </w:p>
        <w:p w:rsidR="00BB30D4" w:rsidRDefault="00B6574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lang w:val="en-US"/>
            </w:rPr>
          </w:pPr>
          <w:hyperlink w:anchor="_Toc517776150" w:history="1">
            <w:r w:rsidR="00BB30D4" w:rsidRPr="00A0225B">
              <w:rPr>
                <w:rStyle w:val="a9"/>
                <w:rFonts w:ascii="Cambria" w:hAnsi="Cambria"/>
                <w:b/>
                <w:noProof/>
              </w:rPr>
              <w:t>2.5 Dataset Format Convert</w:t>
            </w:r>
            <w:r w:rsidR="00BB30D4">
              <w:rPr>
                <w:noProof/>
                <w:webHidden/>
              </w:rPr>
              <w:tab/>
            </w:r>
            <w:r w:rsidR="00BB30D4">
              <w:rPr>
                <w:noProof/>
                <w:webHidden/>
              </w:rPr>
              <w:fldChar w:fldCharType="begin"/>
            </w:r>
            <w:r w:rsidR="00BB30D4">
              <w:rPr>
                <w:noProof/>
                <w:webHidden/>
              </w:rPr>
              <w:instrText xml:space="preserve"> PAGEREF _Toc517776150 \h </w:instrText>
            </w:r>
            <w:r w:rsidR="00BB30D4">
              <w:rPr>
                <w:noProof/>
                <w:webHidden/>
              </w:rPr>
            </w:r>
            <w:r w:rsidR="00BB30D4">
              <w:rPr>
                <w:noProof/>
                <w:webHidden/>
              </w:rPr>
              <w:fldChar w:fldCharType="separate"/>
            </w:r>
            <w:r w:rsidR="00BB30D4">
              <w:rPr>
                <w:noProof/>
                <w:webHidden/>
              </w:rPr>
              <w:t>- 9 -</w:t>
            </w:r>
            <w:r w:rsidR="00BB30D4">
              <w:rPr>
                <w:noProof/>
                <w:webHidden/>
              </w:rPr>
              <w:fldChar w:fldCharType="end"/>
            </w:r>
          </w:hyperlink>
        </w:p>
        <w:p w:rsidR="00BB30D4" w:rsidRDefault="00B65747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lang w:val="en-US"/>
            </w:rPr>
          </w:pPr>
          <w:hyperlink w:anchor="_Toc517776151" w:history="1">
            <w:r w:rsidR="00BB30D4" w:rsidRPr="00A0225B">
              <w:rPr>
                <w:rStyle w:val="a9"/>
                <w:rFonts w:ascii="Cambria" w:hAnsi="Cambria"/>
                <w:b/>
                <w:noProof/>
              </w:rPr>
              <w:t>3 About more</w:t>
            </w:r>
            <w:r w:rsidR="00BB30D4">
              <w:rPr>
                <w:noProof/>
                <w:webHidden/>
              </w:rPr>
              <w:tab/>
            </w:r>
            <w:r w:rsidR="00BB30D4">
              <w:rPr>
                <w:noProof/>
                <w:webHidden/>
              </w:rPr>
              <w:fldChar w:fldCharType="begin"/>
            </w:r>
            <w:r w:rsidR="00BB30D4">
              <w:rPr>
                <w:noProof/>
                <w:webHidden/>
              </w:rPr>
              <w:instrText xml:space="preserve"> PAGEREF _Toc517776151 \h </w:instrText>
            </w:r>
            <w:r w:rsidR="00BB30D4">
              <w:rPr>
                <w:noProof/>
                <w:webHidden/>
              </w:rPr>
            </w:r>
            <w:r w:rsidR="00BB30D4">
              <w:rPr>
                <w:noProof/>
                <w:webHidden/>
              </w:rPr>
              <w:fldChar w:fldCharType="separate"/>
            </w:r>
            <w:r w:rsidR="00BB30D4">
              <w:rPr>
                <w:noProof/>
                <w:webHidden/>
              </w:rPr>
              <w:t>- 9 -</w:t>
            </w:r>
            <w:r w:rsidR="00BB30D4">
              <w:rPr>
                <w:noProof/>
                <w:webHidden/>
              </w:rPr>
              <w:fldChar w:fldCharType="end"/>
            </w:r>
          </w:hyperlink>
        </w:p>
        <w:p w:rsidR="00B70C06" w:rsidRDefault="00B70C06">
          <w:r w:rsidRPr="002B53E0">
            <w:rPr>
              <w:b/>
              <w:bCs/>
              <w:sz w:val="20"/>
              <w:lang w:val="zh-CN"/>
            </w:rPr>
            <w:fldChar w:fldCharType="end"/>
          </w:r>
        </w:p>
      </w:sdtContent>
    </w:sdt>
    <w:p w:rsidR="000444FC" w:rsidRDefault="000444FC">
      <w:pPr>
        <w:widowControl/>
        <w:jc w:val="left"/>
        <w:rPr>
          <w:rStyle w:val="fontstyle01"/>
          <w:sz w:val="28"/>
        </w:rPr>
      </w:pPr>
      <w:r>
        <w:rPr>
          <w:rStyle w:val="fontstyle01"/>
          <w:sz w:val="28"/>
        </w:rPr>
        <w:br w:type="page"/>
      </w:r>
    </w:p>
    <w:p w:rsidR="00847269" w:rsidRDefault="002579FD" w:rsidP="000444FC">
      <w:pPr>
        <w:pStyle w:val="1"/>
        <w:rPr>
          <w:rStyle w:val="fontstyle01"/>
          <w:b/>
          <w:sz w:val="28"/>
        </w:rPr>
      </w:pPr>
      <w:bookmarkStart w:id="1" w:name="_Toc517776133"/>
      <w:r w:rsidRPr="002579FD">
        <w:rPr>
          <w:rStyle w:val="fontstyle01"/>
          <w:b/>
          <w:sz w:val="28"/>
        </w:rPr>
        <w:lastRenderedPageBreak/>
        <w:t xml:space="preserve">1 </w:t>
      </w:r>
      <w:r w:rsidR="00F608D4" w:rsidRPr="002579FD">
        <w:rPr>
          <w:rStyle w:val="fontstyle01"/>
          <w:b/>
          <w:sz w:val="28"/>
        </w:rPr>
        <w:t>Get</w:t>
      </w:r>
      <w:r w:rsidR="006A0BFD" w:rsidRPr="002579FD">
        <w:rPr>
          <w:rStyle w:val="fontstyle01"/>
          <w:b/>
          <w:sz w:val="28"/>
        </w:rPr>
        <w:t>t</w:t>
      </w:r>
      <w:r w:rsidR="00F608D4" w:rsidRPr="002579FD">
        <w:rPr>
          <w:rStyle w:val="fontstyle01"/>
          <w:b/>
          <w:sz w:val="28"/>
        </w:rPr>
        <w:t>ing Started</w:t>
      </w:r>
      <w:bookmarkEnd w:id="1"/>
    </w:p>
    <w:p w:rsidR="00A63446" w:rsidRDefault="00865C4A" w:rsidP="0070787E">
      <w:pPr>
        <w:spacing w:after="240"/>
        <w:rPr>
          <w:rStyle w:val="fontstyle01"/>
          <w:sz w:val="22"/>
        </w:rPr>
      </w:pPr>
      <w:r>
        <w:rPr>
          <w:rStyle w:val="fontstyle01"/>
          <w:sz w:val="22"/>
        </w:rPr>
        <w:t>ATG</w:t>
      </w:r>
      <w:r w:rsidR="002579FD">
        <w:rPr>
          <w:rStyle w:val="fontstyle01"/>
          <w:sz w:val="22"/>
        </w:rPr>
        <w:t xml:space="preserve"> is a vehicle CAN bus packet analyzer and </w:t>
      </w:r>
      <w:r w:rsidR="007D30C3">
        <w:rPr>
          <w:rStyle w:val="fontstyle01"/>
          <w:sz w:val="22"/>
        </w:rPr>
        <w:t>attack</w:t>
      </w:r>
      <w:r w:rsidR="002579FD">
        <w:rPr>
          <w:rStyle w:val="fontstyle01"/>
          <w:sz w:val="22"/>
        </w:rPr>
        <w:t xml:space="preserve"> packet</w:t>
      </w:r>
      <w:r w:rsidR="007D30C3">
        <w:rPr>
          <w:rStyle w:val="fontstyle01"/>
          <w:sz w:val="22"/>
        </w:rPr>
        <w:t>s</w:t>
      </w:r>
      <w:r w:rsidR="00FE4ED9" w:rsidRPr="00FE4ED9">
        <w:rPr>
          <w:rStyle w:val="fontstyle01"/>
          <w:sz w:val="22"/>
        </w:rPr>
        <w:t xml:space="preserve"> </w:t>
      </w:r>
      <w:r w:rsidR="00FE4ED9">
        <w:rPr>
          <w:rStyle w:val="fontstyle01"/>
          <w:sz w:val="22"/>
        </w:rPr>
        <w:t>generator</w:t>
      </w:r>
      <w:r w:rsidR="002579FD">
        <w:rPr>
          <w:rStyle w:val="fontstyle01"/>
          <w:sz w:val="22"/>
        </w:rPr>
        <w:t>.</w:t>
      </w:r>
      <w:r w:rsidR="007D30C3">
        <w:rPr>
          <w:rStyle w:val="fontstyle01"/>
          <w:sz w:val="22"/>
        </w:rPr>
        <w:t xml:space="preserve"> </w:t>
      </w:r>
      <w:r w:rsidR="00B453FD">
        <w:rPr>
          <w:rStyle w:val="fontstyle01"/>
          <w:sz w:val="22"/>
        </w:rPr>
        <w:t>ATG</w:t>
      </w:r>
      <w:r w:rsidR="007D30C3">
        <w:rPr>
          <w:rStyle w:val="fontstyle01"/>
          <w:sz w:val="22"/>
        </w:rPr>
        <w:t xml:space="preserve"> enable researchers </w:t>
      </w:r>
      <w:r w:rsidR="007D30C3" w:rsidRPr="00DB07D6">
        <w:rPr>
          <w:rStyle w:val="fontstyle01"/>
          <w:noProof/>
          <w:sz w:val="22"/>
        </w:rPr>
        <w:t xml:space="preserve">to </w:t>
      </w:r>
      <w:r w:rsidR="00DB07D6">
        <w:rPr>
          <w:rStyle w:val="fontstyle01"/>
          <w:noProof/>
          <w:sz w:val="22"/>
        </w:rPr>
        <w:t>begin to explore automotive cyber-physical system rapidly</w:t>
      </w:r>
      <w:r w:rsidR="0075125F">
        <w:rPr>
          <w:rStyle w:val="fontstyle01"/>
          <w:sz w:val="22"/>
        </w:rPr>
        <w:t>.</w:t>
      </w:r>
      <w:r w:rsidR="00FE4ED9">
        <w:rPr>
          <w:rStyle w:val="fontstyle01"/>
          <w:sz w:val="22"/>
        </w:rPr>
        <w:t xml:space="preserve"> </w:t>
      </w:r>
      <w:r w:rsidR="007A5B34">
        <w:rPr>
          <w:rStyle w:val="fontstyle01"/>
          <w:sz w:val="22"/>
        </w:rPr>
        <w:t>To a certain extent</w:t>
      </w:r>
      <w:r w:rsidR="00807688">
        <w:rPr>
          <w:rStyle w:val="fontstyle01"/>
          <w:sz w:val="22"/>
        </w:rPr>
        <w:t xml:space="preserve">, </w:t>
      </w:r>
      <w:r w:rsidR="007A5B34">
        <w:rPr>
          <w:rStyle w:val="fontstyle01"/>
          <w:sz w:val="22"/>
        </w:rPr>
        <w:t xml:space="preserve">it can </w:t>
      </w:r>
      <w:r w:rsidR="00807688">
        <w:rPr>
          <w:rStyle w:val="fontstyle01"/>
          <w:sz w:val="22"/>
        </w:rPr>
        <w:t xml:space="preserve">verify the </w:t>
      </w:r>
      <w:r w:rsidR="00807688" w:rsidRPr="007D3F34">
        <w:rPr>
          <w:rStyle w:val="fontstyle01"/>
          <w:noProof/>
          <w:sz w:val="22"/>
        </w:rPr>
        <w:t>cyber</w:t>
      </w:r>
      <w:r w:rsidR="007D3F34" w:rsidRPr="007D3F34">
        <w:rPr>
          <w:rStyle w:val="fontstyle01"/>
          <w:noProof/>
          <w:sz w:val="22"/>
        </w:rPr>
        <w:t xml:space="preserve"> </w:t>
      </w:r>
      <w:r w:rsidR="00807688" w:rsidRPr="007D3F34">
        <w:rPr>
          <w:rStyle w:val="fontstyle01"/>
          <w:noProof/>
          <w:sz w:val="22"/>
        </w:rPr>
        <w:t>security</w:t>
      </w:r>
      <w:r w:rsidR="00807688">
        <w:rPr>
          <w:rStyle w:val="fontstyle01"/>
          <w:sz w:val="22"/>
        </w:rPr>
        <w:t xml:space="preserve"> solution of in-vehicle CAN bus and ECUs</w:t>
      </w:r>
      <w:r w:rsidR="00A7562C">
        <w:rPr>
          <w:rStyle w:val="fontstyle01"/>
          <w:sz w:val="22"/>
        </w:rPr>
        <w:t xml:space="preserve"> with different attack modes.</w:t>
      </w:r>
      <w:r w:rsidR="00E411FE">
        <w:rPr>
          <w:rStyle w:val="fontstyle01"/>
          <w:sz w:val="22"/>
        </w:rPr>
        <w:t xml:space="preserve"> For some novel IDS</w:t>
      </w:r>
      <w:r w:rsidR="00CE6990">
        <w:rPr>
          <w:rStyle w:val="fontstyle01"/>
          <w:sz w:val="22"/>
        </w:rPr>
        <w:t xml:space="preserve"> countermeasures</w:t>
      </w:r>
      <w:r w:rsidR="00E411FE">
        <w:rPr>
          <w:rStyle w:val="fontstyle01"/>
          <w:sz w:val="22"/>
        </w:rPr>
        <w:t>, it is also a good tool to generate</w:t>
      </w:r>
      <w:r w:rsidR="00DB07D6">
        <w:rPr>
          <w:rStyle w:val="fontstyle01"/>
          <w:sz w:val="22"/>
        </w:rPr>
        <w:t xml:space="preserve"> a</w:t>
      </w:r>
      <w:r w:rsidR="00E411FE">
        <w:rPr>
          <w:rStyle w:val="fontstyle01"/>
          <w:sz w:val="22"/>
        </w:rPr>
        <w:t xml:space="preserve"> </w:t>
      </w:r>
      <w:proofErr w:type="gramStart"/>
      <w:r w:rsidR="00E411FE" w:rsidRPr="00DB07D6">
        <w:rPr>
          <w:rStyle w:val="fontstyle01"/>
          <w:noProof/>
          <w:sz w:val="22"/>
        </w:rPr>
        <w:t>dataset</w:t>
      </w:r>
      <w:r w:rsidR="00E411FE">
        <w:rPr>
          <w:rStyle w:val="fontstyle01"/>
          <w:sz w:val="22"/>
        </w:rPr>
        <w:t>, and</w:t>
      </w:r>
      <w:proofErr w:type="gramEnd"/>
      <w:r w:rsidR="00E411FE">
        <w:rPr>
          <w:rStyle w:val="fontstyle01"/>
          <w:sz w:val="22"/>
        </w:rPr>
        <w:t xml:space="preserve"> test it</w:t>
      </w:r>
      <w:r w:rsidR="002048E0">
        <w:rPr>
          <w:rStyle w:val="fontstyle01"/>
          <w:sz w:val="22"/>
        </w:rPr>
        <w:t xml:space="preserve"> in </w:t>
      </w:r>
      <w:r w:rsidR="00EB28A5">
        <w:rPr>
          <w:rStyle w:val="fontstyle01"/>
          <w:noProof/>
          <w:sz w:val="22"/>
        </w:rPr>
        <w:t>p</w:t>
      </w:r>
      <w:r w:rsidR="002048E0" w:rsidRPr="00DB07D6">
        <w:rPr>
          <w:rStyle w:val="fontstyle01"/>
          <w:noProof/>
          <w:sz w:val="22"/>
        </w:rPr>
        <w:t>ython</w:t>
      </w:r>
      <w:r w:rsidR="002048E0">
        <w:rPr>
          <w:rStyle w:val="fontstyle01"/>
          <w:sz w:val="22"/>
        </w:rPr>
        <w:t xml:space="preserve"> environment.</w:t>
      </w:r>
    </w:p>
    <w:p w:rsidR="002579FD" w:rsidRPr="00A63446" w:rsidRDefault="00F9629B" w:rsidP="00D32945">
      <w:pPr>
        <w:jc w:val="left"/>
        <w:outlineLvl w:val="1"/>
        <w:rPr>
          <w:rStyle w:val="fontstyle01"/>
          <w:b/>
          <w:sz w:val="28"/>
        </w:rPr>
      </w:pPr>
      <w:bookmarkStart w:id="2" w:name="_Toc517776134"/>
      <w:r>
        <w:rPr>
          <w:rStyle w:val="fontstyle01"/>
          <w:b/>
          <w:sz w:val="28"/>
        </w:rPr>
        <w:t xml:space="preserve">1.1 Current </w:t>
      </w:r>
      <w:r w:rsidR="00A63446" w:rsidRPr="00A63446">
        <w:rPr>
          <w:rStyle w:val="fontstyle01"/>
          <w:b/>
          <w:sz w:val="28"/>
        </w:rPr>
        <w:t>Version</w:t>
      </w:r>
      <w:bookmarkEnd w:id="2"/>
      <w:r w:rsidR="002579FD" w:rsidRPr="00A63446">
        <w:rPr>
          <w:rStyle w:val="fontstyle01"/>
          <w:b/>
          <w:sz w:val="28"/>
        </w:rPr>
        <w:t xml:space="preserve"> </w:t>
      </w:r>
    </w:p>
    <w:p w:rsidR="006A0BFD" w:rsidRPr="00F072D4" w:rsidRDefault="00F072D4" w:rsidP="0070787E">
      <w:pPr>
        <w:spacing w:after="240"/>
        <w:rPr>
          <w:rStyle w:val="fontstyle01"/>
          <w:sz w:val="22"/>
        </w:rPr>
      </w:pPr>
      <w:r w:rsidRPr="00F072D4">
        <w:rPr>
          <w:rStyle w:val="fontstyle01"/>
          <w:sz w:val="22"/>
        </w:rPr>
        <w:t xml:space="preserve">This </w:t>
      </w:r>
      <w:r w:rsidR="00C0615B">
        <w:rPr>
          <w:rStyle w:val="fontstyle01"/>
          <w:sz w:val="22"/>
        </w:rPr>
        <w:t xml:space="preserve">specification </w:t>
      </w:r>
      <w:r w:rsidR="00C0615B" w:rsidRPr="00151038">
        <w:rPr>
          <w:rStyle w:val="fontstyle01"/>
          <w:noProof/>
          <w:sz w:val="22"/>
        </w:rPr>
        <w:t>is based</w:t>
      </w:r>
      <w:r w:rsidR="00C0615B">
        <w:rPr>
          <w:rStyle w:val="fontstyle01"/>
          <w:sz w:val="22"/>
        </w:rPr>
        <w:t xml:space="preserve"> on </w:t>
      </w:r>
      <w:r w:rsidR="00B453FD">
        <w:rPr>
          <w:rStyle w:val="fontstyle01"/>
          <w:sz w:val="22"/>
        </w:rPr>
        <w:t>ATG</w:t>
      </w:r>
      <w:r w:rsidR="00C0615B">
        <w:rPr>
          <w:rStyle w:val="fontstyle01"/>
          <w:sz w:val="22"/>
        </w:rPr>
        <w:t xml:space="preserve"> version Beta (released 1</w:t>
      </w:r>
      <w:r w:rsidR="00994234">
        <w:rPr>
          <w:rStyle w:val="fontstyle01"/>
          <w:sz w:val="22"/>
        </w:rPr>
        <w:t>5</w:t>
      </w:r>
      <w:r w:rsidR="00C0615B">
        <w:rPr>
          <w:rStyle w:val="fontstyle01"/>
          <w:sz w:val="22"/>
        </w:rPr>
        <w:t xml:space="preserve"> </w:t>
      </w:r>
      <w:r w:rsidR="003E08B4">
        <w:rPr>
          <w:rStyle w:val="fontstyle01"/>
          <w:sz w:val="22"/>
        </w:rPr>
        <w:t>Nov</w:t>
      </w:r>
      <w:r w:rsidR="00C0615B">
        <w:rPr>
          <w:rStyle w:val="fontstyle01"/>
          <w:sz w:val="22"/>
        </w:rPr>
        <w:t xml:space="preserve">. 2017), running on </w:t>
      </w:r>
      <w:r w:rsidR="00605406">
        <w:rPr>
          <w:rStyle w:val="fontstyle01"/>
          <w:sz w:val="22"/>
        </w:rPr>
        <w:t>Windows XP, Vista, 7, 8, 10</w:t>
      </w:r>
      <w:r w:rsidR="00D32A17">
        <w:rPr>
          <w:rStyle w:val="fontstyle01"/>
          <w:sz w:val="22"/>
        </w:rPr>
        <w:t xml:space="preserve"> (64 and 32)</w:t>
      </w:r>
      <w:r w:rsidR="00AD268B">
        <w:rPr>
          <w:rStyle w:val="fontstyle01"/>
          <w:sz w:val="22"/>
        </w:rPr>
        <w:t>.</w:t>
      </w:r>
    </w:p>
    <w:p w:rsidR="00B26C80" w:rsidRDefault="00A63446" w:rsidP="00D32945">
      <w:pPr>
        <w:jc w:val="left"/>
        <w:outlineLvl w:val="1"/>
        <w:rPr>
          <w:rStyle w:val="fontstyle01"/>
          <w:b/>
          <w:sz w:val="28"/>
        </w:rPr>
      </w:pPr>
      <w:bookmarkStart w:id="3" w:name="_Toc517776135"/>
      <w:r>
        <w:rPr>
          <w:rStyle w:val="fontstyle01"/>
          <w:b/>
          <w:sz w:val="28"/>
        </w:rPr>
        <w:t>1.2</w:t>
      </w:r>
      <w:r w:rsidRPr="00A63446">
        <w:rPr>
          <w:rStyle w:val="fontstyle01"/>
          <w:b/>
          <w:sz w:val="28"/>
        </w:rPr>
        <w:t xml:space="preserve"> </w:t>
      </w:r>
      <w:r w:rsidR="00A27BD1">
        <w:rPr>
          <w:rStyle w:val="fontstyle01"/>
          <w:b/>
          <w:sz w:val="28"/>
        </w:rPr>
        <w:t xml:space="preserve">CAN </w:t>
      </w:r>
      <w:r w:rsidR="00647A19">
        <w:rPr>
          <w:rStyle w:val="fontstyle01"/>
          <w:b/>
          <w:sz w:val="28"/>
        </w:rPr>
        <w:t>I</w:t>
      </w:r>
      <w:r w:rsidR="00A27BD1">
        <w:rPr>
          <w:rStyle w:val="fontstyle01"/>
          <w:b/>
          <w:sz w:val="28"/>
        </w:rPr>
        <w:t>nterface</w:t>
      </w:r>
      <w:bookmarkEnd w:id="3"/>
    </w:p>
    <w:p w:rsidR="00BD4611" w:rsidRDefault="00983276" w:rsidP="0070787E">
      <w:pPr>
        <w:rPr>
          <w:rStyle w:val="fontstyle01"/>
          <w:sz w:val="22"/>
        </w:rPr>
      </w:pPr>
      <w:r>
        <w:rPr>
          <w:rStyle w:val="fontstyle01"/>
          <w:sz w:val="22"/>
        </w:rPr>
        <w:t>USB</w:t>
      </w:r>
      <w:r w:rsidR="001A2EA7">
        <w:rPr>
          <w:rStyle w:val="fontstyle01"/>
          <w:sz w:val="22"/>
        </w:rPr>
        <w:t>2</w:t>
      </w:r>
      <w:r>
        <w:rPr>
          <w:rStyle w:val="fontstyle01"/>
          <w:sz w:val="22"/>
        </w:rPr>
        <w:t>CAN</w:t>
      </w:r>
      <w:r w:rsidRPr="00983276">
        <w:rPr>
          <w:rStyle w:val="fontstyle01"/>
          <w:sz w:val="22"/>
        </w:rPr>
        <w:t xml:space="preserve"> </w:t>
      </w:r>
      <w:r w:rsidR="001A2EA7">
        <w:rPr>
          <w:rStyle w:val="fontstyle01"/>
          <w:sz w:val="22"/>
        </w:rPr>
        <w:t>is the default CAN bus interface</w:t>
      </w:r>
      <w:r w:rsidR="00E82AE0">
        <w:rPr>
          <w:rStyle w:val="fontstyle01"/>
          <w:sz w:val="22"/>
        </w:rPr>
        <w:t xml:space="preserve"> of </w:t>
      </w:r>
      <w:r w:rsidR="00E35E71">
        <w:rPr>
          <w:rStyle w:val="fontstyle01"/>
          <w:sz w:val="22"/>
        </w:rPr>
        <w:t>ATG</w:t>
      </w:r>
      <w:r w:rsidR="00E82AE0">
        <w:rPr>
          <w:rStyle w:val="fontstyle01"/>
          <w:sz w:val="22"/>
        </w:rPr>
        <w:t>.</w:t>
      </w:r>
      <w:r w:rsidR="001A2EA7">
        <w:rPr>
          <w:rStyle w:val="fontstyle01"/>
          <w:sz w:val="22"/>
        </w:rPr>
        <w:t xml:space="preserve"> </w:t>
      </w:r>
      <w:r w:rsidR="00E82AE0">
        <w:rPr>
          <w:rStyle w:val="fontstyle01"/>
          <w:sz w:val="22"/>
        </w:rPr>
        <w:t>It</w:t>
      </w:r>
      <w:r w:rsidR="001A2EA7">
        <w:rPr>
          <w:rStyle w:val="fontstyle01"/>
          <w:sz w:val="22"/>
        </w:rPr>
        <w:t xml:space="preserve"> provide</w:t>
      </w:r>
      <w:r w:rsidR="00D46BF5">
        <w:rPr>
          <w:rStyle w:val="fontstyle01"/>
          <w:sz w:val="22"/>
        </w:rPr>
        <w:t>s</w:t>
      </w:r>
      <w:r w:rsidR="001A2EA7">
        <w:rPr>
          <w:rStyle w:val="fontstyle01"/>
          <w:sz w:val="22"/>
        </w:rPr>
        <w:t xml:space="preserve"> driver</w:t>
      </w:r>
      <w:r w:rsidR="00983129">
        <w:rPr>
          <w:rStyle w:val="fontstyle01"/>
          <w:sz w:val="22"/>
        </w:rPr>
        <w:t>s</w:t>
      </w:r>
      <w:r w:rsidR="001A2EA7">
        <w:rPr>
          <w:rStyle w:val="fontstyle01"/>
          <w:sz w:val="22"/>
        </w:rPr>
        <w:t xml:space="preserve"> for Windows and Linux system. Meanwhile</w:t>
      </w:r>
      <w:r w:rsidR="000D5992">
        <w:rPr>
          <w:rStyle w:val="fontstyle01"/>
          <w:sz w:val="22"/>
        </w:rPr>
        <w:t>,</w:t>
      </w:r>
      <w:r w:rsidR="001A2EA7">
        <w:rPr>
          <w:rStyle w:val="fontstyle01"/>
          <w:sz w:val="22"/>
        </w:rPr>
        <w:t xml:space="preserve"> for the developer, it provides DLL (Dynamic Link Library) for windows application and </w:t>
      </w:r>
      <w:r w:rsidR="00BB3633">
        <w:rPr>
          <w:rStyle w:val="fontstyle01"/>
          <w:sz w:val="22"/>
        </w:rPr>
        <w:t xml:space="preserve">Socket </w:t>
      </w:r>
      <w:r w:rsidR="00BB3633" w:rsidRPr="00151038">
        <w:rPr>
          <w:rStyle w:val="fontstyle01"/>
          <w:noProof/>
          <w:sz w:val="22"/>
        </w:rPr>
        <w:t>CAN</w:t>
      </w:r>
      <w:r w:rsidR="00BB3633">
        <w:rPr>
          <w:rStyle w:val="fontstyle01"/>
          <w:sz w:val="22"/>
        </w:rPr>
        <w:t xml:space="preserve"> driver</w:t>
      </w:r>
      <w:r w:rsidR="009224BB">
        <w:rPr>
          <w:rStyle w:val="fontstyle01"/>
          <w:sz w:val="22"/>
        </w:rPr>
        <w:t>s</w:t>
      </w:r>
      <w:r w:rsidR="00BB3633">
        <w:rPr>
          <w:rStyle w:val="fontstyle01"/>
          <w:sz w:val="22"/>
        </w:rPr>
        <w:t xml:space="preserve"> for Linux application</w:t>
      </w:r>
      <w:r w:rsidR="00BD4611">
        <w:rPr>
          <w:rStyle w:val="fontstyle01"/>
          <w:sz w:val="22"/>
        </w:rPr>
        <w:t>.</w:t>
      </w:r>
    </w:p>
    <w:p w:rsidR="00BD4611" w:rsidRPr="001A2EA7" w:rsidRDefault="00B125D6" w:rsidP="0011674A">
      <w:pPr>
        <w:spacing w:after="240"/>
        <w:jc w:val="left"/>
        <w:rPr>
          <w:rStyle w:val="fontstyle01"/>
          <w:sz w:val="22"/>
        </w:rPr>
      </w:pPr>
      <w:r>
        <w:rPr>
          <w:rStyle w:val="fontstyle01"/>
          <w:sz w:val="22"/>
        </w:rPr>
        <w:t>You</w:t>
      </w:r>
      <w:r w:rsidR="00BD4611">
        <w:rPr>
          <w:rStyle w:val="fontstyle01"/>
          <w:sz w:val="22"/>
        </w:rPr>
        <w:t xml:space="preserve"> can buy this device </w:t>
      </w:r>
      <w:r w:rsidR="008E2CFE">
        <w:rPr>
          <w:rStyle w:val="fontstyle01"/>
          <w:sz w:val="22"/>
        </w:rPr>
        <w:t>from</w:t>
      </w:r>
      <w:r w:rsidR="00BD4611">
        <w:rPr>
          <w:rStyle w:val="fontstyle01"/>
          <w:sz w:val="22"/>
        </w:rPr>
        <w:t xml:space="preserve"> 8device website: </w:t>
      </w:r>
      <w:hyperlink r:id="rId8" w:history="1">
        <w:r w:rsidR="00BD4611" w:rsidRPr="002216DD">
          <w:rPr>
            <w:rStyle w:val="a9"/>
            <w:rFonts w:ascii="Cambria" w:hAnsi="Cambria"/>
            <w:sz w:val="22"/>
            <w:szCs w:val="56"/>
          </w:rPr>
          <w:t>http://www.8devices.com/products/usb2can</w:t>
        </w:r>
      </w:hyperlink>
      <w:r w:rsidR="00F25284">
        <w:rPr>
          <w:rStyle w:val="fontstyle01"/>
          <w:sz w:val="22"/>
        </w:rPr>
        <w:t xml:space="preserve"> </w:t>
      </w:r>
      <w:r w:rsidR="00BD4611">
        <w:rPr>
          <w:rStyle w:val="fontstyle01"/>
          <w:sz w:val="22"/>
        </w:rPr>
        <w:t xml:space="preserve">The price is </w:t>
      </w:r>
      <w:r w:rsidR="007B1B0B">
        <w:rPr>
          <w:rStyle w:val="fontstyle01"/>
          <w:sz w:val="22"/>
        </w:rPr>
        <w:t>only $65</w:t>
      </w:r>
      <w:r w:rsidR="00B86835">
        <w:rPr>
          <w:rStyle w:val="fontstyle01"/>
          <w:rFonts w:hint="eastAsia"/>
          <w:sz w:val="22"/>
        </w:rPr>
        <w:t>.</w:t>
      </w:r>
    </w:p>
    <w:p w:rsidR="00A27BD1" w:rsidRDefault="00A27BD1" w:rsidP="00D32945">
      <w:pPr>
        <w:jc w:val="left"/>
        <w:outlineLvl w:val="1"/>
        <w:rPr>
          <w:rStyle w:val="fontstyle01"/>
          <w:b/>
          <w:sz w:val="28"/>
        </w:rPr>
      </w:pPr>
      <w:bookmarkStart w:id="4" w:name="_Toc517776136"/>
      <w:r>
        <w:rPr>
          <w:rStyle w:val="fontstyle01"/>
          <w:b/>
          <w:sz w:val="28"/>
        </w:rPr>
        <w:t xml:space="preserve">1.3 </w:t>
      </w:r>
      <w:r w:rsidR="00655E10">
        <w:rPr>
          <w:rStyle w:val="fontstyle01"/>
          <w:b/>
          <w:sz w:val="28"/>
        </w:rPr>
        <w:t xml:space="preserve">Installing </w:t>
      </w:r>
      <w:r>
        <w:rPr>
          <w:rStyle w:val="fontstyle01"/>
          <w:b/>
          <w:sz w:val="28"/>
        </w:rPr>
        <w:t>Driver</w:t>
      </w:r>
      <w:r w:rsidR="00431A3E">
        <w:rPr>
          <w:rStyle w:val="fontstyle01"/>
          <w:b/>
          <w:sz w:val="28"/>
        </w:rPr>
        <w:t>s</w:t>
      </w:r>
      <w:bookmarkEnd w:id="4"/>
    </w:p>
    <w:p w:rsidR="00A63446" w:rsidRDefault="005F4F46" w:rsidP="0070787E">
      <w:pPr>
        <w:rPr>
          <w:rStyle w:val="fontstyle01"/>
          <w:sz w:val="22"/>
        </w:rPr>
      </w:pPr>
      <w:r w:rsidRPr="005F4F46">
        <w:rPr>
          <w:rStyle w:val="fontstyle01"/>
          <w:sz w:val="22"/>
        </w:rPr>
        <w:t>F</w:t>
      </w:r>
      <w:r>
        <w:rPr>
          <w:rStyle w:val="fontstyle01"/>
          <w:sz w:val="22"/>
        </w:rPr>
        <w:t xml:space="preserve">irstly, </w:t>
      </w:r>
      <w:r w:rsidR="00385F96">
        <w:rPr>
          <w:rStyle w:val="fontstyle01"/>
          <w:sz w:val="22"/>
        </w:rPr>
        <w:t>you</w:t>
      </w:r>
      <w:r>
        <w:rPr>
          <w:rStyle w:val="fontstyle01"/>
          <w:sz w:val="22"/>
        </w:rPr>
        <w:t xml:space="preserve"> should install the driver</w:t>
      </w:r>
      <w:r w:rsidR="00163ED5">
        <w:rPr>
          <w:rStyle w:val="fontstyle01"/>
          <w:sz w:val="22"/>
        </w:rPr>
        <w:t>s</w:t>
      </w:r>
      <w:r>
        <w:rPr>
          <w:rStyle w:val="fontstyle01"/>
          <w:sz w:val="22"/>
        </w:rPr>
        <w:t xml:space="preserve"> </w:t>
      </w:r>
      <w:r w:rsidR="008E2CFE">
        <w:rPr>
          <w:rStyle w:val="fontstyle01"/>
          <w:sz w:val="22"/>
        </w:rPr>
        <w:t>on</w:t>
      </w:r>
      <w:r>
        <w:rPr>
          <w:rStyle w:val="fontstyle01"/>
          <w:sz w:val="22"/>
        </w:rPr>
        <w:t xml:space="preserve"> windows</w:t>
      </w:r>
      <w:r w:rsidR="008E2CFE">
        <w:rPr>
          <w:rStyle w:val="fontstyle01"/>
          <w:sz w:val="22"/>
        </w:rPr>
        <w:t xml:space="preserve">. </w:t>
      </w:r>
      <w:r w:rsidR="00055881">
        <w:rPr>
          <w:rStyle w:val="fontstyle01"/>
          <w:sz w:val="22"/>
        </w:rPr>
        <w:t>You</w:t>
      </w:r>
      <w:r w:rsidR="008E2CFE">
        <w:rPr>
          <w:rStyle w:val="fontstyle01"/>
          <w:sz w:val="22"/>
        </w:rPr>
        <w:t xml:space="preserve"> can download the driver</w:t>
      </w:r>
      <w:r w:rsidR="00431A3E">
        <w:rPr>
          <w:rStyle w:val="fontstyle01"/>
          <w:sz w:val="22"/>
        </w:rPr>
        <w:t>s</w:t>
      </w:r>
      <w:r w:rsidR="008E2CFE">
        <w:rPr>
          <w:rStyle w:val="fontstyle01"/>
          <w:sz w:val="22"/>
        </w:rPr>
        <w:t xml:space="preserve"> from</w:t>
      </w:r>
      <w:r w:rsidR="00B1033C">
        <w:rPr>
          <w:rStyle w:val="fontstyle01"/>
          <w:sz w:val="22"/>
        </w:rPr>
        <w:t xml:space="preserve"> 8device website: </w:t>
      </w:r>
    </w:p>
    <w:p w:rsidR="00B1033C" w:rsidRDefault="00B1033C" w:rsidP="00A63446">
      <w:pPr>
        <w:jc w:val="left"/>
        <w:rPr>
          <w:rStyle w:val="fontstyle01"/>
          <w:sz w:val="22"/>
        </w:rPr>
      </w:pPr>
      <w:r>
        <w:rPr>
          <w:rStyle w:val="fontstyle01"/>
          <w:sz w:val="22"/>
        </w:rPr>
        <w:t>64bit:</w:t>
      </w:r>
      <w:hyperlink r:id="rId9" w:history="1">
        <w:r w:rsidRPr="002216DD">
          <w:rPr>
            <w:rStyle w:val="a9"/>
            <w:rFonts w:ascii="Cambria" w:hAnsi="Cambria"/>
            <w:sz w:val="22"/>
            <w:szCs w:val="56"/>
          </w:rPr>
          <w:t>http://www.8devices.com/media/products/usb2can/downloads/usb2can_win64_v1.0.2.1.zip</w:t>
        </w:r>
      </w:hyperlink>
      <w:r>
        <w:rPr>
          <w:rStyle w:val="fontstyle01"/>
          <w:sz w:val="22"/>
        </w:rPr>
        <w:t xml:space="preserve"> </w:t>
      </w:r>
    </w:p>
    <w:p w:rsidR="001471E4" w:rsidRDefault="002C0944" w:rsidP="00163ED5">
      <w:pPr>
        <w:jc w:val="left"/>
        <w:rPr>
          <w:rStyle w:val="fontstyle01"/>
          <w:sz w:val="22"/>
        </w:rPr>
      </w:pPr>
      <w:r>
        <w:rPr>
          <w:rStyle w:val="fontstyle01"/>
          <w:sz w:val="22"/>
        </w:rPr>
        <w:t>32</w:t>
      </w:r>
      <w:r w:rsidR="008C7CFD">
        <w:rPr>
          <w:rStyle w:val="fontstyle01"/>
          <w:sz w:val="22"/>
        </w:rPr>
        <w:t>bit:</w:t>
      </w:r>
      <w:hyperlink r:id="rId10" w:history="1">
        <w:r w:rsidRPr="002216DD">
          <w:rPr>
            <w:rStyle w:val="a9"/>
            <w:rFonts w:ascii="Cambria" w:hAnsi="Cambria"/>
            <w:sz w:val="22"/>
            <w:szCs w:val="56"/>
          </w:rPr>
          <w:t>http://www.8devices.com/media/products/usb2can/downloads/usb2can_win32_v1.0.2.1.zip</w:t>
        </w:r>
      </w:hyperlink>
    </w:p>
    <w:p w:rsidR="00163ED5" w:rsidRDefault="00163ED5" w:rsidP="001F29B4">
      <w:pPr>
        <w:spacing w:after="120"/>
        <w:jc w:val="left"/>
        <w:rPr>
          <w:rStyle w:val="fontstyle01"/>
          <w:sz w:val="22"/>
        </w:rPr>
      </w:pPr>
      <w:r>
        <w:rPr>
          <w:noProof/>
        </w:rPr>
        <w:drawing>
          <wp:inline distT="0" distB="0" distL="0" distR="0" wp14:anchorId="6EF9AFB3" wp14:editId="55E04EBA">
            <wp:extent cx="5257800" cy="1971832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1064" cy="198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ED5" w:rsidRDefault="0021480C" w:rsidP="0070787E">
      <w:pPr>
        <w:spacing w:after="240"/>
        <w:rPr>
          <w:rStyle w:val="fontstyle01"/>
          <w:sz w:val="22"/>
        </w:rPr>
      </w:pPr>
      <w:r>
        <w:rPr>
          <w:rStyle w:val="fontstyle01"/>
          <w:sz w:val="22"/>
        </w:rPr>
        <w:t>You</w:t>
      </w:r>
      <w:r w:rsidR="00163ED5">
        <w:rPr>
          <w:rStyle w:val="fontstyle01"/>
          <w:sz w:val="22"/>
        </w:rPr>
        <w:t xml:space="preserve"> can see the device information in Device Manager when </w:t>
      </w:r>
      <w:proofErr w:type="gramStart"/>
      <w:r w:rsidR="003C3176">
        <w:rPr>
          <w:rStyle w:val="fontstyle01"/>
          <w:sz w:val="22"/>
        </w:rPr>
        <w:t>you</w:t>
      </w:r>
      <w:proofErr w:type="gramEnd"/>
      <w:r w:rsidR="00163ED5">
        <w:rPr>
          <w:rStyle w:val="fontstyle01"/>
          <w:sz w:val="22"/>
        </w:rPr>
        <w:t xml:space="preserve"> success to install the drivers</w:t>
      </w:r>
      <w:r w:rsidR="00C9493A">
        <w:rPr>
          <w:rStyle w:val="fontstyle01"/>
          <w:sz w:val="22"/>
        </w:rPr>
        <w:t>.</w:t>
      </w:r>
    </w:p>
    <w:p w:rsidR="006566D1" w:rsidRPr="00983276" w:rsidRDefault="006566D1" w:rsidP="00CE0787">
      <w:pPr>
        <w:spacing w:after="240"/>
        <w:jc w:val="left"/>
        <w:rPr>
          <w:rStyle w:val="fontstyle01"/>
          <w:sz w:val="22"/>
        </w:rPr>
      </w:pPr>
    </w:p>
    <w:p w:rsidR="00983276" w:rsidRDefault="00AD6218" w:rsidP="00983276">
      <w:pPr>
        <w:jc w:val="left"/>
        <w:outlineLvl w:val="0"/>
        <w:rPr>
          <w:rStyle w:val="fontstyle01"/>
          <w:b/>
          <w:sz w:val="28"/>
        </w:rPr>
      </w:pPr>
      <w:bookmarkStart w:id="5" w:name="_Toc517776137"/>
      <w:bookmarkStart w:id="6" w:name="OLE_LINK2"/>
      <w:r>
        <w:rPr>
          <w:rStyle w:val="fontstyle01"/>
          <w:b/>
          <w:sz w:val="28"/>
        </w:rPr>
        <w:lastRenderedPageBreak/>
        <w:t>2</w:t>
      </w:r>
      <w:r w:rsidRPr="002579FD">
        <w:rPr>
          <w:rStyle w:val="fontstyle01"/>
          <w:b/>
          <w:sz w:val="28"/>
        </w:rPr>
        <w:t xml:space="preserve"> </w:t>
      </w:r>
      <w:r>
        <w:rPr>
          <w:rStyle w:val="fontstyle01"/>
          <w:b/>
          <w:sz w:val="28"/>
        </w:rPr>
        <w:t>Using</w:t>
      </w:r>
      <w:r w:rsidRPr="002579FD">
        <w:rPr>
          <w:rStyle w:val="fontstyle01"/>
          <w:b/>
          <w:sz w:val="28"/>
        </w:rPr>
        <w:t xml:space="preserve"> </w:t>
      </w:r>
      <w:r w:rsidR="00E35E71">
        <w:rPr>
          <w:rStyle w:val="fontstyle01"/>
          <w:b/>
          <w:sz w:val="28"/>
        </w:rPr>
        <w:t>ATG</w:t>
      </w:r>
      <w:bookmarkEnd w:id="5"/>
    </w:p>
    <w:p w:rsidR="00D32945" w:rsidRDefault="00D32945" w:rsidP="00DC5E4D">
      <w:pPr>
        <w:jc w:val="left"/>
        <w:outlineLvl w:val="1"/>
        <w:rPr>
          <w:rStyle w:val="fontstyle01"/>
          <w:b/>
          <w:sz w:val="28"/>
        </w:rPr>
      </w:pPr>
      <w:bookmarkStart w:id="7" w:name="_Toc517776138"/>
      <w:bookmarkEnd w:id="6"/>
      <w:r>
        <w:rPr>
          <w:rStyle w:val="fontstyle01"/>
          <w:b/>
          <w:sz w:val="28"/>
        </w:rPr>
        <w:t>2.</w:t>
      </w:r>
      <w:r w:rsidR="00DB7067">
        <w:rPr>
          <w:rStyle w:val="fontstyle01"/>
          <w:b/>
          <w:sz w:val="28"/>
        </w:rPr>
        <w:t xml:space="preserve">1 </w:t>
      </w:r>
      <w:r w:rsidR="00784CE6" w:rsidRPr="00784CE6">
        <w:rPr>
          <w:rStyle w:val="fontstyle01"/>
          <w:b/>
          <w:sz w:val="28"/>
        </w:rPr>
        <w:t xml:space="preserve">Activate </w:t>
      </w:r>
      <w:r w:rsidR="00DB7067">
        <w:rPr>
          <w:rStyle w:val="fontstyle01"/>
          <w:b/>
          <w:sz w:val="28"/>
        </w:rPr>
        <w:t>Interface</w:t>
      </w:r>
      <w:bookmarkEnd w:id="7"/>
    </w:p>
    <w:p w:rsidR="003B21F3" w:rsidRDefault="00283B93" w:rsidP="0070787E">
      <w:pPr>
        <w:spacing w:after="240"/>
        <w:rPr>
          <w:rStyle w:val="fontstyle01"/>
          <w:sz w:val="22"/>
        </w:rPr>
      </w:pPr>
      <w:r>
        <w:rPr>
          <w:rStyle w:val="fontstyle01"/>
          <w:sz w:val="22"/>
        </w:rPr>
        <w:t>After c</w:t>
      </w:r>
      <w:r w:rsidR="000444FC">
        <w:rPr>
          <w:rStyle w:val="fontstyle01"/>
          <w:sz w:val="22"/>
        </w:rPr>
        <w:t>onnect</w:t>
      </w:r>
      <w:r>
        <w:rPr>
          <w:rStyle w:val="fontstyle01"/>
          <w:sz w:val="22"/>
        </w:rPr>
        <w:t>ing</w:t>
      </w:r>
      <w:r w:rsidR="00983276" w:rsidRPr="00CE0787">
        <w:rPr>
          <w:rStyle w:val="fontstyle01"/>
          <w:sz w:val="22"/>
        </w:rPr>
        <w:t xml:space="preserve"> the CAN</w:t>
      </w:r>
      <w:r>
        <w:rPr>
          <w:rStyle w:val="fontstyle01"/>
          <w:sz w:val="22"/>
        </w:rPr>
        <w:t xml:space="preserve"> device to </w:t>
      </w:r>
      <w:r w:rsidR="007D3F34" w:rsidRPr="007D3F34">
        <w:rPr>
          <w:rStyle w:val="fontstyle01"/>
          <w:noProof/>
          <w:sz w:val="22"/>
        </w:rPr>
        <w:t xml:space="preserve">the </w:t>
      </w:r>
      <w:r w:rsidRPr="007D3F34">
        <w:rPr>
          <w:rStyle w:val="fontstyle01"/>
          <w:noProof/>
          <w:sz w:val="22"/>
        </w:rPr>
        <w:t>computer</w:t>
      </w:r>
      <w:r>
        <w:rPr>
          <w:rStyle w:val="fontstyle01"/>
          <w:sz w:val="22"/>
        </w:rPr>
        <w:t xml:space="preserve"> and running</w:t>
      </w:r>
      <w:r w:rsidR="00FD521D">
        <w:rPr>
          <w:rStyle w:val="fontstyle01"/>
          <w:sz w:val="22"/>
        </w:rPr>
        <w:t xml:space="preserve"> </w:t>
      </w:r>
      <w:r w:rsidR="00E35E71">
        <w:rPr>
          <w:rStyle w:val="fontstyle01"/>
          <w:sz w:val="22"/>
        </w:rPr>
        <w:t>ATG</w:t>
      </w:r>
      <w:r w:rsidR="001712DC">
        <w:rPr>
          <w:rStyle w:val="fontstyle01"/>
          <w:sz w:val="22"/>
        </w:rPr>
        <w:t>,</w:t>
      </w:r>
      <w:r w:rsidR="00FD521D">
        <w:rPr>
          <w:rStyle w:val="fontstyle01"/>
          <w:sz w:val="22"/>
        </w:rPr>
        <w:t xml:space="preserve"> </w:t>
      </w:r>
      <w:r w:rsidR="00626721">
        <w:rPr>
          <w:rStyle w:val="fontstyle01"/>
          <w:sz w:val="22"/>
        </w:rPr>
        <w:t>you</w:t>
      </w:r>
      <w:r w:rsidR="00B720E2">
        <w:rPr>
          <w:rStyle w:val="fontstyle01"/>
          <w:sz w:val="22"/>
        </w:rPr>
        <w:t xml:space="preserve"> should check the device id at the back of the </w:t>
      </w:r>
      <w:r w:rsidR="0085084C">
        <w:rPr>
          <w:rStyle w:val="fontstyle01"/>
          <w:sz w:val="22"/>
        </w:rPr>
        <w:t xml:space="preserve">device </w:t>
      </w:r>
      <w:r w:rsidR="00B63DF9">
        <w:rPr>
          <w:rStyle w:val="fontstyle01"/>
          <w:sz w:val="22"/>
        </w:rPr>
        <w:t>and</w:t>
      </w:r>
      <w:r w:rsidR="0085084C">
        <w:rPr>
          <w:rStyle w:val="fontstyle01"/>
          <w:sz w:val="22"/>
        </w:rPr>
        <w:t xml:space="preserve"> input it in </w:t>
      </w:r>
      <w:r w:rsidR="0085084C" w:rsidRPr="00BC002C">
        <w:rPr>
          <w:rStyle w:val="fontstyle01"/>
          <w:b/>
          <w:i/>
          <w:sz w:val="22"/>
        </w:rPr>
        <w:t>ID</w:t>
      </w:r>
      <w:r w:rsidR="0085084C">
        <w:rPr>
          <w:rStyle w:val="fontstyle01"/>
          <w:sz w:val="22"/>
        </w:rPr>
        <w:t xml:space="preserve"> input box</w:t>
      </w:r>
      <w:r w:rsidR="002515EA">
        <w:rPr>
          <w:rStyle w:val="fontstyle01"/>
          <w:sz w:val="22"/>
        </w:rPr>
        <w:t>.</w:t>
      </w:r>
      <w:r w:rsidR="0085084C">
        <w:rPr>
          <w:rStyle w:val="fontstyle01"/>
          <w:sz w:val="22"/>
        </w:rPr>
        <w:t xml:space="preserve"> </w:t>
      </w:r>
      <w:r w:rsidR="000D3C78">
        <w:rPr>
          <w:rStyle w:val="fontstyle01"/>
          <w:sz w:val="22"/>
        </w:rPr>
        <w:t>And t</w:t>
      </w:r>
      <w:r w:rsidR="0085084C">
        <w:rPr>
          <w:rStyle w:val="fontstyle01"/>
          <w:sz w:val="22"/>
        </w:rPr>
        <w:t>hen</w:t>
      </w:r>
      <w:r w:rsidR="000D3C78">
        <w:rPr>
          <w:rStyle w:val="fontstyle01"/>
          <w:sz w:val="22"/>
        </w:rPr>
        <w:t>,</w:t>
      </w:r>
      <w:r w:rsidR="0085084C">
        <w:rPr>
          <w:rStyle w:val="fontstyle01"/>
          <w:sz w:val="22"/>
        </w:rPr>
        <w:t xml:space="preserve"> select the suitable baud rate (range from 10 to 1000 Kbps). At </w:t>
      </w:r>
      <w:r w:rsidR="0085084C" w:rsidRPr="007D3F34">
        <w:rPr>
          <w:rStyle w:val="fontstyle01"/>
          <w:noProof/>
          <w:sz w:val="22"/>
        </w:rPr>
        <w:t>last</w:t>
      </w:r>
      <w:r w:rsidR="007D3F34">
        <w:rPr>
          <w:rStyle w:val="fontstyle01"/>
          <w:noProof/>
          <w:sz w:val="22"/>
        </w:rPr>
        <w:t>,</w:t>
      </w:r>
      <w:r w:rsidR="0085084C">
        <w:rPr>
          <w:rStyle w:val="fontstyle01"/>
          <w:sz w:val="22"/>
        </w:rPr>
        <w:t xml:space="preserve"> </w:t>
      </w:r>
      <w:r w:rsidR="00262F0C">
        <w:rPr>
          <w:rStyle w:val="fontstyle01"/>
          <w:sz w:val="22"/>
        </w:rPr>
        <w:t>you</w:t>
      </w:r>
      <w:r w:rsidR="0085084C">
        <w:rPr>
          <w:rStyle w:val="fontstyle01"/>
          <w:sz w:val="22"/>
        </w:rPr>
        <w:t xml:space="preserve"> can </w:t>
      </w:r>
      <w:r w:rsidR="00FD521D">
        <w:rPr>
          <w:rStyle w:val="fontstyle01"/>
          <w:sz w:val="22"/>
        </w:rPr>
        <w:t xml:space="preserve">click the </w:t>
      </w:r>
      <w:r w:rsidR="003B21F3">
        <w:rPr>
          <w:rStyle w:val="fontstyle01"/>
          <w:b/>
          <w:i/>
          <w:sz w:val="22"/>
        </w:rPr>
        <w:t>O</w:t>
      </w:r>
      <w:r w:rsidR="00FD521D" w:rsidRPr="00FD521D">
        <w:rPr>
          <w:rStyle w:val="fontstyle01"/>
          <w:b/>
          <w:i/>
          <w:sz w:val="22"/>
        </w:rPr>
        <w:t>pen</w:t>
      </w:r>
      <w:r w:rsidR="00FD521D">
        <w:rPr>
          <w:rStyle w:val="fontstyle01"/>
          <w:b/>
          <w:i/>
          <w:sz w:val="22"/>
        </w:rPr>
        <w:t xml:space="preserve"> </w:t>
      </w:r>
      <w:r w:rsidR="00B91DEE">
        <w:rPr>
          <w:rStyle w:val="fontstyle01"/>
          <w:sz w:val="22"/>
        </w:rPr>
        <w:t>button to activate</w:t>
      </w:r>
      <w:r w:rsidR="00FD521D">
        <w:rPr>
          <w:rStyle w:val="fontstyle01"/>
          <w:sz w:val="22"/>
        </w:rPr>
        <w:t xml:space="preserve"> interface.</w:t>
      </w:r>
      <w:r w:rsidR="003B21F3">
        <w:rPr>
          <w:rStyle w:val="fontstyle01"/>
          <w:sz w:val="22"/>
        </w:rPr>
        <w:t xml:space="preserve"> If the text change</w:t>
      </w:r>
      <w:r w:rsidR="009F1F51">
        <w:rPr>
          <w:rStyle w:val="fontstyle01"/>
          <w:sz w:val="22"/>
        </w:rPr>
        <w:t>s</w:t>
      </w:r>
      <w:r w:rsidR="003B21F3">
        <w:rPr>
          <w:rStyle w:val="fontstyle01"/>
          <w:sz w:val="22"/>
        </w:rPr>
        <w:t xml:space="preserve"> to </w:t>
      </w:r>
      <w:proofErr w:type="spellStart"/>
      <w:r w:rsidR="003B21F3" w:rsidRPr="003B21F3">
        <w:rPr>
          <w:rStyle w:val="fontstyle01"/>
          <w:b/>
          <w:i/>
          <w:sz w:val="22"/>
        </w:rPr>
        <w:t>Shutdown</w:t>
      </w:r>
      <w:proofErr w:type="spellEnd"/>
      <w:r w:rsidR="009040EB" w:rsidRPr="003842F9">
        <w:rPr>
          <w:rStyle w:val="fontstyle01"/>
          <w:sz w:val="22"/>
        </w:rPr>
        <w:t>,</w:t>
      </w:r>
      <w:r w:rsidR="003B21F3">
        <w:rPr>
          <w:rStyle w:val="fontstyle01"/>
          <w:sz w:val="22"/>
        </w:rPr>
        <w:t xml:space="preserve"> it means there is no problem. </w:t>
      </w:r>
      <w:r w:rsidR="00FD521D">
        <w:rPr>
          <w:rStyle w:val="fontstyle01"/>
          <w:sz w:val="22"/>
        </w:rPr>
        <w:t xml:space="preserve">When the device is </w:t>
      </w:r>
      <w:r w:rsidR="00FD521D" w:rsidRPr="00DB07D6">
        <w:rPr>
          <w:rStyle w:val="fontstyle01"/>
          <w:noProof/>
          <w:sz w:val="22"/>
        </w:rPr>
        <w:t>at</w:t>
      </w:r>
      <w:r w:rsidR="00FD521D">
        <w:rPr>
          <w:rStyle w:val="fontstyle01"/>
          <w:sz w:val="22"/>
        </w:rPr>
        <w:t xml:space="preserve"> </w:t>
      </w:r>
      <w:r w:rsidR="007D3F34" w:rsidRPr="009B17B2">
        <w:rPr>
          <w:rStyle w:val="fontstyle01"/>
          <w:sz w:val="22"/>
        </w:rPr>
        <w:t xml:space="preserve">activated </w:t>
      </w:r>
      <w:r w:rsidR="00FD521D">
        <w:rPr>
          <w:rStyle w:val="fontstyle01"/>
          <w:sz w:val="22"/>
        </w:rPr>
        <w:t xml:space="preserve">state, the LED color on the USB2CAN become </w:t>
      </w:r>
      <w:r w:rsidR="00FD521D" w:rsidRPr="007D3F34">
        <w:rPr>
          <w:rStyle w:val="fontstyle01"/>
          <w:noProof/>
          <w:sz w:val="22"/>
        </w:rPr>
        <w:t>green</w:t>
      </w:r>
      <w:r w:rsidR="00FA186F">
        <w:rPr>
          <w:rStyle w:val="fontstyle01"/>
          <w:noProof/>
          <w:sz w:val="22"/>
        </w:rPr>
        <w:t>.</w:t>
      </w:r>
      <w:r w:rsidR="004D614D">
        <w:rPr>
          <w:rStyle w:val="fontstyle01"/>
          <w:noProof/>
          <w:sz w:val="22"/>
        </w:rPr>
        <w:t xml:space="preserve"> </w:t>
      </w:r>
      <w:r w:rsidR="00FA186F">
        <w:rPr>
          <w:rStyle w:val="fontstyle01"/>
          <w:noProof/>
          <w:sz w:val="22"/>
        </w:rPr>
        <w:t>Otherwise</w:t>
      </w:r>
      <w:r w:rsidR="007D3F34" w:rsidRPr="007D3F34">
        <w:rPr>
          <w:rStyle w:val="fontstyle01"/>
          <w:noProof/>
          <w:sz w:val="22"/>
        </w:rPr>
        <w:t xml:space="preserve"> </w:t>
      </w:r>
      <w:r w:rsidR="00E8796A">
        <w:rPr>
          <w:rStyle w:val="fontstyle01"/>
          <w:sz w:val="22"/>
        </w:rPr>
        <w:t>it is still red</w:t>
      </w:r>
      <w:r w:rsidR="00FD521D">
        <w:rPr>
          <w:rStyle w:val="fontstyle01"/>
          <w:sz w:val="22"/>
        </w:rPr>
        <w:t>.</w:t>
      </w:r>
    </w:p>
    <w:p w:rsidR="00D32945" w:rsidRPr="00FD521D" w:rsidRDefault="003B21F3" w:rsidP="00DE3FF2">
      <w:pPr>
        <w:spacing w:after="240"/>
        <w:jc w:val="left"/>
        <w:rPr>
          <w:rStyle w:val="fontstyle01"/>
          <w:sz w:val="22"/>
        </w:rPr>
      </w:pPr>
      <w:r>
        <w:rPr>
          <w:noProof/>
        </w:rPr>
        <w:drawing>
          <wp:inline distT="0" distB="0" distL="0" distR="0" wp14:anchorId="509CB9CD" wp14:editId="7923EF41">
            <wp:extent cx="1967865" cy="2101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6534"/>
                    <a:stretch/>
                  </pic:blipFill>
                  <pic:spPr bwMode="auto">
                    <a:xfrm>
                      <a:off x="0" y="0"/>
                      <a:ext cx="1974651" cy="2109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Style w:val="fontstyle01"/>
          <w:sz w:val="22"/>
        </w:rPr>
        <w:t xml:space="preserve">   </w:t>
      </w:r>
      <w:r w:rsidRPr="003B21F3">
        <w:rPr>
          <w:rStyle w:val="fontstyle01"/>
          <w:noProof/>
          <w:sz w:val="22"/>
        </w:rPr>
        <w:drawing>
          <wp:inline distT="0" distB="0" distL="0" distR="0">
            <wp:extent cx="2812626" cy="2109470"/>
            <wp:effectExtent l="0" t="0" r="6985" b="5080"/>
            <wp:docPr id="4" name="图片 4" descr="C:\Users\Toby\AppData\Local\Temp\WeChat Files\4616815689565351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by\AppData\Local\Temp\WeChat Files\461681568956535149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618" cy="2113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A19" w:rsidRDefault="00647A19" w:rsidP="00DC5E4D">
      <w:pPr>
        <w:jc w:val="left"/>
        <w:outlineLvl w:val="1"/>
        <w:rPr>
          <w:rStyle w:val="fontstyle01"/>
          <w:b/>
          <w:sz w:val="28"/>
        </w:rPr>
      </w:pPr>
      <w:bookmarkStart w:id="8" w:name="_Toc517776139"/>
      <w:r>
        <w:rPr>
          <w:rStyle w:val="fontstyle01"/>
          <w:b/>
          <w:sz w:val="28"/>
        </w:rPr>
        <w:t>2.</w:t>
      </w:r>
      <w:r w:rsidR="00D32945">
        <w:rPr>
          <w:rStyle w:val="fontstyle01"/>
          <w:b/>
          <w:sz w:val="28"/>
        </w:rPr>
        <w:t>2</w:t>
      </w:r>
      <w:r w:rsidRPr="002579FD">
        <w:rPr>
          <w:rStyle w:val="fontstyle01"/>
          <w:b/>
          <w:sz w:val="28"/>
        </w:rPr>
        <w:t xml:space="preserve"> </w:t>
      </w:r>
      <w:r>
        <w:rPr>
          <w:rStyle w:val="fontstyle01"/>
          <w:b/>
          <w:sz w:val="28"/>
        </w:rPr>
        <w:t xml:space="preserve">Packets </w:t>
      </w:r>
      <w:r w:rsidR="00DC5E4D">
        <w:rPr>
          <w:rStyle w:val="fontstyle01"/>
          <w:b/>
          <w:sz w:val="28"/>
        </w:rPr>
        <w:t>Sniffer</w:t>
      </w:r>
      <w:bookmarkEnd w:id="8"/>
    </w:p>
    <w:p w:rsidR="009B7F3D" w:rsidRDefault="00C76A9A" w:rsidP="0070787E">
      <w:pPr>
        <w:spacing w:after="120"/>
        <w:rPr>
          <w:rStyle w:val="fontstyle01"/>
          <w:sz w:val="22"/>
        </w:rPr>
      </w:pPr>
      <w:r w:rsidRPr="00DB07D6">
        <w:rPr>
          <w:rStyle w:val="fontstyle01"/>
          <w:noProof/>
          <w:sz w:val="22"/>
        </w:rPr>
        <w:t>This</w:t>
      </w:r>
      <w:r>
        <w:rPr>
          <w:rStyle w:val="fontstyle01"/>
          <w:sz w:val="22"/>
        </w:rPr>
        <w:t xml:space="preserve"> is t</w:t>
      </w:r>
      <w:r w:rsidR="009265A5" w:rsidRPr="009265A5">
        <w:rPr>
          <w:rStyle w:val="fontstyle01"/>
          <w:sz w:val="22"/>
        </w:rPr>
        <w:t>he basic function</w:t>
      </w:r>
      <w:r w:rsidR="00EC0EE3">
        <w:rPr>
          <w:rStyle w:val="fontstyle01"/>
          <w:sz w:val="22"/>
        </w:rPr>
        <w:t xml:space="preserve"> of </w:t>
      </w:r>
      <w:r w:rsidR="00E35E71">
        <w:rPr>
          <w:rStyle w:val="fontstyle01"/>
          <w:sz w:val="22"/>
        </w:rPr>
        <w:t>ATG</w:t>
      </w:r>
      <w:r w:rsidR="00EC0EE3">
        <w:rPr>
          <w:rStyle w:val="fontstyle01"/>
          <w:sz w:val="22"/>
        </w:rPr>
        <w:t>. I</w:t>
      </w:r>
      <w:r>
        <w:rPr>
          <w:rStyle w:val="fontstyle01"/>
          <w:sz w:val="22"/>
        </w:rPr>
        <w:t xml:space="preserve">t can collect the </w:t>
      </w:r>
      <w:r w:rsidR="004A071A">
        <w:rPr>
          <w:rStyle w:val="fontstyle01"/>
          <w:sz w:val="22"/>
        </w:rPr>
        <w:t>packet</w:t>
      </w:r>
      <w:r>
        <w:rPr>
          <w:rStyle w:val="fontstyle01"/>
          <w:sz w:val="22"/>
        </w:rPr>
        <w:t xml:space="preserve">s in real time and </w:t>
      </w:r>
      <w:r w:rsidR="00A10016">
        <w:rPr>
          <w:rStyle w:val="fontstyle01"/>
          <w:sz w:val="22"/>
        </w:rPr>
        <w:t xml:space="preserve">display </w:t>
      </w:r>
      <w:r w:rsidR="00A10016" w:rsidRPr="00DB07D6">
        <w:rPr>
          <w:rStyle w:val="fontstyle01"/>
          <w:noProof/>
          <w:sz w:val="22"/>
        </w:rPr>
        <w:t xml:space="preserve">in </w:t>
      </w:r>
      <w:r w:rsidR="007D3F34" w:rsidRPr="00DB07D6">
        <w:rPr>
          <w:rStyle w:val="fontstyle01"/>
          <w:noProof/>
          <w:sz w:val="22"/>
        </w:rPr>
        <w:t xml:space="preserve">a </w:t>
      </w:r>
      <w:r w:rsidR="00A10016" w:rsidRPr="00DB07D6">
        <w:rPr>
          <w:rStyle w:val="fontstyle01"/>
          <w:noProof/>
          <w:sz w:val="22"/>
        </w:rPr>
        <w:t>d</w:t>
      </w:r>
      <w:r w:rsidR="00307E43" w:rsidRPr="00DB07D6">
        <w:rPr>
          <w:rStyle w:val="fontstyle01"/>
          <w:noProof/>
          <w:sz w:val="22"/>
        </w:rPr>
        <w:t>i</w:t>
      </w:r>
      <w:r w:rsidR="00A10016" w:rsidRPr="00DB07D6">
        <w:rPr>
          <w:rStyle w:val="fontstyle01"/>
          <w:noProof/>
          <w:sz w:val="22"/>
        </w:rPr>
        <w:t>f</w:t>
      </w:r>
      <w:r w:rsidR="00307E43" w:rsidRPr="00DB07D6">
        <w:rPr>
          <w:rStyle w:val="fontstyle01"/>
          <w:noProof/>
          <w:sz w:val="22"/>
        </w:rPr>
        <w:t>f</w:t>
      </w:r>
      <w:r w:rsidR="00A10016" w:rsidRPr="00DB07D6">
        <w:rPr>
          <w:rStyle w:val="fontstyle01"/>
          <w:noProof/>
          <w:sz w:val="22"/>
        </w:rPr>
        <w:t>erent way</w:t>
      </w:r>
      <w:r w:rsidR="00A10016">
        <w:rPr>
          <w:rStyle w:val="fontstyle01"/>
          <w:sz w:val="22"/>
        </w:rPr>
        <w:t>.</w:t>
      </w:r>
      <w:r w:rsidR="0012414A">
        <w:rPr>
          <w:rStyle w:val="fontstyle01"/>
          <w:sz w:val="22"/>
        </w:rPr>
        <w:t xml:space="preserve"> </w:t>
      </w:r>
    </w:p>
    <w:p w:rsidR="009B7F3D" w:rsidRPr="009B7F3D" w:rsidRDefault="009B7F3D" w:rsidP="00630710">
      <w:pPr>
        <w:jc w:val="left"/>
        <w:outlineLvl w:val="2"/>
        <w:rPr>
          <w:rStyle w:val="fontstyle01"/>
          <w:b/>
          <w:sz w:val="24"/>
        </w:rPr>
      </w:pPr>
      <w:bookmarkStart w:id="9" w:name="_Toc517776140"/>
      <w:r w:rsidRPr="009B7F3D">
        <w:rPr>
          <w:rStyle w:val="fontstyle01"/>
          <w:b/>
          <w:sz w:val="24"/>
        </w:rPr>
        <w:t>2.2.1 Start</w:t>
      </w:r>
      <w:r w:rsidR="00640616">
        <w:rPr>
          <w:rStyle w:val="fontstyle01"/>
          <w:b/>
          <w:sz w:val="24"/>
        </w:rPr>
        <w:t>ing</w:t>
      </w:r>
      <w:r w:rsidRPr="009B7F3D">
        <w:rPr>
          <w:rStyle w:val="fontstyle01"/>
          <w:b/>
          <w:sz w:val="24"/>
        </w:rPr>
        <w:t xml:space="preserve"> tracing</w:t>
      </w:r>
      <w:bookmarkEnd w:id="9"/>
    </w:p>
    <w:p w:rsidR="009B7F3D" w:rsidRDefault="0012414A" w:rsidP="0070787E">
      <w:pPr>
        <w:spacing w:after="120"/>
        <w:rPr>
          <w:rStyle w:val="fontstyle01"/>
          <w:sz w:val="22"/>
        </w:rPr>
      </w:pPr>
      <w:r>
        <w:rPr>
          <w:rStyle w:val="fontstyle01"/>
          <w:sz w:val="22"/>
        </w:rPr>
        <w:t xml:space="preserve">When </w:t>
      </w:r>
      <w:r w:rsidR="00EC0EE3">
        <w:rPr>
          <w:rStyle w:val="fontstyle01"/>
          <w:sz w:val="22"/>
        </w:rPr>
        <w:t>you</w:t>
      </w:r>
      <w:r>
        <w:rPr>
          <w:rStyle w:val="fontstyle01"/>
          <w:sz w:val="22"/>
        </w:rPr>
        <w:t xml:space="preserve"> click the </w:t>
      </w:r>
      <w:r w:rsidRPr="005410D9">
        <w:rPr>
          <w:rStyle w:val="fontstyle01"/>
          <w:b/>
          <w:i/>
          <w:sz w:val="22"/>
        </w:rPr>
        <w:t>Start Tracing</w:t>
      </w:r>
      <w:r>
        <w:rPr>
          <w:rStyle w:val="fontstyle01"/>
          <w:sz w:val="22"/>
        </w:rPr>
        <w:t xml:space="preserve"> button</w:t>
      </w:r>
      <w:r w:rsidR="005410D9">
        <w:rPr>
          <w:rStyle w:val="fontstyle01"/>
          <w:sz w:val="22"/>
        </w:rPr>
        <w:t xml:space="preserve">, the trace </w:t>
      </w:r>
      <w:r w:rsidR="00EC0EE3">
        <w:rPr>
          <w:rStyle w:val="fontstyle01"/>
          <w:sz w:val="22"/>
        </w:rPr>
        <w:t>window shows the packets including</w:t>
      </w:r>
      <w:r w:rsidR="005410D9">
        <w:rPr>
          <w:rStyle w:val="fontstyle01"/>
          <w:sz w:val="22"/>
        </w:rPr>
        <w:t xml:space="preserve"> </w:t>
      </w:r>
      <w:r w:rsidR="00C0060E">
        <w:rPr>
          <w:rStyle w:val="fontstyle01"/>
          <w:b/>
          <w:i/>
          <w:sz w:val="22"/>
        </w:rPr>
        <w:t>Time</w:t>
      </w:r>
      <w:r w:rsidR="00434B82">
        <w:rPr>
          <w:rStyle w:val="fontstyle01"/>
          <w:rFonts w:hint="eastAsia"/>
          <w:b/>
          <w:i/>
          <w:sz w:val="22"/>
        </w:rPr>
        <w:t>(</w:t>
      </w:r>
      <w:proofErr w:type="spellStart"/>
      <w:r w:rsidR="00434B82">
        <w:rPr>
          <w:rStyle w:val="fontstyle01"/>
          <w:b/>
          <w:i/>
          <w:sz w:val="22"/>
        </w:rPr>
        <w:t>ms</w:t>
      </w:r>
      <w:proofErr w:type="spellEnd"/>
      <w:r w:rsidR="00434B82">
        <w:rPr>
          <w:rStyle w:val="fontstyle01"/>
          <w:b/>
          <w:i/>
          <w:sz w:val="22"/>
        </w:rPr>
        <w:t>)</w:t>
      </w:r>
      <w:r w:rsidR="005410D9">
        <w:rPr>
          <w:rStyle w:val="fontstyle01"/>
          <w:sz w:val="22"/>
        </w:rPr>
        <w:t xml:space="preserve">, </w:t>
      </w:r>
      <w:r w:rsidR="00893004" w:rsidRPr="00893004">
        <w:rPr>
          <w:rStyle w:val="fontstyle01"/>
          <w:b/>
          <w:i/>
          <w:sz w:val="22"/>
        </w:rPr>
        <w:t>ECU_</w:t>
      </w:r>
      <w:r w:rsidR="005410D9" w:rsidRPr="00806775">
        <w:rPr>
          <w:rStyle w:val="fontstyle01"/>
          <w:b/>
          <w:i/>
          <w:sz w:val="22"/>
        </w:rPr>
        <w:t>ID</w:t>
      </w:r>
      <w:r w:rsidR="00364928">
        <w:rPr>
          <w:rStyle w:val="fontstyle01"/>
          <w:sz w:val="22"/>
        </w:rPr>
        <w:t xml:space="preserve">, </w:t>
      </w:r>
      <w:r w:rsidR="005410D9" w:rsidRPr="00806775">
        <w:rPr>
          <w:rStyle w:val="fontstyle01"/>
          <w:b/>
          <w:i/>
          <w:sz w:val="22"/>
        </w:rPr>
        <w:t>Data</w:t>
      </w:r>
      <w:r w:rsidR="00364928">
        <w:rPr>
          <w:rStyle w:val="fontstyle01"/>
          <w:sz w:val="22"/>
        </w:rPr>
        <w:t>,</w:t>
      </w:r>
      <w:r w:rsidR="00364928" w:rsidRPr="00364928">
        <w:rPr>
          <w:rStyle w:val="fontstyle01"/>
          <w:sz w:val="22"/>
        </w:rPr>
        <w:t xml:space="preserve"> </w:t>
      </w:r>
      <w:r w:rsidR="00364928">
        <w:rPr>
          <w:rStyle w:val="fontstyle01"/>
          <w:sz w:val="22"/>
        </w:rPr>
        <w:t xml:space="preserve">and </w:t>
      </w:r>
      <w:r w:rsidR="00364928" w:rsidRPr="00364928">
        <w:rPr>
          <w:rStyle w:val="fontstyle01"/>
          <w:b/>
          <w:i/>
          <w:sz w:val="22"/>
        </w:rPr>
        <w:t>Dir</w:t>
      </w:r>
      <w:r w:rsidR="00424F29">
        <w:rPr>
          <w:rStyle w:val="fontstyle01"/>
          <w:b/>
          <w:i/>
          <w:sz w:val="22"/>
        </w:rPr>
        <w:t xml:space="preserve"> </w:t>
      </w:r>
      <w:r w:rsidR="00953217" w:rsidRPr="00E1214D">
        <w:rPr>
          <w:rStyle w:val="fontstyle01"/>
          <w:sz w:val="22"/>
        </w:rPr>
        <w:t>(RX denote Receiv</w:t>
      </w:r>
      <w:r w:rsidR="00D92345" w:rsidRPr="00E1214D">
        <w:rPr>
          <w:rStyle w:val="fontstyle01"/>
          <w:sz w:val="22"/>
        </w:rPr>
        <w:t>ing</w:t>
      </w:r>
      <w:r w:rsidR="00953217" w:rsidRPr="00E1214D">
        <w:rPr>
          <w:rStyle w:val="fontstyle01"/>
          <w:sz w:val="22"/>
        </w:rPr>
        <w:t>, TX denote Transmit</w:t>
      </w:r>
      <w:r w:rsidR="00D92345" w:rsidRPr="00E1214D">
        <w:rPr>
          <w:rStyle w:val="fontstyle01"/>
          <w:sz w:val="22"/>
        </w:rPr>
        <w:t>ting</w:t>
      </w:r>
      <w:r w:rsidR="00953217" w:rsidRPr="00E1214D">
        <w:rPr>
          <w:rStyle w:val="fontstyle01"/>
          <w:sz w:val="22"/>
        </w:rPr>
        <w:t>)</w:t>
      </w:r>
      <w:r w:rsidR="00364928">
        <w:rPr>
          <w:rStyle w:val="fontstyle01"/>
          <w:sz w:val="22"/>
        </w:rPr>
        <w:t xml:space="preserve"> </w:t>
      </w:r>
      <w:r w:rsidR="005410D9">
        <w:rPr>
          <w:rStyle w:val="fontstyle01"/>
          <w:sz w:val="22"/>
        </w:rPr>
        <w:t>information.</w:t>
      </w:r>
    </w:p>
    <w:p w:rsidR="0057515B" w:rsidRDefault="00F87E0B" w:rsidP="00F87E0B">
      <w:pPr>
        <w:jc w:val="center"/>
        <w:rPr>
          <w:rStyle w:val="fontstyle01"/>
          <w:sz w:val="22"/>
        </w:rPr>
      </w:pPr>
      <w:r>
        <w:rPr>
          <w:noProof/>
        </w:rPr>
        <w:drawing>
          <wp:inline distT="0" distB="0" distL="0" distR="0" wp14:anchorId="628648F9" wp14:editId="4B5173E5">
            <wp:extent cx="4350007" cy="248609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7881" cy="250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87E" w:rsidRDefault="0070787E" w:rsidP="00F87E0B">
      <w:pPr>
        <w:jc w:val="center"/>
        <w:rPr>
          <w:rStyle w:val="fontstyle01"/>
          <w:sz w:val="22"/>
        </w:rPr>
      </w:pPr>
    </w:p>
    <w:p w:rsidR="009B7F3D" w:rsidRPr="009B7F3D" w:rsidRDefault="009B7F3D" w:rsidP="00630710">
      <w:pPr>
        <w:jc w:val="left"/>
        <w:outlineLvl w:val="2"/>
        <w:rPr>
          <w:rStyle w:val="fontstyle01"/>
          <w:b/>
          <w:sz w:val="24"/>
        </w:rPr>
      </w:pPr>
      <w:bookmarkStart w:id="10" w:name="_Toc517776141"/>
      <w:r w:rsidRPr="009B7F3D">
        <w:rPr>
          <w:rStyle w:val="fontstyle01"/>
          <w:b/>
          <w:sz w:val="24"/>
        </w:rPr>
        <w:lastRenderedPageBreak/>
        <w:t>2.2.</w:t>
      </w:r>
      <w:r>
        <w:rPr>
          <w:rStyle w:val="fontstyle01"/>
          <w:b/>
          <w:sz w:val="24"/>
        </w:rPr>
        <w:t>2</w:t>
      </w:r>
      <w:r w:rsidRPr="009B7F3D">
        <w:rPr>
          <w:rStyle w:val="fontstyle01"/>
          <w:b/>
          <w:sz w:val="24"/>
        </w:rPr>
        <w:t xml:space="preserve"> </w:t>
      </w:r>
      <w:r w:rsidR="00640616">
        <w:rPr>
          <w:rStyle w:val="fontstyle01"/>
          <w:b/>
          <w:sz w:val="24"/>
        </w:rPr>
        <w:t>Changing display style</w:t>
      </w:r>
      <w:bookmarkEnd w:id="10"/>
    </w:p>
    <w:p w:rsidR="00954FD2" w:rsidRDefault="006511F2" w:rsidP="00954FD2">
      <w:pPr>
        <w:spacing w:after="120"/>
        <w:rPr>
          <w:rStyle w:val="fontstyle01"/>
          <w:sz w:val="22"/>
        </w:rPr>
      </w:pPr>
      <w:r>
        <w:rPr>
          <w:rStyle w:val="fontstyle01"/>
          <w:sz w:val="22"/>
        </w:rPr>
        <w:t xml:space="preserve">You can click the </w:t>
      </w:r>
      <w:r w:rsidRPr="006511F2">
        <w:rPr>
          <w:rStyle w:val="fontstyle01"/>
          <w:b/>
          <w:i/>
          <w:sz w:val="22"/>
        </w:rPr>
        <w:t>c</w:t>
      </w:r>
      <w:r w:rsidR="00EC0EE3" w:rsidRPr="006511F2">
        <w:rPr>
          <w:rStyle w:val="fontstyle01"/>
          <w:b/>
          <w:i/>
          <w:sz w:val="22"/>
        </w:rPr>
        <w:t>hecked box</w:t>
      </w:r>
      <w:r w:rsidR="00EC0EE3">
        <w:rPr>
          <w:rStyle w:val="fontstyle01"/>
          <w:sz w:val="22"/>
        </w:rPr>
        <w:t xml:space="preserve"> </w:t>
      </w:r>
      <w:r w:rsidR="00EC0EE3" w:rsidRPr="00EC0EE3">
        <w:rPr>
          <w:rStyle w:val="fontstyle01"/>
          <w:rFonts w:hint="eastAsia"/>
          <w:b/>
          <w:i/>
          <w:sz w:val="22"/>
        </w:rPr>
        <w:t>△</w:t>
      </w:r>
      <w:r w:rsidR="00EC0EE3" w:rsidRPr="00EC0EE3">
        <w:rPr>
          <w:rStyle w:val="fontstyle01"/>
          <w:rFonts w:hint="eastAsia"/>
          <w:b/>
          <w:i/>
          <w:sz w:val="22"/>
        </w:rPr>
        <w:t>t</w:t>
      </w:r>
      <w:r w:rsidR="00EC0EE3">
        <w:rPr>
          <w:rStyle w:val="fontstyle01"/>
          <w:b/>
          <w:i/>
          <w:sz w:val="22"/>
        </w:rPr>
        <w:t xml:space="preserve"> </w:t>
      </w:r>
      <w:r w:rsidRPr="006511F2">
        <w:rPr>
          <w:rStyle w:val="fontstyle01"/>
          <w:sz w:val="22"/>
        </w:rPr>
        <w:t>to switch the</w:t>
      </w:r>
      <w:r>
        <w:rPr>
          <w:rStyle w:val="fontstyle01"/>
          <w:b/>
          <w:i/>
          <w:sz w:val="22"/>
        </w:rPr>
        <w:t xml:space="preserve"> </w:t>
      </w:r>
      <w:r>
        <w:rPr>
          <w:rStyle w:val="fontstyle01"/>
          <w:sz w:val="22"/>
        </w:rPr>
        <w:t>time type between interval and timestamp</w:t>
      </w:r>
      <w:r w:rsidR="0081183A">
        <w:rPr>
          <w:rStyle w:val="fontstyle01"/>
          <w:sz w:val="22"/>
        </w:rPr>
        <w:t>. You can select the message</w:t>
      </w:r>
      <w:r w:rsidR="00860420">
        <w:rPr>
          <w:rStyle w:val="fontstyle01"/>
          <w:sz w:val="22"/>
        </w:rPr>
        <w:t xml:space="preserve"> refresh mode in the choice box</w:t>
      </w:r>
      <w:r w:rsidR="009B7F3D">
        <w:rPr>
          <w:rStyle w:val="fontstyle01"/>
          <w:sz w:val="22"/>
        </w:rPr>
        <w:t>,</w:t>
      </w:r>
      <w:r w:rsidR="00860420" w:rsidRPr="009B7F3D">
        <w:rPr>
          <w:rStyle w:val="fontstyle01"/>
          <w:b/>
          <w:i/>
          <w:sz w:val="22"/>
        </w:rPr>
        <w:t xml:space="preserve"> Chronological</w:t>
      </w:r>
      <w:r w:rsidR="009B7F3D">
        <w:rPr>
          <w:rStyle w:val="fontstyle01"/>
          <w:b/>
          <w:i/>
          <w:sz w:val="22"/>
        </w:rPr>
        <w:t xml:space="preserve"> mode</w:t>
      </w:r>
      <w:r w:rsidR="00860420">
        <w:rPr>
          <w:rStyle w:val="fontstyle01"/>
          <w:sz w:val="22"/>
        </w:rPr>
        <w:t xml:space="preserve"> </w:t>
      </w:r>
      <w:r w:rsidR="009B7F3D">
        <w:rPr>
          <w:rStyle w:val="fontstyle01"/>
          <w:sz w:val="22"/>
        </w:rPr>
        <w:t xml:space="preserve">record and show </w:t>
      </w:r>
      <w:r w:rsidR="00D53CA5">
        <w:rPr>
          <w:rStyle w:val="fontstyle01"/>
          <w:sz w:val="22"/>
        </w:rPr>
        <w:t>all</w:t>
      </w:r>
      <w:r w:rsidR="009B7F3D">
        <w:rPr>
          <w:rStyle w:val="fontstyle01"/>
          <w:sz w:val="22"/>
        </w:rPr>
        <w:t xml:space="preserve"> </w:t>
      </w:r>
      <w:r w:rsidR="004A071A">
        <w:rPr>
          <w:rStyle w:val="fontstyle01"/>
          <w:sz w:val="22"/>
        </w:rPr>
        <w:t>packet</w:t>
      </w:r>
      <w:r w:rsidR="00D53CA5">
        <w:rPr>
          <w:rStyle w:val="fontstyle01"/>
          <w:sz w:val="22"/>
        </w:rPr>
        <w:t>s</w:t>
      </w:r>
      <w:r w:rsidR="009B7F3D">
        <w:rPr>
          <w:rStyle w:val="fontstyle01"/>
          <w:sz w:val="22"/>
        </w:rPr>
        <w:t xml:space="preserve">, </w:t>
      </w:r>
      <w:r w:rsidR="009B7F3D" w:rsidRPr="00D53CA5">
        <w:rPr>
          <w:rStyle w:val="fontstyle01"/>
          <w:b/>
          <w:i/>
          <w:sz w:val="22"/>
        </w:rPr>
        <w:t>Fixed mode</w:t>
      </w:r>
      <w:r w:rsidR="00D53CA5">
        <w:rPr>
          <w:rStyle w:val="fontstyle01"/>
          <w:b/>
          <w:i/>
          <w:sz w:val="22"/>
        </w:rPr>
        <w:t xml:space="preserve"> </w:t>
      </w:r>
      <w:r w:rsidR="001F588D">
        <w:rPr>
          <w:rStyle w:val="fontstyle01"/>
          <w:b/>
          <w:i/>
          <w:sz w:val="22"/>
        </w:rPr>
        <w:t xml:space="preserve">classify </w:t>
      </w:r>
      <w:r w:rsidR="004A071A">
        <w:rPr>
          <w:rStyle w:val="fontstyle01"/>
          <w:sz w:val="22"/>
        </w:rPr>
        <w:t>packet</w:t>
      </w:r>
      <w:r w:rsidR="001F588D" w:rsidRPr="001F588D">
        <w:rPr>
          <w:rStyle w:val="fontstyle01"/>
          <w:sz w:val="22"/>
        </w:rPr>
        <w:t>s by ID</w:t>
      </w:r>
      <w:r w:rsidR="001F588D">
        <w:rPr>
          <w:rStyle w:val="fontstyle01"/>
          <w:sz w:val="22"/>
        </w:rPr>
        <w:t xml:space="preserve"> and fix the position with each kind of </w:t>
      </w:r>
      <w:r w:rsidR="004A071A">
        <w:rPr>
          <w:rStyle w:val="fontstyle01"/>
          <w:sz w:val="22"/>
        </w:rPr>
        <w:t>packet</w:t>
      </w:r>
      <w:r w:rsidR="001F588D">
        <w:rPr>
          <w:rStyle w:val="fontstyle01"/>
          <w:sz w:val="22"/>
        </w:rPr>
        <w:t>.</w:t>
      </w:r>
      <w:r w:rsidR="008A0409">
        <w:rPr>
          <w:rStyle w:val="fontstyle01"/>
          <w:sz w:val="22"/>
        </w:rPr>
        <w:t xml:space="preserve"> Following figures show the difference between two modes.</w:t>
      </w:r>
    </w:p>
    <w:p w:rsidR="00EE2DD5" w:rsidRPr="00EE2DD5" w:rsidRDefault="00EE2DD5" w:rsidP="007A0830">
      <w:pPr>
        <w:spacing w:after="120"/>
        <w:jc w:val="left"/>
        <w:rPr>
          <w:rStyle w:val="fontstyle01"/>
          <w:b/>
          <w:i/>
          <w:sz w:val="22"/>
        </w:rPr>
      </w:pPr>
      <w:r w:rsidRPr="00EE2DD5">
        <w:rPr>
          <w:rStyle w:val="fontstyle01"/>
          <w:b/>
          <w:i/>
          <w:sz w:val="22"/>
        </w:rPr>
        <w:t>Chronological mode</w:t>
      </w:r>
      <w:r>
        <w:rPr>
          <w:rStyle w:val="fontstyle01"/>
          <w:b/>
          <w:i/>
          <w:sz w:val="22"/>
        </w:rPr>
        <w:t>:</w:t>
      </w:r>
    </w:p>
    <w:p w:rsidR="00233232" w:rsidRDefault="00C91A37" w:rsidP="00A54802">
      <w:pPr>
        <w:spacing w:after="120"/>
        <w:jc w:val="center"/>
        <w:rPr>
          <w:rStyle w:val="fontstyle01"/>
          <w:sz w:val="22"/>
        </w:rPr>
      </w:pPr>
      <w:r>
        <w:rPr>
          <w:noProof/>
        </w:rPr>
        <w:drawing>
          <wp:inline distT="0" distB="0" distL="0" distR="0" wp14:anchorId="19AC11A6" wp14:editId="0180CC73">
            <wp:extent cx="4535001" cy="175645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6091" cy="177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2C7CBD" w:rsidRPr="002C7CBD" w:rsidRDefault="002C7CBD" w:rsidP="002C7CBD">
      <w:pPr>
        <w:spacing w:after="120"/>
        <w:jc w:val="left"/>
        <w:rPr>
          <w:rStyle w:val="fontstyle01"/>
          <w:b/>
          <w:i/>
          <w:sz w:val="22"/>
        </w:rPr>
      </w:pPr>
      <w:r>
        <w:rPr>
          <w:rStyle w:val="fontstyle01"/>
          <w:b/>
          <w:i/>
          <w:sz w:val="22"/>
        </w:rPr>
        <w:t>Fixed</w:t>
      </w:r>
      <w:r w:rsidRPr="00EE2DD5">
        <w:rPr>
          <w:rStyle w:val="fontstyle01"/>
          <w:b/>
          <w:i/>
          <w:sz w:val="22"/>
        </w:rPr>
        <w:t xml:space="preserve"> mode</w:t>
      </w:r>
      <w:r>
        <w:rPr>
          <w:rStyle w:val="fontstyle01"/>
          <w:b/>
          <w:i/>
          <w:sz w:val="22"/>
        </w:rPr>
        <w:t>:</w:t>
      </w:r>
    </w:p>
    <w:p w:rsidR="008A0409" w:rsidRDefault="00EF6133" w:rsidP="00DE280C">
      <w:pPr>
        <w:spacing w:after="120"/>
        <w:jc w:val="center"/>
        <w:rPr>
          <w:rStyle w:val="fontstyle01"/>
          <w:sz w:val="22"/>
        </w:rPr>
      </w:pPr>
      <w:r>
        <w:rPr>
          <w:noProof/>
        </w:rPr>
        <w:drawing>
          <wp:inline distT="0" distB="0" distL="0" distR="0" wp14:anchorId="4C90C951" wp14:editId="75CCD26B">
            <wp:extent cx="4529715" cy="1727683"/>
            <wp:effectExtent l="0" t="0" r="4445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6727" cy="174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15B" w:rsidRDefault="0057515B" w:rsidP="00630710">
      <w:pPr>
        <w:jc w:val="left"/>
        <w:outlineLvl w:val="2"/>
        <w:rPr>
          <w:rStyle w:val="fontstyle01"/>
          <w:b/>
          <w:sz w:val="24"/>
        </w:rPr>
      </w:pPr>
      <w:bookmarkStart w:id="11" w:name="_Toc517776142"/>
      <w:r w:rsidRPr="009B7F3D">
        <w:rPr>
          <w:rStyle w:val="fontstyle01"/>
          <w:b/>
          <w:sz w:val="24"/>
        </w:rPr>
        <w:t>2.2.</w:t>
      </w:r>
      <w:r>
        <w:rPr>
          <w:rStyle w:val="fontstyle01"/>
          <w:b/>
          <w:sz w:val="24"/>
        </w:rPr>
        <w:t>3</w:t>
      </w:r>
      <w:r w:rsidRPr="009B7F3D">
        <w:rPr>
          <w:rStyle w:val="fontstyle01"/>
          <w:b/>
          <w:sz w:val="24"/>
        </w:rPr>
        <w:t xml:space="preserve"> </w:t>
      </w:r>
      <w:r w:rsidR="004A071A">
        <w:rPr>
          <w:rStyle w:val="fontstyle01"/>
          <w:b/>
          <w:sz w:val="24"/>
        </w:rPr>
        <w:t>Packet</w:t>
      </w:r>
      <w:r w:rsidR="00933CA5">
        <w:rPr>
          <w:rStyle w:val="fontstyle01"/>
          <w:b/>
          <w:sz w:val="24"/>
        </w:rPr>
        <w:t>s</w:t>
      </w:r>
      <w:r w:rsidR="003D39F3" w:rsidRPr="003D39F3">
        <w:rPr>
          <w:rStyle w:val="fontstyle01"/>
          <w:b/>
          <w:sz w:val="24"/>
        </w:rPr>
        <w:t xml:space="preserve"> </w:t>
      </w:r>
      <w:r w:rsidR="003D39F3">
        <w:rPr>
          <w:rStyle w:val="fontstyle01"/>
          <w:b/>
          <w:sz w:val="24"/>
        </w:rPr>
        <w:t>Logging</w:t>
      </w:r>
      <w:bookmarkEnd w:id="11"/>
    </w:p>
    <w:p w:rsidR="007D3F01" w:rsidRDefault="00415992" w:rsidP="00954FD2">
      <w:pPr>
        <w:rPr>
          <w:rStyle w:val="fontstyle01"/>
          <w:sz w:val="22"/>
        </w:rPr>
      </w:pPr>
      <w:r>
        <w:rPr>
          <w:rStyle w:val="fontstyle01"/>
          <w:sz w:val="22"/>
        </w:rPr>
        <w:t xml:space="preserve">To make it possible and easy to analyze the entire </w:t>
      </w:r>
      <w:r w:rsidR="004A071A">
        <w:rPr>
          <w:rStyle w:val="fontstyle01"/>
          <w:sz w:val="22"/>
        </w:rPr>
        <w:t>packet</w:t>
      </w:r>
      <w:r>
        <w:rPr>
          <w:rStyle w:val="fontstyle01"/>
          <w:sz w:val="22"/>
        </w:rPr>
        <w:t xml:space="preserve">s after you get these from a real vehicle, </w:t>
      </w:r>
      <w:r w:rsidR="00E35E71">
        <w:rPr>
          <w:rStyle w:val="fontstyle01"/>
          <w:sz w:val="22"/>
        </w:rPr>
        <w:t>ATG</w:t>
      </w:r>
      <w:r>
        <w:rPr>
          <w:rStyle w:val="fontstyle01"/>
          <w:sz w:val="22"/>
        </w:rPr>
        <w:t xml:space="preserve"> supports</w:t>
      </w:r>
      <w:r w:rsidR="008C4676">
        <w:rPr>
          <w:rStyle w:val="fontstyle01"/>
          <w:sz w:val="22"/>
        </w:rPr>
        <w:t xml:space="preserve"> </w:t>
      </w:r>
      <w:r>
        <w:rPr>
          <w:rStyle w:val="fontstyle01"/>
          <w:sz w:val="22"/>
        </w:rPr>
        <w:t>two kinds of logging file formats, database file(.</w:t>
      </w:r>
      <w:proofErr w:type="spellStart"/>
      <w:r>
        <w:rPr>
          <w:rStyle w:val="fontstyle01"/>
          <w:sz w:val="22"/>
        </w:rPr>
        <w:t>db</w:t>
      </w:r>
      <w:proofErr w:type="spellEnd"/>
      <w:r>
        <w:rPr>
          <w:rStyle w:val="fontstyle01"/>
          <w:sz w:val="22"/>
        </w:rPr>
        <w:t>) and log file(.log). Y</w:t>
      </w:r>
      <w:r w:rsidR="006A4866">
        <w:rPr>
          <w:rStyle w:val="fontstyle01"/>
          <w:sz w:val="22"/>
        </w:rPr>
        <w:t xml:space="preserve">ou can </w:t>
      </w:r>
      <w:r w:rsidR="008D305A">
        <w:rPr>
          <w:rStyle w:val="fontstyle01"/>
          <w:sz w:val="22"/>
        </w:rPr>
        <w:t xml:space="preserve">check </w:t>
      </w:r>
      <w:r w:rsidR="008D305A" w:rsidRPr="008D305A">
        <w:rPr>
          <w:rStyle w:val="fontstyle01"/>
          <w:b/>
          <w:i/>
          <w:sz w:val="22"/>
        </w:rPr>
        <w:t>Save as DB</w:t>
      </w:r>
      <w:r>
        <w:rPr>
          <w:rStyle w:val="fontstyle01"/>
          <w:sz w:val="22"/>
        </w:rPr>
        <w:t xml:space="preserve"> or </w:t>
      </w:r>
      <w:r w:rsidRPr="00415992">
        <w:rPr>
          <w:rStyle w:val="fontstyle01"/>
          <w:b/>
          <w:i/>
          <w:sz w:val="22"/>
        </w:rPr>
        <w:t>Save as log</w:t>
      </w:r>
      <w:r w:rsidR="00A016F6">
        <w:rPr>
          <w:rStyle w:val="fontstyle01"/>
          <w:sz w:val="22"/>
        </w:rPr>
        <w:t xml:space="preserve"> checkbox</w:t>
      </w:r>
      <w:r w:rsidR="00124353">
        <w:rPr>
          <w:rStyle w:val="fontstyle01"/>
          <w:sz w:val="22"/>
        </w:rPr>
        <w:t xml:space="preserve"> and select the storage path. </w:t>
      </w:r>
      <w:r w:rsidR="00B36DD1" w:rsidRPr="00FA186F">
        <w:rPr>
          <w:rStyle w:val="fontstyle01"/>
          <w:noProof/>
          <w:sz w:val="22"/>
        </w:rPr>
        <w:t>This</w:t>
      </w:r>
      <w:r w:rsidR="00B36DD1">
        <w:rPr>
          <w:rStyle w:val="fontstyle01"/>
          <w:sz w:val="22"/>
        </w:rPr>
        <w:t xml:space="preserve"> can show </w:t>
      </w:r>
      <w:r w:rsidR="007D39EC">
        <w:rPr>
          <w:rStyle w:val="fontstyle01"/>
          <w:sz w:val="22"/>
        </w:rPr>
        <w:t xml:space="preserve">and store </w:t>
      </w:r>
      <w:r w:rsidR="004A071A">
        <w:rPr>
          <w:rStyle w:val="fontstyle01"/>
          <w:sz w:val="22"/>
        </w:rPr>
        <w:t>packet</w:t>
      </w:r>
      <w:r w:rsidR="00B36DD1">
        <w:rPr>
          <w:rStyle w:val="fontstyle01"/>
          <w:sz w:val="22"/>
        </w:rPr>
        <w:t xml:space="preserve">s </w:t>
      </w:r>
      <w:r w:rsidR="007D3F34">
        <w:rPr>
          <w:rStyle w:val="fontstyle01"/>
          <w:noProof/>
          <w:sz w:val="22"/>
        </w:rPr>
        <w:t>at</w:t>
      </w:r>
      <w:r w:rsidR="00B36DD1">
        <w:rPr>
          <w:rStyle w:val="fontstyle01"/>
          <w:sz w:val="22"/>
        </w:rPr>
        <w:t xml:space="preserve"> the same time</w:t>
      </w:r>
      <w:r>
        <w:rPr>
          <w:rStyle w:val="fontstyle01"/>
          <w:sz w:val="22"/>
        </w:rPr>
        <w:t xml:space="preserve"> after you click </w:t>
      </w:r>
      <w:r w:rsidRPr="00415992">
        <w:rPr>
          <w:rStyle w:val="fontstyle01"/>
          <w:b/>
          <w:i/>
          <w:sz w:val="22"/>
        </w:rPr>
        <w:t>Start Tracking</w:t>
      </w:r>
      <w:r>
        <w:rPr>
          <w:rStyle w:val="fontstyle01"/>
          <w:sz w:val="22"/>
        </w:rPr>
        <w:t xml:space="preserve"> button</w:t>
      </w:r>
      <w:r w:rsidR="00B36DD1">
        <w:rPr>
          <w:rStyle w:val="fontstyle01"/>
          <w:sz w:val="22"/>
        </w:rPr>
        <w:t xml:space="preserve">. </w:t>
      </w:r>
      <w:r w:rsidR="00612C24">
        <w:rPr>
          <w:rStyle w:val="fontstyle01"/>
          <w:sz w:val="22"/>
        </w:rPr>
        <w:t xml:space="preserve">When </w:t>
      </w:r>
      <w:r w:rsidR="00A54DDD">
        <w:rPr>
          <w:rStyle w:val="fontstyle01"/>
          <w:sz w:val="22"/>
        </w:rPr>
        <w:t xml:space="preserve">you </w:t>
      </w:r>
      <w:r w:rsidR="00612C24">
        <w:rPr>
          <w:rStyle w:val="fontstyle01"/>
          <w:sz w:val="22"/>
        </w:rPr>
        <w:t xml:space="preserve">complete logging, </w:t>
      </w:r>
      <w:r w:rsidR="007D39EC">
        <w:rPr>
          <w:rStyle w:val="fontstyle01"/>
          <w:sz w:val="22"/>
        </w:rPr>
        <w:t>you</w:t>
      </w:r>
      <w:r w:rsidR="002B71DE">
        <w:rPr>
          <w:rStyle w:val="fontstyle01"/>
          <w:sz w:val="22"/>
        </w:rPr>
        <w:t xml:space="preserve"> can open</w:t>
      </w:r>
      <w:r w:rsidR="007D1B3E">
        <w:rPr>
          <w:rStyle w:val="fontstyle01"/>
          <w:sz w:val="22"/>
        </w:rPr>
        <w:t xml:space="preserve"> log file in Notepad and</w:t>
      </w:r>
      <w:r w:rsidR="002B71DE">
        <w:rPr>
          <w:rStyle w:val="fontstyle01"/>
          <w:sz w:val="22"/>
        </w:rPr>
        <w:t xml:space="preserve"> </w:t>
      </w:r>
      <w:r w:rsidR="007D39EC">
        <w:rPr>
          <w:rStyle w:val="fontstyle01"/>
          <w:sz w:val="22"/>
        </w:rPr>
        <w:t>database file in d</w:t>
      </w:r>
      <w:r w:rsidR="002B71DE">
        <w:rPr>
          <w:rStyle w:val="fontstyle01"/>
          <w:sz w:val="22"/>
        </w:rPr>
        <w:t>atabase view software, such as SQLite Expert Personal 3</w:t>
      </w:r>
      <w:r w:rsidR="0021798C">
        <w:rPr>
          <w:rStyle w:val="fontstyle01"/>
          <w:sz w:val="22"/>
        </w:rPr>
        <w:t>.</w:t>
      </w:r>
      <w:r w:rsidR="00B46E73">
        <w:rPr>
          <w:rStyle w:val="fontstyle01"/>
          <w:sz w:val="22"/>
        </w:rPr>
        <w:t xml:space="preserve"> Another difference between these two formats is that only the log format file can label the attack packets when you launch attacks</w:t>
      </w:r>
      <w:r w:rsidR="0035617A">
        <w:rPr>
          <w:rStyle w:val="fontstyle01"/>
          <w:sz w:val="22"/>
        </w:rPr>
        <w:t xml:space="preserve"> and playback.</w:t>
      </w:r>
    </w:p>
    <w:p w:rsidR="004B7B5E" w:rsidRDefault="00D84F69" w:rsidP="00954FD2">
      <w:pPr>
        <w:rPr>
          <w:rStyle w:val="fontstyle01"/>
          <w:sz w:val="22"/>
        </w:rPr>
      </w:pPr>
      <w:r>
        <w:rPr>
          <w:rStyle w:val="fontstyle01"/>
          <w:sz w:val="22"/>
        </w:rPr>
        <w:t xml:space="preserve">Comparing to </w:t>
      </w:r>
      <w:r w:rsidR="004B7B5E">
        <w:rPr>
          <w:rStyle w:val="fontstyle01"/>
          <w:sz w:val="22"/>
        </w:rPr>
        <w:t xml:space="preserve">other </w:t>
      </w:r>
      <w:r w:rsidR="00A575F6">
        <w:rPr>
          <w:rStyle w:val="fontstyle01"/>
          <w:sz w:val="22"/>
        </w:rPr>
        <w:t>software</w:t>
      </w:r>
      <w:r w:rsidR="004B7B5E">
        <w:rPr>
          <w:rStyle w:val="fontstyle01"/>
          <w:sz w:val="22"/>
        </w:rPr>
        <w:t xml:space="preserve"> </w:t>
      </w:r>
      <w:r>
        <w:rPr>
          <w:rStyle w:val="fontstyle01"/>
          <w:sz w:val="22"/>
        </w:rPr>
        <w:t>logging feature</w:t>
      </w:r>
      <w:r w:rsidR="004B7B5E">
        <w:rPr>
          <w:rStyle w:val="fontstyle01"/>
          <w:sz w:val="22"/>
        </w:rPr>
        <w:t xml:space="preserve"> </w:t>
      </w:r>
      <w:r>
        <w:rPr>
          <w:rStyle w:val="fontstyle01"/>
          <w:sz w:val="22"/>
        </w:rPr>
        <w:t xml:space="preserve">the advantages of </w:t>
      </w:r>
      <w:r w:rsidR="00E35E71">
        <w:rPr>
          <w:rStyle w:val="fontstyle01"/>
          <w:sz w:val="22"/>
        </w:rPr>
        <w:t>ATG</w:t>
      </w:r>
      <w:r>
        <w:rPr>
          <w:rStyle w:val="fontstyle01"/>
          <w:sz w:val="22"/>
        </w:rPr>
        <w:t xml:space="preserve"> are: </w:t>
      </w:r>
      <w:r w:rsidR="004B7B5E">
        <w:rPr>
          <w:rStyle w:val="fontstyle01"/>
          <w:sz w:val="22"/>
        </w:rPr>
        <w:t xml:space="preserve"> </w:t>
      </w:r>
    </w:p>
    <w:p w:rsidR="005863EC" w:rsidRPr="00E6423B" w:rsidRDefault="00D84F69" w:rsidP="00954FD2">
      <w:pPr>
        <w:pStyle w:val="ab"/>
        <w:numPr>
          <w:ilvl w:val="0"/>
          <w:numId w:val="3"/>
        </w:numPr>
        <w:rPr>
          <w:rStyle w:val="fontstyle01"/>
          <w:sz w:val="22"/>
        </w:rPr>
      </w:pPr>
      <w:r w:rsidRPr="00E6423B">
        <w:rPr>
          <w:rStyle w:val="fontstyle01"/>
          <w:noProof/>
          <w:sz w:val="22"/>
        </w:rPr>
        <w:t>C</w:t>
      </w:r>
      <w:r w:rsidR="00BC107C" w:rsidRPr="00E6423B">
        <w:rPr>
          <w:rStyle w:val="fontstyle01"/>
          <w:noProof/>
          <w:sz w:val="22"/>
        </w:rPr>
        <w:t>andump</w:t>
      </w:r>
      <w:r w:rsidR="00BC107C" w:rsidRPr="00E6423B">
        <w:rPr>
          <w:rStyle w:val="fontstyle01"/>
          <w:sz w:val="22"/>
        </w:rPr>
        <w:t xml:space="preserve"> module of </w:t>
      </w:r>
      <w:r w:rsidR="00431EF2">
        <w:rPr>
          <w:rStyle w:val="fontstyle01"/>
          <w:sz w:val="22"/>
        </w:rPr>
        <w:t>can-</w:t>
      </w:r>
      <w:proofErr w:type="spellStart"/>
      <w:r w:rsidR="00431EF2">
        <w:rPr>
          <w:rStyle w:val="fontstyle01"/>
          <w:sz w:val="22"/>
        </w:rPr>
        <w:t>utils</w:t>
      </w:r>
      <w:proofErr w:type="spellEnd"/>
      <w:r w:rsidR="00431EF2">
        <w:rPr>
          <w:rStyle w:val="af1"/>
          <w:rFonts w:ascii="Cambria" w:hAnsi="Cambria"/>
          <w:color w:val="000000"/>
          <w:sz w:val="22"/>
          <w:szCs w:val="56"/>
        </w:rPr>
        <w:footnoteReference w:id="1"/>
      </w:r>
      <w:r w:rsidR="00431EF2" w:rsidRPr="00E6423B">
        <w:rPr>
          <w:rStyle w:val="fontstyle01"/>
          <w:sz w:val="22"/>
        </w:rPr>
        <w:t xml:space="preserve"> </w:t>
      </w:r>
      <w:r w:rsidR="004B7B5E" w:rsidRPr="00E6423B">
        <w:rPr>
          <w:rStyle w:val="fontstyle01"/>
          <w:sz w:val="22"/>
        </w:rPr>
        <w:t>(</w:t>
      </w:r>
      <w:hyperlink r:id="rId17" w:history="1">
        <w:r w:rsidR="004B7B5E" w:rsidRPr="00E6423B">
          <w:rPr>
            <w:rStyle w:val="a9"/>
            <w:rFonts w:ascii="Cambria" w:hAnsi="Cambria"/>
            <w:sz w:val="22"/>
            <w:szCs w:val="56"/>
          </w:rPr>
          <w:t>https://github.com/linux-can/can-utils</w:t>
        </w:r>
      </w:hyperlink>
      <w:r w:rsidR="00201722">
        <w:rPr>
          <w:rStyle w:val="fontstyle01"/>
          <w:sz w:val="22"/>
        </w:rPr>
        <w:t xml:space="preserve">) </w:t>
      </w:r>
      <w:r w:rsidRPr="00E6423B">
        <w:rPr>
          <w:rStyle w:val="fontstyle01"/>
          <w:sz w:val="22"/>
        </w:rPr>
        <w:t xml:space="preserve">just can logging data, it </w:t>
      </w:r>
      <w:r w:rsidR="00201722">
        <w:rPr>
          <w:rStyle w:val="fontstyle01"/>
          <w:sz w:val="22"/>
        </w:rPr>
        <w:t>can</w:t>
      </w:r>
      <w:r w:rsidRPr="00E6423B">
        <w:rPr>
          <w:rStyle w:val="fontstyle01"/>
          <w:sz w:val="22"/>
        </w:rPr>
        <w:t xml:space="preserve">not </w:t>
      </w:r>
      <w:r w:rsidR="00D425D3">
        <w:rPr>
          <w:rStyle w:val="fontstyle01"/>
          <w:sz w:val="22"/>
        </w:rPr>
        <w:t xml:space="preserve">generate attack packets and </w:t>
      </w:r>
      <w:r w:rsidRPr="00E6423B">
        <w:rPr>
          <w:rStyle w:val="fontstyle01"/>
          <w:sz w:val="22"/>
        </w:rPr>
        <w:t xml:space="preserve">label </w:t>
      </w:r>
      <w:r w:rsidR="00D425D3">
        <w:rPr>
          <w:rStyle w:val="fontstyle01"/>
          <w:sz w:val="22"/>
        </w:rPr>
        <w:t>them</w:t>
      </w:r>
      <w:r w:rsidRPr="00E6423B">
        <w:rPr>
          <w:rStyle w:val="fontstyle01"/>
          <w:sz w:val="22"/>
        </w:rPr>
        <w:t>.</w:t>
      </w:r>
    </w:p>
    <w:p w:rsidR="007A0B2A" w:rsidRPr="00E6423B" w:rsidRDefault="00431EF2" w:rsidP="00954FD2">
      <w:pPr>
        <w:pStyle w:val="ab"/>
        <w:numPr>
          <w:ilvl w:val="0"/>
          <w:numId w:val="3"/>
        </w:numPr>
        <w:rPr>
          <w:rStyle w:val="fontstyle01"/>
          <w:sz w:val="22"/>
        </w:rPr>
      </w:pPr>
      <w:r>
        <w:rPr>
          <w:rStyle w:val="fontstyle01"/>
          <w:sz w:val="22"/>
        </w:rPr>
        <w:t>CANoe</w:t>
      </w:r>
      <w:r w:rsidR="00D726B6">
        <w:rPr>
          <w:rStyle w:val="af1"/>
          <w:rFonts w:ascii="Cambria" w:hAnsi="Cambria"/>
          <w:color w:val="000000"/>
          <w:sz w:val="22"/>
          <w:szCs w:val="56"/>
        </w:rPr>
        <w:footnoteReference w:id="2"/>
      </w:r>
      <w:r w:rsidR="00A575F6" w:rsidRPr="00E6423B">
        <w:rPr>
          <w:rStyle w:val="fontstyle01"/>
          <w:sz w:val="22"/>
        </w:rPr>
        <w:t xml:space="preserve"> </w:t>
      </w:r>
      <w:r w:rsidR="00E6423B">
        <w:rPr>
          <w:rStyle w:val="fontstyle01"/>
          <w:sz w:val="22"/>
        </w:rPr>
        <w:t>store</w:t>
      </w:r>
      <w:r w:rsidR="00A575F6" w:rsidRPr="00E6423B">
        <w:rPr>
          <w:rStyle w:val="fontstyle01"/>
          <w:sz w:val="22"/>
        </w:rPr>
        <w:t xml:space="preserve"> </w:t>
      </w:r>
      <w:r w:rsidR="004A071A">
        <w:rPr>
          <w:rStyle w:val="fontstyle01"/>
          <w:sz w:val="22"/>
        </w:rPr>
        <w:t>packet</w:t>
      </w:r>
      <w:r w:rsidR="00E6423B">
        <w:rPr>
          <w:rStyle w:val="fontstyle01"/>
          <w:sz w:val="22"/>
        </w:rPr>
        <w:t>s</w:t>
      </w:r>
      <w:r w:rsidR="00A575F6" w:rsidRPr="00E6423B">
        <w:rPr>
          <w:rStyle w:val="fontstyle01"/>
          <w:sz w:val="22"/>
        </w:rPr>
        <w:t xml:space="preserve"> as *.</w:t>
      </w:r>
      <w:proofErr w:type="spellStart"/>
      <w:r w:rsidR="00A575F6" w:rsidRPr="00E6423B">
        <w:rPr>
          <w:rStyle w:val="fontstyle01"/>
          <w:sz w:val="22"/>
        </w:rPr>
        <w:t>blf</w:t>
      </w:r>
      <w:proofErr w:type="spellEnd"/>
      <w:r w:rsidR="00A575F6" w:rsidRPr="00E6423B">
        <w:rPr>
          <w:rStyle w:val="fontstyle01"/>
          <w:sz w:val="22"/>
        </w:rPr>
        <w:t>/*.</w:t>
      </w:r>
      <w:proofErr w:type="spellStart"/>
      <w:r w:rsidR="00A575F6" w:rsidRPr="00E6423B">
        <w:rPr>
          <w:rStyle w:val="fontstyle01"/>
          <w:sz w:val="22"/>
        </w:rPr>
        <w:t>asc</w:t>
      </w:r>
      <w:proofErr w:type="spellEnd"/>
      <w:r w:rsidR="00A575F6" w:rsidRPr="00E6423B">
        <w:rPr>
          <w:rStyle w:val="fontstyle01"/>
          <w:sz w:val="22"/>
        </w:rPr>
        <w:t xml:space="preserve">/*.mf4 </w:t>
      </w:r>
      <w:r w:rsidR="00E6423B">
        <w:rPr>
          <w:rStyle w:val="fontstyle01"/>
          <w:sz w:val="22"/>
        </w:rPr>
        <w:t xml:space="preserve">binary </w:t>
      </w:r>
      <w:r w:rsidR="00A575F6" w:rsidRPr="00E6423B">
        <w:rPr>
          <w:rStyle w:val="fontstyle01"/>
          <w:sz w:val="22"/>
        </w:rPr>
        <w:t>format</w:t>
      </w:r>
      <w:r w:rsidR="006C5DD6" w:rsidRPr="00E6423B">
        <w:rPr>
          <w:rStyle w:val="fontstyle01"/>
          <w:sz w:val="22"/>
        </w:rPr>
        <w:t xml:space="preserve"> file</w:t>
      </w:r>
      <w:r w:rsidR="00E6423B">
        <w:rPr>
          <w:rStyle w:val="fontstyle01"/>
          <w:sz w:val="22"/>
        </w:rPr>
        <w:t>. You cannot analysis directly, and the Adaptive CAN interface is expensive.</w:t>
      </w:r>
    </w:p>
    <w:p w:rsidR="00D21EEF" w:rsidRDefault="00E35E71" w:rsidP="00954FD2">
      <w:pPr>
        <w:rPr>
          <w:rStyle w:val="fontstyle01"/>
          <w:sz w:val="22"/>
        </w:rPr>
      </w:pPr>
      <w:r>
        <w:rPr>
          <w:rStyle w:val="fontstyle01"/>
          <w:sz w:val="22"/>
        </w:rPr>
        <w:lastRenderedPageBreak/>
        <w:t>ATG</w:t>
      </w:r>
      <w:r w:rsidR="007A0B2A">
        <w:rPr>
          <w:rStyle w:val="fontstyle01"/>
          <w:sz w:val="22"/>
        </w:rPr>
        <w:t xml:space="preserve"> </w:t>
      </w:r>
      <w:bookmarkStart w:id="15" w:name="OLE_LINK1"/>
      <w:r w:rsidR="007A0B2A">
        <w:rPr>
          <w:rStyle w:val="fontstyle01"/>
          <w:sz w:val="22"/>
        </w:rPr>
        <w:t xml:space="preserve">not only </w:t>
      </w:r>
      <w:r w:rsidR="00C82A46">
        <w:rPr>
          <w:rStyle w:val="fontstyle01"/>
          <w:sz w:val="22"/>
        </w:rPr>
        <w:t>guar</w:t>
      </w:r>
      <w:bookmarkEnd w:id="15"/>
      <w:r w:rsidR="00C82A46">
        <w:rPr>
          <w:rStyle w:val="fontstyle01"/>
          <w:sz w:val="22"/>
        </w:rPr>
        <w:t xml:space="preserve">antee the </w:t>
      </w:r>
      <w:r w:rsidR="005E4F63">
        <w:rPr>
          <w:rStyle w:val="fontstyle01"/>
          <w:sz w:val="22"/>
        </w:rPr>
        <w:t xml:space="preserve">performance to store a huge number of </w:t>
      </w:r>
      <w:r w:rsidR="004A071A">
        <w:rPr>
          <w:rStyle w:val="fontstyle01"/>
          <w:sz w:val="22"/>
        </w:rPr>
        <w:t>packet</w:t>
      </w:r>
      <w:r w:rsidR="005E4F63">
        <w:rPr>
          <w:rStyle w:val="fontstyle01"/>
          <w:sz w:val="22"/>
        </w:rPr>
        <w:t>s but also make it easy to modify</w:t>
      </w:r>
      <w:r w:rsidR="00927645">
        <w:rPr>
          <w:rStyle w:val="fontstyle01"/>
          <w:sz w:val="22"/>
        </w:rPr>
        <w:t xml:space="preserve"> and analy</w:t>
      </w:r>
      <w:r w:rsidR="00927645">
        <w:rPr>
          <w:rStyle w:val="fontstyle01"/>
          <w:rFonts w:hint="eastAsia"/>
          <w:sz w:val="22"/>
        </w:rPr>
        <w:t>z</w:t>
      </w:r>
      <w:r w:rsidR="00927645">
        <w:rPr>
          <w:rStyle w:val="fontstyle01"/>
          <w:sz w:val="22"/>
        </w:rPr>
        <w:t>e</w:t>
      </w:r>
      <w:r w:rsidR="005E4F63">
        <w:rPr>
          <w:rStyle w:val="fontstyle01"/>
          <w:sz w:val="22"/>
        </w:rPr>
        <w:t xml:space="preserve"> the dataset.</w:t>
      </w:r>
      <w:r w:rsidR="00D45A6A">
        <w:rPr>
          <w:rStyle w:val="fontstyle01"/>
          <w:sz w:val="22"/>
        </w:rPr>
        <w:t xml:space="preserve"> </w:t>
      </w:r>
    </w:p>
    <w:p w:rsidR="00D21EEF" w:rsidRDefault="00D21EEF" w:rsidP="00D21EEF">
      <w:pPr>
        <w:jc w:val="left"/>
        <w:outlineLvl w:val="1"/>
        <w:rPr>
          <w:rStyle w:val="fontstyle01"/>
          <w:b/>
          <w:sz w:val="28"/>
        </w:rPr>
      </w:pPr>
      <w:bookmarkStart w:id="16" w:name="_Toc517776143"/>
      <w:r>
        <w:rPr>
          <w:rStyle w:val="fontstyle01"/>
          <w:b/>
          <w:sz w:val="28"/>
        </w:rPr>
        <w:t>2.2</w:t>
      </w:r>
      <w:r w:rsidRPr="002579FD">
        <w:rPr>
          <w:rStyle w:val="fontstyle01"/>
          <w:b/>
          <w:sz w:val="28"/>
        </w:rPr>
        <w:t xml:space="preserve"> </w:t>
      </w:r>
      <w:r>
        <w:rPr>
          <w:rStyle w:val="fontstyle01"/>
          <w:b/>
          <w:sz w:val="28"/>
        </w:rPr>
        <w:t>Playback</w:t>
      </w:r>
      <w:bookmarkEnd w:id="16"/>
    </w:p>
    <w:p w:rsidR="00D21EEF" w:rsidRDefault="007C148A" w:rsidP="004B7B5E">
      <w:pPr>
        <w:jc w:val="left"/>
        <w:rPr>
          <w:rStyle w:val="fontstyle01"/>
          <w:sz w:val="22"/>
        </w:rPr>
      </w:pPr>
      <w:r>
        <w:rPr>
          <w:rStyle w:val="fontstyle01"/>
          <w:sz w:val="22"/>
        </w:rPr>
        <w:t>Playback function can help you</w:t>
      </w:r>
      <w:r w:rsidR="00F72D9C">
        <w:rPr>
          <w:rStyle w:val="fontstyle01"/>
          <w:sz w:val="22"/>
        </w:rPr>
        <w:t xml:space="preserve"> to</w:t>
      </w:r>
      <w:r>
        <w:rPr>
          <w:rStyle w:val="fontstyle01"/>
          <w:sz w:val="22"/>
        </w:rPr>
        <w:t xml:space="preserve"> replay the log file.</w:t>
      </w:r>
      <w:r w:rsidR="00B6377F">
        <w:rPr>
          <w:rStyle w:val="fontstyle01"/>
          <w:sz w:val="22"/>
        </w:rPr>
        <w:t xml:space="preserve"> After you select the log file, you can click </w:t>
      </w:r>
      <w:r w:rsidR="00B6377F" w:rsidRPr="003F4026">
        <w:rPr>
          <w:rStyle w:val="fontstyle01"/>
          <w:b/>
          <w:i/>
          <w:sz w:val="22"/>
        </w:rPr>
        <w:t>Play</w:t>
      </w:r>
      <w:r w:rsidR="00B6377F">
        <w:rPr>
          <w:rStyle w:val="fontstyle01"/>
          <w:sz w:val="22"/>
        </w:rPr>
        <w:t xml:space="preserve"> button to launch the data </w:t>
      </w:r>
      <w:r w:rsidR="005C6852">
        <w:rPr>
          <w:rStyle w:val="fontstyle01"/>
          <w:sz w:val="22"/>
        </w:rPr>
        <w:t>into CAN bus.</w:t>
      </w:r>
      <w:r w:rsidR="004F6998">
        <w:rPr>
          <w:rStyle w:val="fontstyle01"/>
          <w:sz w:val="22"/>
        </w:rPr>
        <w:t xml:space="preserve"> You can also pause or stop it.</w:t>
      </w:r>
    </w:p>
    <w:p w:rsidR="007C148A" w:rsidRDefault="007C148A" w:rsidP="007C148A">
      <w:pPr>
        <w:jc w:val="center"/>
        <w:rPr>
          <w:rStyle w:val="fontstyle01"/>
          <w:sz w:val="22"/>
        </w:rPr>
      </w:pPr>
      <w:r>
        <w:rPr>
          <w:noProof/>
        </w:rPr>
        <w:drawing>
          <wp:inline distT="0" distB="0" distL="0" distR="0" wp14:anchorId="5CA94E24" wp14:editId="1C679495">
            <wp:extent cx="4686300" cy="1403182"/>
            <wp:effectExtent l="0" t="0" r="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0957" cy="140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82B" w:rsidRPr="009265A5" w:rsidRDefault="00D5682B" w:rsidP="004B7B5E">
      <w:pPr>
        <w:jc w:val="left"/>
        <w:rPr>
          <w:rStyle w:val="fontstyle01"/>
          <w:sz w:val="22"/>
        </w:rPr>
      </w:pPr>
    </w:p>
    <w:p w:rsidR="00647A19" w:rsidRDefault="00647A19" w:rsidP="00CE2E9F">
      <w:pPr>
        <w:jc w:val="left"/>
        <w:outlineLvl w:val="1"/>
        <w:rPr>
          <w:rStyle w:val="fontstyle01"/>
          <w:b/>
          <w:sz w:val="28"/>
        </w:rPr>
      </w:pPr>
      <w:bookmarkStart w:id="17" w:name="_Toc517776144"/>
      <w:r>
        <w:rPr>
          <w:rStyle w:val="fontstyle01"/>
          <w:b/>
          <w:sz w:val="28"/>
        </w:rPr>
        <w:t>2.</w:t>
      </w:r>
      <w:r w:rsidR="00D32945">
        <w:rPr>
          <w:rStyle w:val="fontstyle01"/>
          <w:b/>
          <w:sz w:val="28"/>
        </w:rPr>
        <w:t>3</w:t>
      </w:r>
      <w:r>
        <w:rPr>
          <w:rStyle w:val="fontstyle01"/>
          <w:b/>
          <w:sz w:val="28"/>
        </w:rPr>
        <w:t xml:space="preserve"> Attack Tool</w:t>
      </w:r>
      <w:bookmarkEnd w:id="17"/>
    </w:p>
    <w:p w:rsidR="00FB2026" w:rsidRDefault="00FB2026" w:rsidP="00FB2026">
      <w:pPr>
        <w:jc w:val="left"/>
        <w:outlineLvl w:val="2"/>
        <w:rPr>
          <w:rStyle w:val="fontstyle01"/>
          <w:b/>
          <w:sz w:val="24"/>
        </w:rPr>
      </w:pPr>
      <w:bookmarkStart w:id="18" w:name="_Toc517776145"/>
      <w:r w:rsidRPr="009B7F3D">
        <w:rPr>
          <w:rStyle w:val="fontstyle01"/>
          <w:b/>
          <w:sz w:val="24"/>
        </w:rPr>
        <w:t>2.</w:t>
      </w:r>
      <w:r>
        <w:rPr>
          <w:rStyle w:val="fontstyle01"/>
          <w:b/>
          <w:sz w:val="24"/>
        </w:rPr>
        <w:t>3</w:t>
      </w:r>
      <w:r w:rsidRPr="009B7F3D">
        <w:rPr>
          <w:rStyle w:val="fontstyle01"/>
          <w:b/>
          <w:sz w:val="24"/>
        </w:rPr>
        <w:t>.</w:t>
      </w:r>
      <w:r>
        <w:rPr>
          <w:rStyle w:val="fontstyle01"/>
          <w:b/>
          <w:sz w:val="24"/>
        </w:rPr>
        <w:t>1</w:t>
      </w:r>
      <w:r w:rsidRPr="009B7F3D">
        <w:rPr>
          <w:rStyle w:val="fontstyle01"/>
          <w:b/>
          <w:sz w:val="24"/>
        </w:rPr>
        <w:t xml:space="preserve"> </w:t>
      </w:r>
      <w:r w:rsidR="00683D1B">
        <w:rPr>
          <w:rStyle w:val="fontstyle01"/>
          <w:b/>
          <w:sz w:val="24"/>
        </w:rPr>
        <w:t>DoS</w:t>
      </w:r>
      <w:r>
        <w:rPr>
          <w:rStyle w:val="fontstyle01"/>
          <w:b/>
          <w:sz w:val="24"/>
        </w:rPr>
        <w:t xml:space="preserve"> attack</w:t>
      </w:r>
      <w:bookmarkEnd w:id="18"/>
    </w:p>
    <w:p w:rsidR="00E02092" w:rsidRDefault="00952712" w:rsidP="00954FD2">
      <w:pPr>
        <w:spacing w:after="120"/>
        <w:rPr>
          <w:rStyle w:val="fontstyle01"/>
          <w:sz w:val="22"/>
        </w:rPr>
      </w:pPr>
      <w:r>
        <w:rPr>
          <w:rStyle w:val="fontstyle01"/>
          <w:sz w:val="22"/>
        </w:rPr>
        <w:t>In</w:t>
      </w:r>
      <w:r w:rsidR="00683D1B">
        <w:rPr>
          <w:rStyle w:val="fontstyle01"/>
          <w:sz w:val="22"/>
        </w:rPr>
        <w:t xml:space="preserve"> the DoS attack</w:t>
      </w:r>
      <w:r w:rsidR="009A0C09">
        <w:rPr>
          <w:rStyle w:val="fontstyle01"/>
          <w:sz w:val="22"/>
        </w:rPr>
        <w:t xml:space="preserve"> </w:t>
      </w:r>
      <w:r>
        <w:rPr>
          <w:rStyle w:val="fontstyle01"/>
          <w:sz w:val="22"/>
        </w:rPr>
        <w:t>mode</w:t>
      </w:r>
      <w:r w:rsidR="00683D1B">
        <w:rPr>
          <w:rStyle w:val="fontstyle01"/>
          <w:sz w:val="22"/>
        </w:rPr>
        <w:t xml:space="preserve">, </w:t>
      </w:r>
      <w:r w:rsidR="00E35E71">
        <w:rPr>
          <w:rStyle w:val="fontstyle01"/>
          <w:sz w:val="22"/>
        </w:rPr>
        <w:t>ATG</w:t>
      </w:r>
      <w:r w:rsidR="00683D1B">
        <w:rPr>
          <w:rStyle w:val="fontstyle01"/>
          <w:sz w:val="22"/>
        </w:rPr>
        <w:t xml:space="preserve"> can inject the highest priority </w:t>
      </w:r>
      <w:r w:rsidR="004A071A">
        <w:rPr>
          <w:rStyle w:val="fontstyle01"/>
          <w:sz w:val="22"/>
        </w:rPr>
        <w:t>packet</w:t>
      </w:r>
      <w:r w:rsidR="00683D1B">
        <w:rPr>
          <w:rStyle w:val="fontstyle01"/>
          <w:sz w:val="22"/>
        </w:rPr>
        <w:t xml:space="preserve"> of 0x0 CAN ID </w:t>
      </w:r>
      <w:r w:rsidR="00BA0E57">
        <w:rPr>
          <w:rStyle w:val="fontstyle01"/>
          <w:sz w:val="22"/>
        </w:rPr>
        <w:t xml:space="preserve">every </w:t>
      </w:r>
      <w:r w:rsidR="00E940AF">
        <w:rPr>
          <w:rStyle w:val="fontstyle01"/>
          <w:noProof/>
          <w:sz w:val="22"/>
        </w:rPr>
        <w:t>1</w:t>
      </w:r>
      <w:r w:rsidR="00683D1B">
        <w:rPr>
          <w:rStyle w:val="fontstyle01"/>
          <w:sz w:val="22"/>
        </w:rPr>
        <w:t xml:space="preserve"> millisecond. </w:t>
      </w:r>
    </w:p>
    <w:p w:rsidR="001C41BD" w:rsidRDefault="001C41BD" w:rsidP="001C41BD">
      <w:pPr>
        <w:jc w:val="left"/>
        <w:outlineLvl w:val="2"/>
        <w:rPr>
          <w:rStyle w:val="fontstyle01"/>
          <w:b/>
          <w:sz w:val="24"/>
        </w:rPr>
      </w:pPr>
      <w:bookmarkStart w:id="19" w:name="_Toc517776146"/>
      <w:r w:rsidRPr="009B7F3D">
        <w:rPr>
          <w:rStyle w:val="fontstyle01"/>
          <w:b/>
          <w:sz w:val="24"/>
        </w:rPr>
        <w:t>2.</w:t>
      </w:r>
      <w:r>
        <w:rPr>
          <w:rStyle w:val="fontstyle01"/>
          <w:b/>
          <w:sz w:val="24"/>
        </w:rPr>
        <w:t>3</w:t>
      </w:r>
      <w:r w:rsidRPr="009B7F3D">
        <w:rPr>
          <w:rStyle w:val="fontstyle01"/>
          <w:b/>
          <w:sz w:val="24"/>
        </w:rPr>
        <w:t>.</w:t>
      </w:r>
      <w:r w:rsidR="00BB30D4">
        <w:rPr>
          <w:rStyle w:val="fontstyle01"/>
          <w:b/>
          <w:sz w:val="24"/>
        </w:rPr>
        <w:t>2</w:t>
      </w:r>
      <w:r w:rsidRPr="009B7F3D">
        <w:rPr>
          <w:rStyle w:val="fontstyle01"/>
          <w:b/>
          <w:sz w:val="24"/>
        </w:rPr>
        <w:t xml:space="preserve"> </w:t>
      </w:r>
      <w:r w:rsidR="005E138E">
        <w:rPr>
          <w:rStyle w:val="fontstyle01"/>
          <w:b/>
          <w:sz w:val="24"/>
        </w:rPr>
        <w:t>Fuzzing</w:t>
      </w:r>
      <w:r>
        <w:rPr>
          <w:rStyle w:val="fontstyle01"/>
          <w:b/>
          <w:sz w:val="24"/>
        </w:rPr>
        <w:t xml:space="preserve"> attack</w:t>
      </w:r>
      <w:bookmarkEnd w:id="19"/>
    </w:p>
    <w:p w:rsidR="001C41BD" w:rsidRPr="00683D1B" w:rsidRDefault="002E48E6" w:rsidP="00954FD2">
      <w:pPr>
        <w:spacing w:after="120"/>
        <w:rPr>
          <w:rStyle w:val="fontstyle01"/>
          <w:sz w:val="22"/>
        </w:rPr>
      </w:pPr>
      <w:r>
        <w:rPr>
          <w:rStyle w:val="fontstyle01"/>
          <w:rFonts w:hint="eastAsia"/>
          <w:sz w:val="22"/>
        </w:rPr>
        <w:t>I</w:t>
      </w:r>
      <w:r>
        <w:rPr>
          <w:rStyle w:val="fontstyle01"/>
          <w:sz w:val="22"/>
        </w:rPr>
        <w:t xml:space="preserve">n the Fuzzing attack mode, ATG </w:t>
      </w:r>
      <w:r>
        <w:rPr>
          <w:rStyle w:val="fontstyle01"/>
          <w:rFonts w:hint="eastAsia"/>
          <w:sz w:val="22"/>
        </w:rPr>
        <w:t>can</w:t>
      </w:r>
      <w:r>
        <w:rPr>
          <w:rStyle w:val="fontstyle01"/>
          <w:sz w:val="22"/>
        </w:rPr>
        <w:t xml:space="preserve"> inject the random ID and random data.</w:t>
      </w:r>
    </w:p>
    <w:p w:rsidR="002C0AF8" w:rsidRDefault="00E02092" w:rsidP="00FB2026">
      <w:pPr>
        <w:jc w:val="left"/>
        <w:outlineLvl w:val="2"/>
        <w:rPr>
          <w:rStyle w:val="fontstyle01"/>
          <w:b/>
          <w:sz w:val="24"/>
        </w:rPr>
      </w:pPr>
      <w:bookmarkStart w:id="20" w:name="_Toc517776147"/>
      <w:r>
        <w:rPr>
          <w:rStyle w:val="fontstyle01"/>
          <w:b/>
          <w:sz w:val="24"/>
        </w:rPr>
        <w:t>2.3.</w:t>
      </w:r>
      <w:r w:rsidR="00BB30D4">
        <w:rPr>
          <w:rStyle w:val="fontstyle01"/>
          <w:b/>
          <w:sz w:val="24"/>
        </w:rPr>
        <w:t>3</w:t>
      </w:r>
      <w:r>
        <w:rPr>
          <w:rStyle w:val="fontstyle01"/>
          <w:b/>
          <w:sz w:val="24"/>
        </w:rPr>
        <w:t xml:space="preserve"> </w:t>
      </w:r>
      <w:r w:rsidR="00C60ED2">
        <w:rPr>
          <w:rStyle w:val="fontstyle01"/>
          <w:rFonts w:hint="eastAsia"/>
          <w:b/>
          <w:sz w:val="24"/>
        </w:rPr>
        <w:t>S</w:t>
      </w:r>
      <w:r w:rsidR="00C60ED2">
        <w:rPr>
          <w:rStyle w:val="fontstyle01"/>
          <w:b/>
          <w:sz w:val="24"/>
        </w:rPr>
        <w:t xml:space="preserve">poofing </w:t>
      </w:r>
      <w:r>
        <w:rPr>
          <w:rStyle w:val="fontstyle01"/>
          <w:b/>
          <w:sz w:val="24"/>
        </w:rPr>
        <w:t>attack</w:t>
      </w:r>
      <w:bookmarkEnd w:id="20"/>
    </w:p>
    <w:p w:rsidR="00647A19" w:rsidRDefault="008B0095" w:rsidP="00954FD2">
      <w:pPr>
        <w:rPr>
          <w:rStyle w:val="fontstyle01"/>
          <w:sz w:val="22"/>
        </w:rPr>
      </w:pPr>
      <w:r>
        <w:rPr>
          <w:rStyle w:val="fontstyle01"/>
          <w:sz w:val="22"/>
        </w:rPr>
        <w:t>After</w:t>
      </w:r>
      <w:r w:rsidR="0020541E">
        <w:rPr>
          <w:rStyle w:val="fontstyle01"/>
          <w:sz w:val="22"/>
        </w:rPr>
        <w:t xml:space="preserve"> sniffing and</w:t>
      </w:r>
      <w:r>
        <w:rPr>
          <w:rStyle w:val="fontstyle01"/>
          <w:sz w:val="22"/>
        </w:rPr>
        <w:t xml:space="preserve"> </w:t>
      </w:r>
      <w:r w:rsidRPr="008B0095">
        <w:rPr>
          <w:rStyle w:val="fontstyle01"/>
          <w:sz w:val="22"/>
        </w:rPr>
        <w:t>marking the control field in a control frame, it is easy t</w:t>
      </w:r>
      <w:r>
        <w:rPr>
          <w:rStyle w:val="fontstyle01"/>
          <w:sz w:val="22"/>
        </w:rPr>
        <w:t xml:space="preserve">o use a reverse engineering. </w:t>
      </w:r>
      <w:r w:rsidR="00E35E71">
        <w:rPr>
          <w:rStyle w:val="fontstyle01"/>
          <w:sz w:val="22"/>
        </w:rPr>
        <w:t>ATG</w:t>
      </w:r>
      <w:r w:rsidR="0008045B">
        <w:rPr>
          <w:rStyle w:val="fontstyle01"/>
          <w:sz w:val="22"/>
        </w:rPr>
        <w:t xml:space="preserve"> can inject</w:t>
      </w:r>
      <w:r w:rsidRPr="008B0095">
        <w:rPr>
          <w:rStyle w:val="fontstyle01"/>
          <w:sz w:val="22"/>
        </w:rPr>
        <w:t xml:space="preserve"> the malicious message in a shorter </w:t>
      </w:r>
      <w:r>
        <w:rPr>
          <w:rStyle w:val="fontstyle01"/>
          <w:sz w:val="22"/>
        </w:rPr>
        <w:t xml:space="preserve">interval than the normal nodes, </w:t>
      </w:r>
      <w:r w:rsidRPr="008B0095">
        <w:rPr>
          <w:rStyle w:val="fontstyle01"/>
          <w:sz w:val="22"/>
        </w:rPr>
        <w:t>which causes the receiving node to execute a dangerous operation.</w:t>
      </w:r>
    </w:p>
    <w:p w:rsidR="00E561D0" w:rsidRDefault="00F80732" w:rsidP="00954FD2">
      <w:pPr>
        <w:spacing w:after="120"/>
        <w:rPr>
          <w:rStyle w:val="fontstyle01"/>
          <w:sz w:val="22"/>
        </w:rPr>
      </w:pPr>
      <w:r>
        <w:rPr>
          <w:rStyle w:val="fontstyle01"/>
          <w:sz w:val="22"/>
        </w:rPr>
        <w:t>T</w:t>
      </w:r>
      <w:r w:rsidR="00973C28">
        <w:rPr>
          <w:rStyle w:val="fontstyle01"/>
          <w:sz w:val="22"/>
        </w:rPr>
        <w:t xml:space="preserve">he </w:t>
      </w:r>
      <w:r w:rsidR="00A77F19">
        <w:rPr>
          <w:rStyle w:val="fontstyle01"/>
          <w:sz w:val="22"/>
        </w:rPr>
        <w:t>step</w:t>
      </w:r>
      <w:r w:rsidR="00973C28">
        <w:rPr>
          <w:rStyle w:val="fontstyle01"/>
          <w:sz w:val="22"/>
        </w:rPr>
        <w:t xml:space="preserve"> </w:t>
      </w:r>
      <w:r>
        <w:rPr>
          <w:rStyle w:val="fontstyle01"/>
          <w:sz w:val="22"/>
        </w:rPr>
        <w:t>to l</w:t>
      </w:r>
      <w:r w:rsidR="00CC1E63">
        <w:rPr>
          <w:rStyle w:val="fontstyle01"/>
          <w:sz w:val="22"/>
        </w:rPr>
        <w:t>a</w:t>
      </w:r>
      <w:r>
        <w:rPr>
          <w:rStyle w:val="fontstyle01"/>
          <w:sz w:val="22"/>
        </w:rPr>
        <w:t xml:space="preserve">unch fuzzing attack </w:t>
      </w:r>
      <w:r w:rsidR="00973C28">
        <w:rPr>
          <w:rStyle w:val="fontstyle01"/>
          <w:sz w:val="22"/>
        </w:rPr>
        <w:t>is</w:t>
      </w:r>
      <w:r w:rsidR="00D872D9">
        <w:rPr>
          <w:rStyle w:val="fontstyle01"/>
          <w:sz w:val="22"/>
        </w:rPr>
        <w:t xml:space="preserve"> as follows.</w:t>
      </w:r>
    </w:p>
    <w:p w:rsidR="00D872D9" w:rsidRDefault="00ED197A" w:rsidP="00ED197A">
      <w:pPr>
        <w:pStyle w:val="ab"/>
        <w:numPr>
          <w:ilvl w:val="0"/>
          <w:numId w:val="1"/>
        </w:numPr>
        <w:spacing w:after="120"/>
        <w:jc w:val="left"/>
        <w:rPr>
          <w:rStyle w:val="fontstyle01"/>
          <w:sz w:val="22"/>
        </w:rPr>
      </w:pPr>
      <w:r>
        <w:rPr>
          <w:rStyle w:val="fontstyle01"/>
          <w:sz w:val="22"/>
        </w:rPr>
        <w:t xml:space="preserve">Analyzing the </w:t>
      </w:r>
      <w:r w:rsidR="004A071A">
        <w:rPr>
          <w:rStyle w:val="fontstyle01"/>
          <w:sz w:val="22"/>
        </w:rPr>
        <w:t>packet</w:t>
      </w:r>
      <w:r>
        <w:rPr>
          <w:rStyle w:val="fontstyle01"/>
          <w:sz w:val="22"/>
        </w:rPr>
        <w:t>s</w:t>
      </w:r>
    </w:p>
    <w:p w:rsidR="00CB6A0A" w:rsidRPr="00977E40" w:rsidRDefault="00CB6A0A" w:rsidP="00954FD2">
      <w:pPr>
        <w:pStyle w:val="ab"/>
        <w:spacing w:after="120"/>
        <w:rPr>
          <w:rStyle w:val="fontstyle01"/>
          <w:sz w:val="22"/>
        </w:rPr>
      </w:pPr>
      <w:r>
        <w:rPr>
          <w:rStyle w:val="fontstyle01"/>
          <w:sz w:val="22"/>
        </w:rPr>
        <w:t xml:space="preserve">In the </w:t>
      </w:r>
      <w:r w:rsidRPr="00CB6A0A">
        <w:rPr>
          <w:rStyle w:val="fontstyle01"/>
          <w:b/>
          <w:i/>
          <w:sz w:val="22"/>
        </w:rPr>
        <w:t>Attack Tab</w:t>
      </w:r>
      <w:r w:rsidR="00AB2EBA" w:rsidRPr="00AB2EBA">
        <w:rPr>
          <w:rStyle w:val="fontstyle01"/>
          <w:sz w:val="22"/>
        </w:rPr>
        <w:t>,</w:t>
      </w:r>
      <w:r w:rsidRPr="00AB2EBA">
        <w:rPr>
          <w:rStyle w:val="fontstyle01"/>
          <w:sz w:val="22"/>
        </w:rPr>
        <w:t xml:space="preserve"> </w:t>
      </w:r>
      <w:r w:rsidR="00E81711">
        <w:rPr>
          <w:rStyle w:val="fontstyle01"/>
          <w:sz w:val="22"/>
        </w:rPr>
        <w:t>you can c</w:t>
      </w:r>
      <w:r w:rsidRPr="00977E40">
        <w:rPr>
          <w:rStyle w:val="fontstyle01"/>
          <w:sz w:val="22"/>
        </w:rPr>
        <w:t>lick</w:t>
      </w:r>
      <w:r>
        <w:rPr>
          <w:rStyle w:val="fontstyle01"/>
          <w:b/>
          <w:i/>
          <w:sz w:val="22"/>
        </w:rPr>
        <w:t xml:space="preserve"> Analy</w:t>
      </w:r>
      <w:r w:rsidR="00977E40">
        <w:rPr>
          <w:rStyle w:val="fontstyle01"/>
          <w:b/>
          <w:i/>
          <w:sz w:val="22"/>
        </w:rPr>
        <w:t xml:space="preserve">ze button </w:t>
      </w:r>
      <w:r w:rsidR="00977E40" w:rsidRPr="00977E40">
        <w:rPr>
          <w:rStyle w:val="fontstyle01"/>
          <w:sz w:val="22"/>
        </w:rPr>
        <w:t xml:space="preserve">to get </w:t>
      </w:r>
      <w:r w:rsidR="008F7B34">
        <w:rPr>
          <w:rStyle w:val="fontstyle01"/>
          <w:sz w:val="22"/>
        </w:rPr>
        <w:t>and classify the packet</w:t>
      </w:r>
      <w:r w:rsidR="00977E40">
        <w:rPr>
          <w:rStyle w:val="fontstyle01"/>
          <w:sz w:val="22"/>
        </w:rPr>
        <w:t xml:space="preserve">s. For </w:t>
      </w:r>
      <w:r w:rsidR="0061410A">
        <w:rPr>
          <w:rStyle w:val="fontstyle01"/>
          <w:sz w:val="22"/>
        </w:rPr>
        <w:t>example,</w:t>
      </w:r>
      <w:r w:rsidR="00977E40">
        <w:rPr>
          <w:rStyle w:val="fontstyle01"/>
          <w:sz w:val="22"/>
        </w:rPr>
        <w:t xml:space="preserve"> </w:t>
      </w:r>
      <w:r w:rsidR="0061410A">
        <w:rPr>
          <w:rStyle w:val="fontstyle01"/>
          <w:sz w:val="22"/>
        </w:rPr>
        <w:t xml:space="preserve">in the following figure, </w:t>
      </w:r>
      <w:r w:rsidR="00977E40">
        <w:rPr>
          <w:rStyle w:val="fontstyle01"/>
          <w:sz w:val="22"/>
        </w:rPr>
        <w:t xml:space="preserve">you can see there are two kinds of </w:t>
      </w:r>
      <w:r w:rsidR="008F7B34">
        <w:rPr>
          <w:rStyle w:val="fontstyle01"/>
          <w:sz w:val="22"/>
        </w:rPr>
        <w:t xml:space="preserve">packets </w:t>
      </w:r>
      <w:r w:rsidR="00977E40">
        <w:rPr>
          <w:rStyle w:val="fontstyle01"/>
          <w:sz w:val="22"/>
        </w:rPr>
        <w:t xml:space="preserve">386(0x182) ID and 291(0x123) ID, </w:t>
      </w:r>
      <w:r w:rsidR="00977E40" w:rsidRPr="00977E40">
        <w:rPr>
          <w:rStyle w:val="fontstyle01"/>
          <w:b/>
          <w:i/>
          <w:sz w:val="22"/>
        </w:rPr>
        <w:t>TS</w:t>
      </w:r>
      <w:r w:rsidR="00977E40">
        <w:rPr>
          <w:rStyle w:val="fontstyle01"/>
          <w:sz w:val="22"/>
        </w:rPr>
        <w:t xml:space="preserve"> is the interval, </w:t>
      </w:r>
      <w:r w:rsidR="00977E40" w:rsidRPr="00FA186F">
        <w:rPr>
          <w:rStyle w:val="fontstyle01"/>
          <w:b/>
          <w:i/>
          <w:noProof/>
          <w:sz w:val="22"/>
        </w:rPr>
        <w:t>IF</w:t>
      </w:r>
      <w:r w:rsidR="00977E40">
        <w:rPr>
          <w:rStyle w:val="fontstyle01"/>
          <w:b/>
          <w:i/>
          <w:sz w:val="22"/>
        </w:rPr>
        <w:t xml:space="preserve"> </w:t>
      </w:r>
      <w:r w:rsidR="00977E40" w:rsidRPr="00977E40">
        <w:rPr>
          <w:rStyle w:val="fontstyle01"/>
          <w:sz w:val="22"/>
        </w:rPr>
        <w:t xml:space="preserve">is </w:t>
      </w:r>
      <w:r w:rsidR="00977E40">
        <w:rPr>
          <w:rStyle w:val="fontstyle01"/>
          <w:sz w:val="22"/>
        </w:rPr>
        <w:t>a</w:t>
      </w:r>
      <w:r w:rsidR="00977E40" w:rsidRPr="00977E40">
        <w:rPr>
          <w:rStyle w:val="fontstyle01"/>
          <w:sz w:val="22"/>
        </w:rPr>
        <w:t xml:space="preserve"> flag to judge whether this </w:t>
      </w:r>
      <w:r w:rsidR="008F7B34">
        <w:rPr>
          <w:rStyle w:val="fontstyle01"/>
          <w:sz w:val="22"/>
        </w:rPr>
        <w:t xml:space="preserve">packet </w:t>
      </w:r>
      <w:r w:rsidR="00977E40" w:rsidRPr="00977E40">
        <w:rPr>
          <w:rStyle w:val="fontstyle01"/>
          <w:sz w:val="22"/>
        </w:rPr>
        <w:t>is cyclic</w:t>
      </w:r>
      <w:r w:rsidR="00977E40">
        <w:rPr>
          <w:rStyle w:val="fontstyle01"/>
          <w:sz w:val="22"/>
        </w:rPr>
        <w:t>, 5 means it is.</w:t>
      </w:r>
    </w:p>
    <w:p w:rsidR="00FB3869" w:rsidRPr="00FB3869" w:rsidRDefault="00CB6A0A" w:rsidP="00FB3869">
      <w:pPr>
        <w:pStyle w:val="ab"/>
        <w:spacing w:after="120"/>
        <w:jc w:val="left"/>
        <w:rPr>
          <w:rStyle w:val="fontstyle01"/>
          <w:sz w:val="22"/>
        </w:rPr>
      </w:pPr>
      <w:r>
        <w:rPr>
          <w:noProof/>
        </w:rPr>
        <w:drawing>
          <wp:inline distT="0" distB="0" distL="0" distR="0" wp14:anchorId="5DDFA89F" wp14:editId="18FFC0FE">
            <wp:extent cx="4335293" cy="1331088"/>
            <wp:effectExtent l="0" t="0" r="825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41669"/>
                    <a:stretch/>
                  </pic:blipFill>
                  <pic:spPr bwMode="auto">
                    <a:xfrm>
                      <a:off x="0" y="0"/>
                      <a:ext cx="4383569" cy="1345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3203" w:rsidRDefault="00ED197A" w:rsidP="004304E6">
      <w:pPr>
        <w:pStyle w:val="ab"/>
        <w:numPr>
          <w:ilvl w:val="0"/>
          <w:numId w:val="1"/>
        </w:numPr>
        <w:spacing w:after="120"/>
        <w:jc w:val="left"/>
        <w:rPr>
          <w:rStyle w:val="fontstyle01"/>
          <w:sz w:val="22"/>
        </w:rPr>
      </w:pPr>
      <w:r>
        <w:rPr>
          <w:rStyle w:val="fontstyle01"/>
          <w:sz w:val="22"/>
        </w:rPr>
        <w:t xml:space="preserve">Selecting target </w:t>
      </w:r>
      <w:r w:rsidR="004A071A">
        <w:rPr>
          <w:rStyle w:val="fontstyle01"/>
          <w:sz w:val="22"/>
        </w:rPr>
        <w:t>packet</w:t>
      </w:r>
      <w:r w:rsidR="004304E6">
        <w:rPr>
          <w:rStyle w:val="fontstyle01"/>
          <w:sz w:val="22"/>
        </w:rPr>
        <w:t xml:space="preserve"> and Configuring parameters</w:t>
      </w:r>
    </w:p>
    <w:p w:rsidR="00AB2EBA" w:rsidRDefault="00CE164F" w:rsidP="00954FD2">
      <w:pPr>
        <w:pStyle w:val="ab"/>
        <w:spacing w:after="120"/>
        <w:rPr>
          <w:rStyle w:val="fontstyle01"/>
          <w:sz w:val="22"/>
        </w:rPr>
      </w:pPr>
      <w:r>
        <w:rPr>
          <w:rStyle w:val="fontstyle01"/>
          <w:sz w:val="22"/>
        </w:rPr>
        <w:t xml:space="preserve">You can </w:t>
      </w:r>
      <w:r w:rsidR="00324D3F">
        <w:rPr>
          <w:rStyle w:val="fontstyle01"/>
          <w:sz w:val="22"/>
        </w:rPr>
        <w:t xml:space="preserve">select the target message in the analysis result box. And then you can configure the appointed </w:t>
      </w:r>
      <w:r w:rsidR="00CB569A">
        <w:rPr>
          <w:rStyle w:val="fontstyle01"/>
          <w:sz w:val="22"/>
        </w:rPr>
        <w:t>byte</w:t>
      </w:r>
      <w:r w:rsidR="00324D3F">
        <w:rPr>
          <w:rStyle w:val="fontstyle01"/>
          <w:sz w:val="22"/>
        </w:rPr>
        <w:t xml:space="preserve"> of attack </w:t>
      </w:r>
      <w:r w:rsidR="004A071A">
        <w:rPr>
          <w:rStyle w:val="fontstyle01"/>
          <w:sz w:val="22"/>
        </w:rPr>
        <w:t>packet</w:t>
      </w:r>
      <w:r w:rsidR="00324D3F">
        <w:rPr>
          <w:rStyle w:val="fontstyle01"/>
          <w:sz w:val="22"/>
        </w:rPr>
        <w:t>. Shown as following, you can input 30, 31 and 21 in</w:t>
      </w:r>
      <w:r w:rsidR="007D3F34">
        <w:rPr>
          <w:rStyle w:val="fontstyle01"/>
          <w:sz w:val="22"/>
        </w:rPr>
        <w:t xml:space="preserve"> the</w:t>
      </w:r>
      <w:r w:rsidR="00324D3F">
        <w:rPr>
          <w:rStyle w:val="fontstyle01"/>
          <w:sz w:val="22"/>
        </w:rPr>
        <w:t xml:space="preserve"> </w:t>
      </w:r>
      <w:r w:rsidR="00324D3F" w:rsidRPr="007D3F34">
        <w:rPr>
          <w:rStyle w:val="fontstyle01"/>
          <w:noProof/>
          <w:sz w:val="22"/>
        </w:rPr>
        <w:t>first</w:t>
      </w:r>
      <w:r w:rsidR="00324D3F">
        <w:rPr>
          <w:rStyle w:val="fontstyle01"/>
          <w:sz w:val="22"/>
        </w:rPr>
        <w:t xml:space="preserve">, second and </w:t>
      </w:r>
      <w:r w:rsidR="00324D3F" w:rsidRPr="007D3F34">
        <w:rPr>
          <w:rStyle w:val="fontstyle01"/>
          <w:noProof/>
          <w:sz w:val="22"/>
        </w:rPr>
        <w:t>fo</w:t>
      </w:r>
      <w:r w:rsidR="007D3F34">
        <w:rPr>
          <w:rStyle w:val="fontstyle01"/>
          <w:noProof/>
          <w:sz w:val="22"/>
        </w:rPr>
        <w:t>u</w:t>
      </w:r>
      <w:r w:rsidR="00324D3F" w:rsidRPr="007D3F34">
        <w:rPr>
          <w:rStyle w:val="fontstyle01"/>
          <w:noProof/>
          <w:sz w:val="22"/>
        </w:rPr>
        <w:t>rth</w:t>
      </w:r>
      <w:r w:rsidR="00324D3F">
        <w:rPr>
          <w:rStyle w:val="fontstyle01"/>
          <w:sz w:val="22"/>
        </w:rPr>
        <w:t xml:space="preserve"> input box, and check the </w:t>
      </w:r>
      <w:r w:rsidR="00324D3F" w:rsidRPr="007D3F34">
        <w:rPr>
          <w:rStyle w:val="fontstyle01"/>
          <w:noProof/>
          <w:sz w:val="22"/>
        </w:rPr>
        <w:t>checkbox</w:t>
      </w:r>
      <w:r w:rsidR="00324D3F">
        <w:rPr>
          <w:rStyle w:val="fontstyle01"/>
          <w:sz w:val="22"/>
        </w:rPr>
        <w:t xml:space="preserve"> </w:t>
      </w:r>
      <w:r w:rsidR="00324D3F">
        <w:rPr>
          <w:rStyle w:val="fontstyle01"/>
          <w:sz w:val="22"/>
        </w:rPr>
        <w:lastRenderedPageBreak/>
        <w:t>under them.</w:t>
      </w:r>
      <w:r w:rsidR="000F1B04">
        <w:rPr>
          <w:rStyle w:val="fontstyle01"/>
          <w:sz w:val="22"/>
        </w:rPr>
        <w:t xml:space="preserve"> </w:t>
      </w:r>
      <w:r w:rsidR="007D3F34">
        <w:rPr>
          <w:rStyle w:val="fontstyle01"/>
          <w:noProof/>
          <w:sz w:val="22"/>
        </w:rPr>
        <w:t>The d</w:t>
      </w:r>
      <w:r w:rsidR="000F1B04" w:rsidRPr="007D3F34">
        <w:rPr>
          <w:rStyle w:val="fontstyle01"/>
          <w:noProof/>
          <w:sz w:val="22"/>
        </w:rPr>
        <w:t>efault</w:t>
      </w:r>
      <w:r w:rsidR="000F1B04">
        <w:rPr>
          <w:rStyle w:val="fontstyle01"/>
          <w:sz w:val="22"/>
        </w:rPr>
        <w:t xml:space="preserve"> mode is </w:t>
      </w:r>
      <w:r w:rsidR="000F1B04" w:rsidRPr="000F1B04">
        <w:rPr>
          <w:rStyle w:val="fontstyle01"/>
          <w:b/>
          <w:i/>
          <w:sz w:val="22"/>
        </w:rPr>
        <w:t>Fixed Data</w:t>
      </w:r>
      <w:r w:rsidR="000F1B04" w:rsidRPr="000F1B04">
        <w:rPr>
          <w:rStyle w:val="fontstyle01"/>
          <w:sz w:val="22"/>
        </w:rPr>
        <w:t xml:space="preserve">, </w:t>
      </w:r>
      <w:r w:rsidR="00220060">
        <w:rPr>
          <w:rStyle w:val="fontstyle01"/>
          <w:sz w:val="22"/>
        </w:rPr>
        <w:t>under this mode, it just replaces the selected byte</w:t>
      </w:r>
      <w:r w:rsidR="005B6FAE">
        <w:rPr>
          <w:rStyle w:val="fontstyle01"/>
          <w:sz w:val="22"/>
        </w:rPr>
        <w:t xml:space="preserve"> of original data</w:t>
      </w:r>
      <w:r w:rsidR="005B6FAE" w:rsidRPr="005B6FAE">
        <w:rPr>
          <w:rStyle w:val="fontstyle01"/>
          <w:sz w:val="22"/>
        </w:rPr>
        <w:t xml:space="preserve"> </w:t>
      </w:r>
      <w:r w:rsidR="005B6FAE">
        <w:rPr>
          <w:rStyle w:val="fontstyle01"/>
          <w:sz w:val="22"/>
        </w:rPr>
        <w:t>to</w:t>
      </w:r>
      <w:r w:rsidR="007D3F34">
        <w:rPr>
          <w:rStyle w:val="fontstyle01"/>
          <w:sz w:val="22"/>
        </w:rPr>
        <w:t xml:space="preserve"> a</w:t>
      </w:r>
      <w:r w:rsidR="005B6FAE">
        <w:rPr>
          <w:rStyle w:val="fontstyle01"/>
          <w:sz w:val="22"/>
        </w:rPr>
        <w:t xml:space="preserve"> </w:t>
      </w:r>
      <w:r w:rsidR="005B6FAE" w:rsidRPr="007D3F34">
        <w:rPr>
          <w:rStyle w:val="fontstyle01"/>
          <w:noProof/>
          <w:sz w:val="22"/>
        </w:rPr>
        <w:t>preset</w:t>
      </w:r>
      <w:r w:rsidR="005B6FAE">
        <w:rPr>
          <w:rStyle w:val="fontstyle01"/>
          <w:sz w:val="22"/>
        </w:rPr>
        <w:t xml:space="preserve"> value</w:t>
      </w:r>
      <w:r w:rsidR="00220060">
        <w:rPr>
          <w:rStyle w:val="fontstyle01"/>
          <w:sz w:val="22"/>
        </w:rPr>
        <w:t>.</w:t>
      </w:r>
      <w:r w:rsidR="00E01CCF">
        <w:rPr>
          <w:rStyle w:val="fontstyle01"/>
          <w:sz w:val="22"/>
        </w:rPr>
        <w:t xml:space="preserve"> </w:t>
      </w:r>
      <w:r w:rsidR="00BF6FC2">
        <w:rPr>
          <w:rStyle w:val="fontstyle01"/>
          <w:sz w:val="22"/>
        </w:rPr>
        <w:t xml:space="preserve">Under the </w:t>
      </w:r>
      <w:r w:rsidR="00BF6FC2" w:rsidRPr="00BF6FC2">
        <w:rPr>
          <w:rStyle w:val="fontstyle01"/>
          <w:b/>
          <w:i/>
          <w:sz w:val="22"/>
        </w:rPr>
        <w:t>Data Offset</w:t>
      </w:r>
      <w:r w:rsidR="00BF6FC2">
        <w:rPr>
          <w:rStyle w:val="fontstyle01"/>
          <w:sz w:val="22"/>
        </w:rPr>
        <w:t xml:space="preserve"> mode, it adds the </w:t>
      </w:r>
      <w:r w:rsidR="00302044">
        <w:rPr>
          <w:rStyle w:val="fontstyle01"/>
          <w:sz w:val="22"/>
        </w:rPr>
        <w:t>value</w:t>
      </w:r>
      <w:r w:rsidR="00BF6FC2">
        <w:rPr>
          <w:rStyle w:val="fontstyle01"/>
          <w:sz w:val="22"/>
        </w:rPr>
        <w:t xml:space="preserve"> to the original data.</w:t>
      </w:r>
      <w:r w:rsidR="00A62250">
        <w:rPr>
          <w:rStyle w:val="fontstyle01"/>
          <w:sz w:val="22"/>
        </w:rPr>
        <w:t xml:space="preserve"> </w:t>
      </w:r>
      <w:r w:rsidR="00EC0EF0">
        <w:rPr>
          <w:rStyle w:val="fontstyle01"/>
          <w:sz w:val="22"/>
        </w:rPr>
        <w:t>You can also change the frequency of attack by the slider to make the injected message</w:t>
      </w:r>
      <w:r w:rsidR="008C6078">
        <w:rPr>
          <w:rStyle w:val="fontstyle01"/>
          <w:sz w:val="22"/>
        </w:rPr>
        <w:t>s</w:t>
      </w:r>
      <w:r w:rsidR="00EC0EF0">
        <w:rPr>
          <w:rStyle w:val="fontstyle01"/>
          <w:sz w:val="22"/>
        </w:rPr>
        <w:t xml:space="preserve"> difficult to find.</w:t>
      </w:r>
    </w:p>
    <w:p w:rsidR="004304E6" w:rsidRPr="004304E6" w:rsidRDefault="00630245" w:rsidP="004304E6">
      <w:pPr>
        <w:pStyle w:val="ab"/>
        <w:spacing w:after="120"/>
        <w:jc w:val="left"/>
        <w:rPr>
          <w:rStyle w:val="fontstyle01"/>
          <w:sz w:val="22"/>
        </w:rPr>
      </w:pPr>
      <w:r>
        <w:rPr>
          <w:noProof/>
        </w:rPr>
        <w:drawing>
          <wp:inline distT="0" distB="0" distL="0" distR="0" wp14:anchorId="608FCCF7" wp14:editId="02E93BAD">
            <wp:extent cx="4200637" cy="189246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3098" cy="19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97A" w:rsidRPr="00ED197A" w:rsidRDefault="00ED197A" w:rsidP="00ED197A">
      <w:pPr>
        <w:pStyle w:val="ab"/>
        <w:numPr>
          <w:ilvl w:val="0"/>
          <w:numId w:val="1"/>
        </w:numPr>
        <w:spacing w:after="120"/>
        <w:jc w:val="left"/>
        <w:rPr>
          <w:rStyle w:val="fontstyle01"/>
          <w:sz w:val="22"/>
        </w:rPr>
      </w:pPr>
      <w:r w:rsidRPr="007D3F34">
        <w:rPr>
          <w:rStyle w:val="fontstyle01"/>
          <w:noProof/>
          <w:sz w:val="22"/>
        </w:rPr>
        <w:t>L</w:t>
      </w:r>
      <w:r w:rsidR="007D3F34">
        <w:rPr>
          <w:rStyle w:val="fontstyle01"/>
          <w:noProof/>
          <w:sz w:val="22"/>
        </w:rPr>
        <w:t>a</w:t>
      </w:r>
      <w:r w:rsidRPr="007D3F34">
        <w:rPr>
          <w:rStyle w:val="fontstyle01"/>
          <w:noProof/>
          <w:sz w:val="22"/>
        </w:rPr>
        <w:t>unch</w:t>
      </w:r>
      <w:r w:rsidR="002C155D" w:rsidRPr="007D3F34">
        <w:rPr>
          <w:rStyle w:val="fontstyle01"/>
          <w:noProof/>
          <w:sz w:val="22"/>
        </w:rPr>
        <w:t>ing</w:t>
      </w:r>
      <w:r>
        <w:rPr>
          <w:rStyle w:val="fontstyle01"/>
          <w:sz w:val="22"/>
        </w:rPr>
        <w:t xml:space="preserve"> attack</w:t>
      </w:r>
    </w:p>
    <w:p w:rsidR="002651CF" w:rsidRDefault="006958F2" w:rsidP="00954FD2">
      <w:pPr>
        <w:spacing w:after="120"/>
        <w:ind w:left="720"/>
        <w:rPr>
          <w:rStyle w:val="fontstyle01"/>
          <w:sz w:val="22"/>
        </w:rPr>
      </w:pPr>
      <w:r>
        <w:rPr>
          <w:rStyle w:val="fontstyle01"/>
          <w:sz w:val="22"/>
        </w:rPr>
        <w:t xml:space="preserve">You can check the </w:t>
      </w:r>
      <w:r w:rsidR="00C60ED2">
        <w:rPr>
          <w:rStyle w:val="fontstyle01"/>
          <w:b/>
          <w:i/>
          <w:sz w:val="22"/>
        </w:rPr>
        <w:t>Spoofing</w:t>
      </w:r>
      <w:r w:rsidRPr="00FC2CFF">
        <w:rPr>
          <w:rStyle w:val="fontstyle01"/>
          <w:b/>
          <w:i/>
          <w:sz w:val="22"/>
        </w:rPr>
        <w:t xml:space="preserve"> Attack</w:t>
      </w:r>
      <w:r>
        <w:rPr>
          <w:rStyle w:val="fontstyle01"/>
          <w:sz w:val="22"/>
        </w:rPr>
        <w:t xml:space="preserve"> Radio button</w:t>
      </w:r>
      <w:r w:rsidR="00D23470">
        <w:rPr>
          <w:rStyle w:val="fontstyle01"/>
          <w:sz w:val="22"/>
        </w:rPr>
        <w:t xml:space="preserve"> and click </w:t>
      </w:r>
      <w:r w:rsidR="00D23470" w:rsidRPr="00D23470">
        <w:rPr>
          <w:rStyle w:val="fontstyle01"/>
          <w:b/>
          <w:i/>
          <w:sz w:val="22"/>
        </w:rPr>
        <w:t>Start</w:t>
      </w:r>
      <w:r w:rsidR="00D23470">
        <w:rPr>
          <w:rStyle w:val="fontstyle01"/>
          <w:sz w:val="22"/>
        </w:rPr>
        <w:t xml:space="preserve"> button to l</w:t>
      </w:r>
      <w:r w:rsidR="005156CF">
        <w:rPr>
          <w:rStyle w:val="fontstyle01"/>
          <w:sz w:val="22"/>
        </w:rPr>
        <w:t>a</w:t>
      </w:r>
      <w:r w:rsidR="00D23470">
        <w:rPr>
          <w:rStyle w:val="fontstyle01"/>
          <w:sz w:val="22"/>
        </w:rPr>
        <w:t>unch such attack.</w:t>
      </w:r>
      <w:r w:rsidR="00F86132">
        <w:rPr>
          <w:rStyle w:val="fontstyle01"/>
          <w:sz w:val="22"/>
        </w:rPr>
        <w:t xml:space="preserve"> In</w:t>
      </w:r>
      <w:r w:rsidR="007D3F34">
        <w:rPr>
          <w:rStyle w:val="fontstyle01"/>
          <w:sz w:val="22"/>
        </w:rPr>
        <w:t xml:space="preserve"> the</w:t>
      </w:r>
      <w:r w:rsidR="00F86132">
        <w:rPr>
          <w:rStyle w:val="fontstyle01"/>
          <w:sz w:val="22"/>
        </w:rPr>
        <w:t xml:space="preserve"> </w:t>
      </w:r>
      <w:r w:rsidR="00F86132" w:rsidRPr="007D3F34">
        <w:rPr>
          <w:rStyle w:val="fontstyle01"/>
          <w:noProof/>
          <w:sz w:val="22"/>
        </w:rPr>
        <w:t>following</w:t>
      </w:r>
      <w:r w:rsidR="007D3F34">
        <w:rPr>
          <w:rStyle w:val="fontstyle01"/>
          <w:noProof/>
          <w:sz w:val="22"/>
        </w:rPr>
        <w:t xml:space="preserve"> </w:t>
      </w:r>
      <w:r w:rsidR="00F86132" w:rsidRPr="007D3F34">
        <w:rPr>
          <w:rStyle w:val="fontstyle01"/>
          <w:noProof/>
          <w:sz w:val="22"/>
        </w:rPr>
        <w:t>picture</w:t>
      </w:r>
      <w:r w:rsidR="00F86132">
        <w:rPr>
          <w:rStyle w:val="fontstyle01"/>
          <w:sz w:val="22"/>
        </w:rPr>
        <w:t>,</w:t>
      </w:r>
      <w:r w:rsidR="00D23470">
        <w:rPr>
          <w:rStyle w:val="fontstyle01"/>
          <w:sz w:val="22"/>
        </w:rPr>
        <w:t xml:space="preserve"> I use another software to check the attack message</w:t>
      </w:r>
      <w:r w:rsidR="00F86132">
        <w:rPr>
          <w:rStyle w:val="fontstyle01"/>
          <w:sz w:val="22"/>
        </w:rPr>
        <w:t>s.</w:t>
      </w:r>
      <w:r w:rsidR="007A3678">
        <w:rPr>
          <w:rStyle w:val="fontstyle01"/>
          <w:sz w:val="22"/>
        </w:rPr>
        <w:t xml:space="preserve"> </w:t>
      </w:r>
    </w:p>
    <w:p w:rsidR="00D23470" w:rsidRDefault="007A3678" w:rsidP="00ED6401">
      <w:pPr>
        <w:spacing w:after="120"/>
        <w:ind w:left="720"/>
        <w:jc w:val="left"/>
        <w:rPr>
          <w:rStyle w:val="fontstyle01"/>
          <w:sz w:val="22"/>
        </w:rPr>
      </w:pPr>
      <w:r>
        <w:rPr>
          <w:noProof/>
        </w:rPr>
        <w:drawing>
          <wp:inline distT="0" distB="0" distL="0" distR="0" wp14:anchorId="43D331CF" wp14:editId="0782724A">
            <wp:extent cx="4371150" cy="217662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95091" cy="218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BA7" w:rsidRDefault="004E3BA7" w:rsidP="004E3BA7">
      <w:pPr>
        <w:jc w:val="left"/>
        <w:outlineLvl w:val="2"/>
        <w:rPr>
          <w:rStyle w:val="fontstyle01"/>
          <w:b/>
          <w:sz w:val="24"/>
        </w:rPr>
      </w:pPr>
      <w:bookmarkStart w:id="21" w:name="_Toc517776148"/>
      <w:r>
        <w:rPr>
          <w:rStyle w:val="fontstyle01"/>
          <w:b/>
          <w:sz w:val="24"/>
        </w:rPr>
        <w:t>2.3.</w:t>
      </w:r>
      <w:r w:rsidR="001C41BD">
        <w:rPr>
          <w:rStyle w:val="fontstyle01"/>
          <w:b/>
          <w:sz w:val="24"/>
        </w:rPr>
        <w:t>4</w:t>
      </w:r>
      <w:r>
        <w:rPr>
          <w:rStyle w:val="fontstyle01"/>
          <w:b/>
          <w:sz w:val="24"/>
        </w:rPr>
        <w:t xml:space="preserve"> Automatic attack</w:t>
      </w:r>
      <w:bookmarkEnd w:id="21"/>
    </w:p>
    <w:p w:rsidR="004E3BA7" w:rsidRDefault="004E3BA7" w:rsidP="004E3BA7">
      <w:pPr>
        <w:spacing w:after="120"/>
        <w:jc w:val="left"/>
        <w:rPr>
          <w:rStyle w:val="fontstyle01"/>
          <w:sz w:val="22"/>
        </w:rPr>
      </w:pPr>
      <w:r>
        <w:rPr>
          <w:rStyle w:val="fontstyle01"/>
          <w:sz w:val="22"/>
        </w:rPr>
        <w:t xml:space="preserve">Usually, it is not convenient to manually launch an attack event by previous way. So </w:t>
      </w:r>
      <w:r w:rsidR="00E35E71">
        <w:rPr>
          <w:rStyle w:val="fontstyle01"/>
          <w:sz w:val="22"/>
        </w:rPr>
        <w:t>ATG</w:t>
      </w:r>
      <w:r>
        <w:rPr>
          <w:rStyle w:val="fontstyle01"/>
          <w:sz w:val="22"/>
        </w:rPr>
        <w:t xml:space="preserve"> provides attack config function. You can define the attack events in </w:t>
      </w:r>
      <w:r w:rsidR="00EA7C2F">
        <w:rPr>
          <w:rStyle w:val="fontstyle01"/>
          <w:sz w:val="22"/>
        </w:rPr>
        <w:t>an</w:t>
      </w:r>
      <w:r>
        <w:rPr>
          <w:rStyle w:val="fontstyle01"/>
          <w:sz w:val="22"/>
        </w:rPr>
        <w:t xml:space="preserve"> XML file. </w:t>
      </w:r>
      <w:r w:rsidR="00E35E71">
        <w:rPr>
          <w:rStyle w:val="fontstyle01"/>
          <w:sz w:val="22"/>
        </w:rPr>
        <w:t>ATG</w:t>
      </w:r>
      <w:r>
        <w:rPr>
          <w:rStyle w:val="fontstyle01"/>
          <w:sz w:val="22"/>
        </w:rPr>
        <w:t xml:space="preserve"> can load it and trigger them one by one.</w:t>
      </w:r>
    </w:p>
    <w:p w:rsidR="004E3BA7" w:rsidRDefault="00BD7D23" w:rsidP="004E3BA7">
      <w:pPr>
        <w:spacing w:after="120"/>
        <w:jc w:val="left"/>
        <w:rPr>
          <w:rStyle w:val="fontstyle01"/>
          <w:sz w:val="22"/>
        </w:rPr>
      </w:pPr>
      <w:r>
        <w:rPr>
          <w:rStyle w:val="fontstyle01"/>
          <w:sz w:val="22"/>
        </w:rPr>
        <w:t xml:space="preserve">The </w:t>
      </w:r>
      <w:r w:rsidR="001C7228">
        <w:rPr>
          <w:rStyle w:val="fontstyle01"/>
          <w:sz w:val="22"/>
        </w:rPr>
        <w:t xml:space="preserve">config </w:t>
      </w:r>
      <w:r>
        <w:rPr>
          <w:rStyle w:val="fontstyle01"/>
          <w:sz w:val="22"/>
        </w:rPr>
        <w:t>format is similar to the attack config above:</w:t>
      </w:r>
    </w:p>
    <w:p w:rsidR="00BD7D23" w:rsidRDefault="00BD7D23" w:rsidP="00BD7D23">
      <w:pPr>
        <w:pStyle w:val="ab"/>
        <w:numPr>
          <w:ilvl w:val="0"/>
          <w:numId w:val="4"/>
        </w:numPr>
        <w:spacing w:after="120"/>
        <w:jc w:val="left"/>
        <w:rPr>
          <w:rStyle w:val="fontstyle01"/>
          <w:sz w:val="22"/>
        </w:rPr>
      </w:pPr>
      <w:r w:rsidRPr="00BD7D23">
        <w:rPr>
          <w:rStyle w:val="fontstyle01"/>
          <w:sz w:val="22"/>
        </w:rPr>
        <w:t xml:space="preserve">DoS attack </w:t>
      </w:r>
    </w:p>
    <w:p w:rsidR="00BD7D23" w:rsidRPr="00BD7D23" w:rsidRDefault="00BD7D23" w:rsidP="00BD7D23">
      <w:pPr>
        <w:pStyle w:val="ab"/>
        <w:spacing w:after="120"/>
        <w:ind w:left="780"/>
        <w:jc w:val="left"/>
        <w:rPr>
          <w:rStyle w:val="fontstyle01"/>
          <w:rFonts w:ascii="Consolas" w:hAnsi="Consolas"/>
          <w:sz w:val="20"/>
        </w:rPr>
      </w:pPr>
      <w:r w:rsidRPr="00BD7D23">
        <w:rPr>
          <w:rStyle w:val="fontstyle01"/>
          <w:rFonts w:ascii="Consolas" w:hAnsi="Consolas"/>
          <w:sz w:val="20"/>
        </w:rPr>
        <w:t>Sample:</w:t>
      </w:r>
    </w:p>
    <w:p w:rsidR="00BD7D23" w:rsidRPr="00BD7D23" w:rsidRDefault="00BD7D23" w:rsidP="00BD7D23">
      <w:pPr>
        <w:pStyle w:val="ab"/>
        <w:spacing w:after="120"/>
        <w:ind w:left="780"/>
        <w:jc w:val="left"/>
        <w:rPr>
          <w:rStyle w:val="fontstyle01"/>
          <w:rFonts w:ascii="Consolas" w:hAnsi="Consolas"/>
          <w:sz w:val="20"/>
        </w:rPr>
      </w:pPr>
      <w:r w:rsidRPr="00BD7D23">
        <w:rPr>
          <w:rStyle w:val="fontstyle01"/>
          <w:rFonts w:ascii="Consolas" w:hAnsi="Consolas"/>
          <w:sz w:val="20"/>
        </w:rPr>
        <w:tab/>
        <w:t>&lt;attack type ="DoS"&gt;</w:t>
      </w:r>
    </w:p>
    <w:p w:rsidR="00BD7D23" w:rsidRPr="00BD7D23" w:rsidRDefault="00BD7D23" w:rsidP="00BD7D23">
      <w:pPr>
        <w:pStyle w:val="ab"/>
        <w:spacing w:after="120"/>
        <w:ind w:left="780"/>
        <w:jc w:val="left"/>
        <w:rPr>
          <w:rStyle w:val="fontstyle01"/>
          <w:rFonts w:ascii="Consolas" w:hAnsi="Consolas"/>
          <w:sz w:val="20"/>
        </w:rPr>
      </w:pPr>
      <w:r w:rsidRPr="00BD7D23">
        <w:rPr>
          <w:rStyle w:val="fontstyle01"/>
          <w:rFonts w:ascii="Consolas" w:hAnsi="Consolas"/>
          <w:sz w:val="20"/>
        </w:rPr>
        <w:tab/>
      </w:r>
      <w:r w:rsidRPr="00BD7D23">
        <w:rPr>
          <w:rStyle w:val="fontstyle01"/>
          <w:rFonts w:ascii="Consolas" w:hAnsi="Consolas"/>
          <w:sz w:val="20"/>
        </w:rPr>
        <w:tab/>
        <w:t>&lt;</w:t>
      </w:r>
      <w:proofErr w:type="spellStart"/>
      <w:r w:rsidRPr="00BD7D23">
        <w:rPr>
          <w:rStyle w:val="fontstyle01"/>
          <w:rFonts w:ascii="Consolas" w:hAnsi="Consolas"/>
          <w:sz w:val="20"/>
        </w:rPr>
        <w:t>start_time</w:t>
      </w:r>
      <w:proofErr w:type="spellEnd"/>
      <w:r w:rsidRPr="00BD7D23">
        <w:rPr>
          <w:rStyle w:val="fontstyle01"/>
          <w:rFonts w:ascii="Consolas" w:hAnsi="Consolas"/>
          <w:sz w:val="20"/>
        </w:rPr>
        <w:t>&gt;2&lt;/</w:t>
      </w:r>
      <w:proofErr w:type="spellStart"/>
      <w:r w:rsidRPr="00BD7D23">
        <w:rPr>
          <w:rStyle w:val="fontstyle01"/>
          <w:rFonts w:ascii="Consolas" w:hAnsi="Consolas"/>
          <w:sz w:val="20"/>
        </w:rPr>
        <w:t>start_time</w:t>
      </w:r>
      <w:proofErr w:type="spellEnd"/>
      <w:r w:rsidRPr="00BD7D23">
        <w:rPr>
          <w:rStyle w:val="fontstyle01"/>
          <w:rFonts w:ascii="Consolas" w:hAnsi="Consolas"/>
          <w:sz w:val="20"/>
        </w:rPr>
        <w:t>&gt;</w:t>
      </w:r>
    </w:p>
    <w:p w:rsidR="00BD7D23" w:rsidRPr="00BD7D23" w:rsidRDefault="00BD7D23" w:rsidP="00BD7D23">
      <w:pPr>
        <w:pStyle w:val="ab"/>
        <w:spacing w:after="120"/>
        <w:ind w:left="780"/>
        <w:jc w:val="left"/>
        <w:rPr>
          <w:rStyle w:val="fontstyle01"/>
          <w:rFonts w:ascii="Consolas" w:hAnsi="Consolas"/>
          <w:sz w:val="20"/>
        </w:rPr>
      </w:pPr>
      <w:r w:rsidRPr="00BD7D23">
        <w:rPr>
          <w:rStyle w:val="fontstyle01"/>
          <w:rFonts w:ascii="Consolas" w:hAnsi="Consolas"/>
          <w:sz w:val="20"/>
        </w:rPr>
        <w:tab/>
      </w:r>
      <w:r w:rsidRPr="00BD7D23">
        <w:rPr>
          <w:rStyle w:val="fontstyle01"/>
          <w:rFonts w:ascii="Consolas" w:hAnsi="Consolas"/>
          <w:sz w:val="20"/>
        </w:rPr>
        <w:tab/>
        <w:t>&lt;</w:t>
      </w:r>
      <w:proofErr w:type="spellStart"/>
      <w:r w:rsidRPr="00BD7D23">
        <w:rPr>
          <w:rStyle w:val="fontstyle01"/>
          <w:rFonts w:ascii="Consolas" w:hAnsi="Consolas"/>
          <w:sz w:val="20"/>
        </w:rPr>
        <w:t>end_time</w:t>
      </w:r>
      <w:proofErr w:type="spellEnd"/>
      <w:r w:rsidRPr="00BD7D23">
        <w:rPr>
          <w:rStyle w:val="fontstyle01"/>
          <w:rFonts w:ascii="Consolas" w:hAnsi="Consolas"/>
          <w:sz w:val="20"/>
        </w:rPr>
        <w:t>&gt;4&lt;/</w:t>
      </w:r>
      <w:proofErr w:type="spellStart"/>
      <w:r w:rsidRPr="00BD7D23">
        <w:rPr>
          <w:rStyle w:val="fontstyle01"/>
          <w:rFonts w:ascii="Consolas" w:hAnsi="Consolas"/>
          <w:sz w:val="20"/>
        </w:rPr>
        <w:t>end_time</w:t>
      </w:r>
      <w:proofErr w:type="spellEnd"/>
      <w:r w:rsidRPr="00BD7D23">
        <w:rPr>
          <w:rStyle w:val="fontstyle01"/>
          <w:rFonts w:ascii="Consolas" w:hAnsi="Consolas"/>
          <w:sz w:val="20"/>
        </w:rPr>
        <w:t>&gt;</w:t>
      </w:r>
    </w:p>
    <w:p w:rsidR="00BD7D23" w:rsidRPr="00BD7D23" w:rsidRDefault="00BD7D23" w:rsidP="00BD7D23">
      <w:pPr>
        <w:pStyle w:val="ab"/>
        <w:spacing w:after="120"/>
        <w:ind w:left="780"/>
        <w:jc w:val="left"/>
        <w:rPr>
          <w:rStyle w:val="fontstyle01"/>
          <w:rFonts w:ascii="Consolas" w:hAnsi="Consolas"/>
          <w:sz w:val="20"/>
        </w:rPr>
      </w:pPr>
      <w:r w:rsidRPr="00BD7D23">
        <w:rPr>
          <w:rStyle w:val="fontstyle01"/>
          <w:rFonts w:ascii="Consolas" w:hAnsi="Consolas"/>
          <w:sz w:val="20"/>
        </w:rPr>
        <w:tab/>
        <w:t>&lt;/attack&gt;</w:t>
      </w:r>
    </w:p>
    <w:p w:rsidR="00BD7D23" w:rsidRPr="00BD7D23" w:rsidRDefault="00BD7D23" w:rsidP="00BD7D23">
      <w:pPr>
        <w:pStyle w:val="ab"/>
        <w:spacing w:after="120"/>
        <w:ind w:left="780"/>
        <w:jc w:val="left"/>
        <w:rPr>
          <w:rStyle w:val="fontstyle01"/>
          <w:sz w:val="22"/>
        </w:rPr>
      </w:pPr>
      <w:r>
        <w:rPr>
          <w:rStyle w:val="fontstyle01"/>
          <w:sz w:val="22"/>
        </w:rPr>
        <w:t xml:space="preserve">In the attack node, </w:t>
      </w:r>
      <w:r w:rsidR="008C0A4D">
        <w:rPr>
          <w:rStyle w:val="fontstyle01"/>
          <w:sz w:val="22"/>
        </w:rPr>
        <w:t>define</w:t>
      </w:r>
      <w:r>
        <w:rPr>
          <w:rStyle w:val="fontstyle01"/>
          <w:sz w:val="22"/>
        </w:rPr>
        <w:t xml:space="preserve"> the type </w:t>
      </w:r>
      <w:r w:rsidR="008C0A4D">
        <w:rPr>
          <w:rStyle w:val="fontstyle01"/>
          <w:sz w:val="22"/>
        </w:rPr>
        <w:t xml:space="preserve">attribute as </w:t>
      </w:r>
      <w:r>
        <w:rPr>
          <w:rStyle w:val="fontstyle01"/>
          <w:sz w:val="22"/>
        </w:rPr>
        <w:t xml:space="preserve">“DoS”, </w:t>
      </w:r>
      <w:r w:rsidR="008C0A4D">
        <w:rPr>
          <w:rStyle w:val="fontstyle01"/>
          <w:sz w:val="22"/>
        </w:rPr>
        <w:t>then</w:t>
      </w:r>
      <w:r>
        <w:rPr>
          <w:rStyle w:val="fontstyle01"/>
          <w:sz w:val="22"/>
        </w:rPr>
        <w:t xml:space="preserve"> </w:t>
      </w:r>
      <w:r w:rsidR="008C0A4D">
        <w:rPr>
          <w:rStyle w:val="fontstyle01"/>
          <w:sz w:val="22"/>
        </w:rPr>
        <w:t>set</w:t>
      </w:r>
      <w:r w:rsidR="00F129B4">
        <w:rPr>
          <w:rStyle w:val="fontstyle01"/>
          <w:sz w:val="22"/>
        </w:rPr>
        <w:t xml:space="preserve"> the start </w:t>
      </w:r>
      <w:r>
        <w:rPr>
          <w:rStyle w:val="fontstyle01"/>
          <w:sz w:val="22"/>
        </w:rPr>
        <w:t>time and end</w:t>
      </w:r>
      <w:r w:rsidR="00F129B4">
        <w:rPr>
          <w:rStyle w:val="fontstyle01"/>
          <w:sz w:val="22"/>
        </w:rPr>
        <w:t xml:space="preserve"> </w:t>
      </w:r>
      <w:r>
        <w:rPr>
          <w:rStyle w:val="fontstyle01"/>
          <w:sz w:val="22"/>
        </w:rPr>
        <w:t>time</w:t>
      </w:r>
      <w:r w:rsidR="00455AD9">
        <w:rPr>
          <w:rStyle w:val="fontstyle01"/>
          <w:sz w:val="22"/>
        </w:rPr>
        <w:t xml:space="preserve"> </w:t>
      </w:r>
      <w:r w:rsidR="00926E5E">
        <w:rPr>
          <w:rStyle w:val="fontstyle01"/>
          <w:sz w:val="22"/>
        </w:rPr>
        <w:t>(s)</w:t>
      </w:r>
      <w:r>
        <w:rPr>
          <w:rStyle w:val="fontstyle01"/>
          <w:sz w:val="22"/>
        </w:rPr>
        <w:t>.</w:t>
      </w:r>
    </w:p>
    <w:p w:rsidR="00BD7D23" w:rsidRDefault="00BD7D23" w:rsidP="00BD7D23">
      <w:pPr>
        <w:pStyle w:val="ab"/>
        <w:numPr>
          <w:ilvl w:val="0"/>
          <w:numId w:val="4"/>
        </w:numPr>
        <w:spacing w:after="120"/>
        <w:jc w:val="left"/>
        <w:rPr>
          <w:rStyle w:val="fontstyle01"/>
          <w:sz w:val="22"/>
        </w:rPr>
      </w:pPr>
      <w:r>
        <w:rPr>
          <w:rStyle w:val="fontstyle01"/>
          <w:sz w:val="22"/>
        </w:rPr>
        <w:lastRenderedPageBreak/>
        <w:t>Fuzzing attack</w:t>
      </w:r>
    </w:p>
    <w:p w:rsidR="00F160CD" w:rsidRPr="00F160CD" w:rsidRDefault="00F160CD" w:rsidP="00F160CD">
      <w:pPr>
        <w:spacing w:after="120"/>
        <w:ind w:left="420" w:firstLine="360"/>
        <w:jc w:val="left"/>
        <w:rPr>
          <w:rStyle w:val="fontstyle01"/>
          <w:rFonts w:ascii="Consolas" w:hAnsi="Consolas"/>
          <w:sz w:val="20"/>
        </w:rPr>
      </w:pPr>
      <w:r w:rsidRPr="00F160CD">
        <w:rPr>
          <w:rStyle w:val="fontstyle01"/>
          <w:rFonts w:ascii="Consolas" w:hAnsi="Consolas"/>
          <w:sz w:val="20"/>
        </w:rPr>
        <w:t>Sample:</w:t>
      </w:r>
    </w:p>
    <w:p w:rsidR="0021131E" w:rsidRPr="0021131E" w:rsidRDefault="0021131E" w:rsidP="0021131E">
      <w:pPr>
        <w:pStyle w:val="ab"/>
        <w:spacing w:after="120"/>
        <w:ind w:left="780"/>
        <w:jc w:val="left"/>
        <w:rPr>
          <w:rStyle w:val="fontstyle01"/>
          <w:rFonts w:ascii="Consolas" w:hAnsi="Consolas"/>
          <w:sz w:val="20"/>
        </w:rPr>
      </w:pPr>
      <w:r w:rsidRPr="0021131E">
        <w:rPr>
          <w:rStyle w:val="fontstyle01"/>
          <w:rFonts w:ascii="Consolas" w:hAnsi="Consolas"/>
          <w:sz w:val="20"/>
        </w:rPr>
        <w:tab/>
        <w:t>&lt;attack type ="Fuzzing"&gt;</w:t>
      </w:r>
    </w:p>
    <w:p w:rsidR="0021131E" w:rsidRPr="0021131E" w:rsidRDefault="0021131E" w:rsidP="0021131E">
      <w:pPr>
        <w:pStyle w:val="ab"/>
        <w:spacing w:after="120"/>
        <w:ind w:left="780"/>
        <w:jc w:val="left"/>
        <w:rPr>
          <w:rStyle w:val="fontstyle01"/>
          <w:rFonts w:ascii="Consolas" w:hAnsi="Consolas"/>
          <w:sz w:val="20"/>
        </w:rPr>
      </w:pPr>
      <w:r w:rsidRPr="0021131E">
        <w:rPr>
          <w:rStyle w:val="fontstyle01"/>
          <w:rFonts w:ascii="Consolas" w:hAnsi="Consolas"/>
          <w:sz w:val="20"/>
        </w:rPr>
        <w:tab/>
      </w:r>
      <w:r w:rsidRPr="0021131E">
        <w:rPr>
          <w:rStyle w:val="fontstyle01"/>
          <w:rFonts w:ascii="Consolas" w:hAnsi="Consolas"/>
          <w:sz w:val="20"/>
        </w:rPr>
        <w:tab/>
        <w:t>&lt;</w:t>
      </w:r>
      <w:proofErr w:type="spellStart"/>
      <w:r w:rsidRPr="0021131E">
        <w:rPr>
          <w:rStyle w:val="fontstyle01"/>
          <w:rFonts w:ascii="Consolas" w:hAnsi="Consolas"/>
          <w:sz w:val="20"/>
        </w:rPr>
        <w:t>start_time</w:t>
      </w:r>
      <w:proofErr w:type="spellEnd"/>
      <w:r w:rsidRPr="0021131E">
        <w:rPr>
          <w:rStyle w:val="fontstyle01"/>
          <w:rFonts w:ascii="Consolas" w:hAnsi="Consolas"/>
          <w:sz w:val="20"/>
        </w:rPr>
        <w:t>&gt;60&lt;/</w:t>
      </w:r>
      <w:proofErr w:type="spellStart"/>
      <w:r w:rsidRPr="0021131E">
        <w:rPr>
          <w:rStyle w:val="fontstyle01"/>
          <w:rFonts w:ascii="Consolas" w:hAnsi="Consolas"/>
          <w:sz w:val="20"/>
        </w:rPr>
        <w:t>start_time</w:t>
      </w:r>
      <w:proofErr w:type="spellEnd"/>
      <w:r w:rsidRPr="0021131E">
        <w:rPr>
          <w:rStyle w:val="fontstyle01"/>
          <w:rFonts w:ascii="Consolas" w:hAnsi="Consolas"/>
          <w:sz w:val="20"/>
        </w:rPr>
        <w:t>&gt;</w:t>
      </w:r>
    </w:p>
    <w:p w:rsidR="0021131E" w:rsidRPr="0021131E" w:rsidRDefault="0021131E" w:rsidP="0021131E">
      <w:pPr>
        <w:pStyle w:val="ab"/>
        <w:spacing w:after="120"/>
        <w:ind w:left="780"/>
        <w:jc w:val="left"/>
        <w:rPr>
          <w:rStyle w:val="fontstyle01"/>
          <w:rFonts w:ascii="Consolas" w:hAnsi="Consolas"/>
          <w:sz w:val="20"/>
        </w:rPr>
      </w:pPr>
      <w:r w:rsidRPr="0021131E">
        <w:rPr>
          <w:rStyle w:val="fontstyle01"/>
          <w:rFonts w:ascii="Consolas" w:hAnsi="Consolas"/>
          <w:sz w:val="20"/>
        </w:rPr>
        <w:tab/>
      </w:r>
      <w:r w:rsidRPr="0021131E">
        <w:rPr>
          <w:rStyle w:val="fontstyle01"/>
          <w:rFonts w:ascii="Consolas" w:hAnsi="Consolas"/>
          <w:sz w:val="20"/>
        </w:rPr>
        <w:tab/>
        <w:t>&lt;</w:t>
      </w:r>
      <w:proofErr w:type="spellStart"/>
      <w:r w:rsidRPr="0021131E">
        <w:rPr>
          <w:rStyle w:val="fontstyle01"/>
          <w:rFonts w:ascii="Consolas" w:hAnsi="Consolas"/>
          <w:sz w:val="20"/>
        </w:rPr>
        <w:t>end_time</w:t>
      </w:r>
      <w:proofErr w:type="spellEnd"/>
      <w:r w:rsidRPr="0021131E">
        <w:rPr>
          <w:rStyle w:val="fontstyle01"/>
          <w:rFonts w:ascii="Consolas" w:hAnsi="Consolas"/>
          <w:sz w:val="20"/>
        </w:rPr>
        <w:t>&gt;70&lt;/</w:t>
      </w:r>
      <w:proofErr w:type="spellStart"/>
      <w:r w:rsidRPr="0021131E">
        <w:rPr>
          <w:rStyle w:val="fontstyle01"/>
          <w:rFonts w:ascii="Consolas" w:hAnsi="Consolas"/>
          <w:sz w:val="20"/>
        </w:rPr>
        <w:t>end_time</w:t>
      </w:r>
      <w:proofErr w:type="spellEnd"/>
      <w:r w:rsidRPr="0021131E">
        <w:rPr>
          <w:rStyle w:val="fontstyle01"/>
          <w:rFonts w:ascii="Consolas" w:hAnsi="Consolas"/>
          <w:sz w:val="20"/>
        </w:rPr>
        <w:t>&gt;</w:t>
      </w:r>
    </w:p>
    <w:p w:rsidR="0021131E" w:rsidRPr="0021131E" w:rsidRDefault="0021131E" w:rsidP="0021131E">
      <w:pPr>
        <w:pStyle w:val="ab"/>
        <w:spacing w:after="120"/>
        <w:ind w:left="780"/>
        <w:jc w:val="left"/>
        <w:rPr>
          <w:rStyle w:val="fontstyle01"/>
          <w:rFonts w:ascii="Consolas" w:hAnsi="Consolas"/>
          <w:sz w:val="20"/>
        </w:rPr>
      </w:pPr>
      <w:r w:rsidRPr="0021131E">
        <w:rPr>
          <w:rStyle w:val="fontstyle01"/>
          <w:rFonts w:ascii="Consolas" w:hAnsi="Consolas"/>
          <w:sz w:val="20"/>
        </w:rPr>
        <w:tab/>
      </w:r>
      <w:r w:rsidRPr="0021131E">
        <w:rPr>
          <w:rStyle w:val="fontstyle01"/>
          <w:rFonts w:ascii="Consolas" w:hAnsi="Consolas"/>
          <w:sz w:val="20"/>
        </w:rPr>
        <w:tab/>
        <w:t>&lt;message type ="</w:t>
      </w:r>
      <w:r w:rsidR="0011464B">
        <w:rPr>
          <w:rStyle w:val="fontstyle01"/>
          <w:rFonts w:ascii="Consolas" w:hAnsi="Consolas"/>
          <w:sz w:val="20"/>
        </w:rPr>
        <w:t>fixed</w:t>
      </w:r>
      <w:r w:rsidRPr="0021131E">
        <w:rPr>
          <w:rStyle w:val="fontstyle01"/>
          <w:rFonts w:ascii="Consolas" w:hAnsi="Consolas"/>
          <w:sz w:val="20"/>
        </w:rPr>
        <w:t>"&gt;</w:t>
      </w:r>
    </w:p>
    <w:p w:rsidR="0021131E" w:rsidRPr="0021131E" w:rsidRDefault="0021131E" w:rsidP="008A1872">
      <w:pPr>
        <w:pStyle w:val="ab"/>
        <w:spacing w:after="120"/>
        <w:ind w:left="780"/>
        <w:jc w:val="left"/>
        <w:rPr>
          <w:rStyle w:val="fontstyle01"/>
          <w:rFonts w:ascii="Consolas" w:hAnsi="Consolas"/>
          <w:sz w:val="20"/>
        </w:rPr>
      </w:pPr>
      <w:r w:rsidRPr="0021131E">
        <w:rPr>
          <w:rStyle w:val="fontstyle01"/>
          <w:rFonts w:ascii="Consolas" w:hAnsi="Consolas"/>
          <w:sz w:val="20"/>
        </w:rPr>
        <w:tab/>
      </w:r>
      <w:r w:rsidRPr="0021131E">
        <w:rPr>
          <w:rStyle w:val="fontstyle01"/>
          <w:rFonts w:ascii="Consolas" w:hAnsi="Consolas"/>
          <w:sz w:val="20"/>
        </w:rPr>
        <w:tab/>
      </w:r>
      <w:r w:rsidRPr="0021131E">
        <w:rPr>
          <w:rStyle w:val="fontstyle01"/>
          <w:rFonts w:ascii="Consolas" w:hAnsi="Consolas"/>
          <w:sz w:val="20"/>
        </w:rPr>
        <w:tab/>
        <w:t>&lt;</w:t>
      </w:r>
      <w:proofErr w:type="spellStart"/>
      <w:r w:rsidRPr="0021131E">
        <w:rPr>
          <w:rStyle w:val="fontstyle01"/>
          <w:rFonts w:ascii="Consolas" w:hAnsi="Consolas"/>
          <w:sz w:val="20"/>
        </w:rPr>
        <w:t>target_id</w:t>
      </w:r>
      <w:proofErr w:type="spellEnd"/>
      <w:r w:rsidRPr="0021131E">
        <w:rPr>
          <w:rStyle w:val="fontstyle01"/>
          <w:rFonts w:ascii="Consolas" w:hAnsi="Consolas"/>
          <w:sz w:val="20"/>
        </w:rPr>
        <w:t>&gt;19C0EFF1&lt;/</w:t>
      </w:r>
      <w:proofErr w:type="spellStart"/>
      <w:r w:rsidRPr="0021131E">
        <w:rPr>
          <w:rStyle w:val="fontstyle01"/>
          <w:rFonts w:ascii="Consolas" w:hAnsi="Consolas"/>
          <w:sz w:val="20"/>
        </w:rPr>
        <w:t>target_id</w:t>
      </w:r>
      <w:proofErr w:type="spellEnd"/>
      <w:r w:rsidRPr="0021131E">
        <w:rPr>
          <w:rStyle w:val="fontstyle01"/>
          <w:rFonts w:ascii="Consolas" w:hAnsi="Consolas"/>
          <w:sz w:val="20"/>
        </w:rPr>
        <w:t>&gt;</w:t>
      </w:r>
    </w:p>
    <w:p w:rsidR="0021131E" w:rsidRPr="0021131E" w:rsidRDefault="0021131E" w:rsidP="0021131E">
      <w:pPr>
        <w:pStyle w:val="ab"/>
        <w:spacing w:after="120"/>
        <w:ind w:left="780"/>
        <w:jc w:val="left"/>
        <w:rPr>
          <w:rStyle w:val="fontstyle01"/>
          <w:rFonts w:ascii="Consolas" w:hAnsi="Consolas"/>
          <w:sz w:val="20"/>
        </w:rPr>
      </w:pPr>
      <w:r w:rsidRPr="0021131E">
        <w:rPr>
          <w:rStyle w:val="fontstyle01"/>
          <w:rFonts w:ascii="Consolas" w:hAnsi="Consolas"/>
          <w:sz w:val="20"/>
        </w:rPr>
        <w:tab/>
      </w:r>
      <w:r w:rsidRPr="0021131E">
        <w:rPr>
          <w:rStyle w:val="fontstyle01"/>
          <w:rFonts w:ascii="Consolas" w:hAnsi="Consolas"/>
          <w:sz w:val="20"/>
        </w:rPr>
        <w:tab/>
      </w:r>
      <w:r w:rsidRPr="0021131E">
        <w:rPr>
          <w:rStyle w:val="fontstyle01"/>
          <w:rFonts w:ascii="Consolas" w:hAnsi="Consolas"/>
          <w:sz w:val="20"/>
        </w:rPr>
        <w:tab/>
        <w:t>&lt;</w:t>
      </w:r>
      <w:proofErr w:type="spellStart"/>
      <w:r w:rsidRPr="0021131E">
        <w:rPr>
          <w:rStyle w:val="fontstyle01"/>
          <w:rFonts w:ascii="Consolas" w:hAnsi="Consolas"/>
          <w:sz w:val="20"/>
        </w:rPr>
        <w:t>active_byte</w:t>
      </w:r>
      <w:proofErr w:type="spellEnd"/>
      <w:r w:rsidRPr="0021131E">
        <w:rPr>
          <w:rStyle w:val="fontstyle01"/>
          <w:rFonts w:ascii="Consolas" w:hAnsi="Consolas"/>
          <w:sz w:val="20"/>
        </w:rPr>
        <w:t>&gt;AA&lt;/</w:t>
      </w:r>
      <w:proofErr w:type="spellStart"/>
      <w:r w:rsidRPr="0021131E">
        <w:rPr>
          <w:rStyle w:val="fontstyle01"/>
          <w:rFonts w:ascii="Consolas" w:hAnsi="Consolas"/>
          <w:sz w:val="20"/>
        </w:rPr>
        <w:t>active_byte</w:t>
      </w:r>
      <w:proofErr w:type="spellEnd"/>
      <w:r w:rsidRPr="0021131E">
        <w:rPr>
          <w:rStyle w:val="fontstyle01"/>
          <w:rFonts w:ascii="Consolas" w:hAnsi="Consolas"/>
          <w:sz w:val="20"/>
        </w:rPr>
        <w:t>&gt;</w:t>
      </w:r>
    </w:p>
    <w:p w:rsidR="0021131E" w:rsidRPr="0021131E" w:rsidRDefault="0021131E" w:rsidP="0021131E">
      <w:pPr>
        <w:pStyle w:val="ab"/>
        <w:spacing w:after="120"/>
        <w:ind w:left="780"/>
        <w:jc w:val="left"/>
        <w:rPr>
          <w:rStyle w:val="fontstyle01"/>
          <w:rFonts w:ascii="Consolas" w:hAnsi="Consolas"/>
          <w:sz w:val="20"/>
        </w:rPr>
      </w:pPr>
      <w:r w:rsidRPr="0021131E">
        <w:rPr>
          <w:rStyle w:val="fontstyle01"/>
          <w:rFonts w:ascii="Consolas" w:hAnsi="Consolas"/>
          <w:sz w:val="20"/>
        </w:rPr>
        <w:tab/>
      </w:r>
      <w:r w:rsidRPr="0021131E">
        <w:rPr>
          <w:rStyle w:val="fontstyle01"/>
          <w:rFonts w:ascii="Consolas" w:hAnsi="Consolas"/>
          <w:sz w:val="20"/>
        </w:rPr>
        <w:tab/>
      </w:r>
      <w:r w:rsidRPr="0021131E">
        <w:rPr>
          <w:rStyle w:val="fontstyle01"/>
          <w:rFonts w:ascii="Consolas" w:hAnsi="Consolas"/>
          <w:sz w:val="20"/>
        </w:rPr>
        <w:tab/>
        <w:t>&lt;frequency&gt;21&lt;/frequency&gt;</w:t>
      </w:r>
    </w:p>
    <w:p w:rsidR="0021131E" w:rsidRPr="0021131E" w:rsidRDefault="0021131E" w:rsidP="0021131E">
      <w:pPr>
        <w:pStyle w:val="ab"/>
        <w:spacing w:after="120"/>
        <w:ind w:left="780"/>
        <w:jc w:val="left"/>
        <w:rPr>
          <w:rStyle w:val="fontstyle01"/>
          <w:rFonts w:ascii="Consolas" w:hAnsi="Consolas"/>
          <w:sz w:val="20"/>
        </w:rPr>
      </w:pPr>
      <w:r w:rsidRPr="0021131E">
        <w:rPr>
          <w:rStyle w:val="fontstyle01"/>
          <w:rFonts w:ascii="Consolas" w:hAnsi="Consolas"/>
          <w:sz w:val="20"/>
        </w:rPr>
        <w:tab/>
      </w:r>
      <w:r w:rsidRPr="0021131E">
        <w:rPr>
          <w:rStyle w:val="fontstyle01"/>
          <w:rFonts w:ascii="Consolas" w:hAnsi="Consolas"/>
          <w:sz w:val="20"/>
        </w:rPr>
        <w:tab/>
        <w:t>&lt;/message&gt;</w:t>
      </w:r>
    </w:p>
    <w:p w:rsidR="0021131E" w:rsidRDefault="0021131E" w:rsidP="0021131E">
      <w:pPr>
        <w:pStyle w:val="ab"/>
        <w:spacing w:after="120"/>
        <w:ind w:left="780"/>
        <w:jc w:val="left"/>
        <w:rPr>
          <w:rStyle w:val="fontstyle01"/>
          <w:rFonts w:ascii="Consolas" w:hAnsi="Consolas"/>
          <w:sz w:val="20"/>
        </w:rPr>
      </w:pPr>
      <w:r w:rsidRPr="0021131E">
        <w:rPr>
          <w:rStyle w:val="fontstyle01"/>
          <w:rFonts w:ascii="Consolas" w:hAnsi="Consolas"/>
          <w:sz w:val="20"/>
        </w:rPr>
        <w:tab/>
        <w:t>&lt;/attack&gt;</w:t>
      </w:r>
    </w:p>
    <w:p w:rsidR="00C34EA4" w:rsidRDefault="00C34EA4" w:rsidP="0021131E">
      <w:pPr>
        <w:pStyle w:val="ab"/>
        <w:spacing w:after="120"/>
        <w:ind w:left="780"/>
        <w:jc w:val="left"/>
        <w:rPr>
          <w:rStyle w:val="fontstyle01"/>
          <w:rFonts w:ascii="Consolas" w:hAnsi="Consolas"/>
          <w:sz w:val="20"/>
        </w:rPr>
      </w:pPr>
    </w:p>
    <w:p w:rsidR="0011464B" w:rsidRPr="0011464B" w:rsidRDefault="0021131E" w:rsidP="00C34EA4">
      <w:pPr>
        <w:pStyle w:val="ab"/>
        <w:spacing w:after="120"/>
        <w:ind w:left="780"/>
        <w:rPr>
          <w:rStyle w:val="fontstyle01"/>
          <w:sz w:val="22"/>
        </w:rPr>
      </w:pPr>
      <w:r>
        <w:rPr>
          <w:rStyle w:val="fontstyle01"/>
          <w:sz w:val="22"/>
        </w:rPr>
        <w:t xml:space="preserve">In the attack node, </w:t>
      </w:r>
      <w:r w:rsidR="00821695">
        <w:rPr>
          <w:rStyle w:val="fontstyle01"/>
          <w:sz w:val="22"/>
        </w:rPr>
        <w:t>Define</w:t>
      </w:r>
      <w:r w:rsidR="00A353CE">
        <w:rPr>
          <w:rStyle w:val="fontstyle01"/>
          <w:sz w:val="22"/>
        </w:rPr>
        <w:t xml:space="preserve"> the type </w:t>
      </w:r>
      <w:r>
        <w:rPr>
          <w:rStyle w:val="fontstyle01"/>
          <w:sz w:val="22"/>
        </w:rPr>
        <w:t xml:space="preserve">attribute </w:t>
      </w:r>
      <w:r w:rsidR="001F25B1">
        <w:rPr>
          <w:rStyle w:val="fontstyle01"/>
          <w:sz w:val="22"/>
        </w:rPr>
        <w:t>as</w:t>
      </w:r>
      <w:r>
        <w:rPr>
          <w:rStyle w:val="fontstyle01"/>
          <w:sz w:val="22"/>
        </w:rPr>
        <w:t xml:space="preserve"> “Fuzzi</w:t>
      </w:r>
      <w:r w:rsidR="00620DFF">
        <w:rPr>
          <w:rStyle w:val="fontstyle01"/>
          <w:sz w:val="22"/>
        </w:rPr>
        <w:t>ng</w:t>
      </w:r>
      <w:r>
        <w:rPr>
          <w:rStyle w:val="fontstyle01"/>
          <w:sz w:val="22"/>
        </w:rPr>
        <w:t xml:space="preserve">”, </w:t>
      </w:r>
      <w:r w:rsidR="001F25B1">
        <w:rPr>
          <w:rStyle w:val="fontstyle01"/>
          <w:sz w:val="22"/>
        </w:rPr>
        <w:t>then</w:t>
      </w:r>
      <w:r>
        <w:rPr>
          <w:rStyle w:val="fontstyle01"/>
          <w:sz w:val="22"/>
        </w:rPr>
        <w:t xml:space="preserve"> </w:t>
      </w:r>
      <w:r w:rsidR="00821695">
        <w:rPr>
          <w:rStyle w:val="fontstyle01"/>
          <w:sz w:val="22"/>
        </w:rPr>
        <w:t>set</w:t>
      </w:r>
      <w:r>
        <w:rPr>
          <w:rStyle w:val="fontstyle01"/>
          <w:sz w:val="22"/>
        </w:rPr>
        <w:t xml:space="preserve"> the start</w:t>
      </w:r>
      <w:r w:rsidR="00E7224B">
        <w:rPr>
          <w:rStyle w:val="fontstyle01"/>
          <w:sz w:val="22"/>
        </w:rPr>
        <w:t xml:space="preserve"> </w:t>
      </w:r>
      <w:r>
        <w:rPr>
          <w:rStyle w:val="fontstyle01"/>
          <w:sz w:val="22"/>
        </w:rPr>
        <w:t>time and end</w:t>
      </w:r>
      <w:r w:rsidR="00E7224B">
        <w:rPr>
          <w:rStyle w:val="fontstyle01"/>
          <w:sz w:val="22"/>
        </w:rPr>
        <w:t xml:space="preserve"> </w:t>
      </w:r>
      <w:r>
        <w:rPr>
          <w:rStyle w:val="fontstyle01"/>
          <w:sz w:val="22"/>
        </w:rPr>
        <w:t>time.</w:t>
      </w:r>
      <w:r w:rsidR="00821695">
        <w:rPr>
          <w:rStyle w:val="fontstyle01"/>
          <w:sz w:val="22"/>
        </w:rPr>
        <w:t xml:space="preserve"> In the message node, the type</w:t>
      </w:r>
      <w:r w:rsidR="00833D96">
        <w:rPr>
          <w:rStyle w:val="fontstyle01"/>
          <w:sz w:val="22"/>
        </w:rPr>
        <w:t xml:space="preserve"> attribute</w:t>
      </w:r>
      <w:r w:rsidR="0011464B">
        <w:rPr>
          <w:rStyle w:val="fontstyle01"/>
          <w:sz w:val="22"/>
        </w:rPr>
        <w:t xml:space="preserve"> can be configured</w:t>
      </w:r>
      <w:r w:rsidR="008B7C53">
        <w:rPr>
          <w:rStyle w:val="fontstyle01"/>
          <w:sz w:val="22"/>
        </w:rPr>
        <w:t xml:space="preserve"> as “</w:t>
      </w:r>
      <w:r w:rsidR="0011464B">
        <w:rPr>
          <w:rStyle w:val="fontstyle01"/>
          <w:sz w:val="22"/>
        </w:rPr>
        <w:t>random</w:t>
      </w:r>
      <w:r w:rsidR="008B7C53">
        <w:rPr>
          <w:rStyle w:val="fontstyle01"/>
          <w:sz w:val="22"/>
        </w:rPr>
        <w:t>” or “fixed”</w:t>
      </w:r>
      <w:r w:rsidR="0011464B">
        <w:rPr>
          <w:rStyle w:val="fontstyle01"/>
          <w:sz w:val="22"/>
        </w:rPr>
        <w:t xml:space="preserve">. Random mode denotes the </w:t>
      </w:r>
      <w:r w:rsidR="00BD0041">
        <w:rPr>
          <w:rStyle w:val="fontstyle01"/>
          <w:sz w:val="22"/>
        </w:rPr>
        <w:t>ID and Data are randomly generated</w:t>
      </w:r>
      <w:r w:rsidR="008A1872">
        <w:rPr>
          <w:rStyle w:val="fontstyle01"/>
          <w:sz w:val="22"/>
        </w:rPr>
        <w:t xml:space="preserve">; fixed mode means the relevant bytes would be </w:t>
      </w:r>
      <w:r w:rsidR="0070787E">
        <w:rPr>
          <w:rStyle w:val="fontstyle01"/>
          <w:sz w:val="22"/>
        </w:rPr>
        <w:t>randomly generated</w:t>
      </w:r>
      <w:r w:rsidR="00821695">
        <w:rPr>
          <w:rStyle w:val="fontstyle01"/>
          <w:sz w:val="22"/>
        </w:rPr>
        <w:t xml:space="preserve"> </w:t>
      </w:r>
      <w:r w:rsidR="008B7C53">
        <w:rPr>
          <w:rStyle w:val="fontstyle01"/>
          <w:sz w:val="22"/>
        </w:rPr>
        <w:t>then</w:t>
      </w:r>
      <w:r w:rsidR="00821695">
        <w:rPr>
          <w:rStyle w:val="fontstyle01"/>
          <w:sz w:val="22"/>
        </w:rPr>
        <w:t xml:space="preserve"> define the </w:t>
      </w:r>
      <w:proofErr w:type="spellStart"/>
      <w:r w:rsidR="00821695">
        <w:rPr>
          <w:rStyle w:val="fontstyle01"/>
          <w:sz w:val="22"/>
        </w:rPr>
        <w:t>target_</w:t>
      </w:r>
      <w:proofErr w:type="gramStart"/>
      <w:r w:rsidR="00821695">
        <w:rPr>
          <w:rStyle w:val="fontstyle01"/>
          <w:sz w:val="22"/>
        </w:rPr>
        <w:t>id</w:t>
      </w:r>
      <w:proofErr w:type="spellEnd"/>
      <w:r w:rsidR="000716E7">
        <w:rPr>
          <w:rStyle w:val="fontstyle01"/>
          <w:sz w:val="22"/>
        </w:rPr>
        <w:t xml:space="preserve"> .</w:t>
      </w:r>
      <w:proofErr w:type="gramEnd"/>
      <w:r w:rsidR="00821695">
        <w:rPr>
          <w:rStyle w:val="fontstyle01"/>
          <w:sz w:val="22"/>
        </w:rPr>
        <w:t xml:space="preserve"> </w:t>
      </w:r>
      <w:proofErr w:type="spellStart"/>
      <w:r w:rsidR="00821695">
        <w:rPr>
          <w:rStyle w:val="fontstyle01"/>
          <w:sz w:val="22"/>
        </w:rPr>
        <w:t>active_byte</w:t>
      </w:r>
      <w:proofErr w:type="spellEnd"/>
      <w:r w:rsidR="00821695">
        <w:rPr>
          <w:rStyle w:val="fontstyle01"/>
          <w:sz w:val="22"/>
        </w:rPr>
        <w:t xml:space="preserve"> and frequency.</w:t>
      </w:r>
    </w:p>
    <w:p w:rsidR="0011464B" w:rsidRDefault="0011464B" w:rsidP="0011464B">
      <w:pPr>
        <w:pStyle w:val="ab"/>
        <w:numPr>
          <w:ilvl w:val="0"/>
          <w:numId w:val="4"/>
        </w:numPr>
        <w:spacing w:after="120"/>
        <w:jc w:val="left"/>
        <w:rPr>
          <w:rStyle w:val="fontstyle01"/>
          <w:sz w:val="22"/>
        </w:rPr>
      </w:pPr>
      <w:r w:rsidRPr="0011464B">
        <w:rPr>
          <w:rStyle w:val="fontstyle01"/>
          <w:sz w:val="22"/>
        </w:rPr>
        <w:t>Spoofing</w:t>
      </w:r>
      <w:r>
        <w:rPr>
          <w:rStyle w:val="fontstyle01"/>
          <w:sz w:val="22"/>
        </w:rPr>
        <w:t xml:space="preserve"> attack</w:t>
      </w:r>
    </w:p>
    <w:p w:rsidR="0011464B" w:rsidRPr="00F160CD" w:rsidRDefault="0011464B" w:rsidP="0011464B">
      <w:pPr>
        <w:spacing w:after="120"/>
        <w:ind w:left="420" w:firstLine="360"/>
        <w:jc w:val="left"/>
        <w:rPr>
          <w:rStyle w:val="fontstyle01"/>
          <w:rFonts w:ascii="Consolas" w:hAnsi="Consolas"/>
          <w:sz w:val="20"/>
        </w:rPr>
      </w:pPr>
      <w:r w:rsidRPr="00F160CD">
        <w:rPr>
          <w:rStyle w:val="fontstyle01"/>
          <w:rFonts w:ascii="Consolas" w:hAnsi="Consolas"/>
          <w:sz w:val="20"/>
        </w:rPr>
        <w:t>Sample:</w:t>
      </w:r>
    </w:p>
    <w:p w:rsidR="0011464B" w:rsidRPr="0011464B" w:rsidRDefault="0011464B" w:rsidP="0011464B">
      <w:pPr>
        <w:pStyle w:val="ab"/>
        <w:spacing w:after="120"/>
        <w:ind w:left="780"/>
        <w:jc w:val="left"/>
        <w:rPr>
          <w:rStyle w:val="fontstyle01"/>
          <w:rFonts w:ascii="Consolas" w:hAnsi="Consolas"/>
          <w:sz w:val="20"/>
        </w:rPr>
      </w:pPr>
      <w:r w:rsidRPr="0011464B">
        <w:rPr>
          <w:rStyle w:val="fontstyle01"/>
          <w:rFonts w:ascii="Consolas" w:hAnsi="Consolas"/>
          <w:sz w:val="20"/>
        </w:rPr>
        <w:tab/>
        <w:t>&lt;attack type ="Spoofing"&gt;</w:t>
      </w:r>
    </w:p>
    <w:p w:rsidR="0011464B" w:rsidRPr="0011464B" w:rsidRDefault="0011464B" w:rsidP="0011464B">
      <w:pPr>
        <w:pStyle w:val="ab"/>
        <w:spacing w:after="120"/>
        <w:ind w:left="780"/>
        <w:jc w:val="left"/>
        <w:rPr>
          <w:rStyle w:val="fontstyle01"/>
          <w:rFonts w:ascii="Consolas" w:hAnsi="Consolas"/>
          <w:sz w:val="20"/>
        </w:rPr>
      </w:pPr>
      <w:r w:rsidRPr="0011464B">
        <w:rPr>
          <w:rStyle w:val="fontstyle01"/>
          <w:rFonts w:ascii="Consolas" w:hAnsi="Consolas"/>
          <w:sz w:val="20"/>
        </w:rPr>
        <w:tab/>
      </w:r>
      <w:r w:rsidRPr="0011464B">
        <w:rPr>
          <w:rStyle w:val="fontstyle01"/>
          <w:rFonts w:ascii="Consolas" w:hAnsi="Consolas"/>
          <w:sz w:val="20"/>
        </w:rPr>
        <w:tab/>
        <w:t>&lt;</w:t>
      </w:r>
      <w:proofErr w:type="spellStart"/>
      <w:r w:rsidRPr="0011464B">
        <w:rPr>
          <w:rStyle w:val="fontstyle01"/>
          <w:rFonts w:ascii="Consolas" w:hAnsi="Consolas"/>
          <w:sz w:val="20"/>
        </w:rPr>
        <w:t>start_time</w:t>
      </w:r>
      <w:proofErr w:type="spellEnd"/>
      <w:r w:rsidRPr="0011464B">
        <w:rPr>
          <w:rStyle w:val="fontstyle01"/>
          <w:rFonts w:ascii="Consolas" w:hAnsi="Consolas"/>
          <w:sz w:val="20"/>
        </w:rPr>
        <w:t>&gt;80&lt;/</w:t>
      </w:r>
      <w:proofErr w:type="spellStart"/>
      <w:r w:rsidRPr="0011464B">
        <w:rPr>
          <w:rStyle w:val="fontstyle01"/>
          <w:rFonts w:ascii="Consolas" w:hAnsi="Consolas"/>
          <w:sz w:val="20"/>
        </w:rPr>
        <w:t>start_time</w:t>
      </w:r>
      <w:proofErr w:type="spellEnd"/>
      <w:r w:rsidRPr="0011464B">
        <w:rPr>
          <w:rStyle w:val="fontstyle01"/>
          <w:rFonts w:ascii="Consolas" w:hAnsi="Consolas"/>
          <w:sz w:val="20"/>
        </w:rPr>
        <w:t>&gt;</w:t>
      </w:r>
    </w:p>
    <w:p w:rsidR="0011464B" w:rsidRPr="0011464B" w:rsidRDefault="0011464B" w:rsidP="0011464B">
      <w:pPr>
        <w:pStyle w:val="ab"/>
        <w:spacing w:after="120"/>
        <w:ind w:left="780"/>
        <w:jc w:val="left"/>
        <w:rPr>
          <w:rStyle w:val="fontstyle01"/>
          <w:rFonts w:ascii="Consolas" w:hAnsi="Consolas"/>
          <w:sz w:val="20"/>
        </w:rPr>
      </w:pPr>
      <w:r w:rsidRPr="0011464B">
        <w:rPr>
          <w:rStyle w:val="fontstyle01"/>
          <w:rFonts w:ascii="Consolas" w:hAnsi="Consolas"/>
          <w:sz w:val="20"/>
        </w:rPr>
        <w:tab/>
      </w:r>
      <w:r w:rsidRPr="0011464B">
        <w:rPr>
          <w:rStyle w:val="fontstyle01"/>
          <w:rFonts w:ascii="Consolas" w:hAnsi="Consolas"/>
          <w:sz w:val="20"/>
        </w:rPr>
        <w:tab/>
        <w:t>&lt;</w:t>
      </w:r>
      <w:proofErr w:type="spellStart"/>
      <w:r w:rsidRPr="0011464B">
        <w:rPr>
          <w:rStyle w:val="fontstyle01"/>
          <w:rFonts w:ascii="Consolas" w:hAnsi="Consolas"/>
          <w:sz w:val="20"/>
        </w:rPr>
        <w:t>end_time</w:t>
      </w:r>
      <w:proofErr w:type="spellEnd"/>
      <w:r w:rsidRPr="0011464B">
        <w:rPr>
          <w:rStyle w:val="fontstyle01"/>
          <w:rFonts w:ascii="Consolas" w:hAnsi="Consolas"/>
          <w:sz w:val="20"/>
        </w:rPr>
        <w:t>&gt;110&lt;/</w:t>
      </w:r>
      <w:proofErr w:type="spellStart"/>
      <w:r w:rsidRPr="0011464B">
        <w:rPr>
          <w:rStyle w:val="fontstyle01"/>
          <w:rFonts w:ascii="Consolas" w:hAnsi="Consolas"/>
          <w:sz w:val="20"/>
        </w:rPr>
        <w:t>end_time</w:t>
      </w:r>
      <w:proofErr w:type="spellEnd"/>
      <w:r w:rsidRPr="0011464B">
        <w:rPr>
          <w:rStyle w:val="fontstyle01"/>
          <w:rFonts w:ascii="Consolas" w:hAnsi="Consolas"/>
          <w:sz w:val="20"/>
        </w:rPr>
        <w:t>&gt;</w:t>
      </w:r>
    </w:p>
    <w:p w:rsidR="0011464B" w:rsidRPr="0011464B" w:rsidRDefault="0011464B" w:rsidP="0011464B">
      <w:pPr>
        <w:pStyle w:val="ab"/>
        <w:spacing w:after="120"/>
        <w:ind w:left="780"/>
        <w:jc w:val="left"/>
        <w:rPr>
          <w:rStyle w:val="fontstyle01"/>
          <w:rFonts w:ascii="Consolas" w:hAnsi="Consolas"/>
          <w:sz w:val="20"/>
        </w:rPr>
      </w:pPr>
      <w:r w:rsidRPr="0011464B">
        <w:rPr>
          <w:rStyle w:val="fontstyle01"/>
          <w:rFonts w:ascii="Consolas" w:hAnsi="Consolas"/>
          <w:sz w:val="20"/>
        </w:rPr>
        <w:tab/>
      </w:r>
      <w:r w:rsidRPr="0011464B">
        <w:rPr>
          <w:rStyle w:val="fontstyle01"/>
          <w:rFonts w:ascii="Consolas" w:hAnsi="Consolas"/>
          <w:sz w:val="20"/>
        </w:rPr>
        <w:tab/>
        <w:t>&lt;message type ="offset"&gt;</w:t>
      </w:r>
    </w:p>
    <w:p w:rsidR="0011464B" w:rsidRPr="0011464B" w:rsidRDefault="0011464B" w:rsidP="0011464B">
      <w:pPr>
        <w:pStyle w:val="ab"/>
        <w:spacing w:after="120"/>
        <w:ind w:left="780"/>
        <w:jc w:val="left"/>
        <w:rPr>
          <w:rStyle w:val="fontstyle01"/>
          <w:rFonts w:ascii="Consolas" w:hAnsi="Consolas"/>
          <w:sz w:val="20"/>
        </w:rPr>
      </w:pPr>
      <w:r w:rsidRPr="0011464B">
        <w:rPr>
          <w:rStyle w:val="fontstyle01"/>
          <w:rFonts w:ascii="Consolas" w:hAnsi="Consolas"/>
          <w:sz w:val="20"/>
        </w:rPr>
        <w:tab/>
      </w:r>
      <w:r w:rsidRPr="0011464B">
        <w:rPr>
          <w:rStyle w:val="fontstyle01"/>
          <w:rFonts w:ascii="Consolas" w:hAnsi="Consolas"/>
          <w:sz w:val="20"/>
        </w:rPr>
        <w:tab/>
      </w:r>
      <w:r w:rsidRPr="0011464B">
        <w:rPr>
          <w:rStyle w:val="fontstyle01"/>
          <w:rFonts w:ascii="Consolas" w:hAnsi="Consolas"/>
          <w:sz w:val="20"/>
        </w:rPr>
        <w:tab/>
        <w:t>&lt;</w:t>
      </w:r>
      <w:proofErr w:type="spellStart"/>
      <w:r w:rsidRPr="0011464B">
        <w:rPr>
          <w:rStyle w:val="fontstyle01"/>
          <w:rFonts w:ascii="Consolas" w:hAnsi="Consolas"/>
          <w:sz w:val="20"/>
        </w:rPr>
        <w:t>target_id</w:t>
      </w:r>
      <w:proofErr w:type="spellEnd"/>
      <w:r w:rsidRPr="0011464B">
        <w:rPr>
          <w:rStyle w:val="fontstyle01"/>
          <w:rFonts w:ascii="Consolas" w:hAnsi="Consolas"/>
          <w:sz w:val="20"/>
        </w:rPr>
        <w:t>&gt;125&lt;/</w:t>
      </w:r>
      <w:proofErr w:type="spellStart"/>
      <w:r w:rsidRPr="0011464B">
        <w:rPr>
          <w:rStyle w:val="fontstyle01"/>
          <w:rFonts w:ascii="Consolas" w:hAnsi="Consolas"/>
          <w:sz w:val="20"/>
        </w:rPr>
        <w:t>target_id</w:t>
      </w:r>
      <w:proofErr w:type="spellEnd"/>
      <w:r w:rsidRPr="0011464B">
        <w:rPr>
          <w:rStyle w:val="fontstyle01"/>
          <w:rFonts w:ascii="Consolas" w:hAnsi="Consolas"/>
          <w:sz w:val="20"/>
        </w:rPr>
        <w:t>&gt;</w:t>
      </w:r>
    </w:p>
    <w:p w:rsidR="0011464B" w:rsidRPr="0011464B" w:rsidRDefault="0011464B" w:rsidP="0011464B">
      <w:pPr>
        <w:pStyle w:val="ab"/>
        <w:spacing w:after="120"/>
        <w:ind w:left="780"/>
        <w:jc w:val="left"/>
        <w:rPr>
          <w:rStyle w:val="fontstyle01"/>
          <w:rFonts w:ascii="Consolas" w:hAnsi="Consolas"/>
          <w:sz w:val="20"/>
        </w:rPr>
      </w:pPr>
      <w:r w:rsidRPr="0011464B">
        <w:rPr>
          <w:rStyle w:val="fontstyle01"/>
          <w:rFonts w:ascii="Consolas" w:hAnsi="Consolas"/>
          <w:sz w:val="20"/>
        </w:rPr>
        <w:tab/>
      </w:r>
      <w:r w:rsidRPr="0011464B">
        <w:rPr>
          <w:rStyle w:val="fontstyle01"/>
          <w:rFonts w:ascii="Consolas" w:hAnsi="Consolas"/>
          <w:sz w:val="20"/>
        </w:rPr>
        <w:tab/>
      </w:r>
      <w:r w:rsidRPr="0011464B">
        <w:rPr>
          <w:rStyle w:val="fontstyle01"/>
          <w:rFonts w:ascii="Consolas" w:hAnsi="Consolas"/>
          <w:sz w:val="20"/>
        </w:rPr>
        <w:tab/>
        <w:t>&lt;data&gt;00 00 00 00 21 23 21 11&lt;/data&gt;</w:t>
      </w:r>
    </w:p>
    <w:p w:rsidR="0011464B" w:rsidRPr="0011464B" w:rsidRDefault="0011464B" w:rsidP="0011464B">
      <w:pPr>
        <w:pStyle w:val="ab"/>
        <w:spacing w:after="120"/>
        <w:ind w:left="780"/>
        <w:jc w:val="left"/>
        <w:rPr>
          <w:rStyle w:val="fontstyle01"/>
          <w:rFonts w:ascii="Consolas" w:hAnsi="Consolas"/>
          <w:sz w:val="20"/>
        </w:rPr>
      </w:pPr>
      <w:r w:rsidRPr="0011464B">
        <w:rPr>
          <w:rStyle w:val="fontstyle01"/>
          <w:rFonts w:ascii="Consolas" w:hAnsi="Consolas"/>
          <w:sz w:val="20"/>
        </w:rPr>
        <w:tab/>
      </w:r>
      <w:r w:rsidRPr="0011464B">
        <w:rPr>
          <w:rStyle w:val="fontstyle01"/>
          <w:rFonts w:ascii="Consolas" w:hAnsi="Consolas"/>
          <w:sz w:val="20"/>
        </w:rPr>
        <w:tab/>
      </w:r>
      <w:r w:rsidRPr="0011464B">
        <w:rPr>
          <w:rStyle w:val="fontstyle01"/>
          <w:rFonts w:ascii="Consolas" w:hAnsi="Consolas"/>
          <w:sz w:val="20"/>
        </w:rPr>
        <w:tab/>
        <w:t>&lt;</w:t>
      </w:r>
      <w:proofErr w:type="spellStart"/>
      <w:r w:rsidRPr="0011464B">
        <w:rPr>
          <w:rStyle w:val="fontstyle01"/>
          <w:rFonts w:ascii="Consolas" w:hAnsi="Consolas"/>
          <w:sz w:val="20"/>
        </w:rPr>
        <w:t>active_byte</w:t>
      </w:r>
      <w:proofErr w:type="spellEnd"/>
      <w:r w:rsidRPr="0011464B">
        <w:rPr>
          <w:rStyle w:val="fontstyle01"/>
          <w:rFonts w:ascii="Consolas" w:hAnsi="Consolas"/>
          <w:sz w:val="20"/>
        </w:rPr>
        <w:t>&gt;0F&lt;/</w:t>
      </w:r>
      <w:proofErr w:type="spellStart"/>
      <w:r w:rsidRPr="0011464B">
        <w:rPr>
          <w:rStyle w:val="fontstyle01"/>
          <w:rFonts w:ascii="Consolas" w:hAnsi="Consolas"/>
          <w:sz w:val="20"/>
        </w:rPr>
        <w:t>active_byte</w:t>
      </w:r>
      <w:proofErr w:type="spellEnd"/>
      <w:r w:rsidRPr="0011464B">
        <w:rPr>
          <w:rStyle w:val="fontstyle01"/>
          <w:rFonts w:ascii="Consolas" w:hAnsi="Consolas"/>
          <w:sz w:val="20"/>
        </w:rPr>
        <w:t>&gt;</w:t>
      </w:r>
    </w:p>
    <w:p w:rsidR="0011464B" w:rsidRPr="0011464B" w:rsidRDefault="0011464B" w:rsidP="0011464B">
      <w:pPr>
        <w:pStyle w:val="ab"/>
        <w:spacing w:after="120"/>
        <w:ind w:left="780"/>
        <w:jc w:val="left"/>
        <w:rPr>
          <w:rStyle w:val="fontstyle01"/>
          <w:rFonts w:ascii="Consolas" w:hAnsi="Consolas"/>
          <w:sz w:val="20"/>
        </w:rPr>
      </w:pPr>
      <w:r w:rsidRPr="0011464B">
        <w:rPr>
          <w:rStyle w:val="fontstyle01"/>
          <w:rFonts w:ascii="Consolas" w:hAnsi="Consolas"/>
          <w:sz w:val="20"/>
        </w:rPr>
        <w:tab/>
      </w:r>
      <w:r w:rsidRPr="0011464B">
        <w:rPr>
          <w:rStyle w:val="fontstyle01"/>
          <w:rFonts w:ascii="Consolas" w:hAnsi="Consolas"/>
          <w:sz w:val="20"/>
        </w:rPr>
        <w:tab/>
      </w:r>
      <w:r w:rsidRPr="0011464B">
        <w:rPr>
          <w:rStyle w:val="fontstyle01"/>
          <w:rFonts w:ascii="Consolas" w:hAnsi="Consolas"/>
          <w:sz w:val="20"/>
        </w:rPr>
        <w:tab/>
        <w:t>&lt;frequency&gt;21&lt;/frequency&gt;</w:t>
      </w:r>
    </w:p>
    <w:p w:rsidR="0011464B" w:rsidRPr="0011464B" w:rsidRDefault="0011464B" w:rsidP="0011464B">
      <w:pPr>
        <w:pStyle w:val="ab"/>
        <w:spacing w:after="120"/>
        <w:ind w:left="780"/>
        <w:jc w:val="left"/>
        <w:rPr>
          <w:rStyle w:val="fontstyle01"/>
          <w:rFonts w:ascii="Consolas" w:hAnsi="Consolas"/>
          <w:sz w:val="20"/>
        </w:rPr>
      </w:pPr>
      <w:r w:rsidRPr="0011464B">
        <w:rPr>
          <w:rStyle w:val="fontstyle01"/>
          <w:rFonts w:ascii="Consolas" w:hAnsi="Consolas"/>
          <w:sz w:val="20"/>
        </w:rPr>
        <w:tab/>
      </w:r>
      <w:r w:rsidRPr="0011464B">
        <w:rPr>
          <w:rStyle w:val="fontstyle01"/>
          <w:rFonts w:ascii="Consolas" w:hAnsi="Consolas"/>
          <w:sz w:val="20"/>
        </w:rPr>
        <w:tab/>
        <w:t>&lt;/message&gt;</w:t>
      </w:r>
    </w:p>
    <w:p w:rsidR="0011464B" w:rsidRDefault="0011464B" w:rsidP="0011464B">
      <w:pPr>
        <w:pStyle w:val="ab"/>
        <w:spacing w:after="120"/>
        <w:ind w:left="780"/>
        <w:jc w:val="left"/>
        <w:rPr>
          <w:rStyle w:val="fontstyle01"/>
          <w:rFonts w:ascii="Consolas" w:hAnsi="Consolas"/>
          <w:sz w:val="20"/>
        </w:rPr>
      </w:pPr>
      <w:r w:rsidRPr="0011464B">
        <w:rPr>
          <w:rStyle w:val="fontstyle01"/>
          <w:rFonts w:ascii="Consolas" w:hAnsi="Consolas"/>
          <w:sz w:val="20"/>
        </w:rPr>
        <w:tab/>
        <w:t>&lt;/attack&gt;</w:t>
      </w:r>
    </w:p>
    <w:p w:rsidR="0011464B" w:rsidRDefault="0011464B" w:rsidP="000002B7">
      <w:pPr>
        <w:pStyle w:val="ab"/>
        <w:spacing w:after="120"/>
        <w:ind w:left="780"/>
        <w:rPr>
          <w:rStyle w:val="fontstyle01"/>
          <w:sz w:val="22"/>
        </w:rPr>
      </w:pPr>
      <w:r>
        <w:rPr>
          <w:rStyle w:val="fontstyle01"/>
          <w:sz w:val="22"/>
        </w:rPr>
        <w:t>In the attack node, Define the type attribute as “</w:t>
      </w:r>
      <w:r w:rsidR="00E519F5">
        <w:rPr>
          <w:rStyle w:val="fontstyle01"/>
          <w:sz w:val="22"/>
        </w:rPr>
        <w:t>Spoofing</w:t>
      </w:r>
      <w:r>
        <w:rPr>
          <w:rStyle w:val="fontstyle01"/>
          <w:sz w:val="22"/>
        </w:rPr>
        <w:t>”, then set the start time and end time. In the message node, you can define the type attribute as “</w:t>
      </w:r>
      <w:r w:rsidR="000716E7">
        <w:rPr>
          <w:rStyle w:val="fontstyle01"/>
          <w:sz w:val="22"/>
        </w:rPr>
        <w:t xml:space="preserve">fixed” or </w:t>
      </w:r>
      <w:r>
        <w:rPr>
          <w:rStyle w:val="fontstyle01"/>
          <w:sz w:val="22"/>
        </w:rPr>
        <w:t>“</w:t>
      </w:r>
      <w:r w:rsidR="000716E7">
        <w:rPr>
          <w:rStyle w:val="fontstyle01"/>
          <w:sz w:val="22"/>
        </w:rPr>
        <w:t>offset</w:t>
      </w:r>
      <w:r>
        <w:rPr>
          <w:rStyle w:val="fontstyle01"/>
          <w:sz w:val="22"/>
        </w:rPr>
        <w:t xml:space="preserve">”, then define the </w:t>
      </w:r>
      <w:proofErr w:type="spellStart"/>
      <w:r>
        <w:rPr>
          <w:rStyle w:val="fontstyle01"/>
          <w:sz w:val="22"/>
        </w:rPr>
        <w:t>target_id</w:t>
      </w:r>
      <w:proofErr w:type="spellEnd"/>
      <w:r>
        <w:rPr>
          <w:rStyle w:val="fontstyle01"/>
          <w:sz w:val="22"/>
        </w:rPr>
        <w:t xml:space="preserve">, data, </w:t>
      </w:r>
      <w:proofErr w:type="spellStart"/>
      <w:r>
        <w:rPr>
          <w:rStyle w:val="fontstyle01"/>
          <w:sz w:val="22"/>
        </w:rPr>
        <w:t>active_byte</w:t>
      </w:r>
      <w:proofErr w:type="spellEnd"/>
      <w:r>
        <w:rPr>
          <w:rStyle w:val="fontstyle01"/>
          <w:sz w:val="22"/>
        </w:rPr>
        <w:t xml:space="preserve"> and frequency.</w:t>
      </w:r>
      <w:r w:rsidR="000716E7">
        <w:rPr>
          <w:rStyle w:val="fontstyle01"/>
          <w:sz w:val="22"/>
        </w:rPr>
        <w:t xml:space="preserve"> </w:t>
      </w:r>
      <w:r w:rsidR="000002B7">
        <w:rPr>
          <w:rStyle w:val="fontstyle01"/>
          <w:sz w:val="22"/>
        </w:rPr>
        <w:t>Fixed</w:t>
      </w:r>
      <w:r w:rsidR="000716E7">
        <w:rPr>
          <w:rStyle w:val="fontstyle01"/>
          <w:sz w:val="22"/>
        </w:rPr>
        <w:t xml:space="preserve"> mode denotes the</w:t>
      </w:r>
      <w:r w:rsidR="000002B7">
        <w:rPr>
          <w:rStyle w:val="fontstyle01"/>
          <w:sz w:val="22"/>
        </w:rPr>
        <w:t xml:space="preserve"> target bytes can be modified to fixed value; Offset indicates </w:t>
      </w:r>
      <w:r w:rsidR="00AB1DDB">
        <w:rPr>
          <w:rStyle w:val="fontstyle01"/>
          <w:sz w:val="22"/>
        </w:rPr>
        <w:t xml:space="preserve">adding offset value on </w:t>
      </w:r>
      <w:r w:rsidR="000002B7">
        <w:rPr>
          <w:rStyle w:val="fontstyle01"/>
          <w:sz w:val="22"/>
        </w:rPr>
        <w:t>the</w:t>
      </w:r>
      <w:r w:rsidR="00AB1DDB">
        <w:rPr>
          <w:rStyle w:val="fontstyle01"/>
          <w:sz w:val="22"/>
        </w:rPr>
        <w:t xml:space="preserve"> original value of</w:t>
      </w:r>
      <w:r w:rsidR="000002B7">
        <w:rPr>
          <w:rStyle w:val="fontstyle01"/>
          <w:sz w:val="22"/>
        </w:rPr>
        <w:t xml:space="preserve"> target </w:t>
      </w:r>
      <w:r w:rsidR="000E1865">
        <w:rPr>
          <w:rStyle w:val="fontstyle01"/>
          <w:sz w:val="22"/>
        </w:rPr>
        <w:t>bytes (</w:t>
      </w:r>
      <w:r w:rsidR="00613D46">
        <w:rPr>
          <w:rStyle w:val="fontstyle01"/>
          <w:sz w:val="22"/>
        </w:rPr>
        <w:t>offset value can be minus)</w:t>
      </w:r>
      <w:r w:rsidR="00AB1DDB">
        <w:rPr>
          <w:rStyle w:val="fontstyle01"/>
          <w:sz w:val="22"/>
        </w:rPr>
        <w:t>.</w:t>
      </w:r>
    </w:p>
    <w:p w:rsidR="0011464B" w:rsidRPr="0011464B" w:rsidRDefault="0011464B" w:rsidP="00551F80">
      <w:pPr>
        <w:pStyle w:val="ab"/>
        <w:spacing w:after="120"/>
        <w:ind w:left="780"/>
        <w:jc w:val="left"/>
        <w:rPr>
          <w:rStyle w:val="fontstyle01"/>
          <w:sz w:val="22"/>
        </w:rPr>
      </w:pPr>
    </w:p>
    <w:p w:rsidR="004D4157" w:rsidRDefault="004D4157" w:rsidP="009C1ACF">
      <w:pPr>
        <w:spacing w:after="120"/>
        <w:rPr>
          <w:rStyle w:val="fontstyle01"/>
          <w:sz w:val="22"/>
        </w:rPr>
      </w:pPr>
      <w:r>
        <w:rPr>
          <w:rStyle w:val="fontstyle01"/>
          <w:sz w:val="22"/>
        </w:rPr>
        <w:tab/>
        <w:t xml:space="preserve">When you launch an automatic </w:t>
      </w:r>
      <w:r w:rsidR="001F25B1">
        <w:rPr>
          <w:rStyle w:val="fontstyle01"/>
          <w:sz w:val="22"/>
        </w:rPr>
        <w:t>attack,</w:t>
      </w:r>
      <w:r>
        <w:rPr>
          <w:rStyle w:val="fontstyle01"/>
          <w:sz w:val="22"/>
        </w:rPr>
        <w:t xml:space="preserve"> </w:t>
      </w:r>
      <w:r w:rsidR="001F25B1">
        <w:rPr>
          <w:rStyle w:val="fontstyle01"/>
          <w:sz w:val="22"/>
        </w:rPr>
        <w:t xml:space="preserve">there is a progress bar shows the </w:t>
      </w:r>
      <w:r w:rsidR="00547D29">
        <w:rPr>
          <w:rStyle w:val="fontstyle01"/>
          <w:sz w:val="22"/>
        </w:rPr>
        <w:t xml:space="preserve">attack </w:t>
      </w:r>
      <w:r w:rsidR="001F25B1">
        <w:rPr>
          <w:rStyle w:val="fontstyle01"/>
          <w:sz w:val="22"/>
        </w:rPr>
        <w:t xml:space="preserve">progress. </w:t>
      </w:r>
    </w:p>
    <w:p w:rsidR="00547D29" w:rsidRPr="004D4157" w:rsidRDefault="00394AC9" w:rsidP="00394AC9">
      <w:pPr>
        <w:spacing w:after="120"/>
        <w:jc w:val="center"/>
        <w:rPr>
          <w:rStyle w:val="fontstyle01"/>
          <w:sz w:val="22"/>
        </w:rPr>
      </w:pPr>
      <w:r>
        <w:rPr>
          <w:noProof/>
        </w:rPr>
        <w:lastRenderedPageBreak/>
        <w:drawing>
          <wp:inline distT="0" distB="0" distL="0" distR="0" wp14:anchorId="26E69564" wp14:editId="0858BBE7">
            <wp:extent cx="4774557" cy="1159437"/>
            <wp:effectExtent l="0" t="0" r="762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4233" cy="116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19" w:rsidRDefault="00647A19" w:rsidP="00CE2E9F">
      <w:pPr>
        <w:jc w:val="left"/>
        <w:outlineLvl w:val="1"/>
        <w:rPr>
          <w:rStyle w:val="fontstyle01"/>
          <w:b/>
          <w:sz w:val="28"/>
        </w:rPr>
      </w:pPr>
      <w:bookmarkStart w:id="22" w:name="_Toc517776149"/>
      <w:r>
        <w:rPr>
          <w:rStyle w:val="fontstyle01"/>
          <w:b/>
          <w:sz w:val="28"/>
        </w:rPr>
        <w:t>2.</w:t>
      </w:r>
      <w:r w:rsidR="00D32945">
        <w:rPr>
          <w:rStyle w:val="fontstyle01"/>
          <w:b/>
          <w:sz w:val="28"/>
        </w:rPr>
        <w:t>4</w:t>
      </w:r>
      <w:r>
        <w:rPr>
          <w:rStyle w:val="fontstyle01"/>
          <w:b/>
          <w:sz w:val="28"/>
        </w:rPr>
        <w:t xml:space="preserve"> CAN Matrix Convert</w:t>
      </w:r>
      <w:bookmarkEnd w:id="22"/>
    </w:p>
    <w:p w:rsidR="00AF7839" w:rsidRDefault="00CC7405" w:rsidP="00CC7405">
      <w:pPr>
        <w:jc w:val="left"/>
        <w:rPr>
          <w:rStyle w:val="fontstyle01"/>
          <w:sz w:val="22"/>
        </w:rPr>
      </w:pPr>
      <w:r>
        <w:rPr>
          <w:rStyle w:val="fontstyle01"/>
          <w:sz w:val="22"/>
        </w:rPr>
        <w:t xml:space="preserve">CAN Matrix can convert </w:t>
      </w:r>
      <w:r w:rsidR="00AF7839">
        <w:rPr>
          <w:rStyle w:val="fontstyle01"/>
          <w:sz w:val="22"/>
        </w:rPr>
        <w:t>can matrix file among different format.</w:t>
      </w:r>
    </w:p>
    <w:p w:rsidR="00AF7839" w:rsidRDefault="00AF7839" w:rsidP="00CC7405">
      <w:pPr>
        <w:jc w:val="left"/>
        <w:rPr>
          <w:rStyle w:val="fontstyle01"/>
          <w:sz w:val="22"/>
        </w:rPr>
      </w:pPr>
      <w:r>
        <w:rPr>
          <w:rStyle w:val="fontstyle01"/>
          <w:sz w:val="22"/>
        </w:rPr>
        <w:t>It is an open source project on GitHub</w:t>
      </w:r>
      <w:r w:rsidR="00231E4F">
        <w:rPr>
          <w:rStyle w:val="fontstyle01"/>
          <w:sz w:val="22"/>
        </w:rPr>
        <w:t>. You can get more information on the website</w:t>
      </w:r>
      <w:r>
        <w:rPr>
          <w:rStyle w:val="fontstyle01"/>
          <w:sz w:val="22"/>
        </w:rPr>
        <w:t xml:space="preserve">: </w:t>
      </w:r>
      <w:hyperlink r:id="rId23" w:history="1">
        <w:r w:rsidRPr="00527235">
          <w:rPr>
            <w:rStyle w:val="a9"/>
            <w:rFonts w:ascii="Cambria" w:hAnsi="Cambria"/>
            <w:sz w:val="22"/>
            <w:szCs w:val="56"/>
          </w:rPr>
          <w:t>https://github.com/ebroecker/canmatrix</w:t>
        </w:r>
      </w:hyperlink>
      <w:r w:rsidR="00AC4BC2">
        <w:rPr>
          <w:rStyle w:val="fontstyle01"/>
          <w:sz w:val="22"/>
        </w:rPr>
        <w:t>.</w:t>
      </w:r>
    </w:p>
    <w:p w:rsidR="00210378" w:rsidRPr="00AF7839" w:rsidRDefault="00E35E71" w:rsidP="00CC7405">
      <w:pPr>
        <w:jc w:val="left"/>
        <w:rPr>
          <w:rStyle w:val="fontstyle01"/>
          <w:sz w:val="22"/>
        </w:rPr>
      </w:pPr>
      <w:r>
        <w:rPr>
          <w:rStyle w:val="fontstyle01"/>
          <w:sz w:val="22"/>
        </w:rPr>
        <w:t>ATG</w:t>
      </w:r>
      <w:r w:rsidR="00AF7839">
        <w:rPr>
          <w:rStyle w:val="fontstyle01"/>
          <w:sz w:val="22"/>
        </w:rPr>
        <w:t xml:space="preserve"> only call it and make it easy to use in window interface</w:t>
      </w:r>
      <w:r w:rsidR="00231E4F">
        <w:rPr>
          <w:rStyle w:val="fontstyle01"/>
          <w:sz w:val="22"/>
        </w:rPr>
        <w:t>.</w:t>
      </w:r>
      <w:r w:rsidR="00AF7839">
        <w:rPr>
          <w:rStyle w:val="fontstyle01"/>
          <w:sz w:val="22"/>
        </w:rPr>
        <w:t xml:space="preserve"> </w:t>
      </w:r>
      <w:r w:rsidR="00231E4F">
        <w:rPr>
          <w:rStyle w:val="fontstyle01"/>
          <w:sz w:val="22"/>
        </w:rPr>
        <w:t>With</w:t>
      </w:r>
      <w:r w:rsidR="00AF7839">
        <w:rPr>
          <w:rStyle w:val="fontstyle01"/>
          <w:sz w:val="22"/>
        </w:rPr>
        <w:t xml:space="preserve"> this </w:t>
      </w:r>
      <w:r w:rsidR="00AF7839" w:rsidRPr="007D3F34">
        <w:rPr>
          <w:rStyle w:val="fontstyle01"/>
          <w:noProof/>
          <w:sz w:val="22"/>
        </w:rPr>
        <w:t>tool</w:t>
      </w:r>
      <w:r w:rsidR="007D3F34">
        <w:rPr>
          <w:rStyle w:val="fontstyle01"/>
          <w:noProof/>
          <w:sz w:val="22"/>
        </w:rPr>
        <w:t>,</w:t>
      </w:r>
      <w:r w:rsidR="00AF7839">
        <w:rPr>
          <w:rStyle w:val="fontstyle01"/>
          <w:sz w:val="22"/>
        </w:rPr>
        <w:t xml:space="preserve"> you can convert a can matrix file to</w:t>
      </w:r>
      <w:r w:rsidR="00231E4F">
        <w:rPr>
          <w:rStyle w:val="fontstyle01"/>
          <w:sz w:val="22"/>
        </w:rPr>
        <w:t xml:space="preserve"> </w:t>
      </w:r>
      <w:r w:rsidR="00231E4F" w:rsidRPr="007D3F34">
        <w:rPr>
          <w:rStyle w:val="fontstyle01"/>
          <w:noProof/>
          <w:sz w:val="22"/>
        </w:rPr>
        <w:t>a</w:t>
      </w:r>
      <w:r w:rsidR="007D3F34">
        <w:rPr>
          <w:rStyle w:val="fontstyle01"/>
          <w:noProof/>
          <w:sz w:val="22"/>
        </w:rPr>
        <w:t>n</w:t>
      </w:r>
      <w:r w:rsidR="00AF7839" w:rsidRPr="007D3F34">
        <w:rPr>
          <w:rStyle w:val="fontstyle01"/>
          <w:noProof/>
          <w:sz w:val="22"/>
        </w:rPr>
        <w:t xml:space="preserve"> </w:t>
      </w:r>
      <w:r w:rsidR="007D3F34" w:rsidRPr="007D3F34">
        <w:rPr>
          <w:rStyle w:val="fontstyle01"/>
          <w:noProof/>
          <w:sz w:val="22"/>
        </w:rPr>
        <w:t>XML</w:t>
      </w:r>
      <w:r w:rsidR="00AF7839">
        <w:rPr>
          <w:rStyle w:val="fontstyle01"/>
          <w:sz w:val="22"/>
        </w:rPr>
        <w:t xml:space="preserve"> </w:t>
      </w:r>
      <w:r w:rsidR="00231E4F">
        <w:rPr>
          <w:rStyle w:val="fontstyle01"/>
          <w:sz w:val="22"/>
        </w:rPr>
        <w:t>file which</w:t>
      </w:r>
      <w:r w:rsidR="00AF7839">
        <w:rPr>
          <w:rStyle w:val="fontstyle01"/>
          <w:sz w:val="22"/>
        </w:rPr>
        <w:t xml:space="preserve"> can be easy to load in an embedded IDS (Intrusion Detection System) </w:t>
      </w:r>
      <w:r w:rsidR="00231E4F">
        <w:rPr>
          <w:rStyle w:val="fontstyle01"/>
          <w:sz w:val="22"/>
        </w:rPr>
        <w:t>as the detection rules.</w:t>
      </w:r>
    </w:p>
    <w:p w:rsidR="00647A19" w:rsidRDefault="00647A19" w:rsidP="00CE2E9F">
      <w:pPr>
        <w:jc w:val="left"/>
        <w:outlineLvl w:val="1"/>
        <w:rPr>
          <w:rStyle w:val="fontstyle01"/>
          <w:b/>
          <w:sz w:val="28"/>
        </w:rPr>
      </w:pPr>
      <w:bookmarkStart w:id="23" w:name="_Toc517776150"/>
      <w:r>
        <w:rPr>
          <w:rStyle w:val="fontstyle01"/>
          <w:b/>
          <w:sz w:val="28"/>
        </w:rPr>
        <w:t>2.</w:t>
      </w:r>
      <w:r w:rsidR="00D32945">
        <w:rPr>
          <w:rStyle w:val="fontstyle01"/>
          <w:b/>
          <w:sz w:val="28"/>
        </w:rPr>
        <w:t>5</w:t>
      </w:r>
      <w:r>
        <w:rPr>
          <w:rStyle w:val="fontstyle01"/>
          <w:b/>
          <w:sz w:val="28"/>
        </w:rPr>
        <w:t xml:space="preserve"> </w:t>
      </w:r>
      <w:r w:rsidR="00046E63">
        <w:rPr>
          <w:rStyle w:val="fontstyle01"/>
          <w:b/>
          <w:sz w:val="28"/>
        </w:rPr>
        <w:t>Dataset Format Convert</w:t>
      </w:r>
      <w:bookmarkEnd w:id="23"/>
    </w:p>
    <w:p w:rsidR="004E1994" w:rsidRDefault="0062647D">
      <w:pPr>
        <w:rPr>
          <w:rStyle w:val="fontstyle01"/>
          <w:sz w:val="22"/>
        </w:rPr>
      </w:pPr>
      <w:r>
        <w:rPr>
          <w:rStyle w:val="fontstyle01"/>
          <w:sz w:val="22"/>
        </w:rPr>
        <w:t xml:space="preserve">A Database file is not </w:t>
      </w:r>
      <w:r w:rsidR="001A7E69">
        <w:rPr>
          <w:rStyle w:val="fontstyle01"/>
          <w:sz w:val="22"/>
        </w:rPr>
        <w:t>a</w:t>
      </w:r>
      <w:r>
        <w:rPr>
          <w:rStyle w:val="fontstyle01"/>
          <w:sz w:val="22"/>
        </w:rPr>
        <w:t xml:space="preserve"> general format of</w:t>
      </w:r>
      <w:r w:rsidR="007D3F34">
        <w:rPr>
          <w:rStyle w:val="fontstyle01"/>
          <w:sz w:val="22"/>
        </w:rPr>
        <w:t xml:space="preserve"> the</w:t>
      </w:r>
      <w:r>
        <w:rPr>
          <w:rStyle w:val="fontstyle01"/>
          <w:sz w:val="22"/>
        </w:rPr>
        <w:t xml:space="preserve"> </w:t>
      </w:r>
      <w:r w:rsidRPr="007D3F34">
        <w:rPr>
          <w:rStyle w:val="fontstyle01"/>
          <w:noProof/>
          <w:sz w:val="22"/>
        </w:rPr>
        <w:t>dataset</w:t>
      </w:r>
      <w:r>
        <w:rPr>
          <w:rStyle w:val="fontstyle01"/>
          <w:sz w:val="22"/>
        </w:rPr>
        <w:t xml:space="preserve">, so you can use this tool to convert the database file to </w:t>
      </w:r>
      <w:r w:rsidRPr="00FA186F">
        <w:rPr>
          <w:rStyle w:val="fontstyle01"/>
          <w:noProof/>
          <w:sz w:val="22"/>
        </w:rPr>
        <w:t>a</w:t>
      </w:r>
      <w:r w:rsidR="007D3F34" w:rsidRPr="00FA186F">
        <w:rPr>
          <w:rStyle w:val="fontstyle01"/>
          <w:noProof/>
          <w:sz w:val="22"/>
        </w:rPr>
        <w:t xml:space="preserve"> </w:t>
      </w:r>
      <w:r w:rsidRPr="00FA186F">
        <w:rPr>
          <w:rStyle w:val="fontstyle01"/>
          <w:noProof/>
          <w:sz w:val="22"/>
        </w:rPr>
        <w:t>.</w:t>
      </w:r>
      <w:r>
        <w:rPr>
          <w:rStyle w:val="fontstyle01"/>
          <w:sz w:val="22"/>
        </w:rPr>
        <w:t>CSV (C</w:t>
      </w:r>
      <w:r w:rsidRPr="0062647D">
        <w:rPr>
          <w:rStyle w:val="fontstyle01"/>
          <w:sz w:val="22"/>
        </w:rPr>
        <w:t>omma-</w:t>
      </w:r>
      <w:r>
        <w:rPr>
          <w:rStyle w:val="fontstyle01"/>
          <w:sz w:val="22"/>
        </w:rPr>
        <w:t>S</w:t>
      </w:r>
      <w:r w:rsidRPr="0062647D">
        <w:rPr>
          <w:rStyle w:val="fontstyle01"/>
          <w:sz w:val="22"/>
        </w:rPr>
        <w:t xml:space="preserve">eparated </w:t>
      </w:r>
      <w:r>
        <w:rPr>
          <w:rStyle w:val="fontstyle01"/>
          <w:sz w:val="22"/>
        </w:rPr>
        <w:t>V</w:t>
      </w:r>
      <w:r w:rsidRPr="0062647D">
        <w:rPr>
          <w:rStyle w:val="fontstyle01"/>
          <w:sz w:val="22"/>
        </w:rPr>
        <w:t>alues</w:t>
      </w:r>
      <w:r>
        <w:rPr>
          <w:rStyle w:val="fontstyle01"/>
          <w:sz w:val="22"/>
        </w:rPr>
        <w:t xml:space="preserve">) file. You can share this file </w:t>
      </w:r>
      <w:r w:rsidR="00FA186F">
        <w:rPr>
          <w:rStyle w:val="fontstyle01"/>
          <w:noProof/>
          <w:sz w:val="22"/>
        </w:rPr>
        <w:t>with</w:t>
      </w:r>
      <w:r>
        <w:rPr>
          <w:rStyle w:val="fontstyle01"/>
          <w:sz w:val="22"/>
        </w:rPr>
        <w:t xml:space="preserve"> other researchers in more general ways.</w:t>
      </w:r>
    </w:p>
    <w:p w:rsidR="004E1994" w:rsidRDefault="004E1994" w:rsidP="004E1994">
      <w:pPr>
        <w:jc w:val="left"/>
        <w:outlineLvl w:val="0"/>
        <w:rPr>
          <w:rStyle w:val="fontstyle01"/>
          <w:b/>
          <w:sz w:val="28"/>
        </w:rPr>
      </w:pPr>
      <w:bookmarkStart w:id="24" w:name="_Toc517776151"/>
      <w:r>
        <w:rPr>
          <w:rStyle w:val="fontstyle01"/>
          <w:b/>
          <w:sz w:val="28"/>
        </w:rPr>
        <w:t>3</w:t>
      </w:r>
      <w:r w:rsidRPr="002579FD">
        <w:rPr>
          <w:rStyle w:val="fontstyle01"/>
          <w:b/>
          <w:sz w:val="28"/>
        </w:rPr>
        <w:t xml:space="preserve"> </w:t>
      </w:r>
      <w:r w:rsidR="00705FB6">
        <w:rPr>
          <w:rStyle w:val="fontstyle01"/>
          <w:b/>
          <w:sz w:val="28"/>
        </w:rPr>
        <w:t>About more</w:t>
      </w:r>
      <w:bookmarkEnd w:id="24"/>
    </w:p>
    <w:p w:rsidR="00041DFB" w:rsidRDefault="00B453FD" w:rsidP="00041DFB">
      <w:pPr>
        <w:pStyle w:val="ab"/>
        <w:numPr>
          <w:ilvl w:val="0"/>
          <w:numId w:val="2"/>
        </w:numPr>
        <w:jc w:val="left"/>
        <w:rPr>
          <w:rStyle w:val="fontstyle01"/>
          <w:sz w:val="22"/>
        </w:rPr>
      </w:pPr>
      <w:r>
        <w:rPr>
          <w:rStyle w:val="fontstyle01"/>
          <w:sz w:val="22"/>
        </w:rPr>
        <w:t>ATG</w:t>
      </w:r>
      <w:r w:rsidR="00705FB6" w:rsidRPr="00FA186F">
        <w:rPr>
          <w:rStyle w:val="fontstyle01"/>
          <w:noProof/>
          <w:sz w:val="22"/>
        </w:rPr>
        <w:t xml:space="preserve"> based</w:t>
      </w:r>
      <w:r w:rsidR="00705FB6" w:rsidRPr="00041DFB">
        <w:rPr>
          <w:rStyle w:val="fontstyle01"/>
          <w:sz w:val="22"/>
        </w:rPr>
        <w:t xml:space="preserve"> on python which is the popular language in analysis and AI</w:t>
      </w:r>
      <w:r w:rsidR="00705FB6" w:rsidRPr="00041DFB">
        <w:rPr>
          <w:rStyle w:val="fontstyle01"/>
          <w:rFonts w:hint="eastAsia"/>
          <w:sz w:val="22"/>
        </w:rPr>
        <w:t xml:space="preserve"> </w:t>
      </w:r>
      <w:r w:rsidR="00705FB6" w:rsidRPr="00041DFB">
        <w:rPr>
          <w:rStyle w:val="fontstyle01"/>
          <w:sz w:val="22"/>
        </w:rPr>
        <w:t xml:space="preserve">research field. </w:t>
      </w:r>
      <w:r w:rsidR="001C3B98" w:rsidRPr="00041DFB">
        <w:rPr>
          <w:rStyle w:val="fontstyle01"/>
          <w:sz w:val="22"/>
        </w:rPr>
        <w:t xml:space="preserve">If you want to develop an IDS system by machine learning method, </w:t>
      </w:r>
      <w:r>
        <w:rPr>
          <w:rStyle w:val="fontstyle01"/>
          <w:sz w:val="22"/>
        </w:rPr>
        <w:t>ATG</w:t>
      </w:r>
      <w:r w:rsidR="001C3B98" w:rsidRPr="00041DFB">
        <w:rPr>
          <w:rStyle w:val="fontstyle01"/>
          <w:sz w:val="22"/>
        </w:rPr>
        <w:t xml:space="preserve"> is the best way to achieve your goal.</w:t>
      </w:r>
      <w:r w:rsidR="006E4346" w:rsidRPr="00041DFB">
        <w:rPr>
          <w:rStyle w:val="fontstyle01"/>
          <w:sz w:val="22"/>
        </w:rPr>
        <w:t xml:space="preserve"> </w:t>
      </w:r>
    </w:p>
    <w:p w:rsidR="00705FB6" w:rsidRPr="00041DFB" w:rsidRDefault="006E4346" w:rsidP="00041DFB">
      <w:pPr>
        <w:pStyle w:val="ab"/>
        <w:numPr>
          <w:ilvl w:val="0"/>
          <w:numId w:val="2"/>
        </w:numPr>
        <w:jc w:val="left"/>
        <w:rPr>
          <w:rStyle w:val="fontstyle01"/>
          <w:sz w:val="22"/>
        </w:rPr>
      </w:pPr>
      <w:r w:rsidRPr="00041DFB">
        <w:rPr>
          <w:rStyle w:val="fontstyle01"/>
          <w:sz w:val="22"/>
        </w:rPr>
        <w:t>For the CAN bus interface, USB2CAN is the only available interface in the beta version</w:t>
      </w:r>
      <w:r w:rsidR="00041DFB" w:rsidRPr="00041DFB">
        <w:rPr>
          <w:rStyle w:val="fontstyle01"/>
          <w:sz w:val="22"/>
        </w:rPr>
        <w:t>. To improve the performance</w:t>
      </w:r>
      <w:r w:rsidR="00041DFB">
        <w:rPr>
          <w:rStyle w:val="fontstyle01"/>
          <w:sz w:val="22"/>
        </w:rPr>
        <w:t>,</w:t>
      </w:r>
      <w:r w:rsidR="00041DFB" w:rsidRPr="00041DFB">
        <w:rPr>
          <w:rStyle w:val="fontstyle01"/>
          <w:sz w:val="22"/>
        </w:rPr>
        <w:t xml:space="preserve"> </w:t>
      </w:r>
      <w:r w:rsidRPr="00041DFB">
        <w:rPr>
          <w:rStyle w:val="fontstyle01"/>
          <w:sz w:val="22"/>
        </w:rPr>
        <w:t>in the later version we will support more interfaces such as Kvaser, PCAN and so on</w:t>
      </w:r>
      <w:r w:rsidR="00041DFB" w:rsidRPr="00041DFB">
        <w:rPr>
          <w:rStyle w:val="fontstyle01"/>
          <w:sz w:val="22"/>
        </w:rPr>
        <w:t>.</w:t>
      </w:r>
    </w:p>
    <w:p w:rsidR="004E1994" w:rsidRDefault="004E1994">
      <w:pPr>
        <w:rPr>
          <w:rStyle w:val="fontstyle01"/>
          <w:sz w:val="22"/>
        </w:rPr>
      </w:pPr>
    </w:p>
    <w:p w:rsidR="004E1994" w:rsidRPr="003B2FDB" w:rsidRDefault="004E1994">
      <w:pPr>
        <w:rPr>
          <w:rFonts w:ascii="Cambria" w:hAnsi="Cambria"/>
          <w:color w:val="000000"/>
          <w:sz w:val="22"/>
          <w:szCs w:val="56"/>
        </w:rPr>
      </w:pPr>
    </w:p>
    <w:sectPr w:rsidR="004E1994" w:rsidRPr="003B2FDB" w:rsidSect="00A5206A">
      <w:footerReference w:type="default" r:id="rId24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5747" w:rsidRDefault="00B65747" w:rsidP="00527C06">
      <w:r>
        <w:separator/>
      </w:r>
    </w:p>
  </w:endnote>
  <w:endnote w:type="continuationSeparator" w:id="0">
    <w:p w:rsidR="00B65747" w:rsidRDefault="00B65747" w:rsidP="00527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92242631"/>
      <w:docPartObj>
        <w:docPartGallery w:val="Page Numbers (Bottom of Page)"/>
        <w:docPartUnique/>
      </w:docPartObj>
    </w:sdtPr>
    <w:sdtEndPr/>
    <w:sdtContent>
      <w:p w:rsidR="004D4157" w:rsidRDefault="004D415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45CD" w:rsidRPr="008C45CD">
          <w:rPr>
            <w:noProof/>
            <w:lang w:val="zh-CN"/>
          </w:rPr>
          <w:t>-</w:t>
        </w:r>
        <w:r w:rsidR="008C45CD">
          <w:rPr>
            <w:noProof/>
          </w:rPr>
          <w:t xml:space="preserve"> 2 -</w:t>
        </w:r>
        <w:r>
          <w:fldChar w:fldCharType="end"/>
        </w:r>
      </w:p>
    </w:sdtContent>
  </w:sdt>
  <w:p w:rsidR="004D4157" w:rsidRDefault="004D415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5747" w:rsidRDefault="00B65747" w:rsidP="00527C06">
      <w:r>
        <w:separator/>
      </w:r>
    </w:p>
  </w:footnote>
  <w:footnote w:type="continuationSeparator" w:id="0">
    <w:p w:rsidR="00B65747" w:rsidRDefault="00B65747" w:rsidP="00527C06">
      <w:r>
        <w:continuationSeparator/>
      </w:r>
    </w:p>
  </w:footnote>
  <w:footnote w:id="1">
    <w:p w:rsidR="004D4157" w:rsidRDefault="004D4157">
      <w:pPr>
        <w:pStyle w:val="af"/>
      </w:pPr>
      <w:r>
        <w:rPr>
          <w:rStyle w:val="af1"/>
        </w:rPr>
        <w:footnoteRef/>
      </w:r>
      <w:r>
        <w:t xml:space="preserve"> A</w:t>
      </w:r>
      <w:bookmarkStart w:id="12" w:name="OLE_LINK3"/>
      <w:bookmarkStart w:id="13" w:name="OLE_LINK4"/>
      <w:bookmarkStart w:id="14" w:name="OLE_LINK5"/>
      <w:r>
        <w:t xml:space="preserve"> CAN bus utilities and tools on Linux(</w:t>
      </w:r>
      <w:hyperlink r:id="rId1" w:history="1">
        <w:r w:rsidRPr="00E6423B">
          <w:rPr>
            <w:rStyle w:val="a9"/>
            <w:rFonts w:ascii="Cambria" w:hAnsi="Cambria"/>
            <w:sz w:val="22"/>
            <w:szCs w:val="56"/>
          </w:rPr>
          <w:t>https://github.com/linux-can/can-utils</w:t>
        </w:r>
      </w:hyperlink>
      <w:bookmarkEnd w:id="12"/>
      <w:bookmarkEnd w:id="13"/>
      <w:bookmarkEnd w:id="14"/>
      <w:r>
        <w:rPr>
          <w:rStyle w:val="fontstyle01"/>
          <w:sz w:val="22"/>
        </w:rPr>
        <w:t>)</w:t>
      </w:r>
    </w:p>
  </w:footnote>
  <w:footnote w:id="2">
    <w:p w:rsidR="004D4157" w:rsidRDefault="004D4157">
      <w:pPr>
        <w:pStyle w:val="af"/>
      </w:pPr>
      <w:r>
        <w:rPr>
          <w:rStyle w:val="af1"/>
        </w:rPr>
        <w:footnoteRef/>
      </w:r>
      <w:r>
        <w:t xml:space="preserve"> </w:t>
      </w:r>
      <w:r w:rsidRPr="00D726B6">
        <w:t>CANoe is a development and testing software tool from Vector Informatik GmbH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5401A"/>
    <w:multiLevelType w:val="hybridMultilevel"/>
    <w:tmpl w:val="4C58417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24CCD"/>
    <w:multiLevelType w:val="hybridMultilevel"/>
    <w:tmpl w:val="AE70AB5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149B4"/>
    <w:multiLevelType w:val="hybridMultilevel"/>
    <w:tmpl w:val="3F7AA8C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712EE9"/>
    <w:multiLevelType w:val="hybridMultilevel"/>
    <w:tmpl w:val="52B41792"/>
    <w:lvl w:ilvl="0" w:tplc="2534AF9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KzMDAyMTM0NDY2tTBR0lEKTi0uzszPAykwrQUAsVey6ywAAAA="/>
  </w:docVars>
  <w:rsids>
    <w:rsidRoot w:val="00A72361"/>
    <w:rsid w:val="000002B7"/>
    <w:rsid w:val="00005875"/>
    <w:rsid w:val="00015CC2"/>
    <w:rsid w:val="00027FAB"/>
    <w:rsid w:val="00033FC5"/>
    <w:rsid w:val="00036578"/>
    <w:rsid w:val="00041DFB"/>
    <w:rsid w:val="000444FC"/>
    <w:rsid w:val="00046E63"/>
    <w:rsid w:val="00055881"/>
    <w:rsid w:val="00060969"/>
    <w:rsid w:val="0006629B"/>
    <w:rsid w:val="000716E7"/>
    <w:rsid w:val="0008045B"/>
    <w:rsid w:val="00081F65"/>
    <w:rsid w:val="000A2A90"/>
    <w:rsid w:val="000D072A"/>
    <w:rsid w:val="000D3C78"/>
    <w:rsid w:val="000D5992"/>
    <w:rsid w:val="000E1865"/>
    <w:rsid w:val="000E1CB4"/>
    <w:rsid w:val="000F1B04"/>
    <w:rsid w:val="00110E40"/>
    <w:rsid w:val="0011464B"/>
    <w:rsid w:val="0011674A"/>
    <w:rsid w:val="0012414A"/>
    <w:rsid w:val="00124353"/>
    <w:rsid w:val="00135165"/>
    <w:rsid w:val="001471E4"/>
    <w:rsid w:val="00151038"/>
    <w:rsid w:val="001517E6"/>
    <w:rsid w:val="001534D9"/>
    <w:rsid w:val="00163ED5"/>
    <w:rsid w:val="001712DC"/>
    <w:rsid w:val="0019201E"/>
    <w:rsid w:val="001A2EA7"/>
    <w:rsid w:val="001A7E69"/>
    <w:rsid w:val="001B5EBE"/>
    <w:rsid w:val="001C3B98"/>
    <w:rsid w:val="001C41BD"/>
    <w:rsid w:val="001C4D83"/>
    <w:rsid w:val="001C513B"/>
    <w:rsid w:val="001C7228"/>
    <w:rsid w:val="001D4245"/>
    <w:rsid w:val="001D74CA"/>
    <w:rsid w:val="001F25B1"/>
    <w:rsid w:val="001F29B4"/>
    <w:rsid w:val="001F588D"/>
    <w:rsid w:val="00201722"/>
    <w:rsid w:val="002038FE"/>
    <w:rsid w:val="00203F5B"/>
    <w:rsid w:val="002048E0"/>
    <w:rsid w:val="0020541E"/>
    <w:rsid w:val="00210378"/>
    <w:rsid w:val="0021131E"/>
    <w:rsid w:val="0021480C"/>
    <w:rsid w:val="0021798C"/>
    <w:rsid w:val="00220060"/>
    <w:rsid w:val="00221470"/>
    <w:rsid w:val="00231E4F"/>
    <w:rsid w:val="00233232"/>
    <w:rsid w:val="0023637F"/>
    <w:rsid w:val="0024366D"/>
    <w:rsid w:val="002508C9"/>
    <w:rsid w:val="002515EA"/>
    <w:rsid w:val="002572A6"/>
    <w:rsid w:val="002579FD"/>
    <w:rsid w:val="00262F0C"/>
    <w:rsid w:val="002651CF"/>
    <w:rsid w:val="00275A31"/>
    <w:rsid w:val="00283B93"/>
    <w:rsid w:val="002A5E8F"/>
    <w:rsid w:val="002B2153"/>
    <w:rsid w:val="002B53E0"/>
    <w:rsid w:val="002B71DE"/>
    <w:rsid w:val="002C0944"/>
    <w:rsid w:val="002C0AF8"/>
    <w:rsid w:val="002C155D"/>
    <w:rsid w:val="002C3AF6"/>
    <w:rsid w:val="002C7CBD"/>
    <w:rsid w:val="002E30AE"/>
    <w:rsid w:val="002E48E6"/>
    <w:rsid w:val="002F6A37"/>
    <w:rsid w:val="00302044"/>
    <w:rsid w:val="00307E43"/>
    <w:rsid w:val="00323320"/>
    <w:rsid w:val="00324D3F"/>
    <w:rsid w:val="0035409A"/>
    <w:rsid w:val="0035617A"/>
    <w:rsid w:val="0036386D"/>
    <w:rsid w:val="00364928"/>
    <w:rsid w:val="003842F9"/>
    <w:rsid w:val="00385F96"/>
    <w:rsid w:val="003861DC"/>
    <w:rsid w:val="00394AC9"/>
    <w:rsid w:val="003B21F3"/>
    <w:rsid w:val="003B2FDB"/>
    <w:rsid w:val="003C3176"/>
    <w:rsid w:val="003D284F"/>
    <w:rsid w:val="003D39F3"/>
    <w:rsid w:val="003E08B4"/>
    <w:rsid w:val="003F169B"/>
    <w:rsid w:val="003F4026"/>
    <w:rsid w:val="004128CB"/>
    <w:rsid w:val="00415992"/>
    <w:rsid w:val="00417E4F"/>
    <w:rsid w:val="0042138A"/>
    <w:rsid w:val="00423072"/>
    <w:rsid w:val="00424F29"/>
    <w:rsid w:val="004304E6"/>
    <w:rsid w:val="00431A3E"/>
    <w:rsid w:val="00431EF2"/>
    <w:rsid w:val="00434B82"/>
    <w:rsid w:val="00446616"/>
    <w:rsid w:val="00455AD9"/>
    <w:rsid w:val="00457C7E"/>
    <w:rsid w:val="0046185D"/>
    <w:rsid w:val="004757A2"/>
    <w:rsid w:val="00492079"/>
    <w:rsid w:val="00493AE1"/>
    <w:rsid w:val="004A071A"/>
    <w:rsid w:val="004B3B71"/>
    <w:rsid w:val="004B4555"/>
    <w:rsid w:val="004B6D1C"/>
    <w:rsid w:val="004B7B5E"/>
    <w:rsid w:val="004D4157"/>
    <w:rsid w:val="004D5B84"/>
    <w:rsid w:val="004D614D"/>
    <w:rsid w:val="004D69A6"/>
    <w:rsid w:val="004E1994"/>
    <w:rsid w:val="004E3BA7"/>
    <w:rsid w:val="004F6998"/>
    <w:rsid w:val="004F7C72"/>
    <w:rsid w:val="005156CF"/>
    <w:rsid w:val="00527C06"/>
    <w:rsid w:val="00531D64"/>
    <w:rsid w:val="005363E9"/>
    <w:rsid w:val="00537252"/>
    <w:rsid w:val="005410D9"/>
    <w:rsid w:val="00547D29"/>
    <w:rsid w:val="00547FDD"/>
    <w:rsid w:val="00551F80"/>
    <w:rsid w:val="00553907"/>
    <w:rsid w:val="00566B2C"/>
    <w:rsid w:val="0057515B"/>
    <w:rsid w:val="00581BC0"/>
    <w:rsid w:val="005863EC"/>
    <w:rsid w:val="005A4D27"/>
    <w:rsid w:val="005B27EC"/>
    <w:rsid w:val="005B6C29"/>
    <w:rsid w:val="005B6FAE"/>
    <w:rsid w:val="005C6852"/>
    <w:rsid w:val="005E138E"/>
    <w:rsid w:val="005E13E0"/>
    <w:rsid w:val="005E4F63"/>
    <w:rsid w:val="005F3480"/>
    <w:rsid w:val="005F4F46"/>
    <w:rsid w:val="00603448"/>
    <w:rsid w:val="00605406"/>
    <w:rsid w:val="00612C24"/>
    <w:rsid w:val="00613D46"/>
    <w:rsid w:val="0061410A"/>
    <w:rsid w:val="006154A2"/>
    <w:rsid w:val="00620DFF"/>
    <w:rsid w:val="00624182"/>
    <w:rsid w:val="0062647D"/>
    <w:rsid w:val="00626721"/>
    <w:rsid w:val="00630245"/>
    <w:rsid w:val="00630710"/>
    <w:rsid w:val="00640616"/>
    <w:rsid w:val="00647A19"/>
    <w:rsid w:val="006511F2"/>
    <w:rsid w:val="00655E10"/>
    <w:rsid w:val="006566D1"/>
    <w:rsid w:val="00683D1B"/>
    <w:rsid w:val="00686B4F"/>
    <w:rsid w:val="006958F2"/>
    <w:rsid w:val="006A0BFD"/>
    <w:rsid w:val="006A4866"/>
    <w:rsid w:val="006C5DD6"/>
    <w:rsid w:val="006E2876"/>
    <w:rsid w:val="006E4346"/>
    <w:rsid w:val="006E5BD9"/>
    <w:rsid w:val="006E7540"/>
    <w:rsid w:val="00705FB6"/>
    <w:rsid w:val="0070787E"/>
    <w:rsid w:val="00740BBB"/>
    <w:rsid w:val="0075125F"/>
    <w:rsid w:val="00784CE6"/>
    <w:rsid w:val="007A0830"/>
    <w:rsid w:val="007A0B2A"/>
    <w:rsid w:val="007A3678"/>
    <w:rsid w:val="007A5B34"/>
    <w:rsid w:val="007B1B0B"/>
    <w:rsid w:val="007C148A"/>
    <w:rsid w:val="007C5E95"/>
    <w:rsid w:val="007D1B3E"/>
    <w:rsid w:val="007D30C3"/>
    <w:rsid w:val="007D39EC"/>
    <w:rsid w:val="007D3F01"/>
    <w:rsid w:val="007D3F34"/>
    <w:rsid w:val="007F28CF"/>
    <w:rsid w:val="0080296A"/>
    <w:rsid w:val="00804110"/>
    <w:rsid w:val="00804FEB"/>
    <w:rsid w:val="0080588B"/>
    <w:rsid w:val="00806775"/>
    <w:rsid w:val="00806DC3"/>
    <w:rsid w:val="008072E6"/>
    <w:rsid w:val="00807688"/>
    <w:rsid w:val="0081183A"/>
    <w:rsid w:val="0081697B"/>
    <w:rsid w:val="00821695"/>
    <w:rsid w:val="00825E19"/>
    <w:rsid w:val="00827A9E"/>
    <w:rsid w:val="00833D96"/>
    <w:rsid w:val="00842F57"/>
    <w:rsid w:val="00847269"/>
    <w:rsid w:val="0085084C"/>
    <w:rsid w:val="00853BFC"/>
    <w:rsid w:val="00860420"/>
    <w:rsid w:val="00865C4A"/>
    <w:rsid w:val="00882AFC"/>
    <w:rsid w:val="00891EFF"/>
    <w:rsid w:val="00893004"/>
    <w:rsid w:val="00897422"/>
    <w:rsid w:val="00897914"/>
    <w:rsid w:val="008A0409"/>
    <w:rsid w:val="008A1872"/>
    <w:rsid w:val="008B0095"/>
    <w:rsid w:val="008B00F0"/>
    <w:rsid w:val="008B7C53"/>
    <w:rsid w:val="008C0A4D"/>
    <w:rsid w:val="008C45CD"/>
    <w:rsid w:val="008C4676"/>
    <w:rsid w:val="008C6078"/>
    <w:rsid w:val="008C7CFD"/>
    <w:rsid w:val="008D305A"/>
    <w:rsid w:val="008D3206"/>
    <w:rsid w:val="008E2CFE"/>
    <w:rsid w:val="008E3455"/>
    <w:rsid w:val="008F7B34"/>
    <w:rsid w:val="008F7C83"/>
    <w:rsid w:val="009040EB"/>
    <w:rsid w:val="00916D40"/>
    <w:rsid w:val="009224BB"/>
    <w:rsid w:val="009265A5"/>
    <w:rsid w:val="00926E5E"/>
    <w:rsid w:val="00927645"/>
    <w:rsid w:val="00933CA5"/>
    <w:rsid w:val="00940AEF"/>
    <w:rsid w:val="00941DDB"/>
    <w:rsid w:val="00945677"/>
    <w:rsid w:val="00947BA2"/>
    <w:rsid w:val="00952712"/>
    <w:rsid w:val="00953217"/>
    <w:rsid w:val="00954FD2"/>
    <w:rsid w:val="00973C28"/>
    <w:rsid w:val="00977E40"/>
    <w:rsid w:val="00983129"/>
    <w:rsid w:val="00983276"/>
    <w:rsid w:val="00990D8F"/>
    <w:rsid w:val="00994234"/>
    <w:rsid w:val="00994E8C"/>
    <w:rsid w:val="009A0C09"/>
    <w:rsid w:val="009A5BB7"/>
    <w:rsid w:val="009B17B2"/>
    <w:rsid w:val="009B7F3D"/>
    <w:rsid w:val="009C1ACF"/>
    <w:rsid w:val="009E6CFA"/>
    <w:rsid w:val="009F1F51"/>
    <w:rsid w:val="00A016F6"/>
    <w:rsid w:val="00A10016"/>
    <w:rsid w:val="00A2363F"/>
    <w:rsid w:val="00A26545"/>
    <w:rsid w:val="00A27BD1"/>
    <w:rsid w:val="00A3303A"/>
    <w:rsid w:val="00A353CE"/>
    <w:rsid w:val="00A44A8B"/>
    <w:rsid w:val="00A44F86"/>
    <w:rsid w:val="00A5206A"/>
    <w:rsid w:val="00A52072"/>
    <w:rsid w:val="00A54802"/>
    <w:rsid w:val="00A54DDD"/>
    <w:rsid w:val="00A575F6"/>
    <w:rsid w:val="00A62250"/>
    <w:rsid w:val="00A63446"/>
    <w:rsid w:val="00A72361"/>
    <w:rsid w:val="00A7562C"/>
    <w:rsid w:val="00A77F19"/>
    <w:rsid w:val="00A94435"/>
    <w:rsid w:val="00AA3A40"/>
    <w:rsid w:val="00AA5400"/>
    <w:rsid w:val="00AB1DDB"/>
    <w:rsid w:val="00AB2EBA"/>
    <w:rsid w:val="00AC0199"/>
    <w:rsid w:val="00AC4BC2"/>
    <w:rsid w:val="00AD268B"/>
    <w:rsid w:val="00AD6218"/>
    <w:rsid w:val="00AE7777"/>
    <w:rsid w:val="00AF7839"/>
    <w:rsid w:val="00AF7F7D"/>
    <w:rsid w:val="00B00B49"/>
    <w:rsid w:val="00B1033C"/>
    <w:rsid w:val="00B1107B"/>
    <w:rsid w:val="00B125D6"/>
    <w:rsid w:val="00B14ECE"/>
    <w:rsid w:val="00B24828"/>
    <w:rsid w:val="00B26C80"/>
    <w:rsid w:val="00B33B30"/>
    <w:rsid w:val="00B3517F"/>
    <w:rsid w:val="00B36DD1"/>
    <w:rsid w:val="00B4316D"/>
    <w:rsid w:val="00B453FD"/>
    <w:rsid w:val="00B46E31"/>
    <w:rsid w:val="00B46E73"/>
    <w:rsid w:val="00B6377F"/>
    <w:rsid w:val="00B63DF9"/>
    <w:rsid w:val="00B65747"/>
    <w:rsid w:val="00B70C06"/>
    <w:rsid w:val="00B720E2"/>
    <w:rsid w:val="00B779D5"/>
    <w:rsid w:val="00B802CE"/>
    <w:rsid w:val="00B86835"/>
    <w:rsid w:val="00B91DEE"/>
    <w:rsid w:val="00BA0E57"/>
    <w:rsid w:val="00BB30D4"/>
    <w:rsid w:val="00BB3633"/>
    <w:rsid w:val="00BC002C"/>
    <w:rsid w:val="00BC107C"/>
    <w:rsid w:val="00BD0041"/>
    <w:rsid w:val="00BD1F6B"/>
    <w:rsid w:val="00BD4611"/>
    <w:rsid w:val="00BD7D23"/>
    <w:rsid w:val="00BF6FC2"/>
    <w:rsid w:val="00C0060E"/>
    <w:rsid w:val="00C03E71"/>
    <w:rsid w:val="00C0615B"/>
    <w:rsid w:val="00C06878"/>
    <w:rsid w:val="00C23B80"/>
    <w:rsid w:val="00C34EA4"/>
    <w:rsid w:val="00C60ED2"/>
    <w:rsid w:val="00C65DF6"/>
    <w:rsid w:val="00C76A9A"/>
    <w:rsid w:val="00C82A46"/>
    <w:rsid w:val="00C851A4"/>
    <w:rsid w:val="00C91A37"/>
    <w:rsid w:val="00C9493A"/>
    <w:rsid w:val="00C95FAF"/>
    <w:rsid w:val="00CB569A"/>
    <w:rsid w:val="00CB6A0A"/>
    <w:rsid w:val="00CC1E63"/>
    <w:rsid w:val="00CC7405"/>
    <w:rsid w:val="00CE0787"/>
    <w:rsid w:val="00CE164F"/>
    <w:rsid w:val="00CE1B79"/>
    <w:rsid w:val="00CE2E9F"/>
    <w:rsid w:val="00CE3203"/>
    <w:rsid w:val="00CE671B"/>
    <w:rsid w:val="00CE6990"/>
    <w:rsid w:val="00D025BF"/>
    <w:rsid w:val="00D17C95"/>
    <w:rsid w:val="00D21EEF"/>
    <w:rsid w:val="00D23470"/>
    <w:rsid w:val="00D32945"/>
    <w:rsid w:val="00D32A17"/>
    <w:rsid w:val="00D334EC"/>
    <w:rsid w:val="00D37344"/>
    <w:rsid w:val="00D425D3"/>
    <w:rsid w:val="00D45A6A"/>
    <w:rsid w:val="00D46BF5"/>
    <w:rsid w:val="00D53CA5"/>
    <w:rsid w:val="00D53FE5"/>
    <w:rsid w:val="00D5682B"/>
    <w:rsid w:val="00D65929"/>
    <w:rsid w:val="00D7061B"/>
    <w:rsid w:val="00D726B6"/>
    <w:rsid w:val="00D84F69"/>
    <w:rsid w:val="00D872D9"/>
    <w:rsid w:val="00D92345"/>
    <w:rsid w:val="00DA0B26"/>
    <w:rsid w:val="00DB07D6"/>
    <w:rsid w:val="00DB7067"/>
    <w:rsid w:val="00DC2E73"/>
    <w:rsid w:val="00DC5E4D"/>
    <w:rsid w:val="00DC787E"/>
    <w:rsid w:val="00DD2913"/>
    <w:rsid w:val="00DE280C"/>
    <w:rsid w:val="00DE3FF2"/>
    <w:rsid w:val="00DF14C9"/>
    <w:rsid w:val="00E00B99"/>
    <w:rsid w:val="00E01CCF"/>
    <w:rsid w:val="00E02092"/>
    <w:rsid w:val="00E03DA9"/>
    <w:rsid w:val="00E1214D"/>
    <w:rsid w:val="00E35E71"/>
    <w:rsid w:val="00E411FE"/>
    <w:rsid w:val="00E4316E"/>
    <w:rsid w:val="00E4708B"/>
    <w:rsid w:val="00E519F5"/>
    <w:rsid w:val="00E554A0"/>
    <w:rsid w:val="00E561D0"/>
    <w:rsid w:val="00E6423B"/>
    <w:rsid w:val="00E65F77"/>
    <w:rsid w:val="00E7224B"/>
    <w:rsid w:val="00E7762F"/>
    <w:rsid w:val="00E81711"/>
    <w:rsid w:val="00E82AE0"/>
    <w:rsid w:val="00E8796A"/>
    <w:rsid w:val="00E940AF"/>
    <w:rsid w:val="00EA7C2F"/>
    <w:rsid w:val="00EB28A5"/>
    <w:rsid w:val="00EB3E90"/>
    <w:rsid w:val="00EB73BA"/>
    <w:rsid w:val="00EC0EE3"/>
    <w:rsid w:val="00EC0EF0"/>
    <w:rsid w:val="00ED09A2"/>
    <w:rsid w:val="00ED197A"/>
    <w:rsid w:val="00ED6401"/>
    <w:rsid w:val="00EE2DD5"/>
    <w:rsid w:val="00EE46E3"/>
    <w:rsid w:val="00EF6133"/>
    <w:rsid w:val="00F072D4"/>
    <w:rsid w:val="00F129B4"/>
    <w:rsid w:val="00F160CD"/>
    <w:rsid w:val="00F25284"/>
    <w:rsid w:val="00F50BF1"/>
    <w:rsid w:val="00F608D4"/>
    <w:rsid w:val="00F7138A"/>
    <w:rsid w:val="00F72D9C"/>
    <w:rsid w:val="00F80732"/>
    <w:rsid w:val="00F86132"/>
    <w:rsid w:val="00F87E0B"/>
    <w:rsid w:val="00F9629B"/>
    <w:rsid w:val="00FA186F"/>
    <w:rsid w:val="00FA2182"/>
    <w:rsid w:val="00FB2026"/>
    <w:rsid w:val="00FB3869"/>
    <w:rsid w:val="00FC2CFF"/>
    <w:rsid w:val="00FD521D"/>
    <w:rsid w:val="00FE4ED9"/>
    <w:rsid w:val="00FF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63D652-B10A-43B0-AE7E-72149C25F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44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44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14ECE"/>
    <w:rPr>
      <w:rFonts w:ascii="Cambria" w:hAnsi="Cambria" w:hint="default"/>
      <w:b w:val="0"/>
      <w:bCs w:val="0"/>
      <w:i w:val="0"/>
      <w:iCs w:val="0"/>
      <w:color w:val="000000"/>
      <w:sz w:val="56"/>
      <w:szCs w:val="56"/>
    </w:rPr>
  </w:style>
  <w:style w:type="paragraph" w:styleId="a3">
    <w:name w:val="Date"/>
    <w:basedOn w:val="a"/>
    <w:next w:val="a"/>
    <w:link w:val="a4"/>
    <w:uiPriority w:val="99"/>
    <w:semiHidden/>
    <w:unhideWhenUsed/>
    <w:rsid w:val="00847269"/>
  </w:style>
  <w:style w:type="character" w:customStyle="1" w:styleId="a4">
    <w:name w:val="日期 字符"/>
    <w:basedOn w:val="a0"/>
    <w:link w:val="a3"/>
    <w:uiPriority w:val="99"/>
    <w:semiHidden/>
    <w:rsid w:val="00847269"/>
  </w:style>
  <w:style w:type="paragraph" w:styleId="a5">
    <w:name w:val="header"/>
    <w:basedOn w:val="a"/>
    <w:link w:val="a6"/>
    <w:uiPriority w:val="99"/>
    <w:unhideWhenUsed/>
    <w:rsid w:val="00527C06"/>
    <w:pPr>
      <w:tabs>
        <w:tab w:val="center" w:pos="4153"/>
        <w:tab w:val="right" w:pos="8306"/>
      </w:tabs>
    </w:pPr>
  </w:style>
  <w:style w:type="character" w:customStyle="1" w:styleId="a6">
    <w:name w:val="页眉 字符"/>
    <w:basedOn w:val="a0"/>
    <w:link w:val="a5"/>
    <w:uiPriority w:val="99"/>
    <w:rsid w:val="00527C06"/>
  </w:style>
  <w:style w:type="paragraph" w:styleId="a7">
    <w:name w:val="footer"/>
    <w:basedOn w:val="a"/>
    <w:link w:val="a8"/>
    <w:uiPriority w:val="99"/>
    <w:unhideWhenUsed/>
    <w:rsid w:val="00527C06"/>
    <w:pPr>
      <w:tabs>
        <w:tab w:val="center" w:pos="4153"/>
        <w:tab w:val="right" w:pos="8306"/>
      </w:tabs>
    </w:pPr>
  </w:style>
  <w:style w:type="character" w:customStyle="1" w:styleId="a8">
    <w:name w:val="页脚 字符"/>
    <w:basedOn w:val="a0"/>
    <w:link w:val="a7"/>
    <w:uiPriority w:val="99"/>
    <w:rsid w:val="00527C06"/>
  </w:style>
  <w:style w:type="character" w:styleId="a9">
    <w:name w:val="Hyperlink"/>
    <w:basedOn w:val="a0"/>
    <w:uiPriority w:val="99"/>
    <w:unhideWhenUsed/>
    <w:rsid w:val="00BD461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D4611"/>
    <w:rPr>
      <w:color w:val="808080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rsid w:val="000444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444FC"/>
    <w:pPr>
      <w:widowControl/>
      <w:spacing w:line="259" w:lineRule="auto"/>
      <w:jc w:val="left"/>
      <w:outlineLvl w:val="9"/>
    </w:pPr>
    <w:rPr>
      <w:kern w:val="0"/>
      <w:lang w:val="en-SG"/>
    </w:rPr>
  </w:style>
  <w:style w:type="paragraph" w:styleId="TOC2">
    <w:name w:val="toc 2"/>
    <w:basedOn w:val="a"/>
    <w:next w:val="a"/>
    <w:autoRedefine/>
    <w:uiPriority w:val="39"/>
    <w:unhideWhenUsed/>
    <w:rsid w:val="000444F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lang w:val="en-SG"/>
    </w:rPr>
  </w:style>
  <w:style w:type="paragraph" w:styleId="TOC1">
    <w:name w:val="toc 1"/>
    <w:basedOn w:val="a"/>
    <w:next w:val="a"/>
    <w:autoRedefine/>
    <w:uiPriority w:val="39"/>
    <w:unhideWhenUsed/>
    <w:rsid w:val="000444FC"/>
    <w:pPr>
      <w:widowControl/>
      <w:spacing w:after="100" w:line="259" w:lineRule="auto"/>
      <w:jc w:val="left"/>
    </w:pPr>
    <w:rPr>
      <w:rFonts w:cs="Times New Roman"/>
      <w:kern w:val="0"/>
      <w:sz w:val="22"/>
      <w:lang w:val="en-SG"/>
    </w:rPr>
  </w:style>
  <w:style w:type="paragraph" w:styleId="TOC3">
    <w:name w:val="toc 3"/>
    <w:basedOn w:val="a"/>
    <w:next w:val="a"/>
    <w:autoRedefine/>
    <w:uiPriority w:val="39"/>
    <w:unhideWhenUsed/>
    <w:rsid w:val="000444F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lang w:val="en-SG"/>
    </w:rPr>
  </w:style>
  <w:style w:type="character" w:customStyle="1" w:styleId="20">
    <w:name w:val="标题 2 字符"/>
    <w:basedOn w:val="a0"/>
    <w:link w:val="2"/>
    <w:uiPriority w:val="9"/>
    <w:semiHidden/>
    <w:rsid w:val="000444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List Paragraph"/>
    <w:basedOn w:val="a"/>
    <w:uiPriority w:val="34"/>
    <w:qFormat/>
    <w:rsid w:val="00ED197A"/>
    <w:pPr>
      <w:ind w:left="720"/>
      <w:contextualSpacing/>
    </w:pPr>
  </w:style>
  <w:style w:type="paragraph" w:styleId="ac">
    <w:name w:val="endnote text"/>
    <w:basedOn w:val="a"/>
    <w:link w:val="ad"/>
    <w:uiPriority w:val="99"/>
    <w:semiHidden/>
    <w:unhideWhenUsed/>
    <w:rsid w:val="00431EF2"/>
    <w:rPr>
      <w:sz w:val="20"/>
      <w:szCs w:val="20"/>
    </w:rPr>
  </w:style>
  <w:style w:type="character" w:customStyle="1" w:styleId="ad">
    <w:name w:val="尾注文本 字符"/>
    <w:basedOn w:val="a0"/>
    <w:link w:val="ac"/>
    <w:uiPriority w:val="99"/>
    <w:semiHidden/>
    <w:rsid w:val="00431EF2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431EF2"/>
    <w:rPr>
      <w:vertAlign w:val="superscript"/>
    </w:rPr>
  </w:style>
  <w:style w:type="paragraph" w:styleId="af">
    <w:name w:val="footnote text"/>
    <w:basedOn w:val="a"/>
    <w:link w:val="af0"/>
    <w:uiPriority w:val="99"/>
    <w:semiHidden/>
    <w:unhideWhenUsed/>
    <w:rsid w:val="00431EF2"/>
    <w:rPr>
      <w:sz w:val="20"/>
      <w:szCs w:val="20"/>
    </w:rPr>
  </w:style>
  <w:style w:type="character" w:customStyle="1" w:styleId="af0">
    <w:name w:val="脚注文本 字符"/>
    <w:basedOn w:val="a0"/>
    <w:link w:val="af"/>
    <w:uiPriority w:val="99"/>
    <w:semiHidden/>
    <w:rsid w:val="00431EF2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431EF2"/>
    <w:rPr>
      <w:vertAlign w:val="superscript"/>
    </w:rPr>
  </w:style>
  <w:style w:type="table" w:styleId="af2">
    <w:name w:val="Table Grid"/>
    <w:basedOn w:val="a1"/>
    <w:uiPriority w:val="39"/>
    <w:rsid w:val="00C34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8devices.com/products/usb2can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github.com/linux-can/can-utils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github.com/ebroecker/canmatrix" TargetMode="External"/><Relationship Id="rId10" Type="http://schemas.openxmlformats.org/officeDocument/2006/relationships/hyperlink" Target="http://www.8devices.com/media/products/usb2can/downloads/usb2can_win32_v1.0.2.1.zip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://www.8devices.com/media/products/usb2can/downloads/usb2can_win64_v1.0.2.1.zip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linux-can/can-util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64571-8E71-4BA6-AFFA-8A1281B79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2463</TotalTime>
  <Pages>9</Pages>
  <Words>1608</Words>
  <Characters>9166</Characters>
  <Application>Microsoft Office Word</Application>
  <DocSecurity>0</DocSecurity>
  <Lines>76</Lines>
  <Paragraphs>21</Paragraphs>
  <ScaleCrop>false</ScaleCrop>
  <Company/>
  <LinksUpToDate>false</LinksUpToDate>
  <CharactersWithSpaces>10753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Huang</dc:creator>
  <cp:keywords/>
  <dc:description/>
  <cp:lastModifiedBy>Huang Toby</cp:lastModifiedBy>
  <cp:revision>385</cp:revision>
  <dcterms:created xsi:type="dcterms:W3CDTF">2017-10-16T03:30:00Z</dcterms:created>
  <dcterms:modified xsi:type="dcterms:W3CDTF">2018-06-26T04:07:00Z</dcterms:modified>
</cp:coreProperties>
</file>