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D6A47"/>
          <w:sz w:val="72"/>
          <w:szCs w:val="72"/>
        </w:rPr>
        <w:t xml:space="preserve">BrainOS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CognitionOS Project Handoff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Technical Reference for Claude Code</w:t>
      </w:r>
    </w:p>
    <w:p>
      <w:pPr>
        <w:pBdr>
          <w:top w:val="single" w:color="BD6A47" w:sz="2"/>
        </w:pBdr>
        <w:spacing w:before="200"/>
        <w:jc w:val="center"/>
      </w:pP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0.1.0  |  June 2026</w:t>
      </w:r>
    </w:p>
    <w:p>
      <w:pPr>
        <w:spacing w:after="80"/>
        <w:jc w:val="center"/>
      </w:pPr>
      <w:r>
        <w:rPr>
          <w:rFonts w:ascii="Consolas" w:cs="Consolas" w:eastAsia="Consolas" w:hAnsi="Consolas"/>
          <w:color w:val="BD6A47"/>
          <w:sz w:val="20"/>
          <w:szCs w:val="20"/>
        </w:rPr>
        <w:t xml:space="preserve">Branch: feature/v2-ui-overhaul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Author: Aakash  |  aakash.t@zohocorp.com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What Is BrainOS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BrainOS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(codename CognitionOS) is a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Tauri v2 desktop application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that serves as a personal development knowledge base with AI-powered features. It captures, indexes, and retrieves developer knowledge—meeting notes, debugging sessions, architecture decisions, code patterns—and makes them searchable via hybrid search and conversational AI.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Core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Tauri v2 + Rust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React 19 + 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SQLite + FTS5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fastembed 384d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Tech Stack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Rust workspace with 4 crates (brainos-core, src-tauri, brainos-mcp, brainos-cli)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React 19 + TypeScript + Vite 6 + Tailwind CSS v4 + Zustand 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Database: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SQLite with WAL mode, FTS5 full-text search, sqlite-vec for vector similarity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Search: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3-signal Reciprocal Rank Fusion (BM25 + semantic vector + entity graph) with temporal decay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Embeddings: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fastembed (BGE-small-en-v1.5, 384-dim, runs locally—no API calls)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LLM Providers: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Claude, OpenAI, Gemini, DeepSeek, Groq, xAI, Ollama, Claude CLI, Custom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UI Framework: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Zed-inspired resizable dock layout with light/dark themes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Window: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Frameless titlebar (Overlay mode), macOS traffic lights, data-tauri-drag-region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What We Completed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work was done across multiple Cowork sessions. Here is the full delivery summary.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1: Dock-Based Layout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Replaced the old fixed sidebar+main layout with a Zed-style 3-panel resizable dock system using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react-resizable-panels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Left dock: collapsible (0–30%), supports Explorer, Chat, and Search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Center pane: HomeView, BrowseView, or SearchResultsView (dismissible)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Right dock: DetailPanel (collapsible)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When center is dismissed, left+right docks expand to fill the window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2: Global Search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Built VS Code-style global search with input in the left dock and results in the center pane.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GlobalSearch.tsx: input panel with case/whole-word/regex toggles, debounced search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SearchResultsView.tsx: Zed-style multibuffer display with line numbers, highlighted matches, collapsible file groups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3: Theming System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Created comprehensive CSS variable system for light/dark mode across all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60+ CSS variables in globals.css (:root for light, [data-theme="dark"] for dark)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Fixed 100+ hardcoded colors across all 18 components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Theme persisted to localStorage, applied via data-theme attribute on &lt;html&gt;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Phase 4: Chat Panel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Separated chat into a dedicated left-dock panel with tabbed conversations.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ChatPanel.tsx: tab bar, message bubbles, input area, edit/regenerate, save-to-wiki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ChatHistorySidebar.tsx: conversation list with search, context menu, hover previews, multi-select bulk actions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Resizable split between history sidebar and chat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Window &amp; Chrome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Tauri v2 frameless titlebar with data-tauri-drag-region (not Electron’s -webkit-app-region)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titleBarStyle: "Overlay" (PascalCase required in Tauri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core:window:allow-start-dragging permission added to ACL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Empty title in tauri.conf.json to remove duplicate native title text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Confirmation Dialogs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Shared ConfirmDialog component with 3 variants: delete (red), archive (blue), restore (amber)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Flush below TopBar at top:48, colored top inset shadow, icon + title + body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Dark blur overlay (backdrop-filter) below TopBar, invisible click blocker over TopBar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Replaced all inline confirm dialogs in ChatHistorySidebar and BrowseView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File 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 (src/)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App.tsx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Root layout: TopBar + 3-panel PanelGroup + StatusBar + modals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store.ts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Zustand store: 908 lines, 60+ actions, all app state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styles/globals.css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CSS variables, dark mode, animations, component styles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lib/ipc.ts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Tauri IPC bridge: 25 typed invoke wrappers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lib/pretext.ts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Canvas text measurement and virtual scroll helpers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Components (src/components/v2/)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TopBar.tsx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48px title bar: logo, Home/Browse nav, search pill, settings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StatusBar.tsx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36px bottom bar: dock toggles, breadcrumbs, theme toggle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Left dock router: Explorer / Chat / Search panels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ChatPanel.tsx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chat UI: tabs, messages, input, edit/regenerate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ChatHistorySidebar.tsx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Conversation list with search, context menu, multi-select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BrowseView.tsx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Data table: list/grid, sort, filter, bulk actions, virtualized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HomeView.tsx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Dashboard: greeting, input card, fan cards, favorites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DetailPanel.tsx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Right dock: capture viewer/editor, metadata, markdown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ConfirmDialog.tsx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Shared confirm: delete/archive/restore variants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GlobalSearch.tsx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Search input panel with regex/case/word toggles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SearchResultsView.tsx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Multibuffer search results with line highlighting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ContextSidebar.tsx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Explorer: spaces, projects, tags navigation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SettingsView.tsx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 modal: 12 LLM providers, appearance, shortcuts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CommandPalette.tsx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Cmd+K palette: search + attach modes (cmdk library)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NewCaptureModal.tsx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Create capture form with .md upload support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CanvasMarkdown.tsx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Markdown block renderer with search highlighting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MarqueeTitle.tsx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Overflow text with hover-to-scroll animation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Rust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models.rs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domain types: Capture, Entity, SearchResult, etc.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config.rs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TOML config: providers, workspace roots, search params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store/db.rs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SQLite setup: WAL, sqlite-vec, 7 migrations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store/queries.rs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All CRUD + search SQL: captures, roots, workspace files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search/hybrid.rs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3-signal RRF: BM25 + vector + entity with temporal decay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search/bm25.rs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FTS5 full-text search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search/vector.rs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sqlite-vec KNN similarity search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rag.rs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RAG pipeline: context assembly + chain walking + LLM call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decay.rs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Auto-archive rules by capture type and age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indexing/indexer.rs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KB + workspace indexing with hash-based diffing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indexing/parser.rs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Markdown parser: YAML frontmatter + body + URL extraction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indexing/watcher.rs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File watcher: notify crate, multi-root, .gitignore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embedding.rs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fastembed BGE-small-en-v1.5 (384-dim)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entities.rs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Entity extraction from capture text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contradiction.rs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Contradiction detection between captures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llm/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providers: Claude, OpenAI, Ollama, Gemini, CLI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commands.rs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34 Tauri IPC command handlers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D6A47"/>
                <w:sz w:val="18"/>
                <w:szCs w:val="18"/>
              </w:rPr>
              <w:t xml:space="preserve">main.rs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App bootstrap: state init, watcher, background indexing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Database Schema (7 Migrations)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001: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Core tables: captures, tags, projects, relations, files, graph_edges, sync_log, FTS5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002: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Capture rework: summary, status, project_name, git_json, chain, links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003: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Vector embeddings: capture_vectors (vec0, float32[384], cosine distance)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004: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Entity graph: entities + capture_entities junction with confidence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005: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Contradictions: capture pairs with resolution workflow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006: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Workspace roots: multi-root registry with kind (kb/workspace)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007: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Workspace files: metadata-only indexing (path, hash, size, language)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What Is Pending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Multi-Root Workspace (Partially Done)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DB migrations 006-007 exist. IPC commands wired. Backend indexing works. Frontend settings UI for managing roots is NOT built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 migrations (006, 007)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Rust indexer (index_workspace, hash diffing, .gitignore)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Tauri commands (add/remove/reindex/cancel/stats)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IPC types (WorkspaceRootRow, WorkspaceFileRow)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Background indexing with progress events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Settings UI: Sources tab to manage roots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Explorer: show workspace files alongside captures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Search: scope results by root_id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MCP Server Mode (Planned)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Turns BrainOS into an MCP server so Claude Code, Cursor, and Claude Desktop can query the knowledge base. Detailed plan in docs/multi-root-and-mcp-plan.md.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brainos-mcp crate exists (stub)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Scaffold Only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Add rmcp dependency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1 read-only tools (search, get, list, context)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Phase 2 write tools (save, add_root) behind --allow-write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Auto-registration for Claude Desktop/Code/Cursor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Not Started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Concurrent access: SQLite WAL + busy_timeout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 (WAL)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Other Planned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Feature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Connector framework (Slack, Jira, browser history)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Planned (Phase 3)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Git sync (push/pull knowledge base)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Backend exists, UI not wired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Entity graph visualization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Backend exists, no UI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Contradiction resolution UI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Backend exists, no UI</w:t>
            </w:r>
          </w:p>
        </w:tc>
      </w:tr>
      <w:tr>
        <w:tc>
          <w:tcPr>
            <w:tcW w:type="dxa" w:w="6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brainos-cli binary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Stub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Zustand Store Shape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store (src/store.ts, 908 lines) is the single source of truth. Key state groups: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Navigation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mainMode: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"home" | "browse" | null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controls center pane content. null = no center pane.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leftDock / rightDock: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DockState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{ open, panel, size, chatSize 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theme: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"light" | "dark"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persisted to localStorage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Conversations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conversations[]: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Full chat history with messages, attachments, pins, archive status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activeConversationId: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Current chat. Capped at 50 conversations.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openChatTabs[]: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Tab bar state for quick switching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Data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captures[]: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CaptureOverview[]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loaded from backend on mount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captureCache: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Record&lt;string, Capture&gt;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full capture objects, loaded on demand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favorites: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string[]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persisted to localStorage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Search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globalSearchQuery + Results: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Client-side regex search across all cached captures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Case/WholeWord/Regex toggles: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VS Code-style search options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Search Architecture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BrainOS uses two distinct search systems: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Backend Hybrid Search (Rust)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Used for chat RAG context and command palette. Three signals fused via Reciprocal Rank Fusion: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BM25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FTS5 with porter stemmer + unicode tokenizer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Vector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sqlite-vec KNN cosine distance (384-dim BGE-small-en-v1.5)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Entity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captures sharing extracted entities (0.5x weight, supplementary)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Temporal weighting: final = rrf * (0.7 + 0.3 * decay). Decay = 0.5^(days/90). Today = 1.0, 90 days ago = 0.5.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Frontend Global Search (TypeScript)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Used for Cmd+Shift+F search. Runs entirely client-side against cached captures. Supports regex, case-sensitive, whole-word matching. Returns line numbers and context lines for the multibuffer view.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RAG Pipeline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Two-phase architecture to avoid holding the DB mutex during LLM calls: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Phase 1: build_context (sync, holds mutex)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Load pinned captures + walk chains backwards (max 3 hops)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hybrid search for user message (top 5 results)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context blocks within 12K char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Construct system prompt with numbered source references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Include last 10 conversation turns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Phase 2: call_llm (async, no mutex)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Send prepared messages to active LLM provider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Returns response text + source IDs for citation badges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Git Workflow &amp; Constraints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Branch Structure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main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←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release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←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feature/*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(never commit directly to release or main)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Current Branches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feature/v2-ui-overhaul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current branch with all session work (not yet merged)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feature/capture-color-icon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older branch, also not merged to release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release / main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— at ec572d6 (v2 UI overhaul: resizable panels commit)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NEVER include Co-Authored-By lines in commits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Always use --no-verify for git commits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Never auto-resolve git conflicts without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Always ask confirmation before push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rules apply only to ~/ZIDE and ~/ZIDE26 workspaces, NOT to brainos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Key Design Decisions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Why SQLite + FTS5 (not a vector DB)?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Research concluded that for a personal knowledge base (&lt;100K documents), SQLite + FTS5 + sqlite-vec gives the best latency, zero-dependency deployment, and single-file portability. Vector DBs (ChromaDB, Qdrant) add operational complexity without meaningful benefit at this scale. The hybrid RRF approach compensates for any semantic gap.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Why fastembed (not API embeddings)?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Local embeddings via BGE-small-en-v1.5 (384-dim) run in ~5ms per capture with no API calls, no API keys, and no network dependency. The model downloads once (~30MB) and runs on CPU.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Why Tauri v2 (not Electron)?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~10x smaller binary, native Rust performance for indexing/search, SQLite direct access without Node.js bridge overhead. Tauri v2 specifically for the new ACL permissions system and improved window customization.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Why Zustand (not Redux/Context)?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Minimal boilerplate, excellent TypeScript inference, fine-grained subscriptions without selectors boilerplate. The 908-line store is self-contained with no action creators or reducers.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BD6A47"/>
          <w:sz w:val="22"/>
          <w:szCs w:val="22"/>
        </w:rPr>
        <w:t xml:space="preserve">Why inline styles (not CSS modules/Tailwind)?</w:t>
      </w:r>
    </w:p>
    <w:p>
      <w:pPr>
        <w:spacing w:after="12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v2 components use inline React.CSSProperties with CSS variables for theming. This keeps styles co-located with components and avoids className collisions. CSS variables handle the light/dark switching.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How to Run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Dev: </w:t>
      </w:r>
      <w:r>
        <w:rPr>
          <w:rFonts w:ascii="Consolas" w:cs="Consolas" w:eastAsia="Consolas" w:hAnsi="Consolas"/>
          <w:color w:val="BD6A47"/>
          <w:sz w:val="20"/>
          <w:szCs w:val="20"/>
        </w:rPr>
        <w:t xml:space="preserve">cargo tauri dev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(starts Vite + Rust backend, hot-reloads frontend)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Build: </w:t>
      </w:r>
      <w:r>
        <w:rPr>
          <w:rFonts w:ascii="Consolas" w:cs="Consolas" w:eastAsia="Consolas" w:hAnsi="Consolas"/>
          <w:color w:val="BD6A47"/>
          <w:sz w:val="20"/>
          <w:szCs w:val="20"/>
        </w:rPr>
        <w:t xml:space="preserve">cargo tauri build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(produces .app/.dmg/.msi)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Type check: </w:t>
      </w:r>
      <w:r>
        <w:rPr>
          <w:rFonts w:ascii="Consolas" w:cs="Consolas" w:eastAsia="Consolas" w:hAnsi="Consolas"/>
          <w:color w:val="BD6A47"/>
          <w:sz w:val="20"/>
          <w:szCs w:val="20"/>
        </w:rPr>
        <w:t xml:space="preserve">npx tsc --noEmit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(TypeScript validation only)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Data dir: </w:t>
      </w:r>
      <w:r>
        <w:rPr>
          <w:rFonts w:ascii="Consolas" w:cs="Consolas" w:eastAsia="Consolas" w:hAnsi="Consolas"/>
          <w:color w:val="BD6A47"/>
          <w:sz w:val="20"/>
          <w:szCs w:val="20"/>
        </w:rPr>
        <w:t xml:space="preserve">$DATA_DIR/brainos/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(config.toml, index.db, models/)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KB root: </w:t>
      </w:r>
      <w:r>
        <w:rPr>
          <w:rFonts w:ascii="Consolas" w:cs="Consolas" w:eastAsia="Consolas" w:hAnsi="Consolas"/>
          <w:color w:val="BD6A47"/>
          <w:sz w:val="20"/>
          <w:szCs w:val="20"/>
        </w:rPr>
        <w:t xml:space="preserve">~/knowledge-base/captures/*.md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(default capture storage)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D6A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2026-06-25T11:48:02.153Z</dcterms:created>
  <dcterms:modified xsi:type="dcterms:W3CDTF">2026-06-25T11:48:02.153Z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