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548F26A0" w:rsidR="001B0742" w:rsidRDefault="001369BC">
      <w:pPr>
        <w:ind w:firstLine="0"/>
        <w:jc w:val="center"/>
      </w:pPr>
      <w:r>
        <w:softHyphen/>
      </w:r>
    </w:p>
    <w:p w14:paraId="00000002" w14:textId="77777777" w:rsidR="001B0742" w:rsidRDefault="001B0742">
      <w:pPr>
        <w:ind w:firstLine="0"/>
        <w:jc w:val="center"/>
      </w:pPr>
    </w:p>
    <w:p w14:paraId="00000003" w14:textId="77777777" w:rsidR="001B0742" w:rsidRDefault="001B0742" w:rsidP="2812877B">
      <w:pPr>
        <w:ind w:firstLine="0"/>
        <w:jc w:val="center"/>
        <w:rPr>
          <w:b/>
          <w:bCs/>
        </w:rPr>
      </w:pPr>
    </w:p>
    <w:p w14:paraId="7A0A344A" w14:textId="308A5933" w:rsidR="004B4660" w:rsidRPr="004B4660" w:rsidRDefault="004B4660" w:rsidP="004B4660">
      <w:pPr>
        <w:ind w:firstLine="0"/>
        <w:jc w:val="center"/>
        <w:rPr>
          <w:b/>
          <w:bCs/>
        </w:rPr>
      </w:pPr>
      <w:r w:rsidRPr="001C4420">
        <w:rPr>
          <w:b/>
          <w:bCs/>
        </w:rPr>
        <w:t>DGN</w:t>
      </w:r>
      <w:r w:rsidR="00526C5B">
        <w:rPr>
          <w:b/>
          <w:bCs/>
        </w:rPr>
        <w:t>2</w:t>
      </w:r>
      <w:r w:rsidRPr="001C4420">
        <w:rPr>
          <w:b/>
          <w:bCs/>
        </w:rPr>
        <w:t xml:space="preserve"> TASK 1:</w:t>
      </w:r>
      <w:r w:rsidRPr="004B4660">
        <w:rPr>
          <w:b/>
          <w:bCs/>
        </w:rPr>
        <w:t xml:space="preserve"> Cloud Security Implementation Plan </w:t>
      </w:r>
    </w:p>
    <w:p w14:paraId="00000006" w14:textId="4C83B630" w:rsidR="001B0742" w:rsidRDefault="009E1398" w:rsidP="2812877B">
      <w:pPr>
        <w:ind w:firstLine="0"/>
        <w:jc w:val="center"/>
      </w:pPr>
      <w:r>
        <w:t>Barbara Garcia</w:t>
      </w:r>
    </w:p>
    <w:p w14:paraId="22EE0F3E" w14:textId="10751D04" w:rsidR="00D85325" w:rsidRDefault="00D85325" w:rsidP="2812877B">
      <w:pPr>
        <w:ind w:firstLine="0"/>
        <w:jc w:val="center"/>
      </w:pPr>
      <w:r>
        <w:t>011883</w:t>
      </w:r>
      <w:r w:rsidR="00524E12">
        <w:t>626</w:t>
      </w:r>
    </w:p>
    <w:p w14:paraId="00000007" w14:textId="66EDCF12" w:rsidR="001B0742" w:rsidRDefault="4F7EDDD8" w:rsidP="2812877B">
      <w:pPr>
        <w:ind w:firstLine="0"/>
        <w:jc w:val="center"/>
      </w:pPr>
      <w:r w:rsidRPr="2812877B">
        <w:t xml:space="preserve">College of </w:t>
      </w:r>
      <w:r w:rsidR="001C4420">
        <w:t>Information Technology</w:t>
      </w:r>
      <w:r w:rsidRPr="2812877B">
        <w:t>, Western Governors University</w:t>
      </w:r>
    </w:p>
    <w:p w14:paraId="00000009" w14:textId="0A1A0594" w:rsidR="001B0742" w:rsidRDefault="001C2301" w:rsidP="2812877B">
      <w:pPr>
        <w:ind w:firstLine="0"/>
        <w:jc w:val="center"/>
      </w:pPr>
      <w:r>
        <w:t>May 3, 2024</w:t>
      </w:r>
    </w:p>
    <w:p w14:paraId="0F1C4F57" w14:textId="52FDAAE1" w:rsidR="3C44F8A1" w:rsidRDefault="3C44F8A1" w:rsidP="2812877B">
      <w:pPr>
        <w:ind w:firstLine="0"/>
        <w:jc w:val="center"/>
        <w:rPr>
          <w:i/>
          <w:iCs/>
        </w:rPr>
      </w:pPr>
    </w:p>
    <w:p w14:paraId="1E452B83" w14:textId="38B3673A" w:rsidR="3C44F8A1" w:rsidRDefault="3C44F8A1" w:rsidP="2812877B">
      <w:pPr>
        <w:ind w:firstLine="0"/>
        <w:jc w:val="center"/>
        <w:rPr>
          <w:i/>
          <w:iCs/>
        </w:rPr>
      </w:pPr>
    </w:p>
    <w:p w14:paraId="7C1CCC93" w14:textId="61E5FA00" w:rsidR="3C44F8A1" w:rsidRDefault="3C44F8A1" w:rsidP="3C44F8A1">
      <w:pPr>
        <w:ind w:firstLine="0"/>
        <w:jc w:val="center"/>
      </w:pPr>
    </w:p>
    <w:p w14:paraId="35F57E9F" w14:textId="15734BF5" w:rsidR="3C44F8A1" w:rsidRDefault="3C44F8A1" w:rsidP="3C44F8A1">
      <w:pPr>
        <w:ind w:firstLine="0"/>
        <w:jc w:val="center"/>
      </w:pPr>
    </w:p>
    <w:p w14:paraId="46277959" w14:textId="360F04FC" w:rsidR="3C44F8A1" w:rsidRDefault="3C44F8A1" w:rsidP="3C44F8A1">
      <w:pPr>
        <w:ind w:firstLine="0"/>
        <w:jc w:val="center"/>
      </w:pPr>
    </w:p>
    <w:p w14:paraId="5DEB5897" w14:textId="3604FEB8" w:rsidR="3C44F8A1" w:rsidRDefault="3C44F8A1" w:rsidP="3C44F8A1">
      <w:pPr>
        <w:ind w:firstLine="0"/>
        <w:jc w:val="center"/>
      </w:pPr>
    </w:p>
    <w:p w14:paraId="3978CFDD" w14:textId="7881CB91" w:rsidR="3C44F8A1" w:rsidRDefault="3C44F8A1" w:rsidP="3C44F8A1">
      <w:pPr>
        <w:ind w:firstLine="0"/>
        <w:jc w:val="center"/>
      </w:pPr>
    </w:p>
    <w:p w14:paraId="4E59BDFE" w14:textId="03DC55A3" w:rsidR="3C44F8A1" w:rsidRDefault="3C44F8A1" w:rsidP="3C44F8A1">
      <w:pPr>
        <w:ind w:firstLine="0"/>
        <w:jc w:val="center"/>
      </w:pPr>
    </w:p>
    <w:p w14:paraId="795D7F52" w14:textId="77D03308" w:rsidR="3C44F8A1" w:rsidRDefault="3C44F8A1" w:rsidP="3C44F8A1">
      <w:pPr>
        <w:ind w:firstLine="0"/>
        <w:jc w:val="center"/>
      </w:pPr>
    </w:p>
    <w:p w14:paraId="03DEE10A" w14:textId="79A937F0" w:rsidR="3C44F8A1" w:rsidRDefault="3C44F8A1" w:rsidP="3C44F8A1">
      <w:pPr>
        <w:ind w:firstLine="0"/>
        <w:jc w:val="center"/>
      </w:pPr>
    </w:p>
    <w:p w14:paraId="34695E0A" w14:textId="207387E9" w:rsidR="3C44F8A1" w:rsidRDefault="3C44F8A1" w:rsidP="3C44F8A1">
      <w:pPr>
        <w:ind w:firstLine="0"/>
        <w:jc w:val="center"/>
      </w:pPr>
    </w:p>
    <w:p w14:paraId="0000000A" w14:textId="1965AC09" w:rsidR="001B0742" w:rsidRDefault="00EE21ED" w:rsidP="4F7EDDD8">
      <w:pPr>
        <w:pStyle w:val="Title"/>
        <w:rPr>
          <w:b/>
          <w:bCs/>
        </w:rPr>
      </w:pPr>
      <w:r>
        <w:br w:type="page"/>
      </w:r>
    </w:p>
    <w:p w14:paraId="0DAAE16D" w14:textId="3BD2298F" w:rsidR="1D793271" w:rsidRPr="00C06BDB" w:rsidRDefault="00C06BDB" w:rsidP="00C06BDB">
      <w:pPr>
        <w:jc w:val="center"/>
        <w:rPr>
          <w:b/>
          <w:bCs/>
        </w:rPr>
      </w:pPr>
      <w:r w:rsidRPr="00C06BDB">
        <w:rPr>
          <w:b/>
          <w:bCs/>
        </w:rPr>
        <w:lastRenderedPageBreak/>
        <w:t>A. Executive Summary</w:t>
      </w:r>
    </w:p>
    <w:p w14:paraId="316CFB22" w14:textId="3719524F" w:rsidR="1D793271" w:rsidRDefault="001C2301" w:rsidP="36A23290">
      <w:r>
        <w:t xml:space="preserve">After analyzing the business requirements and comparing it to the current security environment, it was determined that </w:t>
      </w:r>
      <w:r w:rsidR="00B32B00">
        <w:t xml:space="preserve">improvements to security need to be made. </w:t>
      </w:r>
      <w:r w:rsidR="002355CC">
        <w:t>The company’s business requirements are as follows: Ma</w:t>
      </w:r>
      <w:r w:rsidR="00F470DD">
        <w:t xml:space="preserve">intain compliance with regulations and standards to support the success of federal contracts; maintain ability to provision, configure and operate cloud virtual servers as needed; </w:t>
      </w:r>
      <w:r w:rsidR="0028224F">
        <w:t xml:space="preserve">implement a cloud instance that can support encryption of data at rest and in transit; </w:t>
      </w:r>
      <w:r w:rsidR="00847809">
        <w:t>Accounting, Marketing and IT departments should each have their own Azure Resource Group containing only resources associated with their respective department;</w:t>
      </w:r>
      <w:r w:rsidR="006D6B0B">
        <w:t xml:space="preserve"> each migrating department should have its own Azure Key Vault for least privilege</w:t>
      </w:r>
      <w:r w:rsidR="00BB3382">
        <w:t xml:space="preserve">; </w:t>
      </w:r>
      <w:r w:rsidR="00347ADC">
        <w:t xml:space="preserve">Azure Key </w:t>
      </w:r>
      <w:proofErr w:type="spellStart"/>
      <w:r w:rsidR="00347ADC">
        <w:t>Vualt</w:t>
      </w:r>
      <w:proofErr w:type="spellEnd"/>
      <w:r w:rsidR="00347ADC">
        <w:t xml:space="preserve"> access policies should be configured for departmental users only; IT department is responsible for performing and verifying backups; </w:t>
      </w:r>
      <w:r w:rsidR="0089183F">
        <w:t xml:space="preserve">cloud servers should have a RPO of 1 day and RTO of 36 hours with backups conducted at 7pm EST daily; </w:t>
      </w:r>
      <w:r w:rsidR="00D93D5A">
        <w:t>Instant recovery snaps</w:t>
      </w:r>
      <w:r w:rsidR="00910D73">
        <w:t xml:space="preserve">hots </w:t>
      </w:r>
      <w:r w:rsidR="00D93D5A">
        <w:t xml:space="preserve">should be maintained for 3 days and daily backup points for 45 </w:t>
      </w:r>
      <w:proofErr w:type="spellStart"/>
      <w:r w:rsidR="00D93D5A">
        <w:t>days;all</w:t>
      </w:r>
      <w:proofErr w:type="spellEnd"/>
      <w:r w:rsidR="00D93D5A">
        <w:t xml:space="preserve"> virtual machines </w:t>
      </w:r>
      <w:r w:rsidR="00EE4D7F">
        <w:t xml:space="preserve">should be backed up using a Single Recovery Vault under a new backup policy named SWBTL; and tags can be used </w:t>
      </w:r>
      <w:r w:rsidR="00CB3009">
        <w:t>to identify resources belonging to each department.</w:t>
      </w:r>
    </w:p>
    <w:p w14:paraId="79010C53" w14:textId="3261C520" w:rsidR="00CB3009" w:rsidRDefault="00CB3009" w:rsidP="36A23290">
      <w:r>
        <w:t xml:space="preserve">Many </w:t>
      </w:r>
      <w:proofErr w:type="spellStart"/>
      <w:r>
        <w:t>settins</w:t>
      </w:r>
      <w:proofErr w:type="spellEnd"/>
      <w:r>
        <w:t xml:space="preserve"> in Azure are misconfigured and do not align with business requirements </w:t>
      </w:r>
      <w:r w:rsidR="009352F1">
        <w:t>nor do they comply with</w:t>
      </w:r>
      <w:r w:rsidR="004746B0">
        <w:t xml:space="preserve"> regulatory requirements.  </w:t>
      </w:r>
      <w:proofErr w:type="gramStart"/>
      <w:r w:rsidR="009352F1">
        <w:t>Configuration</w:t>
      </w:r>
      <w:proofErr w:type="gramEnd"/>
      <w:r w:rsidR="009352F1">
        <w:t xml:space="preserve"> changes are necessary.  </w:t>
      </w:r>
    </w:p>
    <w:p w14:paraId="2048D5C3" w14:textId="77777777" w:rsidR="00C06BDB" w:rsidRDefault="00C06BDB" w:rsidP="00437202">
      <w:pPr>
        <w:ind w:firstLine="0"/>
        <w:rPr>
          <w:b/>
          <w:bCs/>
        </w:rPr>
      </w:pPr>
    </w:p>
    <w:p w14:paraId="0CF34684" w14:textId="00FDB657" w:rsidR="00C06BDB" w:rsidRPr="00C06BDB" w:rsidRDefault="00C06BDB" w:rsidP="00C06BDB">
      <w:pPr>
        <w:jc w:val="center"/>
        <w:rPr>
          <w:b/>
          <w:bCs/>
        </w:rPr>
      </w:pPr>
      <w:r w:rsidRPr="00C06BDB">
        <w:rPr>
          <w:b/>
          <w:bCs/>
        </w:rPr>
        <w:t>B</w:t>
      </w:r>
      <w:r>
        <w:rPr>
          <w:b/>
          <w:bCs/>
        </w:rPr>
        <w:t xml:space="preserve">. </w:t>
      </w:r>
      <w:r w:rsidRPr="00C06BDB">
        <w:rPr>
          <w:b/>
          <w:bCs/>
        </w:rPr>
        <w:t>Proposed Course Of Action</w:t>
      </w:r>
    </w:p>
    <w:p w14:paraId="102B5A52" w14:textId="59949F89" w:rsidR="00C06BDB" w:rsidRDefault="006B548E" w:rsidP="00C06BDB">
      <w:r>
        <w:t xml:space="preserve">Given the business requirements of the company, </w:t>
      </w:r>
      <w:r w:rsidR="00356394">
        <w:t xml:space="preserve">the appropriate service model is Infrastructure as a Service via Hybrid Cloud. </w:t>
      </w:r>
    </w:p>
    <w:p w14:paraId="0747C75E" w14:textId="2D4C8F5D" w:rsidR="00426584" w:rsidRDefault="00426584" w:rsidP="00C06BDB">
      <w:r>
        <w:t>Applicable regulatory compliance directives that apply to the company are FISMA</w:t>
      </w:r>
      <w:r w:rsidR="00C45534">
        <w:t xml:space="preserve"> and PCI DSS.</w:t>
      </w:r>
    </w:p>
    <w:p w14:paraId="34DBEACC" w14:textId="5424ECF1" w:rsidR="00C45534" w:rsidRDefault="00C45534" w:rsidP="00C06BDB">
      <w:r>
        <w:lastRenderedPageBreak/>
        <w:t xml:space="preserve">Security benefits of transitioning to this service model </w:t>
      </w:r>
      <w:r w:rsidR="00D946B8">
        <w:t>include increased security, reduced downtown, the ability to dynamically scale,</w:t>
      </w:r>
      <w:r w:rsidR="00E033A8">
        <w:t xml:space="preserve"> ease of innovation and </w:t>
      </w:r>
      <w:r w:rsidR="009D66A5">
        <w:t xml:space="preserve">boosted speed. </w:t>
      </w:r>
      <w:r w:rsidR="005E1C8D">
        <w:t>(</w:t>
      </w:r>
      <w:r w:rsidR="005E1C8D">
        <w:rPr>
          <w:i/>
          <w:iCs/>
        </w:rPr>
        <w:t>What Is IAAS - Advantages and Disadvantages | Cloud Computing | CompTIA</w:t>
      </w:r>
      <w:r w:rsidR="005E1C8D">
        <w:t>, n.d.)</w:t>
      </w:r>
    </w:p>
    <w:p w14:paraId="11410FEB" w14:textId="126150B6" w:rsidR="00E37CD8" w:rsidRDefault="0088123E" w:rsidP="00E37CD8">
      <w:r>
        <w:t xml:space="preserve">Challenges of transitioning to this service model </w:t>
      </w:r>
      <w:r w:rsidR="008E3490">
        <w:t>include complex integration, process changes, limited customization, vendor lock-in and runaway inventory.</w:t>
      </w:r>
    </w:p>
    <w:p w14:paraId="2E7B4005" w14:textId="77777777" w:rsidR="00C06BDB" w:rsidRDefault="00C06BDB" w:rsidP="00437202">
      <w:pPr>
        <w:ind w:firstLine="0"/>
        <w:rPr>
          <w:b/>
          <w:bCs/>
        </w:rPr>
      </w:pPr>
    </w:p>
    <w:p w14:paraId="0F429A68" w14:textId="4CA69A52" w:rsidR="00C06BDB" w:rsidRDefault="00C06BDB" w:rsidP="00E37CD8">
      <w:pPr>
        <w:ind w:firstLine="0"/>
        <w:jc w:val="center"/>
        <w:rPr>
          <w:b/>
          <w:bCs/>
        </w:rPr>
      </w:pPr>
      <w:r>
        <w:rPr>
          <w:b/>
          <w:bCs/>
        </w:rPr>
        <w:t>C. Role Based Access Control</w:t>
      </w:r>
    </w:p>
    <w:p w14:paraId="43C889D9" w14:textId="77777777" w:rsidR="00E37CD8" w:rsidRDefault="00E37CD8" w:rsidP="00E37CD8">
      <w:pPr>
        <w:ind w:firstLine="0"/>
        <w:jc w:val="center"/>
        <w:rPr>
          <w:b/>
          <w:bCs/>
        </w:rPr>
      </w:pPr>
    </w:p>
    <w:p w14:paraId="108A7667" w14:textId="6CE10325" w:rsidR="00C06BDB" w:rsidRDefault="00C06BDB" w:rsidP="00C06BDB">
      <w:pPr>
        <w:ind w:firstLine="0"/>
      </w:pPr>
      <w:r w:rsidRPr="00C06BDB">
        <w:rPr>
          <w:b/>
          <w:bCs/>
        </w:rPr>
        <w:t>C1</w:t>
      </w:r>
      <w:r>
        <w:rPr>
          <w:b/>
          <w:bCs/>
        </w:rPr>
        <w:t xml:space="preserve">. </w:t>
      </w:r>
      <w:r w:rsidRPr="00C06BDB">
        <w:rPr>
          <w:b/>
          <w:bCs/>
        </w:rPr>
        <w:t xml:space="preserve">RBAC </w:t>
      </w:r>
      <w:r>
        <w:rPr>
          <w:b/>
          <w:bCs/>
        </w:rPr>
        <w:t>R</w:t>
      </w:r>
      <w:r w:rsidRPr="00C06BDB">
        <w:rPr>
          <w:b/>
          <w:bCs/>
        </w:rPr>
        <w:t>ecommendations</w:t>
      </w:r>
    </w:p>
    <w:p w14:paraId="0605E968" w14:textId="2C05D469" w:rsidR="00C06BDB" w:rsidRDefault="0084225F" w:rsidP="00C06BDB">
      <w:r>
        <w:t xml:space="preserve">Implementing role-based access controls for marketing, account, and IT resource groups will increase security and facilitate </w:t>
      </w:r>
      <w:r w:rsidR="00815885">
        <w:t>future configuration changes.</w:t>
      </w:r>
    </w:p>
    <w:p w14:paraId="37FEC171" w14:textId="5BFFCFD7" w:rsidR="00815885" w:rsidRDefault="00815885" w:rsidP="00C06BDB">
      <w:r>
        <w:t xml:space="preserve">One recommendation for role-based access controls in the Azure environment is that each </w:t>
      </w:r>
      <w:r w:rsidR="00772B0B">
        <w:t xml:space="preserve">resource </w:t>
      </w:r>
      <w:r>
        <w:t xml:space="preserve">group should only contain resources associated </w:t>
      </w:r>
      <w:r w:rsidR="004A7981">
        <w:t xml:space="preserve">with </w:t>
      </w:r>
      <w:r w:rsidR="00433BBF">
        <w:t>its</w:t>
      </w:r>
      <w:r w:rsidR="004A7981">
        <w:t xml:space="preserve"> respective </w:t>
      </w:r>
      <w:r w:rsidR="00433BBF">
        <w:t>department.</w:t>
      </w:r>
    </w:p>
    <w:p w14:paraId="6FBF2416" w14:textId="0BD2D346" w:rsidR="00433BBF" w:rsidRDefault="00433BBF" w:rsidP="00C06BDB">
      <w:r>
        <w:t>A second recommendation for r</w:t>
      </w:r>
      <w:r w:rsidR="00DD193E">
        <w:t xml:space="preserve">ole-based access controls is that each migrating department should have its own resource group </w:t>
      </w:r>
      <w:r w:rsidR="008578EC">
        <w:t>in Azure.</w:t>
      </w:r>
    </w:p>
    <w:p w14:paraId="44B392D2" w14:textId="5B912E62" w:rsidR="00585031" w:rsidRDefault="007E1E8A" w:rsidP="00585031">
      <w:r>
        <w:t xml:space="preserve">A third recommendation is that, </w:t>
      </w:r>
      <w:r w:rsidR="00585031">
        <w:t>since IT is responsible for performing and verifying backups, those items should be assigned to their role.</w:t>
      </w:r>
    </w:p>
    <w:p w14:paraId="02C624D3" w14:textId="77777777" w:rsidR="00C06BDB" w:rsidRDefault="00C06BDB" w:rsidP="691D6804">
      <w:pPr>
        <w:ind w:firstLine="0"/>
        <w:rPr>
          <w:b/>
          <w:bCs/>
        </w:rPr>
      </w:pPr>
    </w:p>
    <w:p w14:paraId="0FE3331A" w14:textId="5BB32603" w:rsidR="00C06BDB" w:rsidRPr="0011679A" w:rsidRDefault="00C06BDB" w:rsidP="691D6804">
      <w:pPr>
        <w:ind w:firstLine="0"/>
        <w:rPr>
          <w:b/>
          <w:bCs/>
        </w:rPr>
      </w:pPr>
      <w:r w:rsidRPr="0011679A">
        <w:rPr>
          <w:b/>
          <w:bCs/>
        </w:rPr>
        <w:t>C2. RBAC Configuration</w:t>
      </w:r>
    </w:p>
    <w:p w14:paraId="2BD80017" w14:textId="21128F9A" w:rsidR="00C06BDB" w:rsidRDefault="008F1071" w:rsidP="00C06BDB">
      <w:r>
        <w:lastRenderedPageBreak/>
        <w:t xml:space="preserve">1. </w:t>
      </w:r>
      <w:r w:rsidR="00C06BDB" w:rsidRPr="36A23290">
        <w:t xml:space="preserve"> </w:t>
      </w:r>
      <w:r w:rsidR="007F4826">
        <w:t>Moved marketing VM to marketing Resource Group</w:t>
      </w:r>
      <w:r>
        <w:rPr>
          <w:noProof/>
        </w:rPr>
        <w:drawing>
          <wp:inline distT="0" distB="0" distL="0" distR="0" wp14:anchorId="5BF63AD8" wp14:editId="5A0D58D3">
            <wp:extent cx="5943600" cy="3399790"/>
            <wp:effectExtent l="0" t="0" r="0" b="3810"/>
            <wp:docPr id="172037847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78473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1CC7" w14:textId="1EE6CF5E" w:rsidR="00B87CB9" w:rsidRDefault="00B87CB9" w:rsidP="00C06BDB">
      <w:r>
        <w:t>2.</w:t>
      </w:r>
      <w:r w:rsidR="007F4826">
        <w:t xml:space="preserve"> There is no </w:t>
      </w:r>
      <w:proofErr w:type="spellStart"/>
      <w:r w:rsidR="007F4826">
        <w:t>NetworkWatcherRG</w:t>
      </w:r>
      <w:proofErr w:type="spellEnd"/>
      <w:r w:rsidR="007F4826">
        <w:t xml:space="preserve"> Department. Deleted Resource Group</w:t>
      </w:r>
    </w:p>
    <w:p w14:paraId="0B3F7B17" w14:textId="4DFDB7BD" w:rsidR="007F4826" w:rsidRDefault="007F4826" w:rsidP="00C06BDB">
      <w:r>
        <w:rPr>
          <w:noProof/>
        </w:rPr>
        <w:drawing>
          <wp:inline distT="0" distB="0" distL="0" distR="0" wp14:anchorId="197EB13E" wp14:editId="6EB2CDA4">
            <wp:extent cx="5943600" cy="3685540"/>
            <wp:effectExtent l="0" t="0" r="0" b="0"/>
            <wp:docPr id="179537921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79218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FC31" w14:textId="2BDC5230" w:rsidR="00B87CB9" w:rsidRDefault="00B87CB9" w:rsidP="00C06BDB">
      <w:r>
        <w:lastRenderedPageBreak/>
        <w:t>3.</w:t>
      </w:r>
      <w:r w:rsidR="003529CC">
        <w:t xml:space="preserve"> Added role assignment to IT resource group</w:t>
      </w:r>
    </w:p>
    <w:p w14:paraId="64FA3AE8" w14:textId="44D9E31A" w:rsidR="007F4826" w:rsidRDefault="0011679A" w:rsidP="00C06BDB">
      <w:r>
        <w:rPr>
          <w:noProof/>
        </w:rPr>
        <w:drawing>
          <wp:inline distT="0" distB="0" distL="0" distR="0" wp14:anchorId="75EA29C5" wp14:editId="7393A89A">
            <wp:extent cx="5943600" cy="3707130"/>
            <wp:effectExtent l="0" t="0" r="0" b="1270"/>
            <wp:docPr id="84614884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48842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F828" w14:textId="77777777" w:rsidR="00C06BDB" w:rsidRDefault="00C06BDB" w:rsidP="691D6804">
      <w:pPr>
        <w:ind w:firstLine="0"/>
        <w:rPr>
          <w:b/>
          <w:bCs/>
          <w:i/>
          <w:iCs/>
        </w:rPr>
      </w:pPr>
    </w:p>
    <w:p w14:paraId="10C8FEB2" w14:textId="62E0D0B6" w:rsidR="00C06BDB" w:rsidRDefault="00C06BDB" w:rsidP="003529CC">
      <w:pPr>
        <w:ind w:firstLine="0"/>
        <w:jc w:val="center"/>
        <w:rPr>
          <w:b/>
          <w:bCs/>
        </w:rPr>
      </w:pPr>
      <w:r>
        <w:rPr>
          <w:b/>
          <w:bCs/>
        </w:rPr>
        <w:t>D. Encryption</w:t>
      </w:r>
    </w:p>
    <w:p w14:paraId="394CBD5C" w14:textId="77777777" w:rsidR="003529CC" w:rsidRPr="008F29CB" w:rsidRDefault="003529CC" w:rsidP="003529CC">
      <w:pPr>
        <w:ind w:firstLine="0"/>
        <w:jc w:val="center"/>
        <w:rPr>
          <w:b/>
          <w:bCs/>
        </w:rPr>
      </w:pPr>
    </w:p>
    <w:p w14:paraId="25C5C3D2" w14:textId="6A254BFC" w:rsidR="008F29CB" w:rsidRPr="008F534E" w:rsidRDefault="008F29CB" w:rsidP="008F29CB">
      <w:pPr>
        <w:ind w:firstLine="0"/>
        <w:rPr>
          <w:b/>
          <w:bCs/>
        </w:rPr>
      </w:pPr>
      <w:r w:rsidRPr="008F534E">
        <w:rPr>
          <w:b/>
          <w:bCs/>
        </w:rPr>
        <w:t>D1. Encryption Implementation</w:t>
      </w:r>
    </w:p>
    <w:p w14:paraId="1082B505" w14:textId="22119765" w:rsidR="008F29CB" w:rsidRDefault="00B84B40" w:rsidP="008F29CB">
      <w:r>
        <w:t>One best practice per the business practic</w:t>
      </w:r>
      <w:r w:rsidR="00887DF1">
        <w:t>e</w:t>
      </w:r>
      <w:r>
        <w:t xml:space="preserve"> requirements is that each </w:t>
      </w:r>
      <w:r w:rsidR="002F30FC">
        <w:t xml:space="preserve">migrating department have its own Azure Key Vault.  </w:t>
      </w:r>
      <w:r w:rsidR="00807A57">
        <w:t xml:space="preserve">Accounting and Marketing were assigned to the wrong key vault.  The settings changes below reflect </w:t>
      </w:r>
      <w:r w:rsidR="00BE2604">
        <w:t>assigning the correct departments to their corresponding key vaults.</w:t>
      </w:r>
    </w:p>
    <w:p w14:paraId="7527EDAF" w14:textId="3FEE4AA9" w:rsidR="00BE2604" w:rsidRDefault="0018609E" w:rsidP="008F29CB">
      <w:r>
        <w:rPr>
          <w:rFonts w:ascii="Lato" w:hAnsi="Lato"/>
          <w:noProof/>
          <w:color w:val="333333"/>
          <w:sz w:val="21"/>
          <w:szCs w:val="21"/>
          <w14:ligatures w14:val="standardContextual"/>
        </w:rPr>
        <w:lastRenderedPageBreak/>
        <w:drawing>
          <wp:inline distT="0" distB="0" distL="0" distR="0" wp14:anchorId="33B31DEC" wp14:editId="2E0BB395">
            <wp:extent cx="5943600" cy="4269105"/>
            <wp:effectExtent l="0" t="0" r="0" b="0"/>
            <wp:docPr id="13454766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76660" name="Picture 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5093" w14:textId="676A28ED" w:rsidR="0018609E" w:rsidRDefault="00D330D7" w:rsidP="008F29CB">
      <w:r>
        <w:rPr>
          <w:rFonts w:ascii="Lato" w:hAnsi="Lato"/>
          <w:noProof/>
          <w:color w:val="333333"/>
          <w:sz w:val="21"/>
          <w:szCs w:val="21"/>
          <w14:ligatures w14:val="standardContextual"/>
        </w:rPr>
        <w:lastRenderedPageBreak/>
        <w:drawing>
          <wp:inline distT="0" distB="0" distL="0" distR="0" wp14:anchorId="6EB105EE" wp14:editId="3DDCB5E0">
            <wp:extent cx="5943600" cy="4295140"/>
            <wp:effectExtent l="0" t="0" r="0" b="0"/>
            <wp:docPr id="1855520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20294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2262" w14:textId="7A6DBA1D" w:rsidR="00E4591A" w:rsidRDefault="00E4591A" w:rsidP="008F29CB">
      <w:r>
        <w:t xml:space="preserve">Another best practice for encryption in the Azure environment is </w:t>
      </w:r>
      <w:r w:rsidR="002E48A7">
        <w:t>t</w:t>
      </w:r>
      <w:r w:rsidR="00E45503">
        <w:t>hat only users from each department should be able to access that department’s corresponding key vault.</w:t>
      </w:r>
    </w:p>
    <w:p w14:paraId="222E4DB4" w14:textId="2E80B3C1" w:rsidR="00EB6B38" w:rsidRDefault="008F534E" w:rsidP="008F29CB">
      <w:r>
        <w:rPr>
          <w:noProof/>
        </w:rPr>
        <w:lastRenderedPageBreak/>
        <w:drawing>
          <wp:inline distT="0" distB="0" distL="0" distR="0" wp14:anchorId="1A7CAF22" wp14:editId="3C7D06E6">
            <wp:extent cx="5943600" cy="3457575"/>
            <wp:effectExtent l="0" t="0" r="0" b="0"/>
            <wp:docPr id="1202975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75854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ADC0" w14:textId="77777777" w:rsidR="008F29CB" w:rsidRDefault="008F29CB" w:rsidP="008F29CB"/>
    <w:p w14:paraId="72926D48" w14:textId="6078B014" w:rsidR="008F29CB" w:rsidRDefault="008F29CB" w:rsidP="008F29CB">
      <w:pPr>
        <w:ind w:firstLine="0"/>
        <w:rPr>
          <w:b/>
          <w:bCs/>
        </w:rPr>
      </w:pPr>
      <w:r>
        <w:rPr>
          <w:b/>
          <w:bCs/>
        </w:rPr>
        <w:t>D2. Encryption Recommendations</w:t>
      </w:r>
    </w:p>
    <w:p w14:paraId="5540D7AA" w14:textId="0C520E50" w:rsidR="008F29CB" w:rsidRDefault="009A17E2" w:rsidP="008F29CB">
      <w:r>
        <w:t xml:space="preserve">One recommendation for how key vaults can be used for encryption is to enable ‘Encryption at Host.’ This setting causes data to be encrypted </w:t>
      </w:r>
      <w:r w:rsidR="00414847">
        <w:t>at rest and when it goes to the storage device, it is encrypted in transit.</w:t>
      </w:r>
    </w:p>
    <w:p w14:paraId="508387BA" w14:textId="3310477B" w:rsidR="00414847" w:rsidRDefault="00414847" w:rsidP="008F29CB">
      <w:r>
        <w:t xml:space="preserve">Another recommendation for encryption in the Azure environment is </w:t>
      </w:r>
      <w:r w:rsidR="006662FD">
        <w:t>to enable “Azure Disk Encryption.” This encrypts all data stored in the Azure environment when it is at rest.</w:t>
      </w:r>
    </w:p>
    <w:p w14:paraId="76B474B2" w14:textId="77777777" w:rsidR="008F29CB" w:rsidRDefault="008F29CB" w:rsidP="008F29CB"/>
    <w:p w14:paraId="5970F7C4" w14:textId="2B492AB8" w:rsidR="008F29CB" w:rsidRDefault="008F29CB" w:rsidP="008F29CB">
      <w:pPr>
        <w:ind w:firstLine="0"/>
        <w:jc w:val="center"/>
        <w:rPr>
          <w:b/>
          <w:bCs/>
        </w:rPr>
      </w:pPr>
      <w:r>
        <w:rPr>
          <w:b/>
          <w:bCs/>
        </w:rPr>
        <w:t>E. Back Ups</w:t>
      </w:r>
    </w:p>
    <w:p w14:paraId="3F1BBA6B" w14:textId="7D4DC0FE" w:rsidR="008F29CB" w:rsidRPr="00E37CD8" w:rsidRDefault="008F29CB" w:rsidP="008F29CB">
      <w:pPr>
        <w:ind w:firstLine="0"/>
        <w:rPr>
          <w:b/>
          <w:bCs/>
        </w:rPr>
      </w:pPr>
      <w:r w:rsidRPr="00E37CD8">
        <w:rPr>
          <w:b/>
          <w:bCs/>
        </w:rPr>
        <w:t>E1. File Backup Configuration</w:t>
      </w:r>
    </w:p>
    <w:p w14:paraId="4BE6B702" w14:textId="70430408" w:rsidR="008F29CB" w:rsidRDefault="00374DB9" w:rsidP="008F29CB">
      <w:r>
        <w:rPr>
          <w:noProof/>
        </w:rPr>
        <w:lastRenderedPageBreak/>
        <w:drawing>
          <wp:inline distT="0" distB="0" distL="0" distR="0" wp14:anchorId="55FEA037" wp14:editId="0C247223">
            <wp:extent cx="5943600" cy="3689985"/>
            <wp:effectExtent l="0" t="0" r="0" b="5715"/>
            <wp:docPr id="136276935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69355" name="Picture 5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98A7" w14:textId="61CCD81F" w:rsidR="00075028" w:rsidRDefault="00E37CD8" w:rsidP="008F29CB">
      <w:r>
        <w:rPr>
          <w:noProof/>
        </w:rPr>
        <w:drawing>
          <wp:inline distT="0" distB="0" distL="0" distR="0" wp14:anchorId="0A8BFE86" wp14:editId="2A08A835">
            <wp:extent cx="5943600" cy="3655695"/>
            <wp:effectExtent l="0" t="0" r="0" b="1905"/>
            <wp:docPr id="74742717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427176" name="Picture 6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6E64" w14:textId="20C5AA5B" w:rsidR="008F29CB" w:rsidRDefault="008F29CB" w:rsidP="008F29CB">
      <w:pPr>
        <w:ind w:firstLine="0"/>
        <w:rPr>
          <w:b/>
          <w:bCs/>
        </w:rPr>
      </w:pPr>
      <w:r w:rsidRPr="00BB1D8A">
        <w:rPr>
          <w:b/>
          <w:bCs/>
        </w:rPr>
        <w:t>E2. File Backup Explanation</w:t>
      </w:r>
    </w:p>
    <w:p w14:paraId="1048C43B" w14:textId="77777777" w:rsidR="00910D73" w:rsidRDefault="00910D73" w:rsidP="00910D73">
      <w:r>
        <w:lastRenderedPageBreak/>
        <w:t>Establishing a new single recovery vault for virtual machines and applying a backup policy named SWBTL meets the stated business requirements for backing up data.</w:t>
      </w:r>
    </w:p>
    <w:p w14:paraId="7A281FDC" w14:textId="0EC798EC" w:rsidR="008F29CB" w:rsidRDefault="00910D73" w:rsidP="003529CC">
      <w:pPr>
        <w:ind w:firstLine="0"/>
      </w:pPr>
      <w:r>
        <w:tab/>
        <w:t>Setting up standard backups to be conducted at 7:00pm Eastern Standard Time every day</w:t>
      </w:r>
      <w:r w:rsidR="00BB1D8A">
        <w:t xml:space="preserve"> and maintaining instant recovery snapshots for 3 support business requirements by making a recovery point objective of one day and a recovery time objective of 36 hours possible. </w:t>
      </w:r>
    </w:p>
    <w:p w14:paraId="1ECFF70C" w14:textId="77777777" w:rsidR="008F29CB" w:rsidRDefault="008F29CB" w:rsidP="008F29CB"/>
    <w:p w14:paraId="79579549" w14:textId="2D32D34D" w:rsidR="008F29CB" w:rsidRDefault="008F29CB" w:rsidP="008F29CB">
      <w:pPr>
        <w:ind w:firstLine="0"/>
        <w:jc w:val="center"/>
        <w:rPr>
          <w:b/>
          <w:bCs/>
        </w:rPr>
      </w:pPr>
      <w:r>
        <w:rPr>
          <w:b/>
          <w:bCs/>
        </w:rPr>
        <w:t>F. Division of Responsibility</w:t>
      </w:r>
    </w:p>
    <w:p w14:paraId="133DB86B" w14:textId="06B1BB8A" w:rsidR="008F29CB" w:rsidRDefault="00A55973" w:rsidP="008F29CB">
      <w:r>
        <w:t xml:space="preserve">When operating </w:t>
      </w:r>
      <w:r w:rsidR="007F5AE7">
        <w:t xml:space="preserve">on Azure with an Infrastructure as a Service model on a Hybrid cloud, there are shared responsibilities between the company and the cloud service provider. </w:t>
      </w:r>
      <w:r w:rsidR="00D50076">
        <w:t xml:space="preserve">The company is responsible for most security controls </w:t>
      </w:r>
      <w:r w:rsidR="001E2224">
        <w:t xml:space="preserve">over the operating system, implementing access controls, backing up data, and encrypting data.  </w:t>
      </w:r>
      <w:r w:rsidR="0082702D">
        <w:t xml:space="preserve">Azure is responsible for physical aspects of the cloud such as datacenters, hardware, storage network equipment, host servers and virtualizations. </w:t>
      </w:r>
    </w:p>
    <w:p w14:paraId="6B3960A6" w14:textId="77777777" w:rsidR="008F29CB" w:rsidRDefault="008F29CB" w:rsidP="008F29CB">
      <w:pPr>
        <w:ind w:firstLine="0"/>
        <w:jc w:val="center"/>
        <w:rPr>
          <w:b/>
          <w:bCs/>
        </w:rPr>
      </w:pPr>
    </w:p>
    <w:p w14:paraId="7AFAC11E" w14:textId="72A4F539" w:rsidR="008F29CB" w:rsidRDefault="008F29CB" w:rsidP="008F29CB">
      <w:pPr>
        <w:ind w:firstLine="0"/>
        <w:rPr>
          <w:b/>
          <w:bCs/>
        </w:rPr>
      </w:pPr>
      <w:proofErr w:type="spellStart"/>
      <w:r>
        <w:rPr>
          <w:b/>
          <w:bCs/>
        </w:rPr>
        <w:t>F1</w:t>
      </w:r>
      <w:proofErr w:type="spellEnd"/>
      <w:r>
        <w:rPr>
          <w:b/>
          <w:bCs/>
        </w:rPr>
        <w:t>. Risks</w:t>
      </w:r>
    </w:p>
    <w:p w14:paraId="00CF961C" w14:textId="66BDA11C" w:rsidR="008F29CB" w:rsidRDefault="00830D19" w:rsidP="008F29CB">
      <w:r>
        <w:t xml:space="preserve">One risk assumed by the company under this model is data breeches.  The impact of a data breech would be loss of reputation, </w:t>
      </w:r>
      <w:r w:rsidR="00CF30D1">
        <w:t xml:space="preserve">financial </w:t>
      </w:r>
      <w:proofErr w:type="gramStart"/>
      <w:r w:rsidR="00CF30D1">
        <w:t>consequences</w:t>
      </w:r>
      <w:proofErr w:type="gramEnd"/>
      <w:r w:rsidR="00CF30D1">
        <w:t xml:space="preserve"> and potential regulatory fines.</w:t>
      </w:r>
    </w:p>
    <w:p w14:paraId="4667547B" w14:textId="262E3379" w:rsidR="00CF30D1" w:rsidRDefault="00CF30D1" w:rsidP="008F29CB">
      <w:r>
        <w:t xml:space="preserve">Another risk assumed by the company under this cloud model is </w:t>
      </w:r>
      <w:r w:rsidR="00AF5AE0">
        <w:t>insider threats.  The impact of insider threats is malicious access to internal resources, the potential for attacks to go unnoticed, data modification and data exfiltration.</w:t>
      </w:r>
    </w:p>
    <w:p w14:paraId="2C491B15" w14:textId="4980CD12" w:rsidR="00AF5AE0" w:rsidRDefault="00AF5AE0" w:rsidP="008F29CB">
      <w:r>
        <w:t xml:space="preserve">A third risk assumed by the company </w:t>
      </w:r>
      <w:r w:rsidR="00186B11">
        <w:t xml:space="preserve">is insufficient identity </w:t>
      </w:r>
      <w:proofErr w:type="spellStart"/>
      <w:r w:rsidR="00186B11">
        <w:t>acess</w:t>
      </w:r>
      <w:proofErr w:type="spellEnd"/>
      <w:r w:rsidR="00186B11">
        <w:t xml:space="preserve"> management and key management. The </w:t>
      </w:r>
      <w:r w:rsidR="001C2404">
        <w:t xml:space="preserve">potential impact of this risk </w:t>
      </w:r>
      <w:r w:rsidR="000363BF">
        <w:t xml:space="preserve">is account takeover and/or privilege escalation. </w:t>
      </w:r>
      <w:r w:rsidR="000363BF">
        <w:lastRenderedPageBreak/>
        <w:t xml:space="preserve">This would allow an unauthorized person access to internal systems which could </w:t>
      </w:r>
      <w:r w:rsidR="009D7799">
        <w:t>result in loss of confidentiality.</w:t>
      </w:r>
    </w:p>
    <w:p w14:paraId="36BE6D8A" w14:textId="77777777" w:rsidR="008F29CB" w:rsidRDefault="008F29CB" w:rsidP="008F29CB"/>
    <w:p w14:paraId="427D17E8" w14:textId="16A19F59" w:rsidR="008F29CB" w:rsidRDefault="008F29CB" w:rsidP="008F29CB">
      <w:pPr>
        <w:ind w:firstLine="0"/>
        <w:rPr>
          <w:b/>
          <w:bCs/>
        </w:rPr>
      </w:pPr>
      <w:r>
        <w:rPr>
          <w:b/>
          <w:bCs/>
        </w:rPr>
        <w:t>F2. Compliance Recommendations</w:t>
      </w:r>
    </w:p>
    <w:p w14:paraId="540AFD3E" w14:textId="7E1EFD53" w:rsidR="008F29CB" w:rsidRDefault="00EC5E67" w:rsidP="008F29CB">
      <w:r>
        <w:t xml:space="preserve">Compliance is in important aspect of this company’s business requirements. </w:t>
      </w:r>
    </w:p>
    <w:p w14:paraId="61D9C377" w14:textId="35EB22A7" w:rsidR="00B95327" w:rsidRDefault="00B95327" w:rsidP="008F29CB">
      <w:r>
        <w:t xml:space="preserve">One recommendation to ensure compliance </w:t>
      </w:r>
      <w:r w:rsidR="001503BD">
        <w:t xml:space="preserve">with the company’s cloud security posture is to use encryption. Encrypting data at rest and in motion will ensure confidentiality, which is </w:t>
      </w:r>
      <w:r w:rsidR="00361F1D">
        <w:t>important not only to the company’s business but also to remain compliant with regulatory requirements.</w:t>
      </w:r>
    </w:p>
    <w:p w14:paraId="5EB2CEBF" w14:textId="686E7603" w:rsidR="00361F1D" w:rsidRDefault="00361F1D" w:rsidP="008F29CB">
      <w:r>
        <w:t xml:space="preserve">Another recommendation for compliance is to implement segregation of duties.  This avoids any one person </w:t>
      </w:r>
      <w:r w:rsidR="00563830">
        <w:t>being able to conduct sensitive actions and increases security.</w:t>
      </w:r>
    </w:p>
    <w:p w14:paraId="7E8779BB" w14:textId="4B0CFCF1" w:rsidR="00563830" w:rsidRDefault="00563830" w:rsidP="008F29CB">
      <w:r>
        <w:t xml:space="preserve">A third recommendation to ensure compliance is to enforce the use of a password policy.  </w:t>
      </w:r>
      <w:r w:rsidR="00FD176D">
        <w:t>Implementing requirements that force users to comply with password length, complexity</w:t>
      </w:r>
      <w:r w:rsidR="0027474C">
        <w:t xml:space="preserve">, </w:t>
      </w:r>
      <w:proofErr w:type="gramStart"/>
      <w:r w:rsidR="0027474C">
        <w:t>history</w:t>
      </w:r>
      <w:proofErr w:type="gramEnd"/>
      <w:r w:rsidR="0027474C">
        <w:t xml:space="preserve"> and age requirements makes identity access management more secure and lessens the likelihood of attacks like account takeover and privilege escalation.</w:t>
      </w:r>
    </w:p>
    <w:p w14:paraId="61B4B43A" w14:textId="77777777" w:rsidR="008F29CB" w:rsidRDefault="008F29CB" w:rsidP="008F29CB"/>
    <w:p w14:paraId="095A6EEB" w14:textId="4BA958EA" w:rsidR="008F29CB" w:rsidRDefault="008F29CB" w:rsidP="008F29CB">
      <w:pPr>
        <w:ind w:firstLine="0"/>
        <w:jc w:val="center"/>
        <w:rPr>
          <w:b/>
          <w:bCs/>
        </w:rPr>
      </w:pPr>
      <w:r>
        <w:rPr>
          <w:b/>
          <w:bCs/>
        </w:rPr>
        <w:t>G. Potential Threats</w:t>
      </w:r>
    </w:p>
    <w:p w14:paraId="30E0123E" w14:textId="7B1A0000" w:rsidR="008F29CB" w:rsidRDefault="00412177" w:rsidP="008F29CB">
      <w:r>
        <w:t xml:space="preserve">There are various potential threats that have the potential to </w:t>
      </w:r>
      <w:proofErr w:type="spellStart"/>
      <w:r>
        <w:t>impat</w:t>
      </w:r>
      <w:proofErr w:type="spellEnd"/>
      <w:r>
        <w:t xml:space="preserve"> the updated cloud solution of the company.</w:t>
      </w:r>
    </w:p>
    <w:p w14:paraId="358284B6" w14:textId="3035BE8F" w:rsidR="00412177" w:rsidRDefault="00412177" w:rsidP="008F29CB">
      <w:r>
        <w:t xml:space="preserve">One of these potential threats is misconfiguration. </w:t>
      </w:r>
      <w:proofErr w:type="gramStart"/>
      <w:r>
        <w:t>In order to</w:t>
      </w:r>
      <w:proofErr w:type="gramEnd"/>
      <w:r>
        <w:t xml:space="preserve"> battle </w:t>
      </w:r>
      <w:r w:rsidR="00046393">
        <w:t>complacency and human failure, a mitigation for this threat is to use CIS benchmark to guide configuration.</w:t>
      </w:r>
    </w:p>
    <w:p w14:paraId="535F758F" w14:textId="630A3634" w:rsidR="00046393" w:rsidRDefault="00046393" w:rsidP="008F29CB">
      <w:r>
        <w:lastRenderedPageBreak/>
        <w:t xml:space="preserve">Another potential threat is poor access control. </w:t>
      </w:r>
      <w:proofErr w:type="gramStart"/>
      <w:r>
        <w:t>In order to</w:t>
      </w:r>
      <w:proofErr w:type="gramEnd"/>
      <w:r>
        <w:t xml:space="preserve"> mitigate this threat, the company should use multi factor authentication with strong factors and require regular – reauthentication</w:t>
      </w:r>
      <w:r w:rsidR="001F2A2A">
        <w:t>.</w:t>
      </w:r>
      <w:r>
        <w:t xml:space="preserve"> </w:t>
      </w:r>
      <w:r w:rsidRPr="001F2A2A">
        <w:rPr>
          <w:i/>
          <w:iCs/>
        </w:rPr>
        <w:t>(</w:t>
      </w:r>
      <w:r w:rsidR="001F2A2A" w:rsidRPr="001F2A2A">
        <w:rPr>
          <w:i/>
          <w:iCs/>
          <w:color w:val="333333"/>
        </w:rPr>
        <w:t>CSI-MITIGATING-CLOUD-VULNERABILITIES</w:t>
      </w:r>
      <w:r w:rsidRPr="001F2A2A">
        <w:rPr>
          <w:i/>
          <w:iCs/>
        </w:rPr>
        <w:t>)</w:t>
      </w:r>
    </w:p>
    <w:p w14:paraId="29506DAF" w14:textId="11749E41" w:rsidR="00940AD2" w:rsidRDefault="00940AD2" w:rsidP="008F29CB">
      <w:r>
        <w:t xml:space="preserve">A third potential threat is </w:t>
      </w:r>
      <w:r w:rsidR="00F4239B">
        <w:t xml:space="preserve">exposure to shared tenancy vulnerabilities.  This can be mitigated by enforcing strong encryption along with </w:t>
      </w:r>
      <w:proofErr w:type="spellStart"/>
      <w:r w:rsidR="00F4239B">
        <w:t>propertly</w:t>
      </w:r>
      <w:proofErr w:type="spellEnd"/>
      <w:r w:rsidR="00F4239B">
        <w:t xml:space="preserve"> configured, managed and monitored key management programs.</w:t>
      </w:r>
    </w:p>
    <w:p w14:paraId="78975DF6" w14:textId="7F67B391" w:rsidR="691D6804" w:rsidRDefault="691D6804" w:rsidP="691D6804">
      <w:pPr>
        <w:jc w:val="center"/>
        <w:rPr>
          <w:b/>
          <w:bCs/>
        </w:rPr>
      </w:pPr>
    </w:p>
    <w:p w14:paraId="5730A3B9" w14:textId="77777777" w:rsidR="000768AC" w:rsidRDefault="000768AC" w:rsidP="691D6804">
      <w:pPr>
        <w:jc w:val="center"/>
        <w:rPr>
          <w:b/>
          <w:bCs/>
        </w:rPr>
      </w:pPr>
    </w:p>
    <w:p w14:paraId="7BDCA0BB" w14:textId="77777777" w:rsidR="000768AC" w:rsidRDefault="000768AC" w:rsidP="691D6804">
      <w:pPr>
        <w:jc w:val="center"/>
        <w:rPr>
          <w:b/>
          <w:bCs/>
        </w:rPr>
      </w:pPr>
    </w:p>
    <w:p w14:paraId="122B6CC5" w14:textId="77777777" w:rsidR="000768AC" w:rsidRDefault="000768AC" w:rsidP="691D6804">
      <w:pPr>
        <w:jc w:val="center"/>
        <w:rPr>
          <w:b/>
          <w:bCs/>
        </w:rPr>
      </w:pPr>
    </w:p>
    <w:p w14:paraId="24CE973F" w14:textId="77777777" w:rsidR="000768AC" w:rsidRDefault="000768AC" w:rsidP="691D6804">
      <w:pPr>
        <w:jc w:val="center"/>
        <w:rPr>
          <w:b/>
          <w:bCs/>
        </w:rPr>
      </w:pPr>
    </w:p>
    <w:p w14:paraId="54D08F0B" w14:textId="77777777" w:rsidR="000768AC" w:rsidRDefault="000768AC" w:rsidP="691D6804">
      <w:pPr>
        <w:jc w:val="center"/>
        <w:rPr>
          <w:b/>
          <w:bCs/>
        </w:rPr>
      </w:pPr>
    </w:p>
    <w:p w14:paraId="5C334428" w14:textId="77777777" w:rsidR="000768AC" w:rsidRDefault="000768AC" w:rsidP="691D6804">
      <w:pPr>
        <w:jc w:val="center"/>
        <w:rPr>
          <w:b/>
          <w:bCs/>
        </w:rPr>
      </w:pPr>
    </w:p>
    <w:p w14:paraId="3A9C9A77" w14:textId="77777777" w:rsidR="000768AC" w:rsidRDefault="000768AC" w:rsidP="691D6804">
      <w:pPr>
        <w:jc w:val="center"/>
        <w:rPr>
          <w:b/>
          <w:bCs/>
        </w:rPr>
      </w:pPr>
    </w:p>
    <w:p w14:paraId="0818CC48" w14:textId="77777777" w:rsidR="000768AC" w:rsidRDefault="000768AC" w:rsidP="691D6804">
      <w:pPr>
        <w:jc w:val="center"/>
        <w:rPr>
          <w:b/>
          <w:bCs/>
        </w:rPr>
      </w:pPr>
    </w:p>
    <w:p w14:paraId="4BEE1D6E" w14:textId="77777777" w:rsidR="000768AC" w:rsidRDefault="000768AC" w:rsidP="691D6804">
      <w:pPr>
        <w:jc w:val="center"/>
        <w:rPr>
          <w:b/>
          <w:bCs/>
        </w:rPr>
      </w:pPr>
    </w:p>
    <w:p w14:paraId="5CF742D3" w14:textId="77777777" w:rsidR="000768AC" w:rsidRDefault="000768AC" w:rsidP="691D6804">
      <w:pPr>
        <w:jc w:val="center"/>
        <w:rPr>
          <w:b/>
          <w:bCs/>
        </w:rPr>
      </w:pPr>
    </w:p>
    <w:p w14:paraId="5B84027D" w14:textId="77777777" w:rsidR="000768AC" w:rsidRDefault="000768AC" w:rsidP="691D6804">
      <w:pPr>
        <w:jc w:val="center"/>
        <w:rPr>
          <w:b/>
          <w:bCs/>
        </w:rPr>
      </w:pPr>
    </w:p>
    <w:p w14:paraId="74D2B026" w14:textId="77777777" w:rsidR="000768AC" w:rsidRDefault="000768AC" w:rsidP="691D6804">
      <w:pPr>
        <w:jc w:val="center"/>
        <w:rPr>
          <w:b/>
          <w:bCs/>
        </w:rPr>
      </w:pPr>
    </w:p>
    <w:p w14:paraId="4DDC2A3F" w14:textId="77777777" w:rsidR="000768AC" w:rsidRDefault="000768AC" w:rsidP="691D6804">
      <w:pPr>
        <w:jc w:val="center"/>
        <w:rPr>
          <w:b/>
          <w:bCs/>
        </w:rPr>
      </w:pPr>
    </w:p>
    <w:p w14:paraId="4624D5D6" w14:textId="77777777" w:rsidR="000768AC" w:rsidRDefault="000768AC" w:rsidP="691D6804">
      <w:pPr>
        <w:jc w:val="center"/>
        <w:rPr>
          <w:b/>
          <w:bCs/>
        </w:rPr>
      </w:pPr>
    </w:p>
    <w:p w14:paraId="51E4FFEF" w14:textId="77777777" w:rsidR="000768AC" w:rsidRDefault="000768AC" w:rsidP="691D6804">
      <w:pPr>
        <w:jc w:val="center"/>
        <w:rPr>
          <w:b/>
          <w:bCs/>
        </w:rPr>
      </w:pPr>
    </w:p>
    <w:p w14:paraId="53392344" w14:textId="77777777" w:rsidR="000768AC" w:rsidRDefault="000768AC" w:rsidP="691D6804">
      <w:pPr>
        <w:jc w:val="center"/>
        <w:rPr>
          <w:b/>
          <w:bCs/>
        </w:rPr>
      </w:pPr>
    </w:p>
    <w:p w14:paraId="75BE730E" w14:textId="34F486A6" w:rsidR="00C32CED" w:rsidRDefault="1D793271" w:rsidP="00C32CED">
      <w:pPr>
        <w:jc w:val="center"/>
      </w:pPr>
      <w:r w:rsidRPr="36A23290">
        <w:rPr>
          <w:b/>
          <w:bCs/>
        </w:rPr>
        <w:lastRenderedPageBreak/>
        <w:t>References</w:t>
      </w:r>
    </w:p>
    <w:p w14:paraId="24BBB739" w14:textId="77777777" w:rsidR="00C32CED" w:rsidRPr="00C32CED" w:rsidRDefault="00C32CED" w:rsidP="00C32CED">
      <w:pPr>
        <w:jc w:val="center"/>
      </w:pPr>
    </w:p>
    <w:p w14:paraId="23D4A28D" w14:textId="77777777" w:rsidR="00547812" w:rsidRDefault="00547812" w:rsidP="00547812">
      <w:pPr>
        <w:pStyle w:val="NormalWeb"/>
        <w:spacing w:before="0" w:beforeAutospacing="0" w:after="0" w:afterAutospacing="0" w:line="480" w:lineRule="auto"/>
        <w:ind w:left="720" w:hanging="720"/>
      </w:pPr>
      <w:r>
        <w:rPr>
          <w:i/>
          <w:iCs/>
        </w:rPr>
        <w:t>What is IAAS - Advantages and disadvantages | Cloud computing | CompTIA</w:t>
      </w:r>
      <w:r>
        <w:t xml:space="preserve">. (n.d.). CompTIA. </w:t>
      </w:r>
      <w:r>
        <w:rPr>
          <w:rStyle w:val="url"/>
        </w:rPr>
        <w:t>https://comptia.org/content/articles/what-is-iaas</w:t>
      </w:r>
    </w:p>
    <w:p w14:paraId="204ABBA6" w14:textId="77777777" w:rsidR="003C1A0D" w:rsidRDefault="003C1A0D" w:rsidP="003C1A0D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color w:val="333333"/>
          <w:sz w:val="21"/>
          <w:szCs w:val="21"/>
        </w:rPr>
      </w:pPr>
    </w:p>
    <w:p w14:paraId="2BADBCD8" w14:textId="77777777" w:rsidR="00B9233D" w:rsidRDefault="00B9233D" w:rsidP="00B9233D">
      <w:pPr>
        <w:pStyle w:val="NormalWeb"/>
        <w:spacing w:before="0" w:beforeAutospacing="0" w:after="0" w:afterAutospacing="0" w:line="480" w:lineRule="auto"/>
        <w:ind w:left="720" w:hanging="720"/>
      </w:pPr>
      <w:proofErr w:type="spellStart"/>
      <w:r>
        <w:t>Timonera</w:t>
      </w:r>
      <w:proofErr w:type="spellEnd"/>
      <w:r>
        <w:t xml:space="preserve">, K. (2023, December 19). </w:t>
      </w:r>
      <w:r>
        <w:rPr>
          <w:i/>
          <w:iCs/>
        </w:rPr>
        <w:t>IaaS Security: Top 8 Issues &amp; Prevention Best Practices</w:t>
      </w:r>
      <w:r>
        <w:t xml:space="preserve">. </w:t>
      </w:r>
      <w:proofErr w:type="spellStart"/>
      <w:r>
        <w:t>eSecurity</w:t>
      </w:r>
      <w:proofErr w:type="spellEnd"/>
      <w:r>
        <w:t xml:space="preserve"> Planet. </w:t>
      </w:r>
      <w:r>
        <w:rPr>
          <w:rStyle w:val="url"/>
        </w:rPr>
        <w:t>https://www.esecurityplanet.com/cloud/iaas-security/#:~:text=IaaS%20enables%20enterprises%20to%20expand,or%20adopting%20extra%20security%20services.</w:t>
      </w:r>
    </w:p>
    <w:p w14:paraId="060DF2DC" w14:textId="77777777" w:rsidR="003C1A0D" w:rsidRDefault="003C1A0D" w:rsidP="00791D2C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</w:p>
    <w:p w14:paraId="602A84C3" w14:textId="05116C3E" w:rsidR="003C1A0D" w:rsidRDefault="003C1A0D" w:rsidP="003C1A0D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color w:val="333333"/>
          <w:sz w:val="21"/>
          <w:szCs w:val="21"/>
        </w:rPr>
      </w:pPr>
      <w:r w:rsidRPr="00B4042D">
        <w:rPr>
          <w:rFonts w:ascii="Lato" w:hAnsi="Lato"/>
          <w:color w:val="333333"/>
          <w:sz w:val="21"/>
          <w:szCs w:val="21"/>
        </w:rPr>
        <w:t>https://media.defense.gov/2020/Jan/22/2002237484/-1/-1/0/CSI-MITIGATING-CLOUD-VULNERABILITIES_20200121.PDF</w:t>
      </w:r>
    </w:p>
    <w:p w14:paraId="5A341870" w14:textId="77777777" w:rsidR="003C1A0D" w:rsidRDefault="003C1A0D" w:rsidP="003C1A0D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color w:val="333333"/>
          <w:sz w:val="21"/>
          <w:szCs w:val="21"/>
        </w:rPr>
      </w:pPr>
    </w:p>
    <w:p w14:paraId="13B6FA94" w14:textId="77777777" w:rsidR="00B9233D" w:rsidRDefault="00B9233D" w:rsidP="003C1A0D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color w:val="333333"/>
          <w:sz w:val="21"/>
          <w:szCs w:val="21"/>
        </w:rPr>
      </w:pPr>
    </w:p>
    <w:p w14:paraId="5DD8DBBB" w14:textId="77777777" w:rsidR="00B9233D" w:rsidRDefault="00B9233D" w:rsidP="00B9233D">
      <w:pPr>
        <w:pStyle w:val="NormalWeb"/>
        <w:spacing w:before="0" w:beforeAutospacing="0" w:after="0" w:afterAutospacing="0" w:line="480" w:lineRule="auto"/>
        <w:ind w:left="720" w:hanging="720"/>
      </w:pPr>
      <w:proofErr w:type="spellStart"/>
      <w:r>
        <w:t>Roygara</w:t>
      </w:r>
      <w:proofErr w:type="spellEnd"/>
      <w:r>
        <w:t xml:space="preserve">. (2023, November 2). </w:t>
      </w:r>
      <w:r>
        <w:rPr>
          <w:i/>
          <w:iCs/>
        </w:rPr>
        <w:t>Enable end-to-end encryption using encryption at host - Azure portal - managed disks - Azure Virtual Machines</w:t>
      </w:r>
      <w:r>
        <w:t xml:space="preserve">. Microsoft Learn. </w:t>
      </w:r>
      <w:r>
        <w:rPr>
          <w:rStyle w:val="url"/>
        </w:rPr>
        <w:t>https://learn.microsoft.com/en-us/azure/virtual-machines/disks-enable-host-based-encryption-portal?tabs=azure-powershell</w:t>
      </w:r>
    </w:p>
    <w:p w14:paraId="7B2597B9" w14:textId="3C1A73CA" w:rsidR="003C1A0D" w:rsidRDefault="003C1A0D" w:rsidP="00B9233D">
      <w:pPr>
        <w:spacing w:line="360" w:lineRule="auto"/>
        <w:ind w:firstLine="0"/>
        <w:rPr>
          <w:highlight w:val="white"/>
        </w:rPr>
      </w:pPr>
    </w:p>
    <w:sectPr w:rsidR="003C1A0D">
      <w:headerReference w:type="even" r:id="rId17"/>
      <w:headerReference w:type="default" r:id="rId18"/>
      <w:footerReference w:type="default" r:id="rId19"/>
      <w:headerReference w:type="firs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E791F1" w14:textId="77777777" w:rsidR="00F26AFE" w:rsidRDefault="00F26AFE">
      <w:pPr>
        <w:spacing w:line="240" w:lineRule="auto"/>
      </w:pPr>
      <w:r>
        <w:separator/>
      </w:r>
    </w:p>
  </w:endnote>
  <w:endnote w:type="continuationSeparator" w:id="0">
    <w:p w14:paraId="6D604A38" w14:textId="77777777" w:rsidR="00F26AFE" w:rsidRDefault="00F26AFE">
      <w:pPr>
        <w:spacing w:line="240" w:lineRule="auto"/>
      </w:pPr>
      <w:r>
        <w:continuationSeparator/>
      </w:r>
    </w:p>
  </w:endnote>
  <w:endnote w:type="continuationNotice" w:id="1">
    <w:p w14:paraId="4777AE98" w14:textId="77777777" w:rsidR="00F26AFE" w:rsidRDefault="00F26AF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F7EDDD8" w14:paraId="4E178EAF" w14:textId="77777777" w:rsidTr="4F7EDDD8">
      <w:tc>
        <w:tcPr>
          <w:tcW w:w="3120" w:type="dxa"/>
        </w:tcPr>
        <w:p w14:paraId="53280712" w14:textId="2F8E3D66" w:rsidR="4F7EDDD8" w:rsidRDefault="4F7EDDD8" w:rsidP="4F7EDDD8">
          <w:pPr>
            <w:pStyle w:val="Header"/>
            <w:ind w:left="-115"/>
          </w:pPr>
        </w:p>
      </w:tc>
      <w:tc>
        <w:tcPr>
          <w:tcW w:w="3120" w:type="dxa"/>
        </w:tcPr>
        <w:p w14:paraId="3E42DB9F" w14:textId="7E612F3C" w:rsidR="4F7EDDD8" w:rsidRDefault="4F7EDDD8" w:rsidP="4F7EDDD8">
          <w:pPr>
            <w:pStyle w:val="Header"/>
            <w:jc w:val="center"/>
          </w:pPr>
        </w:p>
      </w:tc>
      <w:tc>
        <w:tcPr>
          <w:tcW w:w="3120" w:type="dxa"/>
        </w:tcPr>
        <w:p w14:paraId="439C497D" w14:textId="0E75E99D" w:rsidR="4F7EDDD8" w:rsidRDefault="4F7EDDD8" w:rsidP="4F7EDDD8">
          <w:pPr>
            <w:pStyle w:val="Header"/>
            <w:ind w:right="-115"/>
            <w:jc w:val="right"/>
          </w:pPr>
        </w:p>
      </w:tc>
    </w:tr>
  </w:tbl>
  <w:p w14:paraId="44436ABA" w14:textId="5972D217" w:rsidR="4F7EDDD8" w:rsidRDefault="4F7EDDD8" w:rsidP="4F7EDD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988307" w14:textId="77777777" w:rsidR="00F26AFE" w:rsidRDefault="00F26AFE">
      <w:pPr>
        <w:spacing w:line="240" w:lineRule="auto"/>
      </w:pPr>
      <w:r>
        <w:separator/>
      </w:r>
    </w:p>
  </w:footnote>
  <w:footnote w:type="continuationSeparator" w:id="0">
    <w:p w14:paraId="1AD01E1F" w14:textId="77777777" w:rsidR="00F26AFE" w:rsidRDefault="00F26AFE">
      <w:pPr>
        <w:spacing w:line="240" w:lineRule="auto"/>
      </w:pPr>
      <w:r>
        <w:continuationSeparator/>
      </w:r>
    </w:p>
  </w:footnote>
  <w:footnote w:type="continuationNotice" w:id="1">
    <w:p w14:paraId="1872B194" w14:textId="77777777" w:rsidR="00F26AFE" w:rsidRDefault="00F26AF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E" w14:textId="77777777" w:rsidR="001B0742" w:rsidRDefault="00EE21ED">
    <w:pPr>
      <w:jc w:val="right"/>
    </w:pPr>
    <w:r>
      <w:fldChar w:fldCharType="begin"/>
    </w:r>
    <w:r>
      <w:instrText>PAGE</w:instrText>
    </w:r>
    <w:r>
      <w:fldChar w:fldCharType="end"/>
    </w:r>
  </w:p>
  <w:p w14:paraId="0000002F" w14:textId="77777777" w:rsidR="001B0742" w:rsidRDefault="001B0742">
    <w:pPr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C" w14:textId="1A6B1A9E" w:rsidR="001B0742" w:rsidRDefault="00EE21ED">
    <w:pPr>
      <w:tabs>
        <w:tab w:val="right" w:pos="9360"/>
      </w:tabs>
      <w:ind w:firstLine="0"/>
      <w:jc w:val="right"/>
    </w:pPr>
    <w:r>
      <w:fldChar w:fldCharType="begin"/>
    </w:r>
    <w:r>
      <w:instrText>PAGE</w:instrText>
    </w:r>
    <w:r>
      <w:fldChar w:fldCharType="separate"/>
    </w:r>
    <w:r w:rsidR="001369BC">
      <w:rPr>
        <w:noProof/>
      </w:rPr>
      <w:t>1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D" w14:textId="77777777" w:rsidR="001B0742" w:rsidRDefault="00EE21ED">
    <w:pPr>
      <w:tabs>
        <w:tab w:val="right" w:pos="9360"/>
      </w:tabs>
      <w:ind w:firstLine="0"/>
    </w:pPr>
    <w:r>
      <w:t>Running head: TITLE OF THE PAPER</w:t>
    </w:r>
    <w:r>
      <w:tab/>
    </w:r>
    <w:r>
      <w:fldChar w:fldCharType="begin"/>
    </w:r>
    <w:r>
      <w:instrText>PAGE</w:instrText>
    </w:r>
    <w: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9"/>
  <w:hideSpellingErrors/>
  <w:hideGrammaticalErrors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EwNDK2MDE1MTK3NDJU0lEKTi0uzszPAykwqQUAxlovlCwAAAA="/>
  </w:docVars>
  <w:rsids>
    <w:rsidRoot w:val="001B0742"/>
    <w:rsid w:val="000363BF"/>
    <w:rsid w:val="00046393"/>
    <w:rsid w:val="0006091A"/>
    <w:rsid w:val="00075028"/>
    <w:rsid w:val="000768AC"/>
    <w:rsid w:val="0008E42F"/>
    <w:rsid w:val="001111E4"/>
    <w:rsid w:val="0011679A"/>
    <w:rsid w:val="001369BC"/>
    <w:rsid w:val="001503BD"/>
    <w:rsid w:val="00160EFE"/>
    <w:rsid w:val="001823B1"/>
    <w:rsid w:val="0018609E"/>
    <w:rsid w:val="00186B11"/>
    <w:rsid w:val="001B04BC"/>
    <w:rsid w:val="001B0742"/>
    <w:rsid w:val="001C1877"/>
    <w:rsid w:val="001C2301"/>
    <w:rsid w:val="001C2404"/>
    <w:rsid w:val="001C4420"/>
    <w:rsid w:val="001D7956"/>
    <w:rsid w:val="001E2224"/>
    <w:rsid w:val="001F2A2A"/>
    <w:rsid w:val="0020497F"/>
    <w:rsid w:val="002355CC"/>
    <w:rsid w:val="0026223A"/>
    <w:rsid w:val="0027474C"/>
    <w:rsid w:val="0027583E"/>
    <w:rsid w:val="0028224F"/>
    <w:rsid w:val="002E48A7"/>
    <w:rsid w:val="002F30FC"/>
    <w:rsid w:val="002F79F0"/>
    <w:rsid w:val="00303B1C"/>
    <w:rsid w:val="00346A56"/>
    <w:rsid w:val="00347ADC"/>
    <w:rsid w:val="003529CC"/>
    <w:rsid w:val="00356394"/>
    <w:rsid w:val="00361F1D"/>
    <w:rsid w:val="00371999"/>
    <w:rsid w:val="00374DB9"/>
    <w:rsid w:val="003757ED"/>
    <w:rsid w:val="00387D45"/>
    <w:rsid w:val="003C1A0D"/>
    <w:rsid w:val="00412177"/>
    <w:rsid w:val="00414847"/>
    <w:rsid w:val="00426584"/>
    <w:rsid w:val="00433BBF"/>
    <w:rsid w:val="00437202"/>
    <w:rsid w:val="004746B0"/>
    <w:rsid w:val="004A7981"/>
    <w:rsid w:val="004B4660"/>
    <w:rsid w:val="004F320D"/>
    <w:rsid w:val="00510368"/>
    <w:rsid w:val="00521162"/>
    <w:rsid w:val="005243E3"/>
    <w:rsid w:val="00524E12"/>
    <w:rsid w:val="00526C5B"/>
    <w:rsid w:val="00547812"/>
    <w:rsid w:val="00563830"/>
    <w:rsid w:val="00585031"/>
    <w:rsid w:val="005A2E90"/>
    <w:rsid w:val="005E1C8D"/>
    <w:rsid w:val="006402D4"/>
    <w:rsid w:val="006543D0"/>
    <w:rsid w:val="006662FD"/>
    <w:rsid w:val="006B548E"/>
    <w:rsid w:val="006D6B0B"/>
    <w:rsid w:val="006F3F51"/>
    <w:rsid w:val="007371D7"/>
    <w:rsid w:val="00766D70"/>
    <w:rsid w:val="0077220A"/>
    <w:rsid w:val="00772B0B"/>
    <w:rsid w:val="00791D2C"/>
    <w:rsid w:val="007E1E8A"/>
    <w:rsid w:val="007F4826"/>
    <w:rsid w:val="007F5AE7"/>
    <w:rsid w:val="00807A57"/>
    <w:rsid w:val="00810C43"/>
    <w:rsid w:val="00815885"/>
    <w:rsid w:val="0082702D"/>
    <w:rsid w:val="00830D19"/>
    <w:rsid w:val="0084225F"/>
    <w:rsid w:val="00847809"/>
    <w:rsid w:val="008578EC"/>
    <w:rsid w:val="0088123E"/>
    <w:rsid w:val="00887DF1"/>
    <w:rsid w:val="0089183F"/>
    <w:rsid w:val="008B2F53"/>
    <w:rsid w:val="008B3C1C"/>
    <w:rsid w:val="008E25F3"/>
    <w:rsid w:val="008E3490"/>
    <w:rsid w:val="008F1071"/>
    <w:rsid w:val="008F29CB"/>
    <w:rsid w:val="008F534E"/>
    <w:rsid w:val="00910D73"/>
    <w:rsid w:val="009352F1"/>
    <w:rsid w:val="00940AD2"/>
    <w:rsid w:val="00956CE3"/>
    <w:rsid w:val="0099041A"/>
    <w:rsid w:val="009A17E2"/>
    <w:rsid w:val="009A2664"/>
    <w:rsid w:val="009B3915"/>
    <w:rsid w:val="009D66A5"/>
    <w:rsid w:val="009D7799"/>
    <w:rsid w:val="009E1398"/>
    <w:rsid w:val="009F059D"/>
    <w:rsid w:val="00A15E21"/>
    <w:rsid w:val="00A55973"/>
    <w:rsid w:val="00AF5AE0"/>
    <w:rsid w:val="00B06BD8"/>
    <w:rsid w:val="00B32B00"/>
    <w:rsid w:val="00B72A8A"/>
    <w:rsid w:val="00B84B40"/>
    <w:rsid w:val="00B872FD"/>
    <w:rsid w:val="00B87CB9"/>
    <w:rsid w:val="00B9233D"/>
    <w:rsid w:val="00B95327"/>
    <w:rsid w:val="00BA6E62"/>
    <w:rsid w:val="00BB1D8A"/>
    <w:rsid w:val="00BB3382"/>
    <w:rsid w:val="00BE2604"/>
    <w:rsid w:val="00C00AED"/>
    <w:rsid w:val="00C06BDB"/>
    <w:rsid w:val="00C32CED"/>
    <w:rsid w:val="00C45534"/>
    <w:rsid w:val="00CB3009"/>
    <w:rsid w:val="00CF30D1"/>
    <w:rsid w:val="00D026C9"/>
    <w:rsid w:val="00D330D7"/>
    <w:rsid w:val="00D351AD"/>
    <w:rsid w:val="00D50076"/>
    <w:rsid w:val="00D85325"/>
    <w:rsid w:val="00D93D5A"/>
    <w:rsid w:val="00D946B8"/>
    <w:rsid w:val="00DD193E"/>
    <w:rsid w:val="00DE10FB"/>
    <w:rsid w:val="00E033A8"/>
    <w:rsid w:val="00E37CD8"/>
    <w:rsid w:val="00E45503"/>
    <w:rsid w:val="00E4591A"/>
    <w:rsid w:val="00E773DB"/>
    <w:rsid w:val="00EB0211"/>
    <w:rsid w:val="00EB3C2B"/>
    <w:rsid w:val="00EB6B38"/>
    <w:rsid w:val="00EC5E67"/>
    <w:rsid w:val="00EE21ED"/>
    <w:rsid w:val="00EE4D7F"/>
    <w:rsid w:val="00F13DE5"/>
    <w:rsid w:val="00F15764"/>
    <w:rsid w:val="00F26AFE"/>
    <w:rsid w:val="00F4239B"/>
    <w:rsid w:val="00F470DD"/>
    <w:rsid w:val="00FB2A00"/>
    <w:rsid w:val="00FB79F0"/>
    <w:rsid w:val="00FD176D"/>
    <w:rsid w:val="00FD18C2"/>
    <w:rsid w:val="020D019D"/>
    <w:rsid w:val="0215CE1F"/>
    <w:rsid w:val="02CECA29"/>
    <w:rsid w:val="0311CB1F"/>
    <w:rsid w:val="033074A7"/>
    <w:rsid w:val="03A18B47"/>
    <w:rsid w:val="03D42CD9"/>
    <w:rsid w:val="04AB1925"/>
    <w:rsid w:val="05118818"/>
    <w:rsid w:val="06762F34"/>
    <w:rsid w:val="073F45E4"/>
    <w:rsid w:val="07969398"/>
    <w:rsid w:val="090D755A"/>
    <w:rsid w:val="09131579"/>
    <w:rsid w:val="0A672C64"/>
    <w:rsid w:val="0AAEE5DA"/>
    <w:rsid w:val="0AB4D29D"/>
    <w:rsid w:val="0B2A2A02"/>
    <w:rsid w:val="0B5E9DCA"/>
    <w:rsid w:val="0C02FCC5"/>
    <w:rsid w:val="0C604737"/>
    <w:rsid w:val="0D9ECD26"/>
    <w:rsid w:val="0FD7DFC3"/>
    <w:rsid w:val="0FEACC55"/>
    <w:rsid w:val="10A2B1D0"/>
    <w:rsid w:val="11F8A34C"/>
    <w:rsid w:val="14C229C1"/>
    <w:rsid w:val="153D4241"/>
    <w:rsid w:val="15666CE2"/>
    <w:rsid w:val="158D5312"/>
    <w:rsid w:val="15A6730D"/>
    <w:rsid w:val="18CCA2AD"/>
    <w:rsid w:val="19609D77"/>
    <w:rsid w:val="1A1CFC36"/>
    <w:rsid w:val="1A853DB4"/>
    <w:rsid w:val="1B02607F"/>
    <w:rsid w:val="1B5AC19B"/>
    <w:rsid w:val="1D793271"/>
    <w:rsid w:val="1E1D0D49"/>
    <w:rsid w:val="1EB87F7E"/>
    <w:rsid w:val="1F3DCE85"/>
    <w:rsid w:val="1FDA4ECB"/>
    <w:rsid w:val="22CF1E91"/>
    <w:rsid w:val="243C7284"/>
    <w:rsid w:val="246CACA2"/>
    <w:rsid w:val="24EC7BB1"/>
    <w:rsid w:val="258EAF35"/>
    <w:rsid w:val="2590E684"/>
    <w:rsid w:val="25FFFD16"/>
    <w:rsid w:val="269A4597"/>
    <w:rsid w:val="26CC3A7F"/>
    <w:rsid w:val="2726DA58"/>
    <w:rsid w:val="272BAE86"/>
    <w:rsid w:val="2812877B"/>
    <w:rsid w:val="287E03E4"/>
    <w:rsid w:val="29EAED31"/>
    <w:rsid w:val="2AE94117"/>
    <w:rsid w:val="2C9043F2"/>
    <w:rsid w:val="2CA45D57"/>
    <w:rsid w:val="2D65682D"/>
    <w:rsid w:val="2E31BE55"/>
    <w:rsid w:val="2F344179"/>
    <w:rsid w:val="2F9A4FBA"/>
    <w:rsid w:val="301D9084"/>
    <w:rsid w:val="308D6D19"/>
    <w:rsid w:val="32DBEE27"/>
    <w:rsid w:val="33191046"/>
    <w:rsid w:val="3583CDA3"/>
    <w:rsid w:val="36A23290"/>
    <w:rsid w:val="396EE5A2"/>
    <w:rsid w:val="3A02A492"/>
    <w:rsid w:val="3A442363"/>
    <w:rsid w:val="3A768923"/>
    <w:rsid w:val="3AE572E9"/>
    <w:rsid w:val="3B63D48B"/>
    <w:rsid w:val="3B8874BF"/>
    <w:rsid w:val="3BFFC3E0"/>
    <w:rsid w:val="3C44F8A1"/>
    <w:rsid w:val="3C887F01"/>
    <w:rsid w:val="3CBB678E"/>
    <w:rsid w:val="3E23A7F8"/>
    <w:rsid w:val="3E836987"/>
    <w:rsid w:val="3EECC18D"/>
    <w:rsid w:val="3FDDE8BF"/>
    <w:rsid w:val="4087DC32"/>
    <w:rsid w:val="4099F786"/>
    <w:rsid w:val="4192F9B5"/>
    <w:rsid w:val="4207D5B4"/>
    <w:rsid w:val="424940FB"/>
    <w:rsid w:val="42C56307"/>
    <w:rsid w:val="443ACAC4"/>
    <w:rsid w:val="44E9FFEB"/>
    <w:rsid w:val="46FD639E"/>
    <w:rsid w:val="4835AAB0"/>
    <w:rsid w:val="49966F19"/>
    <w:rsid w:val="4B743E17"/>
    <w:rsid w:val="4B891B4B"/>
    <w:rsid w:val="4BA497F7"/>
    <w:rsid w:val="4CC497B4"/>
    <w:rsid w:val="4CD6AF33"/>
    <w:rsid w:val="4CD6D413"/>
    <w:rsid w:val="4CF1A7FD"/>
    <w:rsid w:val="4E41D3D7"/>
    <w:rsid w:val="4EF0F224"/>
    <w:rsid w:val="4F7EDDD8"/>
    <w:rsid w:val="4FA9CFE5"/>
    <w:rsid w:val="5033E27B"/>
    <w:rsid w:val="5081379F"/>
    <w:rsid w:val="5092EC65"/>
    <w:rsid w:val="50BAD4B9"/>
    <w:rsid w:val="50CFCDEE"/>
    <w:rsid w:val="50D55058"/>
    <w:rsid w:val="50DBAA18"/>
    <w:rsid w:val="525F4232"/>
    <w:rsid w:val="52C145A6"/>
    <w:rsid w:val="53FBC53B"/>
    <w:rsid w:val="5585705B"/>
    <w:rsid w:val="5671A01D"/>
    <w:rsid w:val="56CDD96A"/>
    <w:rsid w:val="59555B15"/>
    <w:rsid w:val="59A31ABC"/>
    <w:rsid w:val="5B2A9C9F"/>
    <w:rsid w:val="5C7A0D85"/>
    <w:rsid w:val="5D42FCFC"/>
    <w:rsid w:val="5F2372D3"/>
    <w:rsid w:val="5F2CACF6"/>
    <w:rsid w:val="60AE5B08"/>
    <w:rsid w:val="6143E954"/>
    <w:rsid w:val="61950444"/>
    <w:rsid w:val="61AB62A1"/>
    <w:rsid w:val="62114320"/>
    <w:rsid w:val="62992E4F"/>
    <w:rsid w:val="62A66698"/>
    <w:rsid w:val="62EC4F98"/>
    <w:rsid w:val="63C517F8"/>
    <w:rsid w:val="63DCFDC5"/>
    <w:rsid w:val="64407B8C"/>
    <w:rsid w:val="64495987"/>
    <w:rsid w:val="64752E98"/>
    <w:rsid w:val="64881FF9"/>
    <w:rsid w:val="64C1B46E"/>
    <w:rsid w:val="64E5CA60"/>
    <w:rsid w:val="651F84D8"/>
    <w:rsid w:val="6742D97C"/>
    <w:rsid w:val="679B2E6D"/>
    <w:rsid w:val="681ED956"/>
    <w:rsid w:val="691D6804"/>
    <w:rsid w:val="69A803AF"/>
    <w:rsid w:val="6A850CB8"/>
    <w:rsid w:val="6B0ABEA2"/>
    <w:rsid w:val="6B11B456"/>
    <w:rsid w:val="6B891298"/>
    <w:rsid w:val="6C0B3EE2"/>
    <w:rsid w:val="6C742CF4"/>
    <w:rsid w:val="6E33BB5C"/>
    <w:rsid w:val="6E92E76A"/>
    <w:rsid w:val="6EE6521E"/>
    <w:rsid w:val="6F8ABD9B"/>
    <w:rsid w:val="6FC284D6"/>
    <w:rsid w:val="6FCF8BBD"/>
    <w:rsid w:val="7146C167"/>
    <w:rsid w:val="73FAEA7D"/>
    <w:rsid w:val="74A42BD0"/>
    <w:rsid w:val="7685C6C8"/>
    <w:rsid w:val="76DDE438"/>
    <w:rsid w:val="773366CC"/>
    <w:rsid w:val="77DA9DA2"/>
    <w:rsid w:val="782C2387"/>
    <w:rsid w:val="78E3138A"/>
    <w:rsid w:val="794A5D21"/>
    <w:rsid w:val="7984C187"/>
    <w:rsid w:val="79BB1379"/>
    <w:rsid w:val="79C75EE5"/>
    <w:rsid w:val="79CA67CA"/>
    <w:rsid w:val="7BD0BD16"/>
    <w:rsid w:val="7C2CA4EA"/>
    <w:rsid w:val="7C3369DC"/>
    <w:rsid w:val="7C3473C8"/>
    <w:rsid w:val="7C48AC15"/>
    <w:rsid w:val="7C751ADA"/>
    <w:rsid w:val="7CBB0396"/>
    <w:rsid w:val="7D24C893"/>
    <w:rsid w:val="7D52FE3A"/>
    <w:rsid w:val="7E732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2BE20"/>
  <w15:docId w15:val="{D2E94F4B-E6CA-4450-9D3B-97EDD23DD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jc w:val="center"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unhideWhenUsed/>
    <w:qFormat/>
    <w:pPr>
      <w:ind w:firstLine="0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ind w:firstLine="0"/>
      <w:jc w:val="center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06BD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C1A0D"/>
    <w:pPr>
      <w:spacing w:before="100" w:beforeAutospacing="1" w:after="100" w:afterAutospacing="1" w:line="240" w:lineRule="auto"/>
      <w:ind w:firstLine="0"/>
    </w:pPr>
  </w:style>
  <w:style w:type="character" w:styleId="FollowedHyperlink">
    <w:name w:val="FollowedHyperlink"/>
    <w:basedOn w:val="DefaultParagraphFont"/>
    <w:uiPriority w:val="99"/>
    <w:semiHidden/>
    <w:unhideWhenUsed/>
    <w:rsid w:val="003C1A0D"/>
    <w:rPr>
      <w:color w:val="800080" w:themeColor="followedHyperlink"/>
      <w:u w:val="single"/>
    </w:rPr>
  </w:style>
  <w:style w:type="character" w:customStyle="1" w:styleId="url">
    <w:name w:val="url"/>
    <w:basedOn w:val="DefaultParagraphFont"/>
    <w:rsid w:val="005478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8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7960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26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6803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6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787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B272B0FE0A0574498F93773D83F0D2C" ma:contentTypeVersion="11" ma:contentTypeDescription="Create a new document." ma:contentTypeScope="" ma:versionID="2ec6dd4bf23b5de9d8649f3a88af4912">
  <xsd:schema xmlns:xsd="http://www.w3.org/2001/XMLSchema" xmlns:xs="http://www.w3.org/2001/XMLSchema" xmlns:p="http://schemas.microsoft.com/office/2006/metadata/properties" xmlns:ns2="9757eb5a-405d-4b29-8bf5-063bae6d32ab" xmlns:ns3="69464ea8-5b3f-45ed-9c91-afabe9e3eeb3" targetNamespace="http://schemas.microsoft.com/office/2006/metadata/properties" ma:root="true" ma:fieldsID="10c67dd45b10a4fa28b1e3a274f135c9" ns2:_="" ns3:_="">
    <xsd:import namespace="9757eb5a-405d-4b29-8bf5-063bae6d32ab"/>
    <xsd:import namespace="69464ea8-5b3f-45ed-9c91-afabe9e3ee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57eb5a-405d-4b29-8bf5-063bae6d32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464ea8-5b3f-45ed-9c91-afabe9e3eeb3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69464ea8-5b3f-45ed-9c91-afabe9e3eeb3">
      <UserInfo>
        <DisplayName>Henrietta Belcher</DisplayName>
        <AccountId>2539</AccountId>
        <AccountType/>
      </UserInfo>
      <UserInfo>
        <DisplayName>Lisa Desimon</DisplayName>
        <AccountId>2679</AccountId>
        <AccountType/>
      </UserInfo>
      <UserInfo>
        <DisplayName>Jerri Anne Culbert</DisplayName>
        <AccountId>5418</AccountId>
        <AccountType/>
      </UserInfo>
      <UserInfo>
        <DisplayName>Elnora Lawrence</DisplayName>
        <AccountId>6884</AccountId>
        <AccountType/>
      </UserInfo>
      <UserInfo>
        <DisplayName>Sarah Albrandt</DisplayName>
        <AccountId>9613</AccountId>
        <AccountType/>
      </UserInfo>
      <UserInfo>
        <DisplayName>Sheila Slagstad</DisplayName>
        <AccountId>21692</AccountId>
        <AccountType/>
      </UserInfo>
      <UserInfo>
        <DisplayName>Tina Weaver</DisplayName>
        <AccountId>4187</AccountId>
        <AccountType/>
      </UserInfo>
      <UserInfo>
        <DisplayName>Kristin Cantillon</DisplayName>
        <AccountId>25979</AccountId>
        <AccountType/>
      </UserInfo>
      <UserInfo>
        <DisplayName>Lori Briscoe</DisplayName>
        <AccountId>16035</AccountId>
        <AccountType/>
      </UserInfo>
      <UserInfo>
        <DisplayName>Jessica Crisp</DisplayName>
        <AccountId>26186</AccountId>
        <AccountType/>
      </UserInfo>
      <UserInfo>
        <DisplayName>Elizabeth Foxen</DisplayName>
        <AccountId>2238</AccountId>
        <AccountType/>
      </UserInfo>
      <UserInfo>
        <DisplayName>Pamela Lester</DisplayName>
        <AccountId>26402</AccountId>
        <AccountType/>
      </UserInfo>
      <UserInfo>
        <DisplayName>Esther Manzano</DisplayName>
        <AccountId>26589</AccountId>
        <AccountType/>
      </UserInfo>
      <UserInfo>
        <DisplayName>Kara Yancey</DisplayName>
        <AccountId>1902</AccountId>
        <AccountType/>
      </UserInfo>
      <UserInfo>
        <DisplayName>Melissa Trusel</DisplayName>
        <AccountId>34537</AccountId>
        <AccountType/>
      </UserInfo>
      <UserInfo>
        <DisplayName>David Carper</DisplayName>
        <AccountId>125</AccountId>
        <AccountType/>
      </UserInfo>
      <UserInfo>
        <DisplayName>Christa Seagren</DisplayName>
        <AccountId>43765</AccountId>
        <AccountType/>
      </UserInfo>
      <UserInfo>
        <DisplayName>Will Veach</DisplayName>
        <AccountId>43766</AccountId>
        <AccountType/>
      </UserInfo>
      <UserInfo>
        <DisplayName>Madison Clement</DisplayName>
        <AccountId>44727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32ECD816-6183-4A55-8426-1A78A6A2116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4D2C36C-3E89-42B2-B814-8290DBE0DD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757eb5a-405d-4b29-8bf5-063bae6d32ab"/>
    <ds:schemaRef ds:uri="69464ea8-5b3f-45ed-9c91-afabe9e3ee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5B8FC9B-045C-4BFD-ADAC-C371B250D643}">
  <ds:schemaRefs>
    <ds:schemaRef ds:uri="http://schemas.microsoft.com/office/2006/metadata/properties"/>
    <ds:schemaRef ds:uri="http://schemas.microsoft.com/office/infopath/2007/PartnerControls"/>
    <ds:schemaRef ds:uri="69464ea8-5b3f-45ed-9c91-afabe9e3eeb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13</Pages>
  <Words>1233</Words>
  <Characters>7030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Doe Kim</dc:creator>
  <cp:keywords/>
  <cp:lastModifiedBy>Barbara Garcia</cp:lastModifiedBy>
  <cp:revision>108</cp:revision>
  <dcterms:created xsi:type="dcterms:W3CDTF">2024-04-26T02:12:00Z</dcterms:created>
  <dcterms:modified xsi:type="dcterms:W3CDTF">2024-05-03T23:08:00Z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0x0101007B272B0FE0A0574498F93773D83F0D2C</vt:lpwstr>
  </property>
  <property fmtid="{D5CDD505-2E9C-101B-9397-08002B2CF9AE}" pid="3" name="GrammarlyDocumentId">
    <vt:lpwstr>9df88ad796f4b44984806a5a8b58152106eed932387cf0d00b77321d38fdd7d7</vt:lpwstr>
  </property>
</Properties>
</file>