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A26BD2" w:rsidRDefault="00A26BD2" w:rsidP="00E93C66">
      <w:pPr>
        <w:spacing w:line="360" w:lineRule="auto"/>
        <w:rPr>
          <w:rFonts w:ascii="Times New Roman" w:hAnsi="Times New Roman" w:cs="Times New Roman"/>
        </w:rPr>
      </w:pPr>
      <w:r w:rsidRPr="00A26BD2">
        <w:rPr>
          <w:rFonts w:ascii="Times New Roman" w:hAnsi="Times New Roman" w:cs="Times New Roman"/>
        </w:rPr>
        <w:t>Barbara Garcia</w:t>
      </w:r>
    </w:p>
    <w:p w14:paraId="1873A88C" w14:textId="4BD99E66" w:rsidR="00A26BD2" w:rsidRDefault="00A26BD2" w:rsidP="00E93C66">
      <w:pPr>
        <w:spacing w:line="360" w:lineRule="auto"/>
        <w:rPr>
          <w:rFonts w:ascii="Times New Roman" w:hAnsi="Times New Roman" w:cs="Times New Roman"/>
        </w:rPr>
      </w:pPr>
      <w:r w:rsidRPr="00A26BD2">
        <w:rPr>
          <w:rFonts w:ascii="Times New Roman" w:hAnsi="Times New Roman" w:cs="Times New Roman"/>
        </w:rPr>
        <w:t>1/</w:t>
      </w:r>
      <w:r w:rsidR="000A7629">
        <w:rPr>
          <w:rFonts w:ascii="Times New Roman" w:hAnsi="Times New Roman" w:cs="Times New Roman"/>
        </w:rPr>
        <w:t>1</w:t>
      </w:r>
      <w:r w:rsidRPr="00A26BD2">
        <w:rPr>
          <w:rFonts w:ascii="Times New Roman" w:hAnsi="Times New Roman" w:cs="Times New Roman"/>
        </w:rPr>
        <w:t>5/2023</w:t>
      </w:r>
    </w:p>
    <w:p w14:paraId="61B251DC" w14:textId="77777777" w:rsidR="00E77336" w:rsidRDefault="00E77336" w:rsidP="00E93C66">
      <w:pPr>
        <w:spacing w:line="360" w:lineRule="auto"/>
        <w:rPr>
          <w:rFonts w:ascii="Times New Roman" w:hAnsi="Times New Roman" w:cs="Times New Roman"/>
        </w:rPr>
      </w:pPr>
    </w:p>
    <w:p w14:paraId="07544F15" w14:textId="77777777" w:rsidR="00E77336" w:rsidRDefault="00E77336" w:rsidP="00E93C66">
      <w:pPr>
        <w:spacing w:line="360" w:lineRule="auto"/>
        <w:rPr>
          <w:rFonts w:ascii="Times New Roman" w:hAnsi="Times New Roman" w:cs="Times New Roman"/>
        </w:rPr>
      </w:pPr>
    </w:p>
    <w:p w14:paraId="130AE059" w14:textId="4E082276" w:rsidR="00E77336" w:rsidRPr="00E77336" w:rsidRDefault="00E77336" w:rsidP="00E93C6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D482 – Secure Network Design Performance Assessment</w:t>
      </w:r>
    </w:p>
    <w:p w14:paraId="75D5D7BD" w14:textId="77777777" w:rsidR="003E08CB" w:rsidRDefault="003E08CB" w:rsidP="00E93C66">
      <w:pPr>
        <w:spacing w:line="360" w:lineRule="auto"/>
        <w:rPr>
          <w:rFonts w:ascii="Times New Roman" w:hAnsi="Times New Roman" w:cs="Times New Roman"/>
        </w:rPr>
      </w:pPr>
    </w:p>
    <w:p w14:paraId="2474C276" w14:textId="75E7724C" w:rsidR="003E08CB" w:rsidRPr="005B5353" w:rsidRDefault="003E08CB" w:rsidP="00E93C66">
      <w:pPr>
        <w:spacing w:line="360" w:lineRule="auto"/>
        <w:rPr>
          <w:rFonts w:ascii="Times New Roman" w:hAnsi="Times New Roman" w:cs="Times New Roman"/>
          <w:b/>
          <w:bCs/>
          <w:sz w:val="28"/>
          <w:szCs w:val="28"/>
        </w:rPr>
      </w:pPr>
      <w:r w:rsidRPr="005B5353">
        <w:rPr>
          <w:rFonts w:ascii="Times New Roman" w:hAnsi="Times New Roman" w:cs="Times New Roman"/>
          <w:b/>
          <w:bCs/>
          <w:sz w:val="28"/>
          <w:szCs w:val="28"/>
        </w:rPr>
        <w:t>A.</w:t>
      </w:r>
    </w:p>
    <w:p w14:paraId="1012A7F5" w14:textId="5BE6C975" w:rsidR="003E08CB" w:rsidRPr="005B5353" w:rsidRDefault="005B5353" w:rsidP="00E93C66">
      <w:pPr>
        <w:spacing w:line="360" w:lineRule="auto"/>
        <w:rPr>
          <w:rFonts w:ascii="Times New Roman" w:hAnsi="Times New Roman" w:cs="Times New Roman"/>
        </w:rPr>
      </w:pPr>
      <w:r w:rsidRPr="005B5353">
        <w:rPr>
          <w:rFonts w:ascii="Times New Roman" w:hAnsi="Times New Roman" w:cs="Times New Roman"/>
          <w:b/>
          <w:bCs/>
        </w:rPr>
        <w:t>Business Requirements</w:t>
      </w:r>
      <w:r w:rsidRPr="005B5353">
        <w:rPr>
          <w:rFonts w:ascii="Times New Roman" w:hAnsi="Times New Roman" w:cs="Times New Roman"/>
        </w:rPr>
        <w:t>:</w:t>
      </w:r>
    </w:p>
    <w:p w14:paraId="2FEA59FD" w14:textId="69A32AD8" w:rsidR="003E08CB" w:rsidRDefault="003E08CB" w:rsidP="00095751">
      <w:pPr>
        <w:spacing w:line="360" w:lineRule="auto"/>
        <w:ind w:firstLine="720"/>
        <w:rPr>
          <w:rFonts w:ascii="Times New Roman" w:hAnsi="Times New Roman" w:cs="Times New Roman"/>
        </w:rPr>
      </w:pPr>
      <w:r w:rsidRPr="003E08CB">
        <w:rPr>
          <w:rFonts w:ascii="Times New Roman" w:hAnsi="Times New Roman" w:cs="Times New Roman"/>
        </w:rPr>
        <w:t xml:space="preserve">Company A deals with financial accounts and bank cards.  Company B is involved in medical software with the potential to contain PHI and receives credit cards as payment.  For both companies, </w:t>
      </w:r>
      <w:r w:rsidR="00AB175B">
        <w:rPr>
          <w:rFonts w:ascii="Times New Roman" w:hAnsi="Times New Roman" w:cs="Times New Roman"/>
        </w:rPr>
        <w:t>business requirements dictate that it is critical</w:t>
      </w:r>
      <w:r w:rsidRPr="003E08CB">
        <w:rPr>
          <w:rFonts w:ascii="Times New Roman" w:hAnsi="Times New Roman" w:cs="Times New Roman"/>
        </w:rPr>
        <w:t xml:space="preserve"> to maintain confidentiality, integrity, and availability.</w:t>
      </w:r>
      <w:r w:rsidR="009D4DB3">
        <w:rPr>
          <w:rFonts w:ascii="Times New Roman" w:hAnsi="Times New Roman" w:cs="Times New Roman"/>
        </w:rPr>
        <w:t xml:space="preserve">  Before the merger takes place, security and information problems need to be resolved to harden the company’s network against attack by threat actors.</w:t>
      </w:r>
    </w:p>
    <w:p w14:paraId="2DD22BCF" w14:textId="77777777" w:rsidR="00095751" w:rsidRDefault="00095751" w:rsidP="00095751">
      <w:pPr>
        <w:spacing w:line="360" w:lineRule="auto"/>
        <w:ind w:firstLine="720"/>
        <w:rPr>
          <w:rFonts w:ascii="Times New Roman" w:hAnsi="Times New Roman" w:cs="Times New Roman"/>
        </w:rPr>
      </w:pPr>
    </w:p>
    <w:p w14:paraId="12157871" w14:textId="159A288F" w:rsidR="005B5353" w:rsidRDefault="00052499" w:rsidP="00E93C66">
      <w:pPr>
        <w:spacing w:line="360" w:lineRule="auto"/>
        <w:rPr>
          <w:rFonts w:ascii="Times New Roman" w:hAnsi="Times New Roman" w:cs="Times New Roman"/>
          <w:b/>
          <w:bCs/>
        </w:rPr>
      </w:pPr>
      <w:r>
        <w:rPr>
          <w:rFonts w:ascii="Times New Roman" w:hAnsi="Times New Roman" w:cs="Times New Roman"/>
          <w:b/>
          <w:bCs/>
        </w:rPr>
        <w:t>Company A Security Problems</w:t>
      </w:r>
      <w:r w:rsidR="00DF4379">
        <w:rPr>
          <w:rFonts w:ascii="Times New Roman" w:hAnsi="Times New Roman" w:cs="Times New Roman"/>
          <w:b/>
          <w:bCs/>
        </w:rPr>
        <w:t>:</w:t>
      </w:r>
    </w:p>
    <w:p w14:paraId="6CAE5066" w14:textId="4E300FBE" w:rsidR="00052499" w:rsidRDefault="00052499" w:rsidP="00E93C66">
      <w:pPr>
        <w:spacing w:line="360" w:lineRule="auto"/>
        <w:rPr>
          <w:rFonts w:ascii="Times New Roman" w:hAnsi="Times New Roman" w:cs="Times New Roman"/>
        </w:rPr>
      </w:pPr>
      <w:r>
        <w:rPr>
          <w:rFonts w:ascii="Times New Roman" w:hAnsi="Times New Roman" w:cs="Times New Roman"/>
          <w:b/>
          <w:bCs/>
        </w:rPr>
        <w:tab/>
      </w:r>
      <w:r w:rsidR="00E16CF5">
        <w:rPr>
          <w:rFonts w:ascii="Times New Roman" w:hAnsi="Times New Roman" w:cs="Times New Roman"/>
        </w:rPr>
        <w:t>One security problem for Company A is that all users</w:t>
      </w:r>
      <w:r w:rsidR="00220FF5">
        <w:rPr>
          <w:rFonts w:ascii="Times New Roman" w:hAnsi="Times New Roman" w:cs="Times New Roman"/>
        </w:rPr>
        <w:t xml:space="preserve"> have local administrative passwords.</w:t>
      </w:r>
      <w:r w:rsidR="00943F69">
        <w:rPr>
          <w:rFonts w:ascii="Times New Roman" w:hAnsi="Times New Roman" w:cs="Times New Roman"/>
        </w:rPr>
        <w:t xml:space="preserve"> This opens the network up to</w:t>
      </w:r>
      <w:r w:rsidR="00576BA3">
        <w:rPr>
          <w:rFonts w:ascii="Times New Roman" w:hAnsi="Times New Roman" w:cs="Times New Roman"/>
        </w:rPr>
        <w:t xml:space="preserve"> insider attacks</w:t>
      </w:r>
      <w:r w:rsidR="00E16CF5">
        <w:rPr>
          <w:rFonts w:ascii="Times New Roman" w:hAnsi="Times New Roman" w:cs="Times New Roman"/>
        </w:rPr>
        <w:t xml:space="preserve"> and makes it more likely for a social engineering attack to be successful in gaining access to the network, as the adversary would only need to fool one user </w:t>
      </w:r>
      <w:r w:rsidR="003B45A3">
        <w:rPr>
          <w:rFonts w:ascii="Times New Roman" w:hAnsi="Times New Roman" w:cs="Times New Roman"/>
        </w:rPr>
        <w:t xml:space="preserve">to gain </w:t>
      </w:r>
      <w:r w:rsidR="00E16CF5">
        <w:rPr>
          <w:rFonts w:ascii="Times New Roman" w:hAnsi="Times New Roman" w:cs="Times New Roman"/>
        </w:rPr>
        <w:t>access to admin capabilities</w:t>
      </w:r>
      <w:r w:rsidR="00943F69">
        <w:rPr>
          <w:rFonts w:ascii="Times New Roman" w:hAnsi="Times New Roman" w:cs="Times New Roman"/>
        </w:rPr>
        <w:t xml:space="preserve">. </w:t>
      </w:r>
      <w:r w:rsidR="00F9747C">
        <w:rPr>
          <w:rFonts w:ascii="Times New Roman" w:hAnsi="Times New Roman" w:cs="Times New Roman"/>
        </w:rPr>
        <w:t xml:space="preserve">To prevent </w:t>
      </w:r>
      <w:r w:rsidR="00AA2E0A">
        <w:rPr>
          <w:rFonts w:ascii="Times New Roman" w:hAnsi="Times New Roman" w:cs="Times New Roman"/>
        </w:rPr>
        <w:t>data access and exfiltration, a</w:t>
      </w:r>
      <w:r w:rsidR="00B75A44">
        <w:rPr>
          <w:rFonts w:ascii="Times New Roman" w:hAnsi="Times New Roman" w:cs="Times New Roman"/>
        </w:rPr>
        <w:t xml:space="preserve">dministrative passwords should be limited to </w:t>
      </w:r>
      <w:r w:rsidR="00576BA3">
        <w:rPr>
          <w:rFonts w:ascii="Times New Roman" w:hAnsi="Times New Roman" w:cs="Times New Roman"/>
        </w:rPr>
        <w:t>only the necessary users.</w:t>
      </w:r>
    </w:p>
    <w:p w14:paraId="12BD448D" w14:textId="6451FC99" w:rsidR="00E16CF5" w:rsidRDefault="00510EAF" w:rsidP="00E93C66">
      <w:pPr>
        <w:spacing w:line="360" w:lineRule="auto"/>
        <w:rPr>
          <w:rFonts w:ascii="Times New Roman" w:hAnsi="Times New Roman" w:cs="Times New Roman"/>
        </w:rPr>
      </w:pPr>
      <w:r>
        <w:rPr>
          <w:rFonts w:ascii="Times New Roman" w:hAnsi="Times New Roman" w:cs="Times New Roman"/>
        </w:rPr>
        <w:tab/>
        <w:t xml:space="preserve">A second security problem for Company A are </w:t>
      </w:r>
      <w:r w:rsidR="0069433E">
        <w:rPr>
          <w:rFonts w:ascii="Times New Roman" w:hAnsi="Times New Roman" w:cs="Times New Roman"/>
        </w:rPr>
        <w:t>that 3</w:t>
      </w:r>
      <w:r w:rsidR="008B27C6">
        <w:rPr>
          <w:rFonts w:ascii="Times New Roman" w:hAnsi="Times New Roman" w:cs="Times New Roman"/>
        </w:rPr>
        <w:t xml:space="preserve"> server</w:t>
      </w:r>
      <w:r w:rsidR="0069433E">
        <w:rPr>
          <w:rFonts w:ascii="Times New Roman" w:hAnsi="Times New Roman" w:cs="Times New Roman"/>
        </w:rPr>
        <w:t xml:space="preserve">s </w:t>
      </w:r>
      <w:r w:rsidR="008B27C6">
        <w:rPr>
          <w:rFonts w:ascii="Times New Roman" w:hAnsi="Times New Roman" w:cs="Times New Roman"/>
        </w:rPr>
        <w:t xml:space="preserve">are running outdated versions of windows.  </w:t>
      </w:r>
      <w:r w:rsidR="00B6325E">
        <w:rPr>
          <w:rFonts w:ascii="Times New Roman" w:hAnsi="Times New Roman" w:cs="Times New Roman"/>
        </w:rPr>
        <w:t xml:space="preserve">The application server, file server and the server providing file transfer service and acting as an external web server are all running Windows 2012.  </w:t>
      </w:r>
      <w:r w:rsidR="008B27C6">
        <w:rPr>
          <w:rFonts w:ascii="Times New Roman" w:hAnsi="Times New Roman" w:cs="Times New Roman"/>
        </w:rPr>
        <w:t xml:space="preserve">Since these operating systems are no longer supported, they are no longer receiving updates and security patches and are therefore vulnerable to security </w:t>
      </w:r>
      <w:r w:rsidR="004C7D53">
        <w:rPr>
          <w:rFonts w:ascii="Times New Roman" w:hAnsi="Times New Roman" w:cs="Times New Roman"/>
        </w:rPr>
        <w:t>breaches</w:t>
      </w:r>
      <w:r w:rsidR="00144FBB">
        <w:rPr>
          <w:rFonts w:ascii="Times New Roman" w:hAnsi="Times New Roman" w:cs="Times New Roman"/>
        </w:rPr>
        <w:t xml:space="preserve"> that could compromise the confidentiality, availability and integrity of personally identifiable information and financial data.</w:t>
      </w:r>
      <w:r w:rsidR="004C7D53">
        <w:rPr>
          <w:rFonts w:ascii="Times New Roman" w:hAnsi="Times New Roman" w:cs="Times New Roman"/>
        </w:rPr>
        <w:t xml:space="preserve">  </w:t>
      </w:r>
      <w:r w:rsidR="00B6325E">
        <w:rPr>
          <w:rFonts w:ascii="Times New Roman" w:hAnsi="Times New Roman" w:cs="Times New Roman"/>
        </w:rPr>
        <w:t>All servers should be updated to a currently supported version of Windows.</w:t>
      </w:r>
    </w:p>
    <w:p w14:paraId="1B554B41" w14:textId="77777777" w:rsidR="00095751" w:rsidRPr="00220FF5" w:rsidRDefault="00095751" w:rsidP="00E93C66">
      <w:pPr>
        <w:spacing w:line="360" w:lineRule="auto"/>
        <w:rPr>
          <w:rFonts w:ascii="Times New Roman" w:hAnsi="Times New Roman" w:cs="Times New Roman"/>
        </w:rPr>
      </w:pPr>
    </w:p>
    <w:p w14:paraId="0CE2CAB7" w14:textId="5612C42C" w:rsidR="003E08CB" w:rsidRPr="003E08CB" w:rsidRDefault="00531C39" w:rsidP="00E93C66">
      <w:pPr>
        <w:spacing w:line="360" w:lineRule="auto"/>
        <w:rPr>
          <w:rFonts w:ascii="Times New Roman" w:hAnsi="Times New Roman" w:cs="Times New Roman"/>
          <w:b/>
          <w:bCs/>
        </w:rPr>
      </w:pPr>
      <w:r>
        <w:rPr>
          <w:rFonts w:ascii="Times New Roman" w:hAnsi="Times New Roman" w:cs="Times New Roman"/>
          <w:b/>
          <w:bCs/>
        </w:rPr>
        <w:t xml:space="preserve">Company </w:t>
      </w:r>
      <w:proofErr w:type="gramStart"/>
      <w:r>
        <w:rPr>
          <w:rFonts w:ascii="Times New Roman" w:hAnsi="Times New Roman" w:cs="Times New Roman"/>
          <w:b/>
          <w:bCs/>
        </w:rPr>
        <w:t>A</w:t>
      </w:r>
      <w:proofErr w:type="gramEnd"/>
      <w:r>
        <w:rPr>
          <w:rFonts w:ascii="Times New Roman" w:hAnsi="Times New Roman" w:cs="Times New Roman"/>
          <w:b/>
          <w:bCs/>
        </w:rPr>
        <w:t xml:space="preserve"> Infrastructure Problems</w:t>
      </w:r>
      <w:r w:rsidR="00DF4379">
        <w:rPr>
          <w:rFonts w:ascii="Times New Roman" w:hAnsi="Times New Roman" w:cs="Times New Roman"/>
          <w:b/>
          <w:bCs/>
        </w:rPr>
        <w:t>:</w:t>
      </w:r>
    </w:p>
    <w:p w14:paraId="4D0CD4E2" w14:textId="6A5BAFAC" w:rsidR="003E08CB" w:rsidRDefault="00AA2E0A" w:rsidP="00E93C66">
      <w:pPr>
        <w:spacing w:line="360" w:lineRule="auto"/>
        <w:rPr>
          <w:rFonts w:ascii="Times New Roman" w:hAnsi="Times New Roman" w:cs="Times New Roman"/>
        </w:rPr>
      </w:pPr>
      <w:r>
        <w:rPr>
          <w:rFonts w:ascii="Times New Roman" w:hAnsi="Times New Roman" w:cs="Times New Roman"/>
          <w:b/>
          <w:bCs/>
        </w:rPr>
        <w:tab/>
      </w:r>
      <w:r w:rsidR="00E36B57">
        <w:rPr>
          <w:rFonts w:ascii="Times New Roman" w:hAnsi="Times New Roman" w:cs="Times New Roman"/>
        </w:rPr>
        <w:t xml:space="preserve">One </w:t>
      </w:r>
      <w:r w:rsidR="00D44D4C">
        <w:rPr>
          <w:rFonts w:ascii="Times New Roman" w:hAnsi="Times New Roman" w:cs="Times New Roman"/>
        </w:rPr>
        <w:t>major problem with Company A’s infrastructure</w:t>
      </w:r>
      <w:r w:rsidR="00E36B57">
        <w:rPr>
          <w:rFonts w:ascii="Times New Roman" w:hAnsi="Times New Roman" w:cs="Times New Roman"/>
        </w:rPr>
        <w:t xml:space="preserve"> is that m</w:t>
      </w:r>
      <w:r w:rsidR="00583644">
        <w:rPr>
          <w:rFonts w:ascii="Times New Roman" w:hAnsi="Times New Roman" w:cs="Times New Roman"/>
        </w:rPr>
        <w:t xml:space="preserve">ajor physical components of the network are no longer supported by the manufacturer.  The Cisco 7600 border router </w:t>
      </w:r>
      <w:r w:rsidR="00996769">
        <w:rPr>
          <w:rFonts w:ascii="Times New Roman" w:hAnsi="Times New Roman" w:cs="Times New Roman"/>
        </w:rPr>
        <w:t xml:space="preserve">and </w:t>
      </w:r>
      <w:r w:rsidR="00996769">
        <w:rPr>
          <w:rFonts w:ascii="Times New Roman" w:hAnsi="Times New Roman" w:cs="Times New Roman"/>
        </w:rPr>
        <w:lastRenderedPageBreak/>
        <w:t xml:space="preserve">the Cisco 3750X switches are no longer supported by Cisco.  Since the devices are no </w:t>
      </w:r>
      <w:r w:rsidR="00A3587B">
        <w:rPr>
          <w:rFonts w:ascii="Times New Roman" w:hAnsi="Times New Roman" w:cs="Times New Roman"/>
        </w:rPr>
        <w:t xml:space="preserve">receiving firmware updates from the manufacturer, they are susceptible to </w:t>
      </w:r>
      <w:r w:rsidR="000315B8">
        <w:rPr>
          <w:rFonts w:ascii="Times New Roman" w:hAnsi="Times New Roman" w:cs="Times New Roman"/>
        </w:rPr>
        <w:t>attack.</w:t>
      </w:r>
      <w:r w:rsidR="00E73913">
        <w:rPr>
          <w:rFonts w:ascii="Times New Roman" w:hAnsi="Times New Roman" w:cs="Times New Roman"/>
        </w:rPr>
        <w:t xml:space="preserve"> One example of this is </w:t>
      </w:r>
      <w:r w:rsidR="00824591">
        <w:rPr>
          <w:rFonts w:ascii="Times New Roman" w:hAnsi="Times New Roman" w:cs="Times New Roman"/>
        </w:rPr>
        <w:t xml:space="preserve">documented incidents of </w:t>
      </w:r>
      <w:r w:rsidR="00E73913">
        <w:rPr>
          <w:rFonts w:ascii="Times New Roman" w:hAnsi="Times New Roman" w:cs="Times New Roman"/>
        </w:rPr>
        <w:t>Russia</w:t>
      </w:r>
      <w:r w:rsidR="00824591">
        <w:rPr>
          <w:rFonts w:ascii="Times New Roman" w:hAnsi="Times New Roman" w:cs="Times New Roman"/>
        </w:rPr>
        <w:t>n and Chinese threat actors</w:t>
      </w:r>
      <w:r w:rsidR="00E73913">
        <w:rPr>
          <w:rFonts w:ascii="Times New Roman" w:hAnsi="Times New Roman" w:cs="Times New Roman"/>
        </w:rPr>
        <w:t xml:space="preserve"> exploiting unpatched Cisco routers </w:t>
      </w:r>
      <w:r w:rsidR="00824591">
        <w:rPr>
          <w:rFonts w:ascii="Times New Roman" w:hAnsi="Times New Roman" w:cs="Times New Roman"/>
        </w:rPr>
        <w:t>(security week)</w:t>
      </w:r>
      <w:r w:rsidR="00620330">
        <w:rPr>
          <w:rFonts w:ascii="Times New Roman" w:hAnsi="Times New Roman" w:cs="Times New Roman"/>
        </w:rPr>
        <w:t xml:space="preserve">. </w:t>
      </w:r>
      <w:r w:rsidR="00E80B8F">
        <w:rPr>
          <w:rFonts w:ascii="Times New Roman" w:hAnsi="Times New Roman" w:cs="Times New Roman"/>
        </w:rPr>
        <w:t xml:space="preserve">To comply with business requirements, this </w:t>
      </w:r>
      <w:r w:rsidR="00C84B7A">
        <w:rPr>
          <w:rFonts w:ascii="Times New Roman" w:hAnsi="Times New Roman" w:cs="Times New Roman"/>
        </w:rPr>
        <w:t>out-of-date</w:t>
      </w:r>
      <w:r w:rsidR="00E80B8F">
        <w:rPr>
          <w:rFonts w:ascii="Times New Roman" w:hAnsi="Times New Roman" w:cs="Times New Roman"/>
        </w:rPr>
        <w:t xml:space="preserve"> hardware needs to be replaced with </w:t>
      </w:r>
      <w:r w:rsidR="00EE7BFD">
        <w:rPr>
          <w:rFonts w:ascii="Times New Roman" w:hAnsi="Times New Roman" w:cs="Times New Roman"/>
        </w:rPr>
        <w:t>up-to-date</w:t>
      </w:r>
      <w:r w:rsidR="00E80B8F">
        <w:rPr>
          <w:rFonts w:ascii="Times New Roman" w:hAnsi="Times New Roman" w:cs="Times New Roman"/>
        </w:rPr>
        <w:t xml:space="preserve"> equipment and </w:t>
      </w:r>
      <w:r w:rsidR="00CD17E3">
        <w:rPr>
          <w:rFonts w:ascii="Times New Roman" w:hAnsi="Times New Roman" w:cs="Times New Roman"/>
        </w:rPr>
        <w:t>regularly</w:t>
      </w:r>
      <w:r w:rsidR="00E80B8F">
        <w:rPr>
          <w:rFonts w:ascii="Times New Roman" w:hAnsi="Times New Roman" w:cs="Times New Roman"/>
        </w:rPr>
        <w:t xml:space="preserve"> updated with the latest available firmware.</w:t>
      </w:r>
    </w:p>
    <w:p w14:paraId="0A9CEF06" w14:textId="172113DC" w:rsidR="005F0CC7" w:rsidRDefault="005F0CC7" w:rsidP="00E93C66">
      <w:pPr>
        <w:spacing w:line="360" w:lineRule="auto"/>
        <w:rPr>
          <w:rFonts w:ascii="Times New Roman" w:hAnsi="Times New Roman" w:cs="Times New Roman"/>
        </w:rPr>
      </w:pPr>
      <w:r>
        <w:rPr>
          <w:rFonts w:ascii="Times New Roman" w:hAnsi="Times New Roman" w:cs="Times New Roman"/>
        </w:rPr>
        <w:tab/>
      </w:r>
      <w:r w:rsidR="00D44D4C">
        <w:rPr>
          <w:rFonts w:ascii="Times New Roman" w:hAnsi="Times New Roman" w:cs="Times New Roman"/>
        </w:rPr>
        <w:t>Another flaw in Company A’s infrastructure is the absence of a VPN connection for remote users to access the company</w:t>
      </w:r>
      <w:r w:rsidR="00A940FD">
        <w:rPr>
          <w:rFonts w:ascii="Times New Roman" w:hAnsi="Times New Roman" w:cs="Times New Roman"/>
        </w:rPr>
        <w:t xml:space="preserve">’s internal network. </w:t>
      </w:r>
      <w:r w:rsidR="00964D0F">
        <w:rPr>
          <w:rFonts w:ascii="Times New Roman" w:hAnsi="Times New Roman" w:cs="Times New Roman"/>
        </w:rPr>
        <w:t xml:space="preserve"> Data traveling between the user and the company network is therefore unencrypted and could be easily intercepted by threat actors.</w:t>
      </w:r>
      <w:r w:rsidR="00C95875">
        <w:rPr>
          <w:rFonts w:ascii="Times New Roman" w:hAnsi="Times New Roman" w:cs="Times New Roman"/>
        </w:rPr>
        <w:t xml:space="preserve">  The sensitive nature of the data handled by the company necessitates </w:t>
      </w:r>
      <w:r w:rsidR="00620330">
        <w:rPr>
          <w:rFonts w:ascii="Times New Roman" w:hAnsi="Times New Roman" w:cs="Times New Roman"/>
        </w:rPr>
        <w:t>encryption of data in motion.</w:t>
      </w:r>
    </w:p>
    <w:p w14:paraId="6FA2929C" w14:textId="77777777" w:rsidR="00C84B7A" w:rsidRDefault="00C84B7A" w:rsidP="00E93C66">
      <w:pPr>
        <w:spacing w:line="360" w:lineRule="auto"/>
        <w:rPr>
          <w:rFonts w:ascii="Times New Roman" w:hAnsi="Times New Roman" w:cs="Times New Roman"/>
        </w:rPr>
      </w:pPr>
    </w:p>
    <w:p w14:paraId="77870B61" w14:textId="2196FA66" w:rsidR="00C84B7A" w:rsidRDefault="00A849A2" w:rsidP="00E93C66">
      <w:pPr>
        <w:spacing w:line="360" w:lineRule="auto"/>
        <w:rPr>
          <w:rFonts w:ascii="Times New Roman" w:hAnsi="Times New Roman" w:cs="Times New Roman"/>
          <w:b/>
          <w:bCs/>
        </w:rPr>
      </w:pPr>
      <w:r>
        <w:rPr>
          <w:rFonts w:ascii="Times New Roman" w:hAnsi="Times New Roman" w:cs="Times New Roman"/>
          <w:b/>
          <w:bCs/>
        </w:rPr>
        <w:t>Company B Security Problems</w:t>
      </w:r>
    </w:p>
    <w:p w14:paraId="781505F9" w14:textId="6120C751" w:rsidR="00A849A2" w:rsidRDefault="00A849A2" w:rsidP="00E93C66">
      <w:pPr>
        <w:spacing w:line="360" w:lineRule="auto"/>
        <w:rPr>
          <w:rFonts w:ascii="Times New Roman" w:hAnsi="Times New Roman" w:cs="Times New Roman"/>
        </w:rPr>
      </w:pPr>
      <w:r>
        <w:rPr>
          <w:rFonts w:ascii="Times New Roman" w:hAnsi="Times New Roman" w:cs="Times New Roman"/>
          <w:b/>
          <w:bCs/>
        </w:rPr>
        <w:tab/>
      </w:r>
      <w:r w:rsidR="008F0277">
        <w:rPr>
          <w:rFonts w:ascii="Times New Roman" w:hAnsi="Times New Roman" w:cs="Times New Roman"/>
        </w:rPr>
        <w:t>Company B also has security problems.  One of these is that Telnet Port 23 is open.</w:t>
      </w:r>
      <w:r w:rsidR="009D6F64">
        <w:rPr>
          <w:rFonts w:ascii="Times New Roman" w:hAnsi="Times New Roman" w:cs="Times New Roman"/>
        </w:rPr>
        <w:t xml:space="preserve">  </w:t>
      </w:r>
      <w:r w:rsidR="005145B3">
        <w:rPr>
          <w:rFonts w:ascii="Times New Roman" w:hAnsi="Times New Roman" w:cs="Times New Roman"/>
        </w:rPr>
        <w:t>“</w:t>
      </w:r>
      <w:r w:rsidR="009D6F64">
        <w:rPr>
          <w:rFonts w:ascii="Times New Roman" w:hAnsi="Times New Roman" w:cs="Times New Roman"/>
        </w:rPr>
        <w:t>When used over an unencrypted channel, things like usernames and passwords are transferred in clear text, allowing an attacker to eavesdrop on connections and discover confidential information</w:t>
      </w:r>
      <w:r w:rsidR="005145B3">
        <w:rPr>
          <w:rFonts w:ascii="Times New Roman" w:hAnsi="Times New Roman" w:cs="Times New Roman"/>
        </w:rPr>
        <w:t>”</w:t>
      </w:r>
      <w:r w:rsidR="00995024">
        <w:rPr>
          <w:rFonts w:ascii="Times New Roman" w:hAnsi="Times New Roman" w:cs="Times New Roman"/>
        </w:rPr>
        <w:t xml:space="preserve"> (</w:t>
      </w:r>
      <w:r w:rsidR="00235A20">
        <w:rPr>
          <w:rFonts w:ascii="Times New Roman" w:hAnsi="Times New Roman" w:cs="Times New Roman"/>
        </w:rPr>
        <w:t>Mike, 2021)</w:t>
      </w:r>
      <w:r w:rsidR="00995024">
        <w:rPr>
          <w:rFonts w:ascii="Times New Roman" w:hAnsi="Times New Roman" w:cs="Times New Roman"/>
        </w:rPr>
        <w:t xml:space="preserve">. </w:t>
      </w:r>
      <w:r w:rsidR="00CB01D8">
        <w:rPr>
          <w:rFonts w:ascii="Times New Roman" w:hAnsi="Times New Roman" w:cs="Times New Roman"/>
        </w:rPr>
        <w:t xml:space="preserve"> </w:t>
      </w:r>
      <w:r w:rsidR="009D6F64">
        <w:rPr>
          <w:rFonts w:ascii="Times New Roman" w:hAnsi="Times New Roman" w:cs="Times New Roman"/>
        </w:rPr>
        <w:t xml:space="preserve">Since Company B </w:t>
      </w:r>
      <w:r w:rsidR="00995024">
        <w:rPr>
          <w:rFonts w:ascii="Times New Roman" w:hAnsi="Times New Roman" w:cs="Times New Roman"/>
        </w:rPr>
        <w:t xml:space="preserve">maintains credit card data and its software manages private personal and health information, it is important that confidentiality is maintained.  </w:t>
      </w:r>
      <w:r w:rsidR="00EC05AD">
        <w:rPr>
          <w:rFonts w:ascii="Times New Roman" w:hAnsi="Times New Roman" w:cs="Times New Roman"/>
        </w:rPr>
        <w:t xml:space="preserve">Port 23 should be </w:t>
      </w:r>
      <w:r w:rsidR="001D3984">
        <w:rPr>
          <w:rFonts w:ascii="Times New Roman" w:hAnsi="Times New Roman" w:cs="Times New Roman"/>
        </w:rPr>
        <w:t>disabled,</w:t>
      </w:r>
      <w:r w:rsidR="00EC05AD">
        <w:rPr>
          <w:rFonts w:ascii="Times New Roman" w:hAnsi="Times New Roman" w:cs="Times New Roman"/>
        </w:rPr>
        <w:t xml:space="preserve"> and the information sent through SSH via port </w:t>
      </w:r>
      <w:r w:rsidR="00CC6108">
        <w:rPr>
          <w:rFonts w:ascii="Times New Roman" w:hAnsi="Times New Roman" w:cs="Times New Roman"/>
        </w:rPr>
        <w:t>22.</w:t>
      </w:r>
    </w:p>
    <w:p w14:paraId="24AE0EDA" w14:textId="7B86FCEE" w:rsidR="009D4DB3" w:rsidRDefault="009D4DB3" w:rsidP="00E93C66">
      <w:pPr>
        <w:spacing w:line="360" w:lineRule="auto"/>
        <w:rPr>
          <w:rFonts w:ascii="Times New Roman" w:hAnsi="Times New Roman" w:cs="Times New Roman"/>
        </w:rPr>
      </w:pPr>
      <w:r>
        <w:rPr>
          <w:rFonts w:ascii="Times New Roman" w:hAnsi="Times New Roman" w:cs="Times New Roman"/>
        </w:rPr>
        <w:tab/>
      </w:r>
      <w:r w:rsidR="00C02A82">
        <w:rPr>
          <w:rFonts w:ascii="Times New Roman" w:hAnsi="Times New Roman" w:cs="Times New Roman"/>
        </w:rPr>
        <w:t xml:space="preserve">Another security problem with Company B is that workstations and servers are running end of life operating systems.  One server </w:t>
      </w:r>
      <w:r w:rsidR="00D61809">
        <w:rPr>
          <w:rFonts w:ascii="Times New Roman" w:hAnsi="Times New Roman" w:cs="Times New Roman"/>
        </w:rPr>
        <w:t xml:space="preserve">is running an outdated version of Apache </w:t>
      </w:r>
      <w:r w:rsidR="001D3984">
        <w:rPr>
          <w:rFonts w:ascii="Times New Roman" w:hAnsi="Times New Roman" w:cs="Times New Roman"/>
        </w:rPr>
        <w:t>Tomcat,</w:t>
      </w:r>
      <w:r w:rsidR="00D61809">
        <w:rPr>
          <w:rFonts w:ascii="Times New Roman" w:hAnsi="Times New Roman" w:cs="Times New Roman"/>
        </w:rPr>
        <w:t xml:space="preserve"> and the company has workstations running Windows XP and Windows 7.  </w:t>
      </w:r>
      <w:r w:rsidR="0093526B">
        <w:rPr>
          <w:rFonts w:ascii="Times New Roman" w:hAnsi="Times New Roman" w:cs="Times New Roman"/>
        </w:rPr>
        <w:t xml:space="preserve">Since these operating systems are no longer receiving updates and patches form Windows, they </w:t>
      </w:r>
      <w:r w:rsidR="00CF54BF">
        <w:rPr>
          <w:rFonts w:ascii="Times New Roman" w:hAnsi="Times New Roman" w:cs="Times New Roman"/>
        </w:rPr>
        <w:t xml:space="preserve">can contain weakness that can be exploited by threat actors.  </w:t>
      </w:r>
    </w:p>
    <w:p w14:paraId="6119294A" w14:textId="32E66E36" w:rsidR="00D05829" w:rsidRDefault="00D05829" w:rsidP="00E93C66">
      <w:pPr>
        <w:spacing w:line="360" w:lineRule="auto"/>
        <w:rPr>
          <w:rFonts w:ascii="Times New Roman" w:hAnsi="Times New Roman" w:cs="Times New Roman"/>
        </w:rPr>
      </w:pPr>
    </w:p>
    <w:p w14:paraId="3554A8AB" w14:textId="63A9E521" w:rsidR="00C55AAC" w:rsidRDefault="00C55AAC" w:rsidP="00E93C66">
      <w:pPr>
        <w:spacing w:line="360" w:lineRule="auto"/>
        <w:rPr>
          <w:rFonts w:ascii="Times New Roman" w:hAnsi="Times New Roman" w:cs="Times New Roman"/>
          <w:b/>
          <w:bCs/>
        </w:rPr>
      </w:pPr>
      <w:r w:rsidRPr="00C55AAC">
        <w:rPr>
          <w:rFonts w:ascii="Times New Roman" w:hAnsi="Times New Roman" w:cs="Times New Roman"/>
          <w:b/>
          <w:bCs/>
        </w:rPr>
        <w:t>Company B Infrastructure Problems</w:t>
      </w:r>
    </w:p>
    <w:p w14:paraId="21FB377F" w14:textId="233F1911" w:rsidR="00C55AAC" w:rsidRDefault="00C55AAC" w:rsidP="00E93C66">
      <w:pPr>
        <w:spacing w:line="360" w:lineRule="auto"/>
        <w:rPr>
          <w:rFonts w:ascii="Times New Roman" w:hAnsi="Times New Roman" w:cs="Times New Roman"/>
        </w:rPr>
      </w:pPr>
      <w:r>
        <w:rPr>
          <w:rFonts w:ascii="Times New Roman" w:hAnsi="Times New Roman" w:cs="Times New Roman"/>
          <w:b/>
          <w:bCs/>
        </w:rPr>
        <w:tab/>
      </w:r>
      <w:r w:rsidR="007F5E7E">
        <w:rPr>
          <w:rFonts w:ascii="Times New Roman" w:hAnsi="Times New Roman" w:cs="Times New Roman"/>
        </w:rPr>
        <w:t xml:space="preserve">Company B has infrastructure problems that open it up to attack.  The company’s </w:t>
      </w:r>
      <w:r w:rsidR="00D066DF">
        <w:rPr>
          <w:rFonts w:ascii="Times New Roman" w:hAnsi="Times New Roman" w:cs="Times New Roman"/>
        </w:rPr>
        <w:t xml:space="preserve">function of providing </w:t>
      </w:r>
      <w:r w:rsidR="00046E8B">
        <w:rPr>
          <w:rFonts w:ascii="Times New Roman" w:hAnsi="Times New Roman" w:cs="Times New Roman"/>
        </w:rPr>
        <w:t xml:space="preserve">software to medical providers necessitates high availability, </w:t>
      </w:r>
      <w:r w:rsidR="001D3984">
        <w:rPr>
          <w:rFonts w:ascii="Times New Roman" w:hAnsi="Times New Roman" w:cs="Times New Roman"/>
        </w:rPr>
        <w:t>integrity,</w:t>
      </w:r>
      <w:r w:rsidR="00046E8B">
        <w:rPr>
          <w:rFonts w:ascii="Times New Roman" w:hAnsi="Times New Roman" w:cs="Times New Roman"/>
        </w:rPr>
        <w:t xml:space="preserve"> and confidentiality.</w:t>
      </w:r>
      <w:r w:rsidR="00D066DF">
        <w:rPr>
          <w:rFonts w:ascii="Times New Roman" w:hAnsi="Times New Roman" w:cs="Times New Roman"/>
        </w:rPr>
        <w:t xml:space="preserve"> </w:t>
      </w:r>
      <w:r w:rsidR="00F44396">
        <w:rPr>
          <w:rFonts w:ascii="Times New Roman" w:hAnsi="Times New Roman" w:cs="Times New Roman"/>
        </w:rPr>
        <w:t>One infrastructure problem is that there is no firewall between the web application servers and the internal network.</w:t>
      </w:r>
      <w:r w:rsidR="008B30C0">
        <w:rPr>
          <w:rFonts w:ascii="Times New Roman" w:hAnsi="Times New Roman" w:cs="Times New Roman"/>
        </w:rPr>
        <w:t xml:space="preserve">  </w:t>
      </w:r>
      <w:r w:rsidR="00603F09">
        <w:rPr>
          <w:rFonts w:ascii="Times New Roman" w:hAnsi="Times New Roman" w:cs="Times New Roman"/>
        </w:rPr>
        <w:t>This lack of separation</w:t>
      </w:r>
      <w:r w:rsidR="008B30C0">
        <w:rPr>
          <w:rFonts w:ascii="Times New Roman" w:hAnsi="Times New Roman" w:cs="Times New Roman"/>
        </w:rPr>
        <w:t xml:space="preserve"> makes the entire network vulnerable to a threat actor compromising a web-facing server and then easily gaining access to the internal network.</w:t>
      </w:r>
    </w:p>
    <w:p w14:paraId="179A8CDE" w14:textId="6808AA4D" w:rsidR="008B30C0" w:rsidRDefault="00603F09" w:rsidP="00E93C66">
      <w:pPr>
        <w:spacing w:line="360" w:lineRule="auto"/>
        <w:rPr>
          <w:rFonts w:ascii="Times New Roman" w:hAnsi="Times New Roman" w:cs="Times New Roman"/>
        </w:rPr>
      </w:pPr>
      <w:r>
        <w:rPr>
          <w:rFonts w:ascii="Times New Roman" w:hAnsi="Times New Roman" w:cs="Times New Roman"/>
        </w:rPr>
        <w:lastRenderedPageBreak/>
        <w:tab/>
      </w:r>
      <w:r w:rsidR="003C4958">
        <w:rPr>
          <w:rFonts w:ascii="Times New Roman" w:hAnsi="Times New Roman" w:cs="Times New Roman"/>
        </w:rPr>
        <w:t xml:space="preserve">Another </w:t>
      </w:r>
      <w:r w:rsidR="00A95C8E">
        <w:rPr>
          <w:rFonts w:ascii="Times New Roman" w:hAnsi="Times New Roman" w:cs="Times New Roman"/>
        </w:rPr>
        <w:t xml:space="preserve">infrastructure problem in Company B’s network is that </w:t>
      </w:r>
      <w:r w:rsidR="00562FBE">
        <w:rPr>
          <w:rFonts w:ascii="Times New Roman" w:hAnsi="Times New Roman" w:cs="Times New Roman"/>
        </w:rPr>
        <w:t xml:space="preserve">the Java RMI has default configuration settings making it vulnerable to remote code execution on the </w:t>
      </w:r>
      <w:r w:rsidR="00377D3E">
        <w:rPr>
          <w:rFonts w:ascii="Times New Roman" w:hAnsi="Times New Roman" w:cs="Times New Roman"/>
        </w:rPr>
        <w:t>publicly facing</w:t>
      </w:r>
      <w:r w:rsidR="00562FBE">
        <w:rPr>
          <w:rFonts w:ascii="Times New Roman" w:hAnsi="Times New Roman" w:cs="Times New Roman"/>
        </w:rPr>
        <w:t xml:space="preserve"> server.</w:t>
      </w:r>
      <w:r w:rsidR="00B375F4">
        <w:rPr>
          <w:rFonts w:ascii="Times New Roman" w:hAnsi="Times New Roman" w:cs="Times New Roman"/>
        </w:rPr>
        <w:t xml:space="preserve">  Appropriate parameters need to be set on the virtualized device.</w:t>
      </w:r>
    </w:p>
    <w:p w14:paraId="7A421308" w14:textId="77777777" w:rsidR="0094177A" w:rsidRDefault="0094177A" w:rsidP="00E93C66">
      <w:pPr>
        <w:spacing w:line="360" w:lineRule="auto"/>
        <w:rPr>
          <w:rFonts w:ascii="Times New Roman" w:hAnsi="Times New Roman" w:cs="Times New Roman"/>
        </w:rPr>
      </w:pPr>
    </w:p>
    <w:p w14:paraId="7E9F2B4F" w14:textId="2D311861" w:rsidR="0094177A" w:rsidRDefault="0094177A"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t>B1.</w:t>
      </w:r>
    </w:p>
    <w:p w14:paraId="2C963DB8" w14:textId="77777777" w:rsidR="0094177A" w:rsidRDefault="0094177A" w:rsidP="00E93C66">
      <w:pPr>
        <w:spacing w:line="360" w:lineRule="auto"/>
        <w:rPr>
          <w:rFonts w:ascii="Times New Roman" w:hAnsi="Times New Roman" w:cs="Times New Roman"/>
          <w:b/>
          <w:bCs/>
          <w:sz w:val="28"/>
          <w:szCs w:val="28"/>
        </w:rPr>
      </w:pPr>
    </w:p>
    <w:p w14:paraId="554B020B" w14:textId="1DCA1AF3" w:rsidR="0094177A" w:rsidRDefault="0094177A" w:rsidP="00E93C66">
      <w:pPr>
        <w:spacing w:line="360" w:lineRule="auto"/>
        <w:rPr>
          <w:rFonts w:ascii="Times New Roman" w:hAnsi="Times New Roman" w:cs="Times New Roman"/>
          <w:b/>
          <w:bCs/>
        </w:rPr>
      </w:pPr>
      <w:r>
        <w:rPr>
          <w:rFonts w:ascii="Times New Roman" w:hAnsi="Times New Roman" w:cs="Times New Roman"/>
          <w:b/>
          <w:bCs/>
        </w:rPr>
        <w:t>Company A Vulnerabilities</w:t>
      </w:r>
    </w:p>
    <w:p w14:paraId="5C3ADB69" w14:textId="77777777" w:rsidR="007B2E93" w:rsidRDefault="00527731" w:rsidP="00E93C66">
      <w:pPr>
        <w:spacing w:line="360" w:lineRule="auto"/>
        <w:rPr>
          <w:rFonts w:ascii="Times New Roman" w:hAnsi="Times New Roman" w:cs="Times New Roman"/>
        </w:rPr>
      </w:pPr>
      <w:r>
        <w:rPr>
          <w:rFonts w:ascii="Times New Roman" w:hAnsi="Times New Roman" w:cs="Times New Roman"/>
        </w:rPr>
        <w:t>One vulnerability in Company A’s network is that user accounts no longer required are not removed</w:t>
      </w:r>
      <w:r w:rsidR="0089489C">
        <w:rPr>
          <w:rFonts w:ascii="Times New Roman" w:hAnsi="Times New Roman" w:cs="Times New Roman"/>
        </w:rPr>
        <w:t xml:space="preserve">.  Old accounts are often not </w:t>
      </w:r>
      <w:r w:rsidR="005231E1">
        <w:rPr>
          <w:rFonts w:ascii="Times New Roman" w:hAnsi="Times New Roman" w:cs="Times New Roman"/>
        </w:rPr>
        <w:t>monitored,</w:t>
      </w:r>
      <w:r w:rsidR="0089489C">
        <w:rPr>
          <w:rFonts w:ascii="Times New Roman" w:hAnsi="Times New Roman" w:cs="Times New Roman"/>
        </w:rPr>
        <w:t xml:space="preserve"> and passwords not updated, so they can be used by a threat actor to access the network, potentially without being detected by the company.  </w:t>
      </w:r>
    </w:p>
    <w:p w14:paraId="6E6A4C94" w14:textId="12AA865F" w:rsidR="00527731" w:rsidRPr="00527731" w:rsidRDefault="00527731" w:rsidP="00E93C66">
      <w:pPr>
        <w:spacing w:line="360" w:lineRule="auto"/>
        <w:ind w:firstLine="720"/>
        <w:rPr>
          <w:rFonts w:ascii="Times New Roman" w:hAnsi="Times New Roman" w:cs="Times New Roman"/>
        </w:rPr>
      </w:pPr>
      <w:r>
        <w:rPr>
          <w:rFonts w:ascii="Times New Roman" w:hAnsi="Times New Roman" w:cs="Times New Roman"/>
        </w:rPr>
        <w:t>A second</w:t>
      </w:r>
      <w:r w:rsidR="0089489C">
        <w:rPr>
          <w:rFonts w:ascii="Times New Roman" w:hAnsi="Times New Roman" w:cs="Times New Roman"/>
        </w:rPr>
        <w:t xml:space="preserve"> vulnerability</w:t>
      </w:r>
      <w:r>
        <w:rPr>
          <w:rFonts w:ascii="Times New Roman" w:hAnsi="Times New Roman" w:cs="Times New Roman"/>
        </w:rPr>
        <w:t xml:space="preserve"> is that the company </w:t>
      </w:r>
      <w:r w:rsidR="00C365BD">
        <w:rPr>
          <w:rFonts w:ascii="Times New Roman" w:hAnsi="Times New Roman" w:cs="Times New Roman"/>
        </w:rPr>
        <w:t>has port 21</w:t>
      </w:r>
      <w:r w:rsidR="000E2D40">
        <w:rPr>
          <w:rFonts w:ascii="Times New Roman" w:hAnsi="Times New Roman" w:cs="Times New Roman"/>
        </w:rPr>
        <w:t xml:space="preserve"> for file transfer protocol open.</w:t>
      </w:r>
    </w:p>
    <w:p w14:paraId="45DF08E5" w14:textId="77777777" w:rsidR="0094177A" w:rsidRDefault="0094177A" w:rsidP="00E93C66">
      <w:pPr>
        <w:spacing w:line="360" w:lineRule="auto"/>
        <w:rPr>
          <w:rFonts w:ascii="Times New Roman" w:hAnsi="Times New Roman" w:cs="Times New Roman"/>
          <w:b/>
          <w:bCs/>
        </w:rPr>
      </w:pPr>
    </w:p>
    <w:p w14:paraId="7B1BCE9B" w14:textId="6FA35795" w:rsidR="0094177A" w:rsidRDefault="0094177A" w:rsidP="00E93C66">
      <w:pPr>
        <w:spacing w:line="360" w:lineRule="auto"/>
        <w:rPr>
          <w:rFonts w:ascii="Times New Roman" w:hAnsi="Times New Roman" w:cs="Times New Roman"/>
          <w:b/>
          <w:bCs/>
        </w:rPr>
      </w:pPr>
      <w:r>
        <w:rPr>
          <w:rFonts w:ascii="Times New Roman" w:hAnsi="Times New Roman" w:cs="Times New Roman"/>
          <w:b/>
          <w:bCs/>
        </w:rPr>
        <w:t>Company B Vulnerabilities</w:t>
      </w:r>
    </w:p>
    <w:p w14:paraId="343F33FB" w14:textId="4199B9C2" w:rsidR="007B2E93" w:rsidRDefault="004F7F91" w:rsidP="00E93C66">
      <w:pPr>
        <w:spacing w:line="360" w:lineRule="auto"/>
        <w:rPr>
          <w:rFonts w:ascii="Times New Roman" w:hAnsi="Times New Roman" w:cs="Times New Roman"/>
        </w:rPr>
      </w:pPr>
      <w:r>
        <w:rPr>
          <w:rFonts w:ascii="Times New Roman" w:hAnsi="Times New Roman" w:cs="Times New Roman"/>
        </w:rPr>
        <w:tab/>
        <w:t>Company B also has vulnerabilities.  One of these</w:t>
      </w:r>
      <w:r w:rsidR="00AC29F1">
        <w:rPr>
          <w:rFonts w:ascii="Times New Roman" w:hAnsi="Times New Roman" w:cs="Times New Roman"/>
        </w:rPr>
        <w:t xml:space="preserve"> is related to Distributed Ruby</w:t>
      </w:r>
      <w:r w:rsidR="00DA1685">
        <w:rPr>
          <w:rFonts w:ascii="Times New Roman" w:hAnsi="Times New Roman" w:cs="Times New Roman"/>
        </w:rPr>
        <w:t xml:space="preserve"> which, “may permit unauthorized systems to execute distributed </w:t>
      </w:r>
      <w:r w:rsidR="00DA1685" w:rsidRPr="00A31544">
        <w:rPr>
          <w:rFonts w:ascii="Times New Roman" w:hAnsi="Times New Roman" w:cs="Times New Roman"/>
          <w:color w:val="000000" w:themeColor="text1"/>
        </w:rPr>
        <w:t>commands</w:t>
      </w:r>
      <w:r w:rsidR="00A31544">
        <w:rPr>
          <w:rFonts w:ascii="Times New Roman" w:hAnsi="Times New Roman" w:cs="Times New Roman"/>
          <w:color w:val="000000" w:themeColor="text1"/>
        </w:rPr>
        <w:t>.</w:t>
      </w:r>
      <w:r w:rsidR="0092397D" w:rsidRPr="00A31544">
        <w:rPr>
          <w:rFonts w:ascii="Times New Roman" w:hAnsi="Times New Roman" w:cs="Times New Roman"/>
          <w:color w:val="000000" w:themeColor="text1"/>
        </w:rPr>
        <w:t xml:space="preserve">” </w:t>
      </w:r>
      <w:r w:rsidR="0092397D" w:rsidRPr="00A31544">
        <w:rPr>
          <w:rFonts w:ascii="Times New Roman" w:hAnsi="Times New Roman" w:cs="Times New Roman"/>
          <w:color w:val="000000" w:themeColor="text1"/>
          <w:shd w:val="clear" w:color="auto" w:fill="CEE7FE"/>
        </w:rPr>
        <w:t>(</w:t>
      </w:r>
      <w:r w:rsidR="0092397D" w:rsidRPr="00A31544">
        <w:rPr>
          <w:rFonts w:ascii="Times New Roman" w:hAnsi="Times New Roman" w:cs="Times New Roman"/>
          <w:i/>
          <w:iCs/>
          <w:color w:val="000000" w:themeColor="text1"/>
          <w:bdr w:val="single" w:sz="2" w:space="0" w:color="ECEDEE" w:frame="1"/>
        </w:rPr>
        <w:t xml:space="preserve">Gain a Shell </w:t>
      </w:r>
      <w:proofErr w:type="gramStart"/>
      <w:r w:rsidR="0092397D" w:rsidRPr="00A31544">
        <w:rPr>
          <w:rFonts w:ascii="Times New Roman" w:hAnsi="Times New Roman" w:cs="Times New Roman"/>
          <w:i/>
          <w:iCs/>
          <w:color w:val="000000" w:themeColor="text1"/>
          <w:bdr w:val="single" w:sz="2" w:space="0" w:color="ECEDEE" w:frame="1"/>
        </w:rPr>
        <w:t>Remotely :</w:t>
      </w:r>
      <w:proofErr w:type="gramEnd"/>
      <w:r w:rsidR="0092397D" w:rsidRPr="00A31544">
        <w:rPr>
          <w:rFonts w:ascii="Times New Roman" w:hAnsi="Times New Roman" w:cs="Times New Roman"/>
          <w:i/>
          <w:iCs/>
          <w:color w:val="000000" w:themeColor="text1"/>
          <w:bdr w:val="single" w:sz="2" w:space="0" w:color="ECEDEE" w:frame="1"/>
        </w:rPr>
        <w:t xml:space="preserve"> Distributed Ruby (</w:t>
      </w:r>
      <w:proofErr w:type="spellStart"/>
      <w:r w:rsidR="0092397D" w:rsidRPr="00A31544">
        <w:rPr>
          <w:rFonts w:ascii="Times New Roman" w:hAnsi="Times New Roman" w:cs="Times New Roman"/>
          <w:i/>
          <w:iCs/>
          <w:color w:val="000000" w:themeColor="text1"/>
          <w:bdr w:val="single" w:sz="2" w:space="0" w:color="ECEDEE" w:frame="1"/>
        </w:rPr>
        <w:t>dRuby</w:t>
      </w:r>
      <w:proofErr w:type="spellEnd"/>
      <w:r w:rsidR="0092397D" w:rsidRPr="00A31544">
        <w:rPr>
          <w:rFonts w:ascii="Times New Roman" w:hAnsi="Times New Roman" w:cs="Times New Roman"/>
          <w:i/>
          <w:iCs/>
          <w:color w:val="000000" w:themeColor="text1"/>
          <w:bdr w:val="single" w:sz="2" w:space="0" w:color="ECEDEE" w:frame="1"/>
        </w:rPr>
        <w:t>/</w:t>
      </w:r>
      <w:proofErr w:type="spellStart"/>
      <w:r w:rsidR="0092397D" w:rsidRPr="00A31544">
        <w:rPr>
          <w:rFonts w:ascii="Times New Roman" w:hAnsi="Times New Roman" w:cs="Times New Roman"/>
          <w:i/>
          <w:iCs/>
          <w:color w:val="000000" w:themeColor="text1"/>
          <w:bdr w:val="single" w:sz="2" w:space="0" w:color="ECEDEE" w:frame="1"/>
        </w:rPr>
        <w:t>DRb</w:t>
      </w:r>
      <w:proofErr w:type="spellEnd"/>
      <w:r w:rsidR="0092397D" w:rsidRPr="00A31544">
        <w:rPr>
          <w:rFonts w:ascii="Times New Roman" w:hAnsi="Times New Roman" w:cs="Times New Roman"/>
          <w:i/>
          <w:iCs/>
          <w:color w:val="000000" w:themeColor="text1"/>
          <w:bdr w:val="single" w:sz="2" w:space="0" w:color="ECEDEE" w:frame="1"/>
        </w:rPr>
        <w:t>) Multiple Remote Code Execution Vulnerabilities</w:t>
      </w:r>
      <w:r w:rsidR="0092397D" w:rsidRPr="00A31544">
        <w:rPr>
          <w:rFonts w:ascii="Times New Roman" w:hAnsi="Times New Roman" w:cs="Times New Roman"/>
          <w:color w:val="000000" w:themeColor="text1"/>
          <w:shd w:val="clear" w:color="auto" w:fill="CEE7FE"/>
        </w:rPr>
        <w:t>, n.d.)</w:t>
      </w:r>
      <w:r w:rsidR="00AE0A59" w:rsidRPr="00A31544">
        <w:rPr>
          <w:rFonts w:ascii="Times New Roman" w:hAnsi="Times New Roman" w:cs="Times New Roman"/>
          <w:color w:val="000000" w:themeColor="text1"/>
        </w:rPr>
        <w:t xml:space="preserve">  </w:t>
      </w:r>
      <w:r w:rsidR="003D3BED" w:rsidRPr="00A31544">
        <w:rPr>
          <w:rFonts w:ascii="Times New Roman" w:hAnsi="Times New Roman" w:cs="Times New Roman"/>
          <w:color w:val="000000" w:themeColor="text1"/>
        </w:rPr>
        <w:t xml:space="preserve">These </w:t>
      </w:r>
      <w:r w:rsidR="003D3BED">
        <w:rPr>
          <w:rFonts w:ascii="Times New Roman" w:hAnsi="Times New Roman" w:cs="Times New Roman"/>
        </w:rPr>
        <w:t xml:space="preserve">are </w:t>
      </w:r>
      <w:r w:rsidR="00465945">
        <w:rPr>
          <w:rFonts w:ascii="Times New Roman" w:hAnsi="Times New Roman" w:cs="Times New Roman"/>
        </w:rPr>
        <w:t>referred</w:t>
      </w:r>
      <w:r w:rsidR="003D3BED">
        <w:rPr>
          <w:rFonts w:ascii="Times New Roman" w:hAnsi="Times New Roman" w:cs="Times New Roman"/>
        </w:rPr>
        <w:t xml:space="preserve"> to as </w:t>
      </w:r>
      <w:r w:rsidR="002A7FBC">
        <w:rPr>
          <w:rFonts w:ascii="Times New Roman" w:hAnsi="Times New Roman" w:cs="Times New Roman"/>
        </w:rPr>
        <w:t>Distributed Ruby (</w:t>
      </w:r>
      <w:proofErr w:type="spellStart"/>
      <w:r w:rsidR="002A7FBC">
        <w:rPr>
          <w:rFonts w:ascii="Times New Roman" w:hAnsi="Times New Roman" w:cs="Times New Roman"/>
        </w:rPr>
        <w:t>dRuby</w:t>
      </w:r>
      <w:proofErr w:type="spellEnd"/>
      <w:r w:rsidR="002A7FBC">
        <w:rPr>
          <w:rFonts w:ascii="Times New Roman" w:hAnsi="Times New Roman" w:cs="Times New Roman"/>
        </w:rPr>
        <w:t>/</w:t>
      </w:r>
      <w:proofErr w:type="spellStart"/>
      <w:r w:rsidR="002A7FBC">
        <w:rPr>
          <w:rFonts w:ascii="Times New Roman" w:hAnsi="Times New Roman" w:cs="Times New Roman"/>
        </w:rPr>
        <w:t>DRb</w:t>
      </w:r>
      <w:proofErr w:type="spellEnd"/>
      <w:r w:rsidR="002A7FBC">
        <w:rPr>
          <w:rFonts w:ascii="Times New Roman" w:hAnsi="Times New Roman" w:cs="Times New Roman"/>
        </w:rPr>
        <w:t>) multiple remote code execution vulnerabilities.</w:t>
      </w:r>
    </w:p>
    <w:p w14:paraId="62ED4934" w14:textId="73699327" w:rsidR="00527731" w:rsidRPr="005231E1" w:rsidRDefault="00AE0A59" w:rsidP="00E93C66">
      <w:pPr>
        <w:spacing w:line="360" w:lineRule="auto"/>
        <w:ind w:firstLine="720"/>
        <w:rPr>
          <w:rFonts w:ascii="Times New Roman" w:hAnsi="Times New Roman" w:cs="Times New Roman"/>
        </w:rPr>
      </w:pPr>
      <w:r>
        <w:rPr>
          <w:rFonts w:ascii="Times New Roman" w:hAnsi="Times New Roman" w:cs="Times New Roman"/>
        </w:rPr>
        <w:t>A second vulnerability in the network is that PostgreSQL admin is reachable from the internet.</w:t>
      </w:r>
    </w:p>
    <w:p w14:paraId="5A68FE13" w14:textId="77777777" w:rsidR="0094177A" w:rsidRDefault="0094177A" w:rsidP="00E93C66">
      <w:pPr>
        <w:spacing w:line="360" w:lineRule="auto"/>
        <w:rPr>
          <w:rFonts w:ascii="Times New Roman" w:hAnsi="Times New Roman" w:cs="Times New Roman"/>
          <w:b/>
          <w:bCs/>
        </w:rPr>
      </w:pPr>
    </w:p>
    <w:p w14:paraId="4ADBCD8B" w14:textId="25C4988D" w:rsidR="0094177A" w:rsidRDefault="0094177A"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t>B2.</w:t>
      </w:r>
    </w:p>
    <w:p w14:paraId="2FE47C0B" w14:textId="77777777" w:rsidR="0094177A" w:rsidRDefault="0094177A" w:rsidP="00E93C66">
      <w:pPr>
        <w:spacing w:line="360" w:lineRule="auto"/>
        <w:rPr>
          <w:rFonts w:ascii="Times New Roman" w:hAnsi="Times New Roman" w:cs="Times New Roman"/>
          <w:b/>
          <w:bCs/>
          <w:sz w:val="28"/>
          <w:szCs w:val="28"/>
        </w:rPr>
      </w:pPr>
    </w:p>
    <w:p w14:paraId="64EEB166" w14:textId="7E57FC82" w:rsidR="0094177A" w:rsidRDefault="0094177A" w:rsidP="00E93C66">
      <w:pPr>
        <w:spacing w:line="360" w:lineRule="auto"/>
        <w:rPr>
          <w:rFonts w:ascii="Times New Roman" w:hAnsi="Times New Roman" w:cs="Times New Roman"/>
          <w:b/>
          <w:bCs/>
        </w:rPr>
      </w:pPr>
      <w:r>
        <w:rPr>
          <w:rFonts w:ascii="Times New Roman" w:hAnsi="Times New Roman" w:cs="Times New Roman"/>
          <w:b/>
          <w:bCs/>
        </w:rPr>
        <w:t xml:space="preserve">Company </w:t>
      </w:r>
      <w:proofErr w:type="gramStart"/>
      <w:r>
        <w:rPr>
          <w:rFonts w:ascii="Times New Roman" w:hAnsi="Times New Roman" w:cs="Times New Roman"/>
          <w:b/>
          <w:bCs/>
        </w:rPr>
        <w:t>A</w:t>
      </w:r>
      <w:proofErr w:type="gramEnd"/>
      <w:r w:rsidR="00150C1C">
        <w:rPr>
          <w:rFonts w:ascii="Times New Roman" w:hAnsi="Times New Roman" w:cs="Times New Roman"/>
          <w:b/>
          <w:bCs/>
        </w:rPr>
        <w:t xml:space="preserve"> Impact, Risk &amp; Likelihood</w:t>
      </w:r>
    </w:p>
    <w:p w14:paraId="63CE2CA2" w14:textId="43428D50" w:rsidR="00AE0A59" w:rsidRDefault="00AE0A59" w:rsidP="00E93C66">
      <w:pPr>
        <w:spacing w:line="360" w:lineRule="auto"/>
        <w:rPr>
          <w:rFonts w:ascii="Times New Roman" w:hAnsi="Times New Roman" w:cs="Times New Roman"/>
        </w:rPr>
      </w:pPr>
      <w:r>
        <w:rPr>
          <w:rFonts w:ascii="Times New Roman" w:hAnsi="Times New Roman" w:cs="Times New Roman"/>
          <w:b/>
          <w:bCs/>
        </w:rPr>
        <w:tab/>
      </w:r>
      <w:r w:rsidR="00EB6AD6" w:rsidRPr="00442A29">
        <w:rPr>
          <w:rFonts w:ascii="Times New Roman" w:hAnsi="Times New Roman" w:cs="Times New Roman"/>
        </w:rPr>
        <w:t xml:space="preserve">As to </w:t>
      </w:r>
      <w:r w:rsidR="00442A29">
        <w:rPr>
          <w:rFonts w:ascii="Times New Roman" w:hAnsi="Times New Roman" w:cs="Times New Roman"/>
        </w:rPr>
        <w:t xml:space="preserve">the vulnerability in Company A of user accounts no longer required not being removed, the </w:t>
      </w:r>
      <w:r w:rsidR="00C65389">
        <w:rPr>
          <w:rFonts w:ascii="Times New Roman" w:hAnsi="Times New Roman" w:cs="Times New Roman"/>
        </w:rPr>
        <w:t>risk</w:t>
      </w:r>
      <w:r w:rsidR="00442A29">
        <w:rPr>
          <w:rFonts w:ascii="Times New Roman" w:hAnsi="Times New Roman" w:cs="Times New Roman"/>
        </w:rPr>
        <w:t xml:space="preserve"> is that these accounts can </w:t>
      </w:r>
      <w:r w:rsidR="005A20C7">
        <w:rPr>
          <w:rFonts w:ascii="Times New Roman" w:hAnsi="Times New Roman" w:cs="Times New Roman"/>
        </w:rPr>
        <w:t>“quickly become a gateway for malicious hackers that can infiltrate sensitive systems and extract valuable information</w:t>
      </w:r>
      <w:r w:rsidR="003C5286">
        <w:rPr>
          <w:rFonts w:ascii="Times New Roman" w:hAnsi="Times New Roman" w:cs="Times New Roman"/>
        </w:rPr>
        <w:t>.</w:t>
      </w:r>
      <w:r w:rsidR="00EE4962">
        <w:rPr>
          <w:rFonts w:ascii="Times New Roman" w:hAnsi="Times New Roman" w:cs="Times New Roman"/>
        </w:rPr>
        <w:t>”</w:t>
      </w:r>
      <w:r w:rsidR="001460D9">
        <w:rPr>
          <w:rFonts w:ascii="Times New Roman" w:hAnsi="Times New Roman" w:cs="Times New Roman"/>
        </w:rPr>
        <w:t xml:space="preserve"> (</w:t>
      </w:r>
      <w:r w:rsidR="00EE4962">
        <w:rPr>
          <w:rFonts w:ascii="Times New Roman" w:hAnsi="Times New Roman" w:cs="Times New Roman"/>
        </w:rPr>
        <w:t>Stefan, 2023</w:t>
      </w:r>
      <w:r w:rsidR="001460D9">
        <w:rPr>
          <w:rFonts w:ascii="Times New Roman" w:hAnsi="Times New Roman" w:cs="Times New Roman"/>
        </w:rPr>
        <w:t>)</w:t>
      </w:r>
      <w:r w:rsidR="00C65389">
        <w:rPr>
          <w:rFonts w:ascii="Times New Roman" w:hAnsi="Times New Roman" w:cs="Times New Roman"/>
        </w:rPr>
        <w:t xml:space="preserve"> The impact of </w:t>
      </w:r>
      <w:r w:rsidR="0049631C">
        <w:rPr>
          <w:rFonts w:ascii="Times New Roman" w:hAnsi="Times New Roman" w:cs="Times New Roman"/>
        </w:rPr>
        <w:t xml:space="preserve">an attack would be </w:t>
      </w:r>
      <w:r w:rsidR="00013B19">
        <w:rPr>
          <w:rFonts w:ascii="Times New Roman" w:hAnsi="Times New Roman" w:cs="Times New Roman"/>
        </w:rPr>
        <w:t>critical to business operations</w:t>
      </w:r>
      <w:r w:rsidR="0049631C">
        <w:rPr>
          <w:rFonts w:ascii="Times New Roman" w:hAnsi="Times New Roman" w:cs="Times New Roman"/>
        </w:rPr>
        <w:t xml:space="preserve">, especially given that all users have admin access.  A bad actor who </w:t>
      </w:r>
      <w:r w:rsidR="00013B19">
        <w:rPr>
          <w:rFonts w:ascii="Times New Roman" w:hAnsi="Times New Roman" w:cs="Times New Roman"/>
        </w:rPr>
        <w:t xml:space="preserve">gained access to one of these user accounts would quickly have access to the company’s clients’ personal and financial information.  </w:t>
      </w:r>
      <w:r w:rsidR="00074574">
        <w:rPr>
          <w:rFonts w:ascii="Times New Roman" w:hAnsi="Times New Roman" w:cs="Times New Roman"/>
        </w:rPr>
        <w:t>The likelihood fo</w:t>
      </w:r>
      <w:r w:rsidR="00031560">
        <w:rPr>
          <w:rFonts w:ascii="Times New Roman" w:hAnsi="Times New Roman" w:cs="Times New Roman"/>
        </w:rPr>
        <w:t>r</w:t>
      </w:r>
      <w:r w:rsidR="00074574">
        <w:rPr>
          <w:rFonts w:ascii="Times New Roman" w:hAnsi="Times New Roman" w:cs="Times New Roman"/>
        </w:rPr>
        <w:t xml:space="preserve"> the vulnerability </w:t>
      </w:r>
      <w:r w:rsidR="00031560">
        <w:rPr>
          <w:rFonts w:ascii="Times New Roman" w:hAnsi="Times New Roman" w:cs="Times New Roman"/>
        </w:rPr>
        <w:lastRenderedPageBreak/>
        <w:t>to be exploited is m</w:t>
      </w:r>
      <w:r w:rsidR="00C121C9">
        <w:rPr>
          <w:rFonts w:ascii="Times New Roman" w:hAnsi="Times New Roman" w:cs="Times New Roman"/>
        </w:rPr>
        <w:t>oderate</w:t>
      </w:r>
      <w:r w:rsidR="00031560">
        <w:rPr>
          <w:rFonts w:ascii="Times New Roman" w:hAnsi="Times New Roman" w:cs="Times New Roman"/>
        </w:rPr>
        <w:t>.  While it is an easily exploited vulnerability once discovered, the threat actor would need to be aware of the existence of these user accounts.</w:t>
      </w:r>
    </w:p>
    <w:p w14:paraId="365B71F4" w14:textId="0D235B21" w:rsidR="007B2E93" w:rsidRDefault="007B2E93" w:rsidP="00E93C66">
      <w:pPr>
        <w:spacing w:line="360" w:lineRule="auto"/>
        <w:rPr>
          <w:rFonts w:ascii="Times New Roman" w:hAnsi="Times New Roman" w:cs="Times New Roman"/>
        </w:rPr>
      </w:pPr>
      <w:r>
        <w:rPr>
          <w:rFonts w:ascii="Times New Roman" w:hAnsi="Times New Roman" w:cs="Times New Roman"/>
        </w:rPr>
        <w:tab/>
      </w:r>
      <w:r w:rsidR="00D352F3">
        <w:rPr>
          <w:rFonts w:ascii="Times New Roman" w:hAnsi="Times New Roman" w:cs="Times New Roman"/>
        </w:rPr>
        <w:t>File transfer protocol, which uses port 20 and 21</w:t>
      </w:r>
      <w:r w:rsidR="00BC4E8F">
        <w:rPr>
          <w:rFonts w:ascii="Times New Roman" w:hAnsi="Times New Roman" w:cs="Times New Roman"/>
        </w:rPr>
        <w:t xml:space="preserve"> is an outdated protocol.  Port 21 being open in Company B’s network </w:t>
      </w:r>
      <w:r w:rsidR="007575C0">
        <w:rPr>
          <w:rFonts w:ascii="Times New Roman" w:hAnsi="Times New Roman" w:cs="Times New Roman"/>
        </w:rPr>
        <w:t xml:space="preserve">leaves the company open to anonymous authentication, cross-site scripting, brute-forcing </w:t>
      </w:r>
      <w:r w:rsidR="00EF60CA">
        <w:rPr>
          <w:rFonts w:ascii="Times New Roman" w:hAnsi="Times New Roman" w:cs="Times New Roman"/>
        </w:rPr>
        <w:t>passwords,</w:t>
      </w:r>
      <w:r w:rsidR="007575C0">
        <w:rPr>
          <w:rFonts w:ascii="Times New Roman" w:hAnsi="Times New Roman" w:cs="Times New Roman"/>
        </w:rPr>
        <w:t xml:space="preserve"> and directory tr</w:t>
      </w:r>
      <w:r w:rsidR="007575C0" w:rsidRPr="00C13F51">
        <w:rPr>
          <w:rFonts w:ascii="Times New Roman" w:hAnsi="Times New Roman" w:cs="Times New Roman"/>
        </w:rPr>
        <w:t>aversal attacks</w:t>
      </w:r>
      <w:r w:rsidR="00C13F51">
        <w:rPr>
          <w:rFonts w:ascii="Times New Roman" w:hAnsi="Times New Roman" w:cs="Times New Roman"/>
        </w:rPr>
        <w:t>.</w:t>
      </w:r>
      <w:r w:rsidR="007575C0" w:rsidRPr="00C13F51">
        <w:rPr>
          <w:rFonts w:ascii="Times New Roman" w:hAnsi="Times New Roman" w:cs="Times New Roman"/>
        </w:rPr>
        <w:t xml:space="preserve"> </w:t>
      </w:r>
      <w:r w:rsidR="00C13F51" w:rsidRPr="00C13F51">
        <w:rPr>
          <w:rFonts w:ascii="Times New Roman" w:hAnsi="Times New Roman" w:cs="Times New Roman"/>
        </w:rPr>
        <w:t>(</w:t>
      </w:r>
      <w:proofErr w:type="spellStart"/>
      <w:r w:rsidR="00C13F51" w:rsidRPr="00C13F51">
        <w:rPr>
          <w:rFonts w:ascii="Times New Roman" w:hAnsi="Times New Roman" w:cs="Times New Roman"/>
        </w:rPr>
        <w:t>Ibeakanma</w:t>
      </w:r>
      <w:proofErr w:type="spellEnd"/>
      <w:r w:rsidR="00C13F51" w:rsidRPr="00C13F51">
        <w:rPr>
          <w:rFonts w:ascii="Times New Roman" w:hAnsi="Times New Roman" w:cs="Times New Roman"/>
        </w:rPr>
        <w:t>, 2022</w:t>
      </w:r>
      <w:proofErr w:type="gramStart"/>
      <w:r w:rsidR="00C13F51" w:rsidRPr="00C13F51">
        <w:rPr>
          <w:rFonts w:ascii="Times New Roman" w:hAnsi="Times New Roman" w:cs="Times New Roman"/>
        </w:rPr>
        <w:t>)</w:t>
      </w:r>
      <w:r w:rsidR="006E0063">
        <w:rPr>
          <w:rFonts w:ascii="Times New Roman" w:hAnsi="Times New Roman" w:cs="Times New Roman"/>
        </w:rPr>
        <w:t xml:space="preserve">  Since</w:t>
      </w:r>
      <w:proofErr w:type="gramEnd"/>
      <w:r w:rsidR="006E0063">
        <w:rPr>
          <w:rFonts w:ascii="Times New Roman" w:hAnsi="Times New Roman" w:cs="Times New Roman"/>
        </w:rPr>
        <w:t xml:space="preserve"> it is </w:t>
      </w:r>
      <w:r w:rsidR="00EF60CA">
        <w:rPr>
          <w:rFonts w:ascii="Times New Roman" w:hAnsi="Times New Roman" w:cs="Times New Roman"/>
        </w:rPr>
        <w:t>simple</w:t>
      </w:r>
      <w:r w:rsidR="006E0063">
        <w:rPr>
          <w:rFonts w:ascii="Times New Roman" w:hAnsi="Times New Roman" w:cs="Times New Roman"/>
        </w:rPr>
        <w:t xml:space="preserve"> to run a port scan using tools, like </w:t>
      </w:r>
      <w:proofErr w:type="spellStart"/>
      <w:r w:rsidR="006E0063">
        <w:rPr>
          <w:rFonts w:ascii="Times New Roman" w:hAnsi="Times New Roman" w:cs="Times New Roman"/>
        </w:rPr>
        <w:t>nmap</w:t>
      </w:r>
      <w:proofErr w:type="spellEnd"/>
      <w:r w:rsidR="006E0063">
        <w:rPr>
          <w:rFonts w:ascii="Times New Roman" w:hAnsi="Times New Roman" w:cs="Times New Roman"/>
        </w:rPr>
        <w:t xml:space="preserve">, the likelihood of </w:t>
      </w:r>
      <w:r w:rsidR="00874757">
        <w:rPr>
          <w:rFonts w:ascii="Times New Roman" w:hAnsi="Times New Roman" w:cs="Times New Roman"/>
        </w:rPr>
        <w:t xml:space="preserve">this vulnerability being exploited is high.  </w:t>
      </w:r>
      <w:r w:rsidR="001E2EA0">
        <w:rPr>
          <w:rFonts w:ascii="Times New Roman" w:hAnsi="Times New Roman" w:cs="Times New Roman"/>
        </w:rPr>
        <w:t>The impact to the company if the vulnerability is exploited is very high, as anyone could sign in using anonymous authentication.</w:t>
      </w:r>
    </w:p>
    <w:p w14:paraId="3307ECD1" w14:textId="65B2147D" w:rsidR="00150C1C" w:rsidRPr="00B765D1" w:rsidRDefault="007B2E93" w:rsidP="00E93C66">
      <w:pPr>
        <w:spacing w:line="360" w:lineRule="auto"/>
        <w:rPr>
          <w:rFonts w:ascii="Times New Roman" w:hAnsi="Times New Roman" w:cs="Times New Roman"/>
        </w:rPr>
      </w:pPr>
      <w:r>
        <w:rPr>
          <w:rFonts w:ascii="Times New Roman" w:hAnsi="Times New Roman" w:cs="Times New Roman"/>
        </w:rPr>
        <w:tab/>
      </w:r>
    </w:p>
    <w:p w14:paraId="0388645C" w14:textId="20CAFF2B" w:rsidR="00150C1C" w:rsidRDefault="00150C1C" w:rsidP="00E93C66">
      <w:pPr>
        <w:spacing w:line="360" w:lineRule="auto"/>
        <w:rPr>
          <w:rFonts w:ascii="Times New Roman" w:hAnsi="Times New Roman" w:cs="Times New Roman"/>
          <w:b/>
          <w:bCs/>
        </w:rPr>
      </w:pPr>
      <w:r>
        <w:rPr>
          <w:rFonts w:ascii="Times New Roman" w:hAnsi="Times New Roman" w:cs="Times New Roman"/>
          <w:b/>
          <w:bCs/>
        </w:rPr>
        <w:t>Company B Impact, Risk &amp; Likelihood</w:t>
      </w:r>
    </w:p>
    <w:p w14:paraId="52A7F264" w14:textId="2CA3E472" w:rsidR="00EF60CA" w:rsidRDefault="00EF60CA" w:rsidP="00E93C66">
      <w:pPr>
        <w:spacing w:line="360" w:lineRule="auto"/>
        <w:rPr>
          <w:rFonts w:ascii="Times New Roman" w:hAnsi="Times New Roman" w:cs="Times New Roman"/>
        </w:rPr>
      </w:pPr>
      <w:r>
        <w:rPr>
          <w:rFonts w:ascii="Times New Roman" w:hAnsi="Times New Roman" w:cs="Times New Roman"/>
          <w:b/>
          <w:bCs/>
        </w:rPr>
        <w:tab/>
      </w:r>
      <w:r w:rsidR="002A1E71" w:rsidRPr="002A1E71">
        <w:rPr>
          <w:rFonts w:ascii="Times New Roman" w:hAnsi="Times New Roman" w:cs="Times New Roman"/>
        </w:rPr>
        <w:t xml:space="preserve">As to the impact, </w:t>
      </w:r>
      <w:r w:rsidR="00137BF1" w:rsidRPr="002A1E71">
        <w:rPr>
          <w:rFonts w:ascii="Times New Roman" w:hAnsi="Times New Roman" w:cs="Times New Roman"/>
        </w:rPr>
        <w:t>risk,</w:t>
      </w:r>
      <w:r w:rsidR="002A1E71" w:rsidRPr="002A1E71">
        <w:rPr>
          <w:rFonts w:ascii="Times New Roman" w:hAnsi="Times New Roman" w:cs="Times New Roman"/>
        </w:rPr>
        <w:t xml:space="preserve"> and likelihood</w:t>
      </w:r>
      <w:r w:rsidR="003D3BED">
        <w:rPr>
          <w:rFonts w:ascii="Times New Roman" w:hAnsi="Times New Roman" w:cs="Times New Roman"/>
        </w:rPr>
        <w:t xml:space="preserve"> of the D</w:t>
      </w:r>
      <w:r w:rsidR="002A7FBC">
        <w:rPr>
          <w:rFonts w:ascii="Times New Roman" w:hAnsi="Times New Roman" w:cs="Times New Roman"/>
        </w:rPr>
        <w:t xml:space="preserve">istributed Ruby Remote Code Execution Vulnerabilities.  </w:t>
      </w:r>
      <w:r w:rsidR="00943FF0">
        <w:rPr>
          <w:rFonts w:ascii="Times New Roman" w:hAnsi="Times New Roman" w:cs="Times New Roman"/>
        </w:rPr>
        <w:t>These</w:t>
      </w:r>
      <w:r w:rsidR="002A7FBC">
        <w:rPr>
          <w:rFonts w:ascii="Times New Roman" w:hAnsi="Times New Roman" w:cs="Times New Roman"/>
        </w:rPr>
        <w:t xml:space="preserve"> </w:t>
      </w:r>
      <w:r w:rsidR="00943FF0">
        <w:rPr>
          <w:rFonts w:ascii="Times New Roman" w:hAnsi="Times New Roman" w:cs="Times New Roman"/>
        </w:rPr>
        <w:t>a</w:t>
      </w:r>
      <w:r w:rsidR="002A7FBC">
        <w:rPr>
          <w:rFonts w:ascii="Times New Roman" w:hAnsi="Times New Roman" w:cs="Times New Roman"/>
        </w:rPr>
        <w:t xml:space="preserve">re addressed in the </w:t>
      </w:r>
      <w:r w:rsidR="00943FF0">
        <w:rPr>
          <w:rFonts w:ascii="Times New Roman" w:hAnsi="Times New Roman" w:cs="Times New Roman"/>
        </w:rPr>
        <w:t xml:space="preserve">vulnerability report for Company B.  The impact of these vulnerabilities being exploited is critical.  If threat actors </w:t>
      </w:r>
      <w:r w:rsidR="00D6195D">
        <w:rPr>
          <w:rFonts w:ascii="Times New Roman" w:hAnsi="Times New Roman" w:cs="Times New Roman"/>
        </w:rPr>
        <w:t>can</w:t>
      </w:r>
      <w:r w:rsidR="00943FF0">
        <w:rPr>
          <w:rFonts w:ascii="Times New Roman" w:hAnsi="Times New Roman" w:cs="Times New Roman"/>
        </w:rPr>
        <w:t xml:space="preserve"> </w:t>
      </w:r>
      <w:r w:rsidR="007D433C">
        <w:rPr>
          <w:rFonts w:ascii="Times New Roman" w:hAnsi="Times New Roman" w:cs="Times New Roman"/>
        </w:rPr>
        <w:t>exploit</w:t>
      </w:r>
      <w:r w:rsidR="0000100C">
        <w:rPr>
          <w:rFonts w:ascii="Times New Roman" w:hAnsi="Times New Roman" w:cs="Times New Roman"/>
        </w:rPr>
        <w:t xml:space="preserve"> the vulnerability</w:t>
      </w:r>
      <w:r w:rsidR="00B07915">
        <w:rPr>
          <w:rFonts w:ascii="Times New Roman" w:hAnsi="Times New Roman" w:cs="Times New Roman"/>
        </w:rPr>
        <w:t xml:space="preserve">, they will be able to </w:t>
      </w:r>
      <w:r w:rsidR="007D433C">
        <w:rPr>
          <w:rFonts w:ascii="Times New Roman" w:hAnsi="Times New Roman" w:cs="Times New Roman"/>
        </w:rPr>
        <w:t xml:space="preserve">execute commands on the application server, compromising its availability to the medical professionals that depend on the software for patient care and records.  </w:t>
      </w:r>
      <w:r w:rsidR="00174DC6">
        <w:rPr>
          <w:rFonts w:ascii="Times New Roman" w:hAnsi="Times New Roman" w:cs="Times New Roman"/>
        </w:rPr>
        <w:t>The likelihood of the attack occurring is high since it is an attack that can be carried out w</w:t>
      </w:r>
      <w:r w:rsidR="00FB47CA">
        <w:rPr>
          <w:rFonts w:ascii="Times New Roman" w:hAnsi="Times New Roman" w:cs="Times New Roman"/>
        </w:rPr>
        <w:t xml:space="preserve">ithout the need for social engineering or special authentication (Company B </w:t>
      </w:r>
      <w:r w:rsidR="00D457DF">
        <w:rPr>
          <w:rFonts w:ascii="Times New Roman" w:hAnsi="Times New Roman" w:cs="Times New Roman"/>
        </w:rPr>
        <w:t xml:space="preserve">Vulnerability Report </w:t>
      </w:r>
      <w:r w:rsidR="00D6195D">
        <w:rPr>
          <w:rFonts w:ascii="Times New Roman" w:hAnsi="Times New Roman" w:cs="Times New Roman"/>
        </w:rPr>
        <w:t xml:space="preserve">and Cybersecurity Tools).  </w:t>
      </w:r>
      <w:r w:rsidR="00851CEC">
        <w:rPr>
          <w:rFonts w:ascii="Times New Roman" w:hAnsi="Times New Roman" w:cs="Times New Roman"/>
        </w:rPr>
        <w:t>The risk is high, as it could result in loss of confidentiality integrity and availability</w:t>
      </w:r>
      <w:r w:rsidR="003809F5">
        <w:rPr>
          <w:rFonts w:ascii="Times New Roman" w:hAnsi="Times New Roman" w:cs="Times New Roman"/>
        </w:rPr>
        <w:t xml:space="preserve"> to the extent that it </w:t>
      </w:r>
      <w:r w:rsidR="00C0268C">
        <w:rPr>
          <w:rFonts w:ascii="Times New Roman" w:hAnsi="Times New Roman" w:cs="Times New Roman"/>
        </w:rPr>
        <w:t xml:space="preserve">has a severe </w:t>
      </w:r>
      <w:r w:rsidR="00037E98">
        <w:rPr>
          <w:rFonts w:ascii="Times New Roman" w:hAnsi="Times New Roman" w:cs="Times New Roman"/>
        </w:rPr>
        <w:t>adverse effect on the company’s assets (sensitive data)</w:t>
      </w:r>
      <w:r w:rsidR="00851CEC">
        <w:rPr>
          <w:rFonts w:ascii="Times New Roman" w:hAnsi="Times New Roman" w:cs="Times New Roman"/>
        </w:rPr>
        <w:t xml:space="preserve">. </w:t>
      </w:r>
    </w:p>
    <w:p w14:paraId="55A5C80B" w14:textId="7D8F2F7D" w:rsidR="00851CEC" w:rsidRPr="002A1E71" w:rsidRDefault="00851CEC" w:rsidP="00E93C66">
      <w:pPr>
        <w:spacing w:line="360" w:lineRule="auto"/>
        <w:rPr>
          <w:rFonts w:ascii="Times New Roman" w:hAnsi="Times New Roman" w:cs="Times New Roman"/>
        </w:rPr>
      </w:pPr>
      <w:r>
        <w:rPr>
          <w:rFonts w:ascii="Times New Roman" w:hAnsi="Times New Roman" w:cs="Times New Roman"/>
        </w:rPr>
        <w:tab/>
      </w:r>
      <w:r w:rsidR="00037E98">
        <w:rPr>
          <w:rFonts w:ascii="Times New Roman" w:hAnsi="Times New Roman" w:cs="Times New Roman"/>
        </w:rPr>
        <w:t xml:space="preserve">The impact of </w:t>
      </w:r>
      <w:r w:rsidR="0047165B">
        <w:rPr>
          <w:rFonts w:ascii="Times New Roman" w:hAnsi="Times New Roman" w:cs="Times New Roman"/>
        </w:rPr>
        <w:t>the PostgreSQL ser</w:t>
      </w:r>
      <w:r w:rsidR="00800EFD">
        <w:rPr>
          <w:rFonts w:ascii="Times New Roman" w:hAnsi="Times New Roman" w:cs="Times New Roman"/>
        </w:rPr>
        <w:t xml:space="preserve">ver </w:t>
      </w:r>
      <w:r w:rsidR="00EF155C">
        <w:rPr>
          <w:rFonts w:ascii="Times New Roman" w:hAnsi="Times New Roman" w:cs="Times New Roman"/>
        </w:rPr>
        <w:t>admin being reachable form the internet i</w:t>
      </w:r>
      <w:r w:rsidR="00E6793D">
        <w:rPr>
          <w:rFonts w:ascii="Times New Roman" w:hAnsi="Times New Roman" w:cs="Times New Roman"/>
        </w:rPr>
        <w:t>s critical.</w:t>
      </w:r>
      <w:r w:rsidR="00AB054C">
        <w:rPr>
          <w:rFonts w:ascii="Times New Roman" w:hAnsi="Times New Roman" w:cs="Times New Roman"/>
        </w:rPr>
        <w:t xml:space="preserve">  If someone were to exploit the vulnerability it would result in root-level compromise of the server.</w:t>
      </w:r>
      <w:r w:rsidR="00E6793D">
        <w:rPr>
          <w:rFonts w:ascii="Times New Roman" w:hAnsi="Times New Roman" w:cs="Times New Roman"/>
        </w:rPr>
        <w:t xml:space="preserve"> </w:t>
      </w:r>
      <w:r w:rsidR="00A56135">
        <w:rPr>
          <w:rFonts w:ascii="Times New Roman" w:hAnsi="Times New Roman" w:cs="Times New Roman"/>
        </w:rPr>
        <w:t xml:space="preserve"> This server being compromised could be catastrophic to operations.</w:t>
      </w:r>
      <w:r w:rsidR="00E6793D">
        <w:rPr>
          <w:rFonts w:ascii="Times New Roman" w:hAnsi="Times New Roman" w:cs="Times New Roman"/>
        </w:rPr>
        <w:t xml:space="preserve"> </w:t>
      </w:r>
      <w:r w:rsidR="00A56135">
        <w:rPr>
          <w:rFonts w:ascii="Times New Roman" w:hAnsi="Times New Roman" w:cs="Times New Roman"/>
        </w:rPr>
        <w:t>The r</w:t>
      </w:r>
      <w:r w:rsidR="00E6793D">
        <w:rPr>
          <w:rFonts w:ascii="Times New Roman" w:hAnsi="Times New Roman" w:cs="Times New Roman"/>
        </w:rPr>
        <w:t>isk is high</w:t>
      </w:r>
      <w:r w:rsidR="00B04E6C">
        <w:rPr>
          <w:rFonts w:ascii="Times New Roman" w:hAnsi="Times New Roman" w:cs="Times New Roman"/>
        </w:rPr>
        <w:t>.  If someone accesses the SQL server admin, they would be able to view, modify, and exfiltrate sensitive data</w:t>
      </w:r>
      <w:r w:rsidR="00E6793D">
        <w:rPr>
          <w:rFonts w:ascii="Times New Roman" w:hAnsi="Times New Roman" w:cs="Times New Roman"/>
        </w:rPr>
        <w:t xml:space="preserve">.  </w:t>
      </w:r>
      <w:r w:rsidR="003809F5">
        <w:rPr>
          <w:rFonts w:ascii="Times New Roman" w:hAnsi="Times New Roman" w:cs="Times New Roman"/>
        </w:rPr>
        <w:t xml:space="preserve">The likelihood of the attack occurring is high since it is an attack that can be carried out without the need for social engineering or special authentication (Company B Vulnerability Report and Cybersecurity Tools).  </w:t>
      </w:r>
    </w:p>
    <w:p w14:paraId="39AC8C0C" w14:textId="4FD74175" w:rsidR="000D2BE9" w:rsidRDefault="000D2BE9" w:rsidP="00E93C66">
      <w:pPr>
        <w:spacing w:line="360" w:lineRule="auto"/>
        <w:rPr>
          <w:rFonts w:ascii="Times New Roman" w:hAnsi="Times New Roman" w:cs="Times New Roman"/>
          <w:b/>
          <w:bCs/>
        </w:rPr>
      </w:pPr>
    </w:p>
    <w:p w14:paraId="592D1246" w14:textId="77777777" w:rsidR="000D2BE9" w:rsidRDefault="000D2BE9" w:rsidP="00E93C66">
      <w:pPr>
        <w:spacing w:line="360" w:lineRule="auto"/>
        <w:rPr>
          <w:rFonts w:ascii="Times New Roman" w:hAnsi="Times New Roman" w:cs="Times New Roman"/>
          <w:b/>
          <w:bCs/>
        </w:rPr>
      </w:pPr>
    </w:p>
    <w:p w14:paraId="217C6D80" w14:textId="77777777" w:rsidR="000D2BE9" w:rsidRDefault="000D2BE9" w:rsidP="00E93C66">
      <w:pPr>
        <w:spacing w:line="360" w:lineRule="auto"/>
        <w:rPr>
          <w:rFonts w:ascii="Times New Roman" w:hAnsi="Times New Roman" w:cs="Times New Roman"/>
          <w:b/>
          <w:bCs/>
        </w:rPr>
      </w:pPr>
    </w:p>
    <w:p w14:paraId="3A617A18" w14:textId="77777777" w:rsidR="000D2BE9" w:rsidRDefault="000D2BE9" w:rsidP="00E93C66">
      <w:pPr>
        <w:spacing w:line="360" w:lineRule="auto"/>
        <w:rPr>
          <w:rFonts w:ascii="Times New Roman" w:hAnsi="Times New Roman" w:cs="Times New Roman"/>
          <w:b/>
          <w:bCs/>
        </w:rPr>
      </w:pPr>
    </w:p>
    <w:p w14:paraId="241D5832" w14:textId="77777777" w:rsidR="00095751" w:rsidRDefault="00095751" w:rsidP="00E93C66">
      <w:pPr>
        <w:spacing w:line="360" w:lineRule="auto"/>
        <w:rPr>
          <w:rFonts w:ascii="Times New Roman" w:hAnsi="Times New Roman" w:cs="Times New Roman"/>
          <w:b/>
          <w:bCs/>
        </w:rPr>
      </w:pPr>
    </w:p>
    <w:p w14:paraId="249FEF5E" w14:textId="54B1F7E9" w:rsidR="000D2BE9" w:rsidRDefault="000D2BE9" w:rsidP="00E93C66">
      <w:pPr>
        <w:spacing w:line="360" w:lineRule="auto"/>
        <w:rPr>
          <w:rFonts w:ascii="Times New Roman" w:hAnsi="Times New Roman" w:cs="Times New Roman"/>
          <w:b/>
          <w:bCs/>
          <w:sz w:val="28"/>
          <w:szCs w:val="28"/>
        </w:rPr>
      </w:pPr>
      <w:r w:rsidRPr="000D2BE9">
        <w:rPr>
          <w:rFonts w:ascii="Times New Roman" w:hAnsi="Times New Roman" w:cs="Times New Roman"/>
          <w:b/>
          <w:bCs/>
          <w:sz w:val="28"/>
          <w:szCs w:val="28"/>
        </w:rPr>
        <w:lastRenderedPageBreak/>
        <w:t xml:space="preserve">C. </w:t>
      </w:r>
    </w:p>
    <w:p w14:paraId="6CF6CABC" w14:textId="77777777" w:rsidR="0067461A" w:rsidRDefault="0067461A" w:rsidP="00E93C66">
      <w:pPr>
        <w:spacing w:line="360" w:lineRule="auto"/>
        <w:rPr>
          <w:rFonts w:ascii="Times New Roman" w:hAnsi="Times New Roman" w:cs="Times New Roman"/>
          <w:b/>
          <w:bCs/>
          <w:sz w:val="28"/>
          <w:szCs w:val="28"/>
        </w:rPr>
      </w:pPr>
    </w:p>
    <w:p w14:paraId="6726E21D" w14:textId="2DBB3AEC" w:rsidR="00697321" w:rsidRPr="002952B4" w:rsidRDefault="002952B4" w:rsidP="00E93C66">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7499883" wp14:editId="26948B1F">
            <wp:extent cx="5943600" cy="4404995"/>
            <wp:effectExtent l="0" t="0" r="0" b="1905"/>
            <wp:docPr id="471908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08043" name="Picture 4719080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p w14:paraId="3A318399" w14:textId="77777777" w:rsidR="000D2BE9" w:rsidRDefault="000D2BE9" w:rsidP="00E93C66">
      <w:pPr>
        <w:spacing w:line="360" w:lineRule="auto"/>
        <w:rPr>
          <w:rFonts w:ascii="Times New Roman" w:hAnsi="Times New Roman" w:cs="Times New Roman"/>
          <w:b/>
          <w:bCs/>
        </w:rPr>
      </w:pPr>
    </w:p>
    <w:p w14:paraId="202D4E72" w14:textId="77777777" w:rsidR="00095751" w:rsidRDefault="00095751" w:rsidP="00E93C66">
      <w:pPr>
        <w:spacing w:line="360" w:lineRule="auto"/>
        <w:rPr>
          <w:rFonts w:ascii="Times New Roman" w:hAnsi="Times New Roman" w:cs="Times New Roman"/>
          <w:b/>
          <w:bCs/>
        </w:rPr>
      </w:pPr>
    </w:p>
    <w:p w14:paraId="4DFA8766" w14:textId="77777777" w:rsidR="00095751" w:rsidRDefault="00095751" w:rsidP="00E93C66">
      <w:pPr>
        <w:spacing w:line="360" w:lineRule="auto"/>
        <w:rPr>
          <w:rFonts w:ascii="Times New Roman" w:hAnsi="Times New Roman" w:cs="Times New Roman"/>
          <w:b/>
          <w:bCs/>
        </w:rPr>
      </w:pPr>
    </w:p>
    <w:p w14:paraId="093A22B9" w14:textId="77777777" w:rsidR="00095751" w:rsidRDefault="00095751" w:rsidP="00E93C66">
      <w:pPr>
        <w:spacing w:line="360" w:lineRule="auto"/>
        <w:rPr>
          <w:rFonts w:ascii="Times New Roman" w:hAnsi="Times New Roman" w:cs="Times New Roman"/>
          <w:b/>
          <w:bCs/>
        </w:rPr>
      </w:pPr>
    </w:p>
    <w:p w14:paraId="7EC86E53" w14:textId="77777777" w:rsidR="00095751" w:rsidRDefault="00095751" w:rsidP="00E93C66">
      <w:pPr>
        <w:spacing w:line="360" w:lineRule="auto"/>
        <w:rPr>
          <w:rFonts w:ascii="Times New Roman" w:hAnsi="Times New Roman" w:cs="Times New Roman"/>
          <w:b/>
          <w:bCs/>
        </w:rPr>
      </w:pPr>
    </w:p>
    <w:p w14:paraId="4DA9C3F7" w14:textId="77777777" w:rsidR="00095751" w:rsidRDefault="00095751" w:rsidP="00E93C66">
      <w:pPr>
        <w:spacing w:line="360" w:lineRule="auto"/>
        <w:rPr>
          <w:rFonts w:ascii="Times New Roman" w:hAnsi="Times New Roman" w:cs="Times New Roman"/>
          <w:b/>
          <w:bCs/>
        </w:rPr>
      </w:pPr>
    </w:p>
    <w:p w14:paraId="32BBCF45" w14:textId="77777777" w:rsidR="00095751" w:rsidRDefault="00095751" w:rsidP="00E93C66">
      <w:pPr>
        <w:spacing w:line="360" w:lineRule="auto"/>
        <w:rPr>
          <w:rFonts w:ascii="Times New Roman" w:hAnsi="Times New Roman" w:cs="Times New Roman"/>
          <w:b/>
          <w:bCs/>
        </w:rPr>
      </w:pPr>
    </w:p>
    <w:p w14:paraId="4D8F604C" w14:textId="77777777" w:rsidR="00095751" w:rsidRDefault="00095751" w:rsidP="00E93C66">
      <w:pPr>
        <w:spacing w:line="360" w:lineRule="auto"/>
        <w:rPr>
          <w:rFonts w:ascii="Times New Roman" w:hAnsi="Times New Roman" w:cs="Times New Roman"/>
          <w:b/>
          <w:bCs/>
        </w:rPr>
      </w:pPr>
    </w:p>
    <w:p w14:paraId="69530EA2" w14:textId="77777777" w:rsidR="00095751" w:rsidRDefault="00095751" w:rsidP="00E93C66">
      <w:pPr>
        <w:spacing w:line="360" w:lineRule="auto"/>
        <w:rPr>
          <w:rFonts w:ascii="Times New Roman" w:hAnsi="Times New Roman" w:cs="Times New Roman"/>
          <w:b/>
          <w:bCs/>
        </w:rPr>
      </w:pPr>
    </w:p>
    <w:p w14:paraId="706010ED" w14:textId="77777777" w:rsidR="00095751" w:rsidRDefault="00095751" w:rsidP="00E93C66">
      <w:pPr>
        <w:spacing w:line="360" w:lineRule="auto"/>
        <w:rPr>
          <w:rFonts w:ascii="Times New Roman" w:hAnsi="Times New Roman" w:cs="Times New Roman"/>
          <w:b/>
          <w:bCs/>
        </w:rPr>
      </w:pPr>
    </w:p>
    <w:p w14:paraId="4564CCF7" w14:textId="77777777" w:rsidR="00095751" w:rsidRDefault="00095751" w:rsidP="00E93C66">
      <w:pPr>
        <w:spacing w:line="360" w:lineRule="auto"/>
        <w:rPr>
          <w:rFonts w:ascii="Times New Roman" w:hAnsi="Times New Roman" w:cs="Times New Roman"/>
          <w:b/>
          <w:bCs/>
        </w:rPr>
      </w:pPr>
    </w:p>
    <w:p w14:paraId="40B5920D" w14:textId="77777777" w:rsidR="000D2BE9" w:rsidRDefault="000D2BE9" w:rsidP="00E93C66">
      <w:pPr>
        <w:spacing w:line="360" w:lineRule="auto"/>
        <w:rPr>
          <w:rFonts w:ascii="Times New Roman" w:hAnsi="Times New Roman" w:cs="Times New Roman"/>
          <w:b/>
          <w:bCs/>
        </w:rPr>
      </w:pPr>
    </w:p>
    <w:p w14:paraId="4E4B0C5F" w14:textId="77B4F3A7" w:rsidR="00C03616" w:rsidRDefault="00C03616"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D.</w:t>
      </w:r>
    </w:p>
    <w:p w14:paraId="23C7625B" w14:textId="6CA47326" w:rsidR="00697321" w:rsidRDefault="00697321" w:rsidP="00E93C66">
      <w:pPr>
        <w:spacing w:line="360" w:lineRule="auto"/>
        <w:rPr>
          <w:rFonts w:ascii="Times New Roman" w:hAnsi="Times New Roman" w:cs="Times New Roman"/>
          <w:b/>
          <w:bCs/>
        </w:rPr>
      </w:pPr>
      <w:r>
        <w:rPr>
          <w:rFonts w:ascii="Times New Roman" w:hAnsi="Times New Roman" w:cs="Times New Roman"/>
          <w:b/>
          <w:bCs/>
        </w:rPr>
        <w:t>OSI Layer and TCP/IP Layer for each component:</w:t>
      </w:r>
    </w:p>
    <w:p w14:paraId="369A3DE5" w14:textId="77777777" w:rsidR="00697321" w:rsidRPr="00697321" w:rsidRDefault="00697321" w:rsidP="00E93C66">
      <w:pPr>
        <w:spacing w:line="360" w:lineRule="auto"/>
        <w:rPr>
          <w:rFonts w:ascii="Times New Roman" w:hAnsi="Times New Roman" w:cs="Times New Roman"/>
          <w:b/>
          <w:bCs/>
        </w:rPr>
      </w:pPr>
    </w:p>
    <w:tbl>
      <w:tblPr>
        <w:tblW w:w="9450" w:type="dxa"/>
        <w:tblInd w:w="710" w:type="dxa"/>
        <w:tblCellMar>
          <w:left w:w="0" w:type="dxa"/>
          <w:right w:w="0" w:type="dxa"/>
        </w:tblCellMar>
        <w:tblLook w:val="04A0" w:firstRow="1" w:lastRow="0" w:firstColumn="1" w:lastColumn="0" w:noHBand="0" w:noVBand="1"/>
      </w:tblPr>
      <w:tblGrid>
        <w:gridCol w:w="2700"/>
        <w:gridCol w:w="3330"/>
        <w:gridCol w:w="3420"/>
      </w:tblGrid>
      <w:tr w:rsidR="00C03616" w:rsidRPr="00A83B64" w14:paraId="0F459B41" w14:textId="77777777" w:rsidTr="00143082">
        <w:tc>
          <w:tcPr>
            <w:tcW w:w="27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CB289A"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Device</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E1714A"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OSI Layer</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C3F974"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 xml:space="preserve">TCP/IP Layer </w:t>
            </w:r>
          </w:p>
        </w:tc>
      </w:tr>
      <w:tr w:rsidR="00C03616" w:rsidRPr="00A83B64" w14:paraId="451DAF7A"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61C45B"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Firewall</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4DB6DCA8" w14:textId="77777777" w:rsidR="00C03616" w:rsidRPr="00A83B64" w:rsidRDefault="00C03616" w:rsidP="00E93C66">
            <w:pPr>
              <w:spacing w:line="360" w:lineRule="auto"/>
              <w:rPr>
                <w:rFonts w:eastAsia="Calibri"/>
                <w:color w:val="000000"/>
              </w:rPr>
            </w:pPr>
            <w:r>
              <w:rPr>
                <w:rFonts w:eastAsia="Calibri"/>
                <w:color w:val="000000"/>
              </w:rPr>
              <w:t>Layer 4 – Transport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B3BEDC6"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3 – Transport Layer</w:t>
            </w:r>
          </w:p>
        </w:tc>
      </w:tr>
      <w:tr w:rsidR="00C03616" w:rsidRPr="00A83B64" w14:paraId="719FCBD0"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1C067"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Router</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559EE42B"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3 – Network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4BA41AAA" w14:textId="0A22449F" w:rsidR="00C03616" w:rsidRPr="00A83B64" w:rsidRDefault="00C03616" w:rsidP="00E93C66">
            <w:pPr>
              <w:spacing w:line="360" w:lineRule="auto"/>
              <w:rPr>
                <w:rFonts w:eastAsia="Calibri" w:cstheme="minorHAnsi"/>
                <w:color w:val="000000"/>
              </w:rPr>
            </w:pPr>
            <w:r>
              <w:rPr>
                <w:rFonts w:eastAsia="Calibri" w:cstheme="minorHAnsi"/>
                <w:color w:val="000000"/>
              </w:rPr>
              <w:t xml:space="preserve">Layer 2 – </w:t>
            </w:r>
            <w:r w:rsidR="00FC6543">
              <w:rPr>
                <w:rFonts w:eastAsia="Calibri" w:cstheme="minorHAnsi"/>
                <w:color w:val="000000"/>
              </w:rPr>
              <w:t>Internet</w:t>
            </w:r>
            <w:r>
              <w:rPr>
                <w:rFonts w:eastAsia="Calibri" w:cstheme="minorHAnsi"/>
                <w:color w:val="000000"/>
              </w:rPr>
              <w:t xml:space="preserve"> Layer</w:t>
            </w:r>
          </w:p>
        </w:tc>
      </w:tr>
      <w:tr w:rsidR="00C03616" w:rsidRPr="00A83B64" w14:paraId="18516D21"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AE586"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Servers</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2C23FC01" w14:textId="79F9E21E" w:rsidR="00C03616" w:rsidRPr="00A83B64" w:rsidRDefault="00C03616" w:rsidP="00E93C66">
            <w:pPr>
              <w:spacing w:line="360" w:lineRule="auto"/>
              <w:rPr>
                <w:rFonts w:eastAsia="Calibri" w:cstheme="minorHAnsi"/>
                <w:color w:val="000000"/>
              </w:rPr>
            </w:pPr>
            <w:r>
              <w:rPr>
                <w:rFonts w:eastAsia="Calibri" w:cstheme="minorHAnsi"/>
                <w:color w:val="000000"/>
              </w:rPr>
              <w:t xml:space="preserve">Layer 7 – </w:t>
            </w:r>
            <w:r w:rsidR="00FC6543">
              <w:rPr>
                <w:rFonts w:eastAsia="Calibri" w:cstheme="minorHAnsi"/>
                <w:color w:val="000000"/>
              </w:rPr>
              <w:t>Application</w:t>
            </w:r>
            <w:r>
              <w:rPr>
                <w:rFonts w:eastAsia="Calibri" w:cstheme="minorHAnsi"/>
                <w:color w:val="000000"/>
              </w:rPr>
              <w:t xml:space="preserve">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7B878049"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4 – Application Layer</w:t>
            </w:r>
          </w:p>
        </w:tc>
      </w:tr>
      <w:tr w:rsidR="00C03616" w:rsidRPr="00A83B64" w14:paraId="4FEFB339"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D4412A" w14:textId="77777777" w:rsidR="00C03616" w:rsidRPr="00A83B64" w:rsidRDefault="00C03616" w:rsidP="00E93C66">
            <w:pPr>
              <w:spacing w:line="360" w:lineRule="auto"/>
              <w:rPr>
                <w:rFonts w:eastAsia="Calibri" w:cstheme="minorHAnsi"/>
                <w:color w:val="000000"/>
              </w:rPr>
            </w:pPr>
            <w:r>
              <w:rPr>
                <w:rFonts w:eastAsia="Calibri" w:cstheme="minorHAnsi"/>
                <w:color w:val="000000"/>
              </w:rPr>
              <w:t xml:space="preserve">Switches </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17D4A840"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2 – Data Link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5447575F"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1 – Network Access Layer</w:t>
            </w:r>
          </w:p>
        </w:tc>
      </w:tr>
      <w:tr w:rsidR="00C03616" w:rsidRPr="00A83B64" w14:paraId="41545766"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BB7822"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Cabling</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67FC95CD"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1 – Physical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600BD76D"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1 – Network Access Layer</w:t>
            </w:r>
          </w:p>
        </w:tc>
      </w:tr>
      <w:tr w:rsidR="00C03616" w:rsidRPr="00A83B64" w14:paraId="60C9AEF8"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BA9C5FC"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VPN</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1B1D3DE6"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3 – Network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4BDC62DE"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2 – Internet Layer</w:t>
            </w:r>
          </w:p>
        </w:tc>
      </w:tr>
      <w:tr w:rsidR="00C03616" w:rsidRPr="00A83B64" w14:paraId="0A935FE4" w14:textId="77777777" w:rsidTr="00143082">
        <w:tc>
          <w:tcPr>
            <w:tcW w:w="2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4A5582" w14:textId="77777777" w:rsidR="00C03616" w:rsidRPr="00A83B64" w:rsidRDefault="00C03616" w:rsidP="00E93C66">
            <w:pPr>
              <w:spacing w:line="360" w:lineRule="auto"/>
              <w:rPr>
                <w:rFonts w:eastAsia="Calibri" w:cstheme="minorHAnsi"/>
                <w:color w:val="000000"/>
              </w:rPr>
            </w:pPr>
            <w:r w:rsidRPr="00A83B64">
              <w:rPr>
                <w:rFonts w:eastAsia="Calibri" w:cstheme="minorHAnsi"/>
                <w:color w:val="000000"/>
              </w:rPr>
              <w:t>Laptops and Workstations</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14:paraId="22BF27E8"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7 – Application Layer</w:t>
            </w:r>
          </w:p>
        </w:tc>
        <w:tc>
          <w:tcPr>
            <w:tcW w:w="3420" w:type="dxa"/>
            <w:tcBorders>
              <w:top w:val="nil"/>
              <w:left w:val="nil"/>
              <w:bottom w:val="single" w:sz="8" w:space="0" w:color="auto"/>
              <w:right w:val="single" w:sz="8" w:space="0" w:color="auto"/>
            </w:tcBorders>
            <w:tcMar>
              <w:top w:w="0" w:type="dxa"/>
              <w:left w:w="108" w:type="dxa"/>
              <w:bottom w:w="0" w:type="dxa"/>
              <w:right w:w="108" w:type="dxa"/>
            </w:tcMar>
          </w:tcPr>
          <w:p w14:paraId="1A6AB44B" w14:textId="77777777" w:rsidR="00C03616" w:rsidRPr="00A83B64" w:rsidRDefault="00C03616" w:rsidP="00E93C66">
            <w:pPr>
              <w:spacing w:line="360" w:lineRule="auto"/>
              <w:rPr>
                <w:rFonts w:eastAsia="Calibri" w:cstheme="minorHAnsi"/>
                <w:color w:val="000000"/>
              </w:rPr>
            </w:pPr>
            <w:r>
              <w:rPr>
                <w:rFonts w:eastAsia="Calibri" w:cstheme="minorHAnsi"/>
                <w:color w:val="000000"/>
              </w:rPr>
              <w:t>Layer 4 – Application Layer</w:t>
            </w:r>
          </w:p>
        </w:tc>
      </w:tr>
    </w:tbl>
    <w:p w14:paraId="232C895A" w14:textId="77777777" w:rsidR="001C31D6" w:rsidRDefault="001C31D6" w:rsidP="00E93C66">
      <w:pPr>
        <w:spacing w:line="360" w:lineRule="auto"/>
        <w:rPr>
          <w:rFonts w:ascii="Times New Roman" w:hAnsi="Times New Roman" w:cs="Times New Roman"/>
          <w:b/>
          <w:bCs/>
          <w:sz w:val="28"/>
          <w:szCs w:val="28"/>
        </w:rPr>
      </w:pPr>
    </w:p>
    <w:p w14:paraId="2F491CA2" w14:textId="13FB4BAD" w:rsidR="001C7017" w:rsidRDefault="001C7017"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 </w:t>
      </w:r>
    </w:p>
    <w:p w14:paraId="76F2E56E" w14:textId="7DC6588A" w:rsidR="001C7017" w:rsidRDefault="001C7017" w:rsidP="00E93C66">
      <w:pPr>
        <w:spacing w:line="360" w:lineRule="auto"/>
        <w:rPr>
          <w:rFonts w:ascii="Times New Roman" w:hAnsi="Times New Roman" w:cs="Times New Roman"/>
        </w:rPr>
      </w:pPr>
      <w:r>
        <w:rPr>
          <w:rFonts w:ascii="Times New Roman" w:hAnsi="Times New Roman" w:cs="Times New Roman"/>
          <w:b/>
          <w:bCs/>
          <w:sz w:val="28"/>
          <w:szCs w:val="28"/>
        </w:rPr>
        <w:tab/>
      </w:r>
      <w:r w:rsidRPr="009E6D0A">
        <w:rPr>
          <w:rFonts w:ascii="Times New Roman" w:hAnsi="Times New Roman" w:cs="Times New Roman"/>
        </w:rPr>
        <w:t xml:space="preserve">The </w:t>
      </w:r>
      <w:r w:rsidR="009E6D0A" w:rsidRPr="009E6D0A">
        <w:rPr>
          <w:rFonts w:ascii="Times New Roman" w:hAnsi="Times New Roman" w:cs="Times New Roman"/>
        </w:rPr>
        <w:t>decision-making</w:t>
      </w:r>
      <w:r w:rsidRPr="009E6D0A">
        <w:rPr>
          <w:rFonts w:ascii="Times New Roman" w:hAnsi="Times New Roman" w:cs="Times New Roman"/>
        </w:rPr>
        <w:t xml:space="preserve"> process </w:t>
      </w:r>
      <w:r w:rsidR="009E6D0A" w:rsidRPr="009E6D0A">
        <w:rPr>
          <w:rFonts w:ascii="Times New Roman" w:hAnsi="Times New Roman" w:cs="Times New Roman"/>
        </w:rPr>
        <w:t>for the planning of the merged network involved a few things.</w:t>
      </w:r>
      <w:r w:rsidR="009E6D0A">
        <w:rPr>
          <w:rFonts w:ascii="Times New Roman" w:hAnsi="Times New Roman" w:cs="Times New Roman"/>
        </w:rPr>
        <w:t xml:space="preserve">  First,</w:t>
      </w:r>
      <w:r w:rsidR="00F715B7">
        <w:rPr>
          <w:rFonts w:ascii="Times New Roman" w:hAnsi="Times New Roman" w:cs="Times New Roman"/>
        </w:rPr>
        <w:t xml:space="preserve"> with a working budget of only $50,000 for the first year, cost was a consideration for every component.  It was also necessary to eliminate vulnerabilities as much as possible </w:t>
      </w:r>
      <w:r w:rsidR="00222D98">
        <w:rPr>
          <w:rFonts w:ascii="Times New Roman" w:hAnsi="Times New Roman" w:cs="Times New Roman"/>
        </w:rPr>
        <w:t>as well as make the new network easy to maintain.</w:t>
      </w:r>
    </w:p>
    <w:p w14:paraId="4E589D5A" w14:textId="77777777" w:rsidR="00222D98" w:rsidRDefault="00222D98" w:rsidP="00E93C66">
      <w:pPr>
        <w:spacing w:line="360" w:lineRule="auto"/>
        <w:rPr>
          <w:rFonts w:ascii="Times New Roman" w:hAnsi="Times New Roman" w:cs="Times New Roman"/>
        </w:rPr>
      </w:pPr>
    </w:p>
    <w:p w14:paraId="711223FF" w14:textId="78895F24" w:rsidR="00222D98" w:rsidRPr="007B04A7" w:rsidRDefault="00222D98" w:rsidP="00E93C66">
      <w:pPr>
        <w:spacing w:line="360" w:lineRule="auto"/>
        <w:rPr>
          <w:rFonts w:ascii="Times New Roman" w:hAnsi="Times New Roman" w:cs="Times New Roman"/>
          <w:b/>
          <w:bCs/>
        </w:rPr>
      </w:pPr>
      <w:r w:rsidRPr="007B04A7">
        <w:rPr>
          <w:rFonts w:ascii="Times New Roman" w:hAnsi="Times New Roman" w:cs="Times New Roman"/>
          <w:b/>
          <w:bCs/>
        </w:rPr>
        <w:t>Physical Network Components</w:t>
      </w:r>
    </w:p>
    <w:p w14:paraId="1F8ADE05" w14:textId="51F671CD" w:rsidR="000D2923" w:rsidRDefault="001C7017" w:rsidP="00E93C66">
      <w:pPr>
        <w:spacing w:line="360" w:lineRule="auto"/>
        <w:rPr>
          <w:rFonts w:ascii="Times New Roman" w:hAnsi="Times New Roman" w:cs="Times New Roman"/>
        </w:rPr>
      </w:pPr>
      <w:r w:rsidRPr="009E6D0A">
        <w:rPr>
          <w:rFonts w:ascii="Times New Roman" w:hAnsi="Times New Roman" w:cs="Times New Roman"/>
          <w:b/>
          <w:bCs/>
        </w:rPr>
        <w:tab/>
      </w:r>
      <w:r w:rsidR="00DE6AE6" w:rsidRPr="00DE6AE6">
        <w:rPr>
          <w:rFonts w:ascii="Times New Roman" w:hAnsi="Times New Roman" w:cs="Times New Roman"/>
        </w:rPr>
        <w:t>There were</w:t>
      </w:r>
      <w:r w:rsidR="00DE6AE6">
        <w:rPr>
          <w:rFonts w:ascii="Times New Roman" w:hAnsi="Times New Roman" w:cs="Times New Roman"/>
        </w:rPr>
        <w:t xml:space="preserve"> many </w:t>
      </w:r>
      <w:r w:rsidR="00AA405E">
        <w:rPr>
          <w:rFonts w:ascii="Times New Roman" w:hAnsi="Times New Roman" w:cs="Times New Roman"/>
        </w:rPr>
        <w:t>end-of-life</w:t>
      </w:r>
      <w:r w:rsidR="00DE6AE6">
        <w:rPr>
          <w:rFonts w:ascii="Times New Roman" w:hAnsi="Times New Roman" w:cs="Times New Roman"/>
        </w:rPr>
        <w:t xml:space="preserve"> hardware components and some </w:t>
      </w:r>
      <w:r w:rsidR="00C0606F">
        <w:rPr>
          <w:rFonts w:ascii="Times New Roman" w:hAnsi="Times New Roman" w:cs="Times New Roman"/>
        </w:rPr>
        <w:t>outdated operating systems being used at both original companies</w:t>
      </w:r>
      <w:r w:rsidR="00925827">
        <w:rPr>
          <w:rFonts w:ascii="Times New Roman" w:hAnsi="Times New Roman" w:cs="Times New Roman"/>
        </w:rPr>
        <w:t xml:space="preserve"> that needed replaced or upgraded.  </w:t>
      </w:r>
      <w:r w:rsidR="003A2743">
        <w:rPr>
          <w:rFonts w:ascii="Times New Roman" w:hAnsi="Times New Roman" w:cs="Times New Roman"/>
        </w:rPr>
        <w:t xml:space="preserve">While a few things were moved around, much of the original physical infrastructure was retained. </w:t>
      </w:r>
      <w:r w:rsidR="007B04A7">
        <w:rPr>
          <w:rFonts w:ascii="Times New Roman" w:hAnsi="Times New Roman" w:cs="Times New Roman"/>
        </w:rPr>
        <w:t xml:space="preserve"> An infosec VPN virtual infrastructure was implemented to facilitate site-to-site connectivity, remote-to site connectivity and to access the </w:t>
      </w:r>
      <w:r w:rsidR="00FD10A9">
        <w:rPr>
          <w:rFonts w:ascii="Times New Roman" w:hAnsi="Times New Roman" w:cs="Times New Roman"/>
        </w:rPr>
        <w:t xml:space="preserve">DMZ and internal servers.  </w:t>
      </w:r>
    </w:p>
    <w:p w14:paraId="72FF5B81" w14:textId="66CE0EA6" w:rsidR="008D2F1F" w:rsidRDefault="008D2F1F" w:rsidP="00E93C66">
      <w:pPr>
        <w:spacing w:line="360" w:lineRule="auto"/>
        <w:rPr>
          <w:rFonts w:ascii="Times New Roman" w:hAnsi="Times New Roman" w:cs="Times New Roman"/>
          <w:b/>
          <w:bCs/>
        </w:rPr>
      </w:pPr>
      <w:r>
        <w:rPr>
          <w:rFonts w:ascii="Times New Roman" w:hAnsi="Times New Roman" w:cs="Times New Roman"/>
          <w:b/>
          <w:bCs/>
        </w:rPr>
        <w:tab/>
        <w:t>Deleted Physical Hardware</w:t>
      </w:r>
    </w:p>
    <w:p w14:paraId="20700841" w14:textId="620F72EC" w:rsidR="001E31F8" w:rsidRDefault="008D2F1F" w:rsidP="00E93C66">
      <w:pPr>
        <w:spacing w:line="360" w:lineRule="auto"/>
        <w:rPr>
          <w:rFonts w:ascii="Times New Roman" w:hAnsi="Times New Roman" w:cs="Times New Roman"/>
        </w:rPr>
      </w:pPr>
      <w:r>
        <w:rPr>
          <w:rFonts w:ascii="Times New Roman" w:hAnsi="Times New Roman" w:cs="Times New Roman"/>
          <w:b/>
          <w:bCs/>
        </w:rPr>
        <w:tab/>
      </w:r>
      <w:r w:rsidR="00715869">
        <w:rPr>
          <w:rFonts w:ascii="Times New Roman" w:hAnsi="Times New Roman" w:cs="Times New Roman"/>
        </w:rPr>
        <w:t xml:space="preserve">The Cisco 7600 border router and the </w:t>
      </w:r>
      <w:r w:rsidR="00482DF5">
        <w:rPr>
          <w:rFonts w:ascii="Times New Roman" w:hAnsi="Times New Roman" w:cs="Times New Roman"/>
        </w:rPr>
        <w:t xml:space="preserve">4 </w:t>
      </w:r>
      <w:r w:rsidR="00715869">
        <w:rPr>
          <w:rFonts w:ascii="Times New Roman" w:hAnsi="Times New Roman" w:cs="Times New Roman"/>
        </w:rPr>
        <w:t>Cisco 3750</w:t>
      </w:r>
      <w:r w:rsidR="00482DF5">
        <w:rPr>
          <w:rFonts w:ascii="Times New Roman" w:hAnsi="Times New Roman" w:cs="Times New Roman"/>
        </w:rPr>
        <w:t xml:space="preserve"> switches that </w:t>
      </w:r>
      <w:r w:rsidR="00084EC2">
        <w:rPr>
          <w:rFonts w:ascii="Times New Roman" w:hAnsi="Times New Roman" w:cs="Times New Roman"/>
        </w:rPr>
        <w:t xml:space="preserve">provided the bulk of the infrastructure for Company A were end-of-life devices that were no longer supported by the company.  This left the devices and the network </w:t>
      </w:r>
      <w:r w:rsidR="00E82B5F">
        <w:rPr>
          <w:rFonts w:ascii="Times New Roman" w:hAnsi="Times New Roman" w:cs="Times New Roman"/>
        </w:rPr>
        <w:t>open</w:t>
      </w:r>
      <w:r w:rsidR="002E69B7">
        <w:rPr>
          <w:rFonts w:ascii="Times New Roman" w:hAnsi="Times New Roman" w:cs="Times New Roman"/>
        </w:rPr>
        <w:t xml:space="preserve"> to a vulnerability being exploited.</w:t>
      </w:r>
      <w:r w:rsidR="00D82604">
        <w:rPr>
          <w:rFonts w:ascii="Times New Roman" w:hAnsi="Times New Roman" w:cs="Times New Roman"/>
        </w:rPr>
        <w:t xml:space="preserve">  </w:t>
      </w:r>
      <w:r w:rsidR="00E82B5F">
        <w:rPr>
          <w:rFonts w:ascii="Times New Roman" w:hAnsi="Times New Roman" w:cs="Times New Roman"/>
        </w:rPr>
        <w:t xml:space="preserve">Of the 5 servers that Company A had, 3 were end of life and no longer supported, creating vulnerabilities.  </w:t>
      </w:r>
      <w:r w:rsidR="009F6E67">
        <w:rPr>
          <w:rFonts w:ascii="Times New Roman" w:hAnsi="Times New Roman" w:cs="Times New Roman"/>
        </w:rPr>
        <w:lastRenderedPageBreak/>
        <w:t xml:space="preserve">Since servers were going need to be accessed by both </w:t>
      </w:r>
      <w:r w:rsidR="00A049F2">
        <w:rPr>
          <w:rFonts w:ascii="Times New Roman" w:hAnsi="Times New Roman" w:cs="Times New Roman"/>
        </w:rPr>
        <w:t>companies</w:t>
      </w:r>
      <w:r w:rsidR="009F6E67">
        <w:rPr>
          <w:rFonts w:ascii="Times New Roman" w:hAnsi="Times New Roman" w:cs="Times New Roman"/>
        </w:rPr>
        <w:t xml:space="preserve"> anyway, it made more sense to move these servers into the cloud with the servers from Company B rather than replacing them.</w:t>
      </w:r>
    </w:p>
    <w:p w14:paraId="5B73B2FA" w14:textId="609E6277" w:rsidR="000D2923" w:rsidRDefault="00A049F2" w:rsidP="00E93C66">
      <w:pPr>
        <w:spacing w:line="360" w:lineRule="auto"/>
        <w:rPr>
          <w:rFonts w:ascii="Times New Roman" w:hAnsi="Times New Roman" w:cs="Times New Roman"/>
        </w:rPr>
      </w:pPr>
      <w:r>
        <w:rPr>
          <w:rFonts w:ascii="Times New Roman" w:hAnsi="Times New Roman" w:cs="Times New Roman"/>
        </w:rPr>
        <w:tab/>
        <w:t>Company B was using an IPS router as the border router.  While research shows that this was not out of date</w:t>
      </w:r>
      <w:r w:rsidR="00CB6EA1">
        <w:rPr>
          <w:rFonts w:ascii="Times New Roman" w:hAnsi="Times New Roman" w:cs="Times New Roman"/>
        </w:rPr>
        <w:t>, the router was not sufficient for the new company’s needs.  The decision was made to replace it with the same router being sourced for Company A for ease of programming.</w:t>
      </w:r>
      <w:r w:rsidR="00BE36CB">
        <w:rPr>
          <w:rFonts w:ascii="Times New Roman" w:hAnsi="Times New Roman" w:cs="Times New Roman"/>
        </w:rPr>
        <w:t xml:space="preserve">  </w:t>
      </w:r>
      <w:r w:rsidR="00677729">
        <w:rPr>
          <w:rFonts w:ascii="Times New Roman" w:hAnsi="Times New Roman" w:cs="Times New Roman"/>
        </w:rPr>
        <w:t xml:space="preserve">All retired </w:t>
      </w:r>
      <w:r w:rsidR="00DD34BC">
        <w:rPr>
          <w:rFonts w:ascii="Times New Roman" w:hAnsi="Times New Roman" w:cs="Times New Roman"/>
        </w:rPr>
        <w:t>Windows operating systems were replaced with Windows 11 Pro licenses.</w:t>
      </w:r>
      <w:r w:rsidR="00E56B99">
        <w:rPr>
          <w:rFonts w:ascii="Times New Roman" w:hAnsi="Times New Roman" w:cs="Times New Roman"/>
        </w:rPr>
        <w:t xml:space="preserve"> </w:t>
      </w:r>
    </w:p>
    <w:p w14:paraId="1FC9DDDD" w14:textId="21B13987" w:rsidR="00CB6EA1" w:rsidRPr="00CB6EA1" w:rsidRDefault="00CB6EA1" w:rsidP="00E93C66">
      <w:pPr>
        <w:spacing w:line="360" w:lineRule="auto"/>
        <w:rPr>
          <w:rFonts w:ascii="Times New Roman" w:hAnsi="Times New Roman" w:cs="Times New Roman"/>
          <w:b/>
          <w:bCs/>
        </w:rPr>
      </w:pPr>
      <w:r>
        <w:rPr>
          <w:rFonts w:ascii="Times New Roman" w:hAnsi="Times New Roman" w:cs="Times New Roman"/>
        </w:rPr>
        <w:tab/>
      </w:r>
      <w:r w:rsidRPr="00CB6EA1">
        <w:rPr>
          <w:rFonts w:ascii="Times New Roman" w:hAnsi="Times New Roman" w:cs="Times New Roman"/>
          <w:b/>
          <w:bCs/>
        </w:rPr>
        <w:t>Retained Physical Hardware</w:t>
      </w:r>
    </w:p>
    <w:p w14:paraId="7A125CA0" w14:textId="214E433E" w:rsidR="000D2923" w:rsidRDefault="00CB6EA1" w:rsidP="00E93C66">
      <w:pPr>
        <w:spacing w:line="360" w:lineRule="auto"/>
        <w:rPr>
          <w:rFonts w:ascii="Times New Roman" w:hAnsi="Times New Roman" w:cs="Times New Roman"/>
        </w:rPr>
      </w:pPr>
      <w:r>
        <w:rPr>
          <w:rFonts w:ascii="Times New Roman" w:hAnsi="Times New Roman" w:cs="Times New Roman"/>
        </w:rPr>
        <w:tab/>
      </w:r>
      <w:r w:rsidR="009F4783">
        <w:rPr>
          <w:rFonts w:ascii="Times New Roman" w:hAnsi="Times New Roman" w:cs="Times New Roman"/>
        </w:rPr>
        <w:t xml:space="preserve">As discussed earlier, much of the infrastructure was sufficient </w:t>
      </w:r>
      <w:r w:rsidR="001B29C3">
        <w:rPr>
          <w:rFonts w:ascii="Times New Roman" w:hAnsi="Times New Roman" w:cs="Times New Roman"/>
        </w:rPr>
        <w:t xml:space="preserve">to meet the security and networking needs of the merged company.  </w:t>
      </w:r>
      <w:r w:rsidR="00912252">
        <w:rPr>
          <w:rFonts w:ascii="Times New Roman" w:hAnsi="Times New Roman" w:cs="Times New Roman"/>
        </w:rPr>
        <w:t xml:space="preserve">Retaining hardware that meets the minimum security and business needs of the company allowed us to use more of the budget for replacing EOL equipment and provisioning the cloud resources needed to make the merged company operable and secure.  </w:t>
      </w:r>
      <w:r w:rsidR="001B29C3">
        <w:rPr>
          <w:rFonts w:ascii="Times New Roman" w:hAnsi="Times New Roman" w:cs="Times New Roman"/>
        </w:rPr>
        <w:t>The cable plants from both networks didn’t need modified or replaced because other than removing a few servers, moving the guest WI-</w:t>
      </w:r>
      <w:r w:rsidR="00C13F51">
        <w:rPr>
          <w:rFonts w:ascii="Times New Roman" w:hAnsi="Times New Roman" w:cs="Times New Roman"/>
        </w:rPr>
        <w:t>FI,</w:t>
      </w:r>
      <w:r w:rsidR="001B29C3">
        <w:rPr>
          <w:rFonts w:ascii="Times New Roman" w:hAnsi="Times New Roman" w:cs="Times New Roman"/>
        </w:rPr>
        <w:t xml:space="preserve"> and adding VPN capability</w:t>
      </w:r>
      <w:r w:rsidR="0078503F">
        <w:rPr>
          <w:rFonts w:ascii="Times New Roman" w:hAnsi="Times New Roman" w:cs="Times New Roman"/>
        </w:rPr>
        <w:t xml:space="preserve">, the original networks remained the same and at their original site.  The </w:t>
      </w:r>
      <w:r w:rsidR="00D73FF2">
        <w:rPr>
          <w:rFonts w:ascii="Times New Roman" w:hAnsi="Times New Roman" w:cs="Times New Roman"/>
        </w:rPr>
        <w:t>three</w:t>
      </w:r>
      <w:r w:rsidR="0078503F">
        <w:rPr>
          <w:rFonts w:ascii="Times New Roman" w:hAnsi="Times New Roman" w:cs="Times New Roman"/>
        </w:rPr>
        <w:t xml:space="preserve"> HPE Aruba </w:t>
      </w:r>
      <w:r w:rsidR="00D73FF2">
        <w:rPr>
          <w:rFonts w:ascii="Times New Roman" w:hAnsi="Times New Roman" w:cs="Times New Roman"/>
        </w:rPr>
        <w:t>2930F 48GPoE switches from Company B were retained.  They are still within their service life and have the capabilities needed to fulfill the business and security needs of the merged company.</w:t>
      </w:r>
      <w:r w:rsidR="00A71F9D">
        <w:rPr>
          <w:rFonts w:ascii="Times New Roman" w:hAnsi="Times New Roman" w:cs="Times New Roman"/>
        </w:rPr>
        <w:t xml:space="preserve"> The 2 Meraki M28 Access points </w:t>
      </w:r>
      <w:r w:rsidR="00FF1779">
        <w:rPr>
          <w:rFonts w:ascii="Times New Roman" w:hAnsi="Times New Roman" w:cs="Times New Roman"/>
        </w:rPr>
        <w:t xml:space="preserve">from Company A’s original infrastructure, as they are still supported by the manufacturer and </w:t>
      </w:r>
      <w:r w:rsidR="00912252">
        <w:rPr>
          <w:rFonts w:ascii="Times New Roman" w:hAnsi="Times New Roman" w:cs="Times New Roman"/>
        </w:rPr>
        <w:t>meet the security and business needs of the company.</w:t>
      </w:r>
      <w:r w:rsidR="00CE3D5B">
        <w:rPr>
          <w:rFonts w:ascii="Times New Roman" w:hAnsi="Times New Roman" w:cs="Times New Roman"/>
        </w:rPr>
        <w:t xml:space="preserve">  </w:t>
      </w:r>
      <w:r w:rsidR="000C5637">
        <w:rPr>
          <w:rFonts w:ascii="Times New Roman" w:hAnsi="Times New Roman" w:cs="Times New Roman"/>
        </w:rPr>
        <w:t>All</w:t>
      </w:r>
      <w:r w:rsidR="0046712B">
        <w:rPr>
          <w:rFonts w:ascii="Times New Roman" w:hAnsi="Times New Roman" w:cs="Times New Roman"/>
        </w:rPr>
        <w:t xml:space="preserve"> 150 </w:t>
      </w:r>
      <w:r w:rsidR="00E11B29">
        <w:rPr>
          <w:rFonts w:ascii="Times New Roman" w:hAnsi="Times New Roman" w:cs="Times New Roman"/>
        </w:rPr>
        <w:t xml:space="preserve">physical </w:t>
      </w:r>
      <w:r w:rsidR="0046712B">
        <w:rPr>
          <w:rFonts w:ascii="Times New Roman" w:hAnsi="Times New Roman" w:cs="Times New Roman"/>
        </w:rPr>
        <w:t>workstations</w:t>
      </w:r>
      <w:r w:rsidR="00E11B29">
        <w:rPr>
          <w:rFonts w:ascii="Times New Roman" w:hAnsi="Times New Roman" w:cs="Times New Roman"/>
        </w:rPr>
        <w:t xml:space="preserve"> as well of the laptops were retained along with all non-retired </w:t>
      </w:r>
      <w:r w:rsidR="00FC5A4B">
        <w:rPr>
          <w:rFonts w:ascii="Times New Roman" w:hAnsi="Times New Roman" w:cs="Times New Roman"/>
        </w:rPr>
        <w:t>operating systems.</w:t>
      </w:r>
    </w:p>
    <w:p w14:paraId="493EEC0B" w14:textId="0A7A73DA" w:rsidR="004E3C41" w:rsidRPr="004E3C41" w:rsidRDefault="004E3C41" w:rsidP="00E93C66">
      <w:pPr>
        <w:spacing w:line="360" w:lineRule="auto"/>
        <w:rPr>
          <w:rFonts w:ascii="Times New Roman" w:hAnsi="Times New Roman" w:cs="Times New Roman"/>
          <w:b/>
          <w:bCs/>
        </w:rPr>
      </w:pPr>
      <w:r>
        <w:rPr>
          <w:rFonts w:ascii="Times New Roman" w:hAnsi="Times New Roman" w:cs="Times New Roman"/>
        </w:rPr>
        <w:tab/>
      </w:r>
      <w:r w:rsidRPr="004E3C41">
        <w:rPr>
          <w:rFonts w:ascii="Times New Roman" w:hAnsi="Times New Roman" w:cs="Times New Roman"/>
          <w:b/>
          <w:bCs/>
        </w:rPr>
        <w:t>Repurposed Physical Hardware</w:t>
      </w:r>
    </w:p>
    <w:p w14:paraId="7CB8BBB8" w14:textId="01280353" w:rsidR="000D2923" w:rsidRDefault="004E3C41" w:rsidP="00E93C66">
      <w:pPr>
        <w:spacing w:line="360" w:lineRule="auto"/>
        <w:rPr>
          <w:rFonts w:ascii="Times New Roman" w:hAnsi="Times New Roman" w:cs="Times New Roman"/>
        </w:rPr>
      </w:pPr>
      <w:r>
        <w:rPr>
          <w:rFonts w:ascii="Times New Roman" w:hAnsi="Times New Roman" w:cs="Times New Roman"/>
        </w:rPr>
        <w:tab/>
      </w:r>
      <w:r w:rsidR="00243391">
        <w:rPr>
          <w:rFonts w:ascii="Times New Roman" w:hAnsi="Times New Roman" w:cs="Times New Roman"/>
        </w:rPr>
        <w:t xml:space="preserve">A few items were repurposed to improve some level of uniformity between the two physical networks. The Fortinet 800D Firewall that was at the edge of Company A’s network was moved to serve as a firewall between Company B’s main network and its guest network.  The second Sophos XG Firewall from company B was moved to Company A’s network edge so that both networks would have the same firewall.  This increases </w:t>
      </w:r>
      <w:r w:rsidR="002826D0">
        <w:rPr>
          <w:rFonts w:ascii="Times New Roman" w:hAnsi="Times New Roman" w:cs="Times New Roman"/>
        </w:rPr>
        <w:t xml:space="preserve">ease of administration and increases security as the same settings can be used for each.  The legacy </w:t>
      </w:r>
      <w:r w:rsidR="00E370FF">
        <w:rPr>
          <w:rFonts w:ascii="Times New Roman" w:hAnsi="Times New Roman" w:cs="Times New Roman"/>
        </w:rPr>
        <w:t xml:space="preserve">Windows </w:t>
      </w:r>
      <w:r w:rsidR="002826D0">
        <w:rPr>
          <w:rFonts w:ascii="Times New Roman" w:hAnsi="Times New Roman" w:cs="Times New Roman"/>
        </w:rPr>
        <w:t>workstation</w:t>
      </w:r>
      <w:r w:rsidR="00E370FF">
        <w:rPr>
          <w:rFonts w:ascii="Times New Roman" w:hAnsi="Times New Roman" w:cs="Times New Roman"/>
        </w:rPr>
        <w:t>s and the legacy Windows laptops were upgraded to run Windows 11 Pro.</w:t>
      </w:r>
    </w:p>
    <w:p w14:paraId="770992D2" w14:textId="0B632D8D" w:rsidR="00A92D47" w:rsidRDefault="00A92D47" w:rsidP="00E93C66">
      <w:pPr>
        <w:spacing w:line="360" w:lineRule="auto"/>
        <w:rPr>
          <w:rFonts w:ascii="Times New Roman" w:hAnsi="Times New Roman" w:cs="Times New Roman"/>
          <w:b/>
          <w:bCs/>
        </w:rPr>
      </w:pPr>
      <w:r>
        <w:rPr>
          <w:rFonts w:ascii="Times New Roman" w:hAnsi="Times New Roman" w:cs="Times New Roman"/>
        </w:rPr>
        <w:tab/>
      </w:r>
      <w:r w:rsidRPr="00A92D47">
        <w:rPr>
          <w:rFonts w:ascii="Times New Roman" w:hAnsi="Times New Roman" w:cs="Times New Roman"/>
          <w:b/>
          <w:bCs/>
        </w:rPr>
        <w:t>Added Physical Hardware</w:t>
      </w:r>
    </w:p>
    <w:p w14:paraId="2C2FAA28" w14:textId="45B07210" w:rsidR="008D2F1F" w:rsidRDefault="00E4741E" w:rsidP="00E93C66">
      <w:pPr>
        <w:spacing w:line="360" w:lineRule="auto"/>
        <w:rPr>
          <w:rFonts w:ascii="Times New Roman" w:hAnsi="Times New Roman" w:cs="Times New Roman"/>
        </w:rPr>
      </w:pPr>
      <w:r>
        <w:rPr>
          <w:rFonts w:ascii="Times New Roman" w:hAnsi="Times New Roman" w:cs="Times New Roman"/>
        </w:rPr>
        <w:tab/>
        <w:t xml:space="preserve">A few hardware components were sourced to replace outdated hardware and physical hardware to implement InfoSec VPN was added to each physical network.  </w:t>
      </w:r>
      <w:r w:rsidR="005B5F71">
        <w:rPr>
          <w:rFonts w:ascii="Times New Roman" w:hAnsi="Times New Roman" w:cs="Times New Roman"/>
        </w:rPr>
        <w:t xml:space="preserve">For the border router, the Cisco Catalyst 9200L Border Router was selected.  Budget really came into play for this </w:t>
      </w:r>
      <w:r w:rsidR="005B5F71">
        <w:rPr>
          <w:rFonts w:ascii="Times New Roman" w:hAnsi="Times New Roman" w:cs="Times New Roman"/>
        </w:rPr>
        <w:lastRenderedPageBreak/>
        <w:t xml:space="preserve">selection. </w:t>
      </w:r>
      <w:r w:rsidR="00AD4860">
        <w:rPr>
          <w:rFonts w:ascii="Times New Roman" w:hAnsi="Times New Roman" w:cs="Times New Roman"/>
        </w:rPr>
        <w:t>We had to select a model that had the capability to run the network segments at each location and the ability to route the VPN connections.  Two of these were purchased, one for each location.</w:t>
      </w:r>
      <w:r w:rsidR="00504966">
        <w:rPr>
          <w:rFonts w:ascii="Times New Roman" w:hAnsi="Times New Roman" w:cs="Times New Roman"/>
        </w:rPr>
        <w:t xml:space="preserve">  VPN hardware was placed at the edge of each network to provide the secure site-to-site, remote-to-</w:t>
      </w:r>
      <w:r w:rsidR="00BB57E8">
        <w:rPr>
          <w:rFonts w:ascii="Times New Roman" w:hAnsi="Times New Roman" w:cs="Times New Roman"/>
        </w:rPr>
        <w:t>site,</w:t>
      </w:r>
      <w:r w:rsidR="00504966">
        <w:rPr>
          <w:rFonts w:ascii="Times New Roman" w:hAnsi="Times New Roman" w:cs="Times New Roman"/>
        </w:rPr>
        <w:t xml:space="preserve"> and site-to-cloud connections.  2 HPE Aruba 2930F 48GPoE switches were purchased to replace two of the removed Cisco switches.  The other two were no longer needed due to moving the DMZ from Company A to the cloud.</w:t>
      </w:r>
    </w:p>
    <w:p w14:paraId="3E91C843" w14:textId="77777777" w:rsidR="00095751" w:rsidRDefault="00095751" w:rsidP="00E93C66">
      <w:pPr>
        <w:spacing w:line="360" w:lineRule="auto"/>
        <w:rPr>
          <w:rFonts w:ascii="Times New Roman" w:hAnsi="Times New Roman" w:cs="Times New Roman"/>
        </w:rPr>
      </w:pPr>
    </w:p>
    <w:p w14:paraId="73233501" w14:textId="45F12AB6" w:rsidR="008D2F1F" w:rsidRPr="008D2F1F" w:rsidRDefault="008D2F1F" w:rsidP="00E93C66">
      <w:pPr>
        <w:spacing w:line="360" w:lineRule="auto"/>
        <w:rPr>
          <w:rFonts w:ascii="Times New Roman" w:hAnsi="Times New Roman" w:cs="Times New Roman"/>
          <w:b/>
          <w:bCs/>
        </w:rPr>
      </w:pPr>
      <w:r>
        <w:rPr>
          <w:rFonts w:ascii="Times New Roman" w:hAnsi="Times New Roman" w:cs="Times New Roman"/>
          <w:b/>
          <w:bCs/>
        </w:rPr>
        <w:t>Cloud Network Components</w:t>
      </w:r>
    </w:p>
    <w:p w14:paraId="7792FA4C" w14:textId="173E2243" w:rsidR="001C7017" w:rsidRPr="00095751" w:rsidRDefault="00606B47" w:rsidP="00095751">
      <w:pPr>
        <w:spacing w:line="360" w:lineRule="auto"/>
        <w:ind w:firstLine="720"/>
        <w:rPr>
          <w:rFonts w:ascii="Times New Roman" w:hAnsi="Times New Roman" w:cs="Times New Roman"/>
        </w:rPr>
      </w:pPr>
      <w:r>
        <w:rPr>
          <w:rFonts w:ascii="Times New Roman" w:hAnsi="Times New Roman" w:cs="Times New Roman"/>
        </w:rPr>
        <w:t xml:space="preserve">Since Company A was running </w:t>
      </w:r>
      <w:r w:rsidR="00CB6EA1">
        <w:rPr>
          <w:rFonts w:ascii="Times New Roman" w:hAnsi="Times New Roman" w:cs="Times New Roman"/>
        </w:rPr>
        <w:t xml:space="preserve">physical </w:t>
      </w:r>
      <w:r>
        <w:rPr>
          <w:rFonts w:ascii="Times New Roman" w:hAnsi="Times New Roman" w:cs="Times New Roman"/>
        </w:rPr>
        <w:t>servers that were mostly end of life and Company B had a virtual server farm,</w:t>
      </w:r>
      <w:r w:rsidR="00CB6EA1">
        <w:rPr>
          <w:rFonts w:ascii="Times New Roman" w:hAnsi="Times New Roman" w:cs="Times New Roman"/>
        </w:rPr>
        <w:t xml:space="preserve"> including legacy machines,</w:t>
      </w:r>
      <w:r>
        <w:rPr>
          <w:rFonts w:ascii="Times New Roman" w:hAnsi="Times New Roman" w:cs="Times New Roman"/>
        </w:rPr>
        <w:t xml:space="preserve"> I made the decision to house </w:t>
      </w:r>
      <w:r w:rsidR="00D11EEC">
        <w:rPr>
          <w:rFonts w:ascii="Times New Roman" w:hAnsi="Times New Roman" w:cs="Times New Roman"/>
        </w:rPr>
        <w:t xml:space="preserve">the merged company’s servers in the cloud using Azure services.  This was the most efficient </w:t>
      </w:r>
      <w:r w:rsidR="00951CAC">
        <w:rPr>
          <w:rFonts w:ascii="Times New Roman" w:hAnsi="Times New Roman" w:cs="Times New Roman"/>
        </w:rPr>
        <w:t>decision,</w:t>
      </w:r>
      <w:r w:rsidR="00D11EEC">
        <w:rPr>
          <w:rFonts w:ascii="Times New Roman" w:hAnsi="Times New Roman" w:cs="Times New Roman"/>
        </w:rPr>
        <w:t xml:space="preserve"> and it is also cost effective.  </w:t>
      </w:r>
      <w:r w:rsidR="00951CAC">
        <w:rPr>
          <w:rFonts w:ascii="Times New Roman" w:hAnsi="Times New Roman" w:cs="Times New Roman"/>
        </w:rPr>
        <w:t xml:space="preserve">The cloud network has two segments, each with </w:t>
      </w:r>
      <w:r w:rsidR="008D2F1F">
        <w:rPr>
          <w:rFonts w:ascii="Times New Roman" w:hAnsi="Times New Roman" w:cs="Times New Roman"/>
        </w:rPr>
        <w:t>its</w:t>
      </w:r>
      <w:r w:rsidR="00951CAC">
        <w:rPr>
          <w:rFonts w:ascii="Times New Roman" w:hAnsi="Times New Roman" w:cs="Times New Roman"/>
        </w:rPr>
        <w:t xml:space="preserve"> own firewall.  One </w:t>
      </w:r>
      <w:r w:rsidR="008D2F1F">
        <w:rPr>
          <w:rFonts w:ascii="Times New Roman" w:hAnsi="Times New Roman" w:cs="Times New Roman"/>
        </w:rPr>
        <w:t>segment</w:t>
      </w:r>
      <w:r w:rsidR="00951CAC">
        <w:rPr>
          <w:rFonts w:ascii="Times New Roman" w:hAnsi="Times New Roman" w:cs="Times New Roman"/>
        </w:rPr>
        <w:t xml:space="preserve"> houses the DMZ for internet-facing servers and the other houses internal servers only accessibly </w:t>
      </w:r>
      <w:r w:rsidR="008D2F1F">
        <w:rPr>
          <w:rFonts w:ascii="Times New Roman" w:hAnsi="Times New Roman" w:cs="Times New Roman"/>
        </w:rPr>
        <w:t>via the company’s site-to-cloud VPN.  This way anyone at the company or connecting remotely will have access, but it is isolated from the internet, otherwise.</w:t>
      </w:r>
      <w:r w:rsidR="00FC17C4">
        <w:rPr>
          <w:rFonts w:ascii="Times New Roman" w:hAnsi="Times New Roman" w:cs="Times New Roman"/>
        </w:rPr>
        <w:t xml:space="preserve">  One important thing that changed with the merged network is that all unused ports were closed and </w:t>
      </w:r>
      <w:r w:rsidR="006C42B7">
        <w:rPr>
          <w:rFonts w:ascii="Times New Roman" w:hAnsi="Times New Roman" w:cs="Times New Roman"/>
        </w:rPr>
        <w:t>processes using insecure ports were moved to secure ports.</w:t>
      </w:r>
      <w:r w:rsidR="00694944">
        <w:rPr>
          <w:rFonts w:ascii="Times New Roman" w:hAnsi="Times New Roman" w:cs="Times New Roman"/>
        </w:rPr>
        <w:t xml:space="preserve">  Since the company’s server needs are likely to change as the merger solidifies it doesn’t make sense to invest a lot of money on hardware that may not be needed after a year.  </w:t>
      </w:r>
    </w:p>
    <w:p w14:paraId="71E3E71F" w14:textId="5D187745" w:rsidR="00A44FBA" w:rsidRDefault="00A44FBA" w:rsidP="00E93C66">
      <w:pPr>
        <w:spacing w:line="360" w:lineRule="auto"/>
        <w:rPr>
          <w:rFonts w:ascii="Times New Roman" w:hAnsi="Times New Roman" w:cs="Times New Roman"/>
          <w:b/>
          <w:bCs/>
        </w:rPr>
      </w:pPr>
      <w:r>
        <w:rPr>
          <w:rFonts w:ascii="Times New Roman" w:hAnsi="Times New Roman" w:cs="Times New Roman"/>
          <w:b/>
          <w:bCs/>
          <w:sz w:val="28"/>
          <w:szCs w:val="28"/>
        </w:rPr>
        <w:tab/>
      </w:r>
      <w:r w:rsidRPr="00A44FBA">
        <w:rPr>
          <w:rFonts w:ascii="Times New Roman" w:hAnsi="Times New Roman" w:cs="Times New Roman"/>
          <w:b/>
          <w:bCs/>
        </w:rPr>
        <w:t>Deleted Cloud Network Components</w:t>
      </w:r>
    </w:p>
    <w:p w14:paraId="57EB5031" w14:textId="650486DD" w:rsidR="00845D2E" w:rsidRDefault="00A44FBA" w:rsidP="00E93C66">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virtualized server from </w:t>
      </w:r>
      <w:r w:rsidR="000175AD">
        <w:rPr>
          <w:rFonts w:ascii="Times New Roman" w:hAnsi="Times New Roman" w:cs="Times New Roman"/>
        </w:rPr>
        <w:t>Company B was removed the servers moved to the new Azure cloud network.</w:t>
      </w:r>
    </w:p>
    <w:p w14:paraId="72296CAB" w14:textId="1D80F692" w:rsidR="00845D2E" w:rsidRDefault="00845D2E" w:rsidP="00E93C66">
      <w:pPr>
        <w:spacing w:line="360" w:lineRule="auto"/>
        <w:ind w:firstLine="720"/>
        <w:rPr>
          <w:rFonts w:ascii="Times New Roman" w:hAnsi="Times New Roman" w:cs="Times New Roman"/>
          <w:b/>
          <w:bCs/>
        </w:rPr>
      </w:pPr>
      <w:r>
        <w:rPr>
          <w:rFonts w:ascii="Times New Roman" w:hAnsi="Times New Roman" w:cs="Times New Roman"/>
          <w:b/>
          <w:bCs/>
        </w:rPr>
        <w:t>Added Cloud Network Components</w:t>
      </w:r>
    </w:p>
    <w:p w14:paraId="62D9941B" w14:textId="4BFBEB04" w:rsidR="000D2923" w:rsidRDefault="00374EE8" w:rsidP="00095751">
      <w:pPr>
        <w:spacing w:line="360" w:lineRule="auto"/>
        <w:ind w:firstLine="720"/>
        <w:rPr>
          <w:rFonts w:ascii="Times New Roman" w:hAnsi="Times New Roman" w:cs="Times New Roman"/>
        </w:rPr>
      </w:pPr>
      <w:r>
        <w:rPr>
          <w:rFonts w:ascii="Times New Roman" w:hAnsi="Times New Roman" w:cs="Times New Roman"/>
        </w:rPr>
        <w:t xml:space="preserve">A virtual network was created on Azure Cloud Services running two network segments.  One for the DMZ and one for the internal </w:t>
      </w:r>
      <w:r w:rsidR="008C1BD0">
        <w:rPr>
          <w:rFonts w:ascii="Times New Roman" w:hAnsi="Times New Roman" w:cs="Times New Roman"/>
        </w:rPr>
        <w:t>servers.</w:t>
      </w:r>
    </w:p>
    <w:p w14:paraId="3A57F883" w14:textId="659C1B9E" w:rsidR="008C1BD0" w:rsidRDefault="008C1BD0" w:rsidP="00E93C66">
      <w:pPr>
        <w:spacing w:line="360" w:lineRule="auto"/>
        <w:ind w:firstLine="720"/>
        <w:rPr>
          <w:rFonts w:ascii="Times New Roman" w:hAnsi="Times New Roman" w:cs="Times New Roman"/>
          <w:b/>
          <w:bCs/>
        </w:rPr>
      </w:pPr>
      <w:r>
        <w:rPr>
          <w:rFonts w:ascii="Times New Roman" w:hAnsi="Times New Roman" w:cs="Times New Roman"/>
          <w:b/>
          <w:bCs/>
        </w:rPr>
        <w:t>DMZ Virtual Network Segment</w:t>
      </w:r>
    </w:p>
    <w:p w14:paraId="511A0027" w14:textId="49C1CC8B" w:rsidR="00D23BD7" w:rsidRDefault="008C1BD0" w:rsidP="002E2496">
      <w:pPr>
        <w:spacing w:line="360" w:lineRule="auto"/>
        <w:ind w:firstLine="720"/>
        <w:rPr>
          <w:rFonts w:ascii="Times New Roman" w:hAnsi="Times New Roman" w:cs="Times New Roman"/>
        </w:rPr>
      </w:pPr>
      <w:r>
        <w:rPr>
          <w:rFonts w:ascii="Times New Roman" w:hAnsi="Times New Roman" w:cs="Times New Roman"/>
        </w:rPr>
        <w:t xml:space="preserve">An Azure Firewall was placed at the endpoint of the DMZ network segment.  By using different firewall for each segment, an additional layer of security is added to the network segments.  </w:t>
      </w:r>
      <w:r w:rsidR="00765C53">
        <w:rPr>
          <w:rFonts w:ascii="Times New Roman" w:hAnsi="Times New Roman" w:cs="Times New Roman"/>
        </w:rPr>
        <w:t>The firewal</w:t>
      </w:r>
      <w:r w:rsidR="00A53B11">
        <w:rPr>
          <w:rFonts w:ascii="Times New Roman" w:hAnsi="Times New Roman" w:cs="Times New Roman"/>
        </w:rPr>
        <w:t>l was a</w:t>
      </w:r>
      <w:r w:rsidR="00765C53">
        <w:rPr>
          <w:rFonts w:ascii="Times New Roman" w:hAnsi="Times New Roman" w:cs="Times New Roman"/>
        </w:rPr>
        <w:t xml:space="preserve"> relatively expensive compared to the other Azure services commissioned, but given the business requirements of the merged company</w:t>
      </w:r>
      <w:r w:rsidR="0066206C">
        <w:rPr>
          <w:rFonts w:ascii="Times New Roman" w:hAnsi="Times New Roman" w:cs="Times New Roman"/>
        </w:rPr>
        <w:t xml:space="preserve">, having a data breach </w:t>
      </w:r>
      <w:r w:rsidR="00C96C3F">
        <w:rPr>
          <w:rFonts w:ascii="Times New Roman" w:hAnsi="Times New Roman" w:cs="Times New Roman"/>
        </w:rPr>
        <w:t xml:space="preserve">or other unauthorized access </w:t>
      </w:r>
      <w:r w:rsidR="0066206C">
        <w:rPr>
          <w:rFonts w:ascii="Times New Roman" w:hAnsi="Times New Roman" w:cs="Times New Roman"/>
        </w:rPr>
        <w:t>would</w:t>
      </w:r>
      <w:r w:rsidR="00C96C3F">
        <w:rPr>
          <w:rFonts w:ascii="Times New Roman" w:hAnsi="Times New Roman" w:cs="Times New Roman"/>
        </w:rPr>
        <w:t xml:space="preserve"> have an extremely negative financial effect.</w:t>
      </w:r>
      <w:r w:rsidR="00AB282B">
        <w:rPr>
          <w:rFonts w:ascii="Times New Roman" w:hAnsi="Times New Roman" w:cs="Times New Roman"/>
        </w:rPr>
        <w:t xml:space="preserve">  An Azure </w:t>
      </w:r>
      <w:r w:rsidR="00AB282B">
        <w:rPr>
          <w:rFonts w:ascii="Times New Roman" w:hAnsi="Times New Roman" w:cs="Times New Roman"/>
        </w:rPr>
        <w:lastRenderedPageBreak/>
        <w:t xml:space="preserve">virtual private gateway was placed at the edge of the network segment to provide secure site-to-cloud connections.  </w:t>
      </w:r>
      <w:r w:rsidR="00FB07EA">
        <w:rPr>
          <w:rFonts w:ascii="Times New Roman" w:hAnsi="Times New Roman" w:cs="Times New Roman"/>
        </w:rPr>
        <w:t xml:space="preserve">The </w:t>
      </w:r>
      <w:r w:rsidR="008C750D">
        <w:rPr>
          <w:rFonts w:ascii="Times New Roman" w:hAnsi="Times New Roman" w:cs="Times New Roman"/>
        </w:rPr>
        <w:t xml:space="preserve">Azure </w:t>
      </w:r>
      <w:r w:rsidR="00FB07EA">
        <w:rPr>
          <w:rFonts w:ascii="Times New Roman" w:hAnsi="Times New Roman" w:cs="Times New Roman"/>
        </w:rPr>
        <w:t>ser</w:t>
      </w:r>
      <w:r w:rsidR="008C750D">
        <w:rPr>
          <w:rFonts w:ascii="Times New Roman" w:hAnsi="Times New Roman" w:cs="Times New Roman"/>
        </w:rPr>
        <w:t>vices</w:t>
      </w:r>
      <w:r w:rsidR="00FB07EA">
        <w:rPr>
          <w:rFonts w:ascii="Times New Roman" w:hAnsi="Times New Roman" w:cs="Times New Roman"/>
        </w:rPr>
        <w:t xml:space="preserve"> placed in the </w:t>
      </w:r>
      <w:r w:rsidR="008C750D">
        <w:rPr>
          <w:rFonts w:ascii="Times New Roman" w:hAnsi="Times New Roman" w:cs="Times New Roman"/>
        </w:rPr>
        <w:t xml:space="preserve">DMZ </w:t>
      </w:r>
      <w:r w:rsidR="00FB07EA">
        <w:rPr>
          <w:rFonts w:ascii="Times New Roman" w:hAnsi="Times New Roman" w:cs="Times New Roman"/>
        </w:rPr>
        <w:t>cloud network</w:t>
      </w:r>
      <w:r w:rsidR="008C750D">
        <w:rPr>
          <w:rFonts w:ascii="Times New Roman" w:hAnsi="Times New Roman" w:cs="Times New Roman"/>
        </w:rPr>
        <w:t xml:space="preserve"> segment</w:t>
      </w:r>
      <w:r w:rsidR="00FB07EA">
        <w:rPr>
          <w:rFonts w:ascii="Times New Roman" w:hAnsi="Times New Roman" w:cs="Times New Roman"/>
        </w:rPr>
        <w:t xml:space="preserve"> are an Azure VM application server, an Azure Files instance to replace the FTP/Web server, an Ubuntu Linux FTP Server for incoming EDI running on Azure virtual server, three instances of Microsoft Entra Domain Services, a Ruby on Rails Azure Server</w:t>
      </w:r>
      <w:r w:rsidR="00E11C40">
        <w:rPr>
          <w:rFonts w:ascii="Times New Roman" w:hAnsi="Times New Roman" w:cs="Times New Roman"/>
        </w:rPr>
        <w:t xml:space="preserve">, </w:t>
      </w:r>
      <w:r w:rsidR="008C750D">
        <w:rPr>
          <w:rFonts w:ascii="Times New Roman" w:hAnsi="Times New Roman" w:cs="Times New Roman"/>
        </w:rPr>
        <w:t>an Azure Database for PostgreSQL, Azure Database for MariaDB, 2 Instances of NGINX As a Service and a SSL/TLS Linux Server running on an Azure virtual server.</w:t>
      </w:r>
      <w:r w:rsidR="0011032B">
        <w:rPr>
          <w:rFonts w:ascii="Times New Roman" w:hAnsi="Times New Roman" w:cs="Times New Roman"/>
        </w:rPr>
        <w:t xml:space="preserve">  Each service was selected to serve the same purpose as the server it is replacing.  When selecting the </w:t>
      </w:r>
      <w:r w:rsidR="00CD3CBB">
        <w:rPr>
          <w:rFonts w:ascii="Times New Roman" w:hAnsi="Times New Roman" w:cs="Times New Roman"/>
        </w:rPr>
        <w:t>service level, needed computation bandwidth was balanced with budget to make selections that fit the budget and met the minimum needs of the business</w:t>
      </w:r>
      <w:r w:rsidR="00755190">
        <w:rPr>
          <w:rFonts w:ascii="Times New Roman" w:hAnsi="Times New Roman" w:cs="Times New Roman"/>
        </w:rPr>
        <w:t xml:space="preserve"> needs and security needs.</w:t>
      </w:r>
    </w:p>
    <w:p w14:paraId="502595A5" w14:textId="183A6AB5" w:rsidR="000D2923" w:rsidRPr="000D2923" w:rsidRDefault="000D2923" w:rsidP="00E93C66">
      <w:pPr>
        <w:spacing w:line="360" w:lineRule="auto"/>
        <w:ind w:firstLine="720"/>
        <w:rPr>
          <w:rFonts w:ascii="Times New Roman" w:hAnsi="Times New Roman" w:cs="Times New Roman"/>
          <w:b/>
          <w:bCs/>
        </w:rPr>
      </w:pPr>
      <w:r>
        <w:rPr>
          <w:rFonts w:ascii="Times New Roman" w:hAnsi="Times New Roman" w:cs="Times New Roman"/>
          <w:b/>
          <w:bCs/>
        </w:rPr>
        <w:t>Internal Virtual Network Segment</w:t>
      </w:r>
    </w:p>
    <w:p w14:paraId="5AF05EBD" w14:textId="007A8111" w:rsidR="00D015E5" w:rsidRDefault="00755190" w:rsidP="00E93C66">
      <w:pPr>
        <w:spacing w:line="360" w:lineRule="auto"/>
        <w:ind w:firstLine="720"/>
        <w:rPr>
          <w:rFonts w:ascii="Times New Roman" w:hAnsi="Times New Roman" w:cs="Times New Roman"/>
        </w:rPr>
      </w:pPr>
      <w:r>
        <w:rPr>
          <w:rFonts w:ascii="Times New Roman" w:hAnsi="Times New Roman" w:cs="Times New Roman"/>
        </w:rPr>
        <w:t xml:space="preserve">The virtual network segments providing services for the internal corporate network is also </w:t>
      </w:r>
      <w:r w:rsidR="00A53B11">
        <w:rPr>
          <w:rFonts w:ascii="Times New Roman" w:hAnsi="Times New Roman" w:cs="Times New Roman"/>
        </w:rPr>
        <w:t xml:space="preserve">protected by its own Azure Firewall. The firewall was relatively expensive compared to the other Azure services commissioned, but given the business requirements of the merged company, having a data breach or other unauthorized access would have an extremely negative financial effect.  A virtual private gateway was placed at the network edge to provide secure site-to-cloud InfoSec VPN connections.  </w:t>
      </w:r>
      <w:r w:rsidR="000E6AAE">
        <w:rPr>
          <w:rFonts w:ascii="Times New Roman" w:hAnsi="Times New Roman" w:cs="Times New Roman"/>
        </w:rPr>
        <w:t>The virtual services placed on this network are</w:t>
      </w:r>
      <w:r w:rsidR="00BE0747">
        <w:rPr>
          <w:rFonts w:ascii="Times New Roman" w:hAnsi="Times New Roman" w:cs="Times New Roman"/>
        </w:rPr>
        <w:t xml:space="preserve"> an</w:t>
      </w:r>
      <w:r w:rsidR="000E6AAE">
        <w:rPr>
          <w:rFonts w:ascii="Times New Roman" w:hAnsi="Times New Roman" w:cs="Times New Roman"/>
        </w:rPr>
        <w:t xml:space="preserve"> </w:t>
      </w:r>
      <w:r w:rsidR="00BE0747">
        <w:rPr>
          <w:rFonts w:ascii="Times New Roman" w:hAnsi="Times New Roman" w:cs="Times New Roman"/>
        </w:rPr>
        <w:t>Azure SharePoint virtual server, three Azure exchange servers</w:t>
      </w:r>
      <w:r w:rsidR="00002F39">
        <w:rPr>
          <w:rFonts w:ascii="Times New Roman" w:hAnsi="Times New Roman" w:cs="Times New Roman"/>
        </w:rPr>
        <w:t xml:space="preserve">, two Azure Cloud file servers, </w:t>
      </w:r>
      <w:r w:rsidR="00D23BD7">
        <w:rPr>
          <w:rFonts w:ascii="Times New Roman" w:hAnsi="Times New Roman" w:cs="Times New Roman"/>
        </w:rPr>
        <w:t xml:space="preserve">three instances of Elastic on Azure and 4 Azure virtual servers running RDP. </w:t>
      </w:r>
      <w:r w:rsidR="00BE0747">
        <w:rPr>
          <w:rFonts w:ascii="Times New Roman" w:hAnsi="Times New Roman" w:cs="Times New Roman"/>
        </w:rPr>
        <w:t xml:space="preserve"> Two </w:t>
      </w:r>
      <w:r w:rsidR="00002F39">
        <w:rPr>
          <w:rFonts w:ascii="Times New Roman" w:hAnsi="Times New Roman" w:cs="Times New Roman"/>
        </w:rPr>
        <w:t xml:space="preserve">exchange servers replace legacy virtual </w:t>
      </w:r>
      <w:r w:rsidR="00D015E5">
        <w:rPr>
          <w:rFonts w:ascii="Times New Roman" w:hAnsi="Times New Roman" w:cs="Times New Roman"/>
        </w:rPr>
        <w:t>servers,</w:t>
      </w:r>
      <w:r w:rsidR="00002F39">
        <w:rPr>
          <w:rFonts w:ascii="Times New Roman" w:hAnsi="Times New Roman" w:cs="Times New Roman"/>
        </w:rPr>
        <w:t xml:space="preserve"> and one replaces a physical exchange server</w:t>
      </w:r>
      <w:r w:rsidR="00D015E5">
        <w:rPr>
          <w:rFonts w:ascii="Times New Roman" w:hAnsi="Times New Roman" w:cs="Times New Roman"/>
        </w:rPr>
        <w:t>.</w:t>
      </w:r>
    </w:p>
    <w:p w14:paraId="404B9555" w14:textId="77777777" w:rsidR="00D015E5" w:rsidRDefault="00D015E5" w:rsidP="00E93C66">
      <w:pPr>
        <w:spacing w:line="360" w:lineRule="auto"/>
        <w:rPr>
          <w:rFonts w:ascii="Times New Roman" w:hAnsi="Times New Roman" w:cs="Times New Roman"/>
        </w:rPr>
      </w:pPr>
    </w:p>
    <w:p w14:paraId="7D92398E" w14:textId="43B7251F" w:rsidR="002855E4" w:rsidRPr="0002216D" w:rsidRDefault="00D015E5" w:rsidP="00E93C66">
      <w:pPr>
        <w:spacing w:line="360" w:lineRule="auto"/>
        <w:rPr>
          <w:rFonts w:ascii="Times New Roman" w:hAnsi="Times New Roman" w:cs="Times New Roman"/>
          <w:b/>
          <w:bCs/>
          <w:sz w:val="28"/>
          <w:szCs w:val="28"/>
        </w:rPr>
      </w:pPr>
      <w:r w:rsidRPr="0002216D">
        <w:rPr>
          <w:rFonts w:ascii="Times New Roman" w:hAnsi="Times New Roman" w:cs="Times New Roman"/>
          <w:b/>
          <w:bCs/>
          <w:sz w:val="28"/>
          <w:szCs w:val="28"/>
        </w:rPr>
        <w:t>F.</w:t>
      </w:r>
    </w:p>
    <w:p w14:paraId="5310A39A" w14:textId="5133F0D0" w:rsidR="00ED61B4" w:rsidRDefault="0002216D" w:rsidP="00E93C66">
      <w:pPr>
        <w:spacing w:line="360" w:lineRule="auto"/>
        <w:rPr>
          <w:rFonts w:ascii="Times New Roman" w:hAnsi="Times New Roman" w:cs="Times New Roman"/>
          <w:b/>
          <w:bCs/>
        </w:rPr>
      </w:pPr>
      <w:r>
        <w:rPr>
          <w:rFonts w:ascii="Times New Roman" w:hAnsi="Times New Roman" w:cs="Times New Roman"/>
          <w:b/>
          <w:bCs/>
        </w:rPr>
        <w:t>Zero Trust Access Control</w:t>
      </w:r>
    </w:p>
    <w:p w14:paraId="1F716A1E" w14:textId="5566DB28" w:rsidR="002855E4" w:rsidRDefault="002855E4" w:rsidP="00E93C66">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Zero Trust is a newer concept in network security where</w:t>
      </w:r>
      <w:r w:rsidR="00EC4857">
        <w:rPr>
          <w:rFonts w:ascii="Times New Roman" w:hAnsi="Times New Roman" w:cs="Times New Roman"/>
        </w:rPr>
        <w:t>,</w:t>
      </w:r>
      <w:r>
        <w:rPr>
          <w:rFonts w:ascii="Times New Roman" w:hAnsi="Times New Roman" w:cs="Times New Roman"/>
        </w:rPr>
        <w:t xml:space="preserve"> by default, no person or device is trusted, so each person and device must be authenticated and authorized before being granted access to network assets.</w:t>
      </w:r>
    </w:p>
    <w:p w14:paraId="712F1110" w14:textId="453D2D76" w:rsidR="002855E4" w:rsidRDefault="002855E4" w:rsidP="00E93C66">
      <w:pPr>
        <w:spacing w:line="360" w:lineRule="auto"/>
        <w:rPr>
          <w:rFonts w:ascii="Times New Roman" w:hAnsi="Times New Roman" w:cs="Times New Roman"/>
        </w:rPr>
      </w:pPr>
      <w:r>
        <w:rPr>
          <w:rFonts w:ascii="Times New Roman" w:hAnsi="Times New Roman" w:cs="Times New Roman"/>
        </w:rPr>
        <w:tab/>
      </w:r>
      <w:r w:rsidR="000A74AB">
        <w:rPr>
          <w:rFonts w:ascii="Times New Roman" w:hAnsi="Times New Roman" w:cs="Times New Roman"/>
        </w:rPr>
        <w:t xml:space="preserve">The merged network topology implements zero trust access control throughout.  Identity and Access </w:t>
      </w:r>
      <w:r w:rsidR="004E32BF">
        <w:rPr>
          <w:rFonts w:ascii="Times New Roman" w:hAnsi="Times New Roman" w:cs="Times New Roman"/>
        </w:rPr>
        <w:t xml:space="preserve">management is provided by </w:t>
      </w:r>
      <w:r w:rsidR="00C449D1">
        <w:rPr>
          <w:rFonts w:ascii="Times New Roman" w:hAnsi="Times New Roman" w:cs="Times New Roman"/>
        </w:rPr>
        <w:t xml:space="preserve">Duo and Microsoft Entra.  </w:t>
      </w:r>
      <w:r w:rsidR="00B45AF1">
        <w:rPr>
          <w:rFonts w:ascii="Times New Roman" w:hAnsi="Times New Roman" w:cs="Times New Roman"/>
        </w:rPr>
        <w:t>The new network is set up to require identity to be verified across physical and cloud networks and only allows users to access resources they have permission to authorize and only the permissions necessary are granted to each person.</w:t>
      </w:r>
      <w:r w:rsidR="00211E1D">
        <w:rPr>
          <w:rFonts w:ascii="Times New Roman" w:hAnsi="Times New Roman" w:cs="Times New Roman"/>
        </w:rPr>
        <w:t xml:space="preserve">  </w:t>
      </w:r>
    </w:p>
    <w:p w14:paraId="15F60258" w14:textId="77777777" w:rsidR="00211E1D" w:rsidRDefault="00211E1D" w:rsidP="00E93C66">
      <w:pPr>
        <w:spacing w:line="360" w:lineRule="auto"/>
        <w:rPr>
          <w:rFonts w:ascii="Times New Roman" w:hAnsi="Times New Roman" w:cs="Times New Roman"/>
        </w:rPr>
      </w:pPr>
    </w:p>
    <w:p w14:paraId="29E6CCE9" w14:textId="1ACC5476" w:rsidR="00211E1D" w:rsidRDefault="00211E1D" w:rsidP="00E93C66">
      <w:pPr>
        <w:spacing w:line="360" w:lineRule="auto"/>
        <w:rPr>
          <w:rFonts w:ascii="Times New Roman" w:hAnsi="Times New Roman" w:cs="Times New Roman"/>
          <w:b/>
          <w:bCs/>
        </w:rPr>
      </w:pPr>
      <w:r w:rsidRPr="00211E1D">
        <w:rPr>
          <w:rFonts w:ascii="Times New Roman" w:hAnsi="Times New Roman" w:cs="Times New Roman"/>
          <w:b/>
          <w:bCs/>
        </w:rPr>
        <w:t>Defense in Depth</w:t>
      </w:r>
    </w:p>
    <w:p w14:paraId="0935833B" w14:textId="09B1A7CE" w:rsidR="00211E1D" w:rsidRDefault="00211E1D" w:rsidP="00E93C66">
      <w:pPr>
        <w:spacing w:line="360" w:lineRule="auto"/>
        <w:rPr>
          <w:rFonts w:ascii="Times New Roman" w:hAnsi="Times New Roman" w:cs="Times New Roman"/>
        </w:rPr>
      </w:pPr>
      <w:r>
        <w:rPr>
          <w:rFonts w:ascii="Times New Roman" w:hAnsi="Times New Roman" w:cs="Times New Roman"/>
        </w:rPr>
        <w:tab/>
        <w:t>Defense in depth is achieved by layering security controls to protect against various threats.</w:t>
      </w:r>
    </w:p>
    <w:p w14:paraId="2E8571D5" w14:textId="77777777" w:rsidR="00346D9F" w:rsidRDefault="00211E1D" w:rsidP="00E93C66">
      <w:pPr>
        <w:spacing w:line="360" w:lineRule="auto"/>
        <w:rPr>
          <w:rFonts w:ascii="Times New Roman" w:hAnsi="Times New Roman" w:cs="Times New Roman"/>
        </w:rPr>
      </w:pPr>
      <w:r>
        <w:rPr>
          <w:rFonts w:ascii="Times New Roman" w:hAnsi="Times New Roman" w:cs="Times New Roman"/>
        </w:rPr>
        <w:tab/>
      </w:r>
      <w:r w:rsidR="00DE6EF3">
        <w:rPr>
          <w:rFonts w:ascii="Times New Roman" w:hAnsi="Times New Roman" w:cs="Times New Roman"/>
        </w:rPr>
        <w:t xml:space="preserve">Our network contains multiple layers of protection both at network edge and throughout the network.  VPN connections only allow authorized users to connect and encrypt data so that it is secure in transit.  </w:t>
      </w:r>
      <w:r w:rsidR="00FA01F4">
        <w:rPr>
          <w:rFonts w:ascii="Times New Roman" w:hAnsi="Times New Roman" w:cs="Times New Roman"/>
        </w:rPr>
        <w:t>Firewalls at the network edges and between network segments filter and analyze traffic to protect the network and its assets against malicious actors.</w:t>
      </w:r>
      <w:r w:rsidR="00CC0780">
        <w:rPr>
          <w:rFonts w:ascii="Times New Roman" w:hAnsi="Times New Roman" w:cs="Times New Roman"/>
        </w:rPr>
        <w:t xml:space="preserve"> An intrusion detection system is implemented to alert to any intrusion.  </w:t>
      </w:r>
      <w:r w:rsidR="009E5937">
        <w:rPr>
          <w:rFonts w:ascii="Times New Roman" w:hAnsi="Times New Roman" w:cs="Times New Roman"/>
        </w:rPr>
        <w:t xml:space="preserve">Network segmentation is implemented to prevent a bad actor who does gain access to the network from moving from web facing assets to internal assets.  Zero Trust access control is implemented to protect </w:t>
      </w:r>
      <w:r w:rsidR="00346D9F">
        <w:rPr>
          <w:rFonts w:ascii="Times New Roman" w:hAnsi="Times New Roman" w:cs="Times New Roman"/>
        </w:rPr>
        <w:t>movement of bad actors within network segments.</w:t>
      </w:r>
    </w:p>
    <w:p w14:paraId="57A02880" w14:textId="77777777" w:rsidR="00346D9F" w:rsidRDefault="00346D9F" w:rsidP="00E93C66">
      <w:pPr>
        <w:spacing w:line="360" w:lineRule="auto"/>
        <w:rPr>
          <w:rFonts w:ascii="Times New Roman" w:hAnsi="Times New Roman" w:cs="Times New Roman"/>
        </w:rPr>
      </w:pPr>
    </w:p>
    <w:p w14:paraId="6BEB5D92" w14:textId="263EDFFC" w:rsidR="008F6A01" w:rsidRDefault="008F6A01"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G. </w:t>
      </w:r>
      <w:r w:rsidR="006517DC">
        <w:rPr>
          <w:rFonts w:ascii="Times New Roman" w:hAnsi="Times New Roman" w:cs="Times New Roman"/>
          <w:b/>
          <w:bCs/>
          <w:sz w:val="28"/>
          <w:szCs w:val="28"/>
        </w:rPr>
        <w:t>Regulatory Compliance Requirements</w:t>
      </w:r>
    </w:p>
    <w:p w14:paraId="4DB0E27B" w14:textId="0AD11993" w:rsidR="006517DC" w:rsidRDefault="0006049D" w:rsidP="00E93C66">
      <w:pPr>
        <w:spacing w:line="36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Two regulatory compliance requirements that are relevant to the newly merged company are the PCI Data Security Standard and General Data Protection Regulation.</w:t>
      </w:r>
    </w:p>
    <w:p w14:paraId="227FC29F" w14:textId="77777777" w:rsidR="0006049D" w:rsidRPr="0006049D" w:rsidRDefault="0006049D" w:rsidP="00E93C66">
      <w:pPr>
        <w:spacing w:line="360" w:lineRule="auto"/>
        <w:rPr>
          <w:rFonts w:ascii="Times New Roman" w:hAnsi="Times New Roman" w:cs="Times New Roman"/>
        </w:rPr>
      </w:pPr>
    </w:p>
    <w:p w14:paraId="4E232946" w14:textId="4D3527D1" w:rsidR="006517DC" w:rsidRDefault="006517DC" w:rsidP="00E93C66">
      <w:pPr>
        <w:spacing w:line="360" w:lineRule="auto"/>
        <w:rPr>
          <w:rFonts w:ascii="Times New Roman" w:hAnsi="Times New Roman" w:cs="Times New Roman"/>
          <w:b/>
          <w:bCs/>
        </w:rPr>
      </w:pPr>
      <w:r>
        <w:rPr>
          <w:rFonts w:ascii="Times New Roman" w:hAnsi="Times New Roman" w:cs="Times New Roman"/>
          <w:b/>
          <w:bCs/>
        </w:rPr>
        <w:t>PCI DSS</w:t>
      </w:r>
    </w:p>
    <w:p w14:paraId="001694F2" w14:textId="7D8CFB98" w:rsidR="00D41735" w:rsidRDefault="0006049D" w:rsidP="00E93C66">
      <w:pPr>
        <w:spacing w:line="360" w:lineRule="auto"/>
        <w:rPr>
          <w:rFonts w:ascii="Times New Roman" w:hAnsi="Times New Roman" w:cs="Times New Roman"/>
        </w:rPr>
      </w:pPr>
      <w:r>
        <w:rPr>
          <w:rFonts w:ascii="Times New Roman" w:hAnsi="Times New Roman" w:cs="Times New Roman"/>
          <w:b/>
          <w:bCs/>
        </w:rPr>
        <w:tab/>
      </w:r>
      <w:r w:rsidR="00D310CB">
        <w:rPr>
          <w:rFonts w:ascii="Times New Roman" w:hAnsi="Times New Roman" w:cs="Times New Roman"/>
        </w:rPr>
        <w:t>PCI-DSS, or PCI Data Security Standard “applies to any company who store, process and/or transmit cardholder data (PCI).”  Since the merged company provides bank cards to customers and accepts card payment for services, they must follow PCI-DSS.</w:t>
      </w:r>
      <w:r w:rsidR="00807DCC">
        <w:rPr>
          <w:rFonts w:ascii="Times New Roman" w:hAnsi="Times New Roman" w:cs="Times New Roman"/>
        </w:rPr>
        <w:t xml:space="preserve"> According to the</w:t>
      </w:r>
      <w:r w:rsidR="00CF7CF8">
        <w:rPr>
          <w:rFonts w:ascii="Times New Roman" w:hAnsi="Times New Roman" w:cs="Times New Roman"/>
        </w:rPr>
        <w:t xml:space="preserve"> page 8 of the</w:t>
      </w:r>
      <w:r w:rsidR="00807DCC">
        <w:rPr>
          <w:rFonts w:ascii="Times New Roman" w:hAnsi="Times New Roman" w:cs="Times New Roman"/>
        </w:rPr>
        <w:t xml:space="preserve"> PCI</w:t>
      </w:r>
      <w:r w:rsidR="00CF7CF8">
        <w:rPr>
          <w:rFonts w:ascii="Times New Roman" w:hAnsi="Times New Roman" w:cs="Times New Roman"/>
        </w:rPr>
        <w:t xml:space="preserve"> DSS v4.0</w:t>
      </w:r>
      <w:r w:rsidR="00807DCC">
        <w:rPr>
          <w:rFonts w:ascii="Times New Roman" w:hAnsi="Times New Roman" w:cs="Times New Roman"/>
        </w:rPr>
        <w:t xml:space="preserve"> Quick reference manual, PCI-DSS requires companies to build and maintain secure network systems</w:t>
      </w:r>
      <w:r w:rsidR="009F610E">
        <w:rPr>
          <w:rFonts w:ascii="Times New Roman" w:hAnsi="Times New Roman" w:cs="Times New Roman"/>
        </w:rPr>
        <w:t xml:space="preserve">, protect account data, maintain a vulnerability management program, implement strong access control measures, regularly </w:t>
      </w:r>
      <w:r w:rsidR="00EC4857">
        <w:rPr>
          <w:rFonts w:ascii="Times New Roman" w:hAnsi="Times New Roman" w:cs="Times New Roman"/>
        </w:rPr>
        <w:t>monitor,</w:t>
      </w:r>
      <w:r w:rsidR="009F610E">
        <w:rPr>
          <w:rFonts w:ascii="Times New Roman" w:hAnsi="Times New Roman" w:cs="Times New Roman"/>
        </w:rPr>
        <w:t xml:space="preserve"> and test networks and maintain an information security policy. </w:t>
      </w:r>
      <w:r w:rsidR="00787136">
        <w:rPr>
          <w:rFonts w:ascii="Times New Roman" w:hAnsi="Times New Roman" w:cs="Times New Roman"/>
        </w:rPr>
        <w:t xml:space="preserve">The proposed network topology for the new network meets these requirements.  </w:t>
      </w:r>
      <w:r w:rsidR="00A51361">
        <w:rPr>
          <w:rFonts w:ascii="Times New Roman" w:hAnsi="Times New Roman" w:cs="Times New Roman"/>
        </w:rPr>
        <w:t xml:space="preserve">The network topology was designed </w:t>
      </w:r>
      <w:r w:rsidR="00471A29">
        <w:rPr>
          <w:rFonts w:ascii="Times New Roman" w:hAnsi="Times New Roman" w:cs="Times New Roman"/>
        </w:rPr>
        <w:t>securely,</w:t>
      </w:r>
      <w:r w:rsidR="00A51361">
        <w:rPr>
          <w:rFonts w:ascii="Times New Roman" w:hAnsi="Times New Roman" w:cs="Times New Roman"/>
        </w:rPr>
        <w:t xml:space="preserve"> and continuity of hardware, software and cloud elements was implemented to make maintenance </w:t>
      </w:r>
      <w:r w:rsidR="0021080F">
        <w:rPr>
          <w:rFonts w:ascii="Times New Roman" w:hAnsi="Times New Roman" w:cs="Times New Roman"/>
        </w:rPr>
        <w:t>as simple as possible to ensure maintenance is kept up.  The new company stores all data securely</w:t>
      </w:r>
      <w:r w:rsidR="00471A29">
        <w:rPr>
          <w:rFonts w:ascii="Times New Roman" w:hAnsi="Times New Roman" w:cs="Times New Roman"/>
        </w:rPr>
        <w:t xml:space="preserve"> with the help of </w:t>
      </w:r>
      <w:proofErr w:type="spellStart"/>
      <w:r w:rsidR="00471A29">
        <w:rPr>
          <w:rFonts w:ascii="Times New Roman" w:hAnsi="Times New Roman" w:cs="Times New Roman"/>
        </w:rPr>
        <w:t>OneTrust</w:t>
      </w:r>
      <w:proofErr w:type="spellEnd"/>
      <w:r w:rsidR="00471A29">
        <w:rPr>
          <w:rFonts w:ascii="Times New Roman" w:hAnsi="Times New Roman" w:cs="Times New Roman"/>
        </w:rPr>
        <w:t xml:space="preserve"> for data privacy and </w:t>
      </w:r>
      <w:r w:rsidR="00BA3BD1">
        <w:rPr>
          <w:rFonts w:ascii="Times New Roman" w:hAnsi="Times New Roman" w:cs="Times New Roman"/>
        </w:rPr>
        <w:t>Lifecyle</w:t>
      </w:r>
      <w:r w:rsidR="00471A29">
        <w:rPr>
          <w:rFonts w:ascii="Times New Roman" w:hAnsi="Times New Roman" w:cs="Times New Roman"/>
        </w:rPr>
        <w:t xml:space="preserve"> management and </w:t>
      </w:r>
      <w:r w:rsidR="00BA3BD1">
        <w:rPr>
          <w:rFonts w:ascii="Times New Roman" w:hAnsi="Times New Roman" w:cs="Times New Roman"/>
        </w:rPr>
        <w:t>Code42 for data security.</w:t>
      </w:r>
      <w:r w:rsidR="0021080F">
        <w:rPr>
          <w:rFonts w:ascii="Times New Roman" w:hAnsi="Times New Roman" w:cs="Times New Roman"/>
        </w:rPr>
        <w:t xml:space="preserve"> data in transit is sent through an encrypted VPN.</w:t>
      </w:r>
      <w:r w:rsidR="00370C04">
        <w:rPr>
          <w:rFonts w:ascii="Times New Roman" w:hAnsi="Times New Roman" w:cs="Times New Roman"/>
        </w:rPr>
        <w:t xml:space="preserve">  Access control measures are implemented via Duo and Microsoft Entra.  Access is only granted for necessary functions.  </w:t>
      </w:r>
      <w:r w:rsidR="009D2E70">
        <w:rPr>
          <w:rFonts w:ascii="Times New Roman" w:hAnsi="Times New Roman" w:cs="Times New Roman"/>
        </w:rPr>
        <w:t xml:space="preserve">The company works with </w:t>
      </w:r>
      <w:r w:rsidR="009D2E70">
        <w:rPr>
          <w:rFonts w:ascii="Times New Roman" w:hAnsi="Times New Roman" w:cs="Times New Roman"/>
        </w:rPr>
        <w:lastRenderedPageBreak/>
        <w:t>Arctic Wolf to maintain a vulnerability management program, monitor the network and perform periodic penetration testing.  An information security policy has been established for the merged company’s network.</w:t>
      </w:r>
    </w:p>
    <w:p w14:paraId="314AE593" w14:textId="77777777" w:rsidR="002E2496" w:rsidRPr="002E2496" w:rsidRDefault="002E2496" w:rsidP="00E93C66">
      <w:pPr>
        <w:spacing w:line="360" w:lineRule="auto"/>
        <w:rPr>
          <w:rFonts w:ascii="Times New Roman" w:hAnsi="Times New Roman" w:cs="Times New Roman"/>
        </w:rPr>
      </w:pPr>
    </w:p>
    <w:p w14:paraId="10189F5A" w14:textId="1B469E29" w:rsidR="006517DC" w:rsidRDefault="004A1903" w:rsidP="00E93C66">
      <w:pPr>
        <w:spacing w:line="360" w:lineRule="auto"/>
        <w:rPr>
          <w:rFonts w:ascii="Times New Roman" w:hAnsi="Times New Roman" w:cs="Times New Roman"/>
          <w:b/>
          <w:bCs/>
        </w:rPr>
      </w:pPr>
      <w:r>
        <w:rPr>
          <w:rFonts w:ascii="Times New Roman" w:hAnsi="Times New Roman" w:cs="Times New Roman"/>
          <w:b/>
          <w:bCs/>
        </w:rPr>
        <w:t>GDPR</w:t>
      </w:r>
    </w:p>
    <w:p w14:paraId="37A43FE5" w14:textId="6A856B47" w:rsidR="00192CA7" w:rsidRPr="00192CA7" w:rsidRDefault="00192CA7" w:rsidP="00E93C66">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There is a law that governs any data collection, use and storage in the European Union, called GDPR, or General Data Protection Regulation.  It is relevant to the merged company because the company operates internationally.  </w:t>
      </w:r>
      <w:r w:rsidR="006D6DCD">
        <w:rPr>
          <w:rFonts w:ascii="Times New Roman" w:hAnsi="Times New Roman" w:cs="Times New Roman"/>
        </w:rPr>
        <w:t>According to the</w:t>
      </w:r>
      <w:r w:rsidR="00066CAE">
        <w:rPr>
          <w:rFonts w:ascii="Times New Roman" w:hAnsi="Times New Roman" w:cs="Times New Roman"/>
        </w:rPr>
        <w:t xml:space="preserve"> </w:t>
      </w:r>
      <w:proofErr w:type="spellStart"/>
      <w:r w:rsidR="00066CAE">
        <w:rPr>
          <w:rFonts w:ascii="Times New Roman" w:hAnsi="Times New Roman" w:cs="Times New Roman"/>
        </w:rPr>
        <w:t>Intersoft</w:t>
      </w:r>
      <w:proofErr w:type="spellEnd"/>
      <w:r w:rsidR="00066CAE">
        <w:rPr>
          <w:rFonts w:ascii="Times New Roman" w:hAnsi="Times New Roman" w:cs="Times New Roman"/>
        </w:rPr>
        <w:t xml:space="preserve"> Consulting website (gdpr-info.eu), </w:t>
      </w:r>
      <w:r w:rsidR="005F7ADC">
        <w:rPr>
          <w:rFonts w:ascii="Times New Roman" w:hAnsi="Times New Roman" w:cs="Times New Roman"/>
        </w:rPr>
        <w:t xml:space="preserve">the GDPR operates on six principles of data privacy.  Data must be processed lawfully, </w:t>
      </w:r>
      <w:r w:rsidR="0020086A">
        <w:rPr>
          <w:rFonts w:ascii="Times New Roman" w:hAnsi="Times New Roman" w:cs="Times New Roman"/>
        </w:rPr>
        <w:t>fairly</w:t>
      </w:r>
      <w:r w:rsidR="005F7ADC">
        <w:rPr>
          <w:rFonts w:ascii="Times New Roman" w:hAnsi="Times New Roman" w:cs="Times New Roman"/>
        </w:rPr>
        <w:t xml:space="preserve"> and in a transparent manner; collected for a specified explicit and legitimate purpose and only processed for that purpose; adequate, relevant and limited to what is necessary in relation to the purpose; accurate and </w:t>
      </w:r>
      <w:proofErr w:type="gramStart"/>
      <w:r w:rsidR="005F7ADC">
        <w:rPr>
          <w:rFonts w:ascii="Times New Roman" w:hAnsi="Times New Roman" w:cs="Times New Roman"/>
        </w:rPr>
        <w:t>up-to-date</w:t>
      </w:r>
      <w:proofErr w:type="gramEnd"/>
      <w:r w:rsidR="001D0B24">
        <w:rPr>
          <w:rFonts w:ascii="Times New Roman" w:hAnsi="Times New Roman" w:cs="Times New Roman"/>
        </w:rPr>
        <w:t>;</w:t>
      </w:r>
      <w:r w:rsidR="005F7ADC">
        <w:rPr>
          <w:rFonts w:ascii="Times New Roman" w:hAnsi="Times New Roman" w:cs="Times New Roman"/>
        </w:rPr>
        <w:t xml:space="preserve"> kept for only as long as needed; and processed </w:t>
      </w:r>
      <w:r w:rsidR="000904BD">
        <w:rPr>
          <w:rFonts w:ascii="Times New Roman" w:hAnsi="Times New Roman" w:cs="Times New Roman"/>
        </w:rPr>
        <w:t xml:space="preserve">in a way that ensures security as personal data.  The merged network includes the necessary security to ensure all data collected remains secure. </w:t>
      </w:r>
      <w:r w:rsidR="00F75D68">
        <w:rPr>
          <w:rFonts w:ascii="Times New Roman" w:hAnsi="Times New Roman" w:cs="Times New Roman"/>
        </w:rPr>
        <w:t xml:space="preserve">Data in the network is secured by firewalls, network segmentation, </w:t>
      </w:r>
      <w:r w:rsidR="0020086A">
        <w:rPr>
          <w:rFonts w:ascii="Times New Roman" w:hAnsi="Times New Roman" w:cs="Times New Roman"/>
        </w:rPr>
        <w:t>encryption,</w:t>
      </w:r>
      <w:r w:rsidR="00F75D68">
        <w:rPr>
          <w:rFonts w:ascii="Times New Roman" w:hAnsi="Times New Roman" w:cs="Times New Roman"/>
        </w:rPr>
        <w:t xml:space="preserve"> and identity access management.  The company contracts with a company called </w:t>
      </w:r>
      <w:proofErr w:type="spellStart"/>
      <w:r w:rsidR="00F75D68">
        <w:rPr>
          <w:rFonts w:ascii="Times New Roman" w:hAnsi="Times New Roman" w:cs="Times New Roman"/>
        </w:rPr>
        <w:t>OneTrust</w:t>
      </w:r>
      <w:proofErr w:type="spellEnd"/>
      <w:r w:rsidR="00F75D68">
        <w:rPr>
          <w:rFonts w:ascii="Times New Roman" w:hAnsi="Times New Roman" w:cs="Times New Roman"/>
        </w:rPr>
        <w:t xml:space="preserve"> </w:t>
      </w:r>
      <w:r w:rsidR="00D401AF">
        <w:rPr>
          <w:rFonts w:ascii="Times New Roman" w:hAnsi="Times New Roman" w:cs="Times New Roman"/>
        </w:rPr>
        <w:t xml:space="preserve">to ensure that the company’s data processing and lifecycle management </w:t>
      </w:r>
      <w:proofErr w:type="gramStart"/>
      <w:r w:rsidR="00D401AF">
        <w:rPr>
          <w:rFonts w:ascii="Times New Roman" w:hAnsi="Times New Roman" w:cs="Times New Roman"/>
        </w:rPr>
        <w:t>is in compliance with</w:t>
      </w:r>
      <w:proofErr w:type="gramEnd"/>
      <w:r w:rsidR="00D401AF">
        <w:rPr>
          <w:rFonts w:ascii="Times New Roman" w:hAnsi="Times New Roman" w:cs="Times New Roman"/>
        </w:rPr>
        <w:t xml:space="preserve"> GDPR.</w:t>
      </w:r>
    </w:p>
    <w:p w14:paraId="5888520B" w14:textId="77777777" w:rsidR="00AB317C" w:rsidRPr="006517DC" w:rsidRDefault="00AB317C" w:rsidP="00E93C66">
      <w:pPr>
        <w:spacing w:line="360" w:lineRule="auto"/>
        <w:rPr>
          <w:rFonts w:ascii="Times New Roman" w:hAnsi="Times New Roman" w:cs="Times New Roman"/>
          <w:b/>
          <w:bCs/>
        </w:rPr>
      </w:pPr>
    </w:p>
    <w:p w14:paraId="6CC87BEE" w14:textId="257A9D25" w:rsidR="00195616" w:rsidRDefault="00346D9F" w:rsidP="00E93C66">
      <w:pPr>
        <w:spacing w:line="360" w:lineRule="auto"/>
        <w:rPr>
          <w:rFonts w:ascii="Times New Roman" w:hAnsi="Times New Roman" w:cs="Times New Roman"/>
          <w:b/>
          <w:bCs/>
          <w:sz w:val="28"/>
          <w:szCs w:val="28"/>
        </w:rPr>
      </w:pPr>
      <w:r w:rsidRPr="00346D9F">
        <w:rPr>
          <w:rFonts w:ascii="Times New Roman" w:hAnsi="Times New Roman" w:cs="Times New Roman"/>
          <w:b/>
          <w:bCs/>
          <w:sz w:val="28"/>
          <w:szCs w:val="28"/>
        </w:rPr>
        <w:t>H</w:t>
      </w:r>
      <w:r>
        <w:rPr>
          <w:rFonts w:ascii="Times New Roman" w:hAnsi="Times New Roman" w:cs="Times New Roman"/>
          <w:b/>
          <w:bCs/>
          <w:sz w:val="28"/>
          <w:szCs w:val="28"/>
        </w:rPr>
        <w:t>.</w:t>
      </w:r>
      <w:r w:rsidR="00195616">
        <w:rPr>
          <w:rFonts w:ascii="Times New Roman" w:hAnsi="Times New Roman" w:cs="Times New Roman"/>
          <w:b/>
          <w:bCs/>
          <w:sz w:val="28"/>
          <w:szCs w:val="28"/>
        </w:rPr>
        <w:t xml:space="preserve"> Emerging Threats for Merged Network</w:t>
      </w:r>
    </w:p>
    <w:p w14:paraId="75541525" w14:textId="17FEDB4E" w:rsidR="00195616" w:rsidRDefault="0020086A" w:rsidP="00E93C66">
      <w:pPr>
        <w:spacing w:line="360" w:lineRule="auto"/>
        <w:rPr>
          <w:rFonts w:ascii="Times New Roman" w:hAnsi="Times New Roman" w:cs="Times New Roman"/>
        </w:rPr>
      </w:pPr>
      <w:r>
        <w:rPr>
          <w:rFonts w:ascii="Times New Roman" w:hAnsi="Times New Roman" w:cs="Times New Roman"/>
          <w:b/>
          <w:bCs/>
          <w:sz w:val="28"/>
          <w:szCs w:val="28"/>
        </w:rPr>
        <w:tab/>
      </w:r>
      <w:r w:rsidRPr="0020086A">
        <w:rPr>
          <w:rFonts w:ascii="Times New Roman" w:hAnsi="Times New Roman" w:cs="Times New Roman"/>
        </w:rPr>
        <w:t>During a transition</w:t>
      </w:r>
      <w:r>
        <w:rPr>
          <w:rFonts w:ascii="Times New Roman" w:hAnsi="Times New Roman" w:cs="Times New Roman"/>
        </w:rPr>
        <w:t xml:space="preserve"> such as a company merger</w:t>
      </w:r>
      <w:r w:rsidR="00625467">
        <w:rPr>
          <w:rFonts w:ascii="Times New Roman" w:hAnsi="Times New Roman" w:cs="Times New Roman"/>
        </w:rPr>
        <w:t>, the company can be more susceptible to security threats. There are changes in the physical network, virtual assets are being moved around, and personnel are being combined.</w:t>
      </w:r>
    </w:p>
    <w:p w14:paraId="76A25A4C" w14:textId="77777777" w:rsidR="00625467" w:rsidRPr="0020086A" w:rsidRDefault="00625467" w:rsidP="00E93C66">
      <w:pPr>
        <w:spacing w:line="360" w:lineRule="auto"/>
        <w:rPr>
          <w:rFonts w:ascii="Times New Roman" w:hAnsi="Times New Roman" w:cs="Times New Roman"/>
        </w:rPr>
      </w:pPr>
    </w:p>
    <w:p w14:paraId="1059D87C" w14:textId="168CC316" w:rsidR="00195616" w:rsidRDefault="00195616" w:rsidP="00E93C66">
      <w:pPr>
        <w:spacing w:line="360" w:lineRule="auto"/>
        <w:rPr>
          <w:rFonts w:ascii="Times New Roman" w:hAnsi="Times New Roman" w:cs="Times New Roman"/>
          <w:b/>
          <w:bCs/>
        </w:rPr>
      </w:pPr>
      <w:r>
        <w:rPr>
          <w:rFonts w:ascii="Times New Roman" w:hAnsi="Times New Roman" w:cs="Times New Roman"/>
          <w:b/>
          <w:bCs/>
        </w:rPr>
        <w:t>Social Engineering</w:t>
      </w:r>
    </w:p>
    <w:p w14:paraId="54FE6326" w14:textId="098772D6" w:rsidR="00241222" w:rsidRPr="00625467" w:rsidRDefault="00744326" w:rsidP="00E93C66">
      <w:pPr>
        <w:spacing w:line="360" w:lineRule="auto"/>
        <w:rPr>
          <w:rFonts w:ascii="Times New Roman" w:hAnsi="Times New Roman" w:cs="Times New Roman"/>
        </w:rPr>
      </w:pPr>
      <w:r>
        <w:rPr>
          <w:rFonts w:ascii="Times New Roman" w:hAnsi="Times New Roman" w:cs="Times New Roman"/>
          <w:b/>
          <w:bCs/>
        </w:rPr>
        <w:tab/>
      </w:r>
      <w:r w:rsidR="00625467">
        <w:rPr>
          <w:rFonts w:ascii="Times New Roman" w:hAnsi="Times New Roman" w:cs="Times New Roman"/>
        </w:rPr>
        <w:t xml:space="preserve">One threat that could emerge for the merged company is social engineering.  Since social engineering uses </w:t>
      </w:r>
      <w:r w:rsidR="00BF2796">
        <w:rPr>
          <w:rFonts w:ascii="Times New Roman" w:hAnsi="Times New Roman" w:cs="Times New Roman"/>
        </w:rPr>
        <w:t xml:space="preserve">tricking people as its main vector, a time when personnel form two companies are being merged is a time when it could be easier for a bad actor to trick an employee into verbally disclosing sensitive information such as passwords or clicking on a link containing malware.  </w:t>
      </w:r>
      <w:r w:rsidR="00D47102">
        <w:rPr>
          <w:rFonts w:ascii="Times New Roman" w:hAnsi="Times New Roman" w:cs="Times New Roman"/>
        </w:rPr>
        <w:t xml:space="preserve">If a bad actor gains access to network assets through social engineering, it could </w:t>
      </w:r>
      <w:r w:rsidR="00D47102">
        <w:rPr>
          <w:rFonts w:ascii="Times New Roman" w:hAnsi="Times New Roman" w:cs="Times New Roman"/>
        </w:rPr>
        <w:lastRenderedPageBreak/>
        <w:t xml:space="preserve">compromise </w:t>
      </w:r>
      <w:r w:rsidR="00566863">
        <w:rPr>
          <w:rFonts w:ascii="Times New Roman" w:hAnsi="Times New Roman" w:cs="Times New Roman"/>
        </w:rPr>
        <w:t xml:space="preserve">the merger, compromise data </w:t>
      </w:r>
      <w:r w:rsidR="00A20F42">
        <w:rPr>
          <w:rFonts w:ascii="Times New Roman" w:hAnsi="Times New Roman" w:cs="Times New Roman"/>
        </w:rPr>
        <w:t>security,</w:t>
      </w:r>
      <w:r w:rsidR="00566863">
        <w:rPr>
          <w:rFonts w:ascii="Times New Roman" w:hAnsi="Times New Roman" w:cs="Times New Roman"/>
        </w:rPr>
        <w:t xml:space="preserve"> and erode public trust. To manage this risk the company should implement user education and implement information disclosure policies. </w:t>
      </w:r>
      <w:r w:rsidR="00A20F42">
        <w:rPr>
          <w:rFonts w:ascii="Times New Roman" w:hAnsi="Times New Roman" w:cs="Times New Roman"/>
        </w:rPr>
        <w:t xml:space="preserve">All employees should be made aware of phishing and vishing </w:t>
      </w:r>
      <w:r w:rsidR="004065C6">
        <w:rPr>
          <w:rFonts w:ascii="Times New Roman" w:hAnsi="Times New Roman" w:cs="Times New Roman"/>
        </w:rPr>
        <w:t>tactics</w:t>
      </w:r>
      <w:r w:rsidR="00A20F42">
        <w:rPr>
          <w:rFonts w:ascii="Times New Roman" w:hAnsi="Times New Roman" w:cs="Times New Roman"/>
        </w:rPr>
        <w:t xml:space="preserve"> and trained not to click on any email links. Training should include warning signs to look for to see if an email may be from a malicious actor.  A bad actor could also use vishing to take advantage of the fact that employees from one company may not be familiar with those of the other.</w:t>
      </w:r>
      <w:r w:rsidR="004065C6">
        <w:rPr>
          <w:rFonts w:ascii="Times New Roman" w:hAnsi="Times New Roman" w:cs="Times New Roman"/>
        </w:rPr>
        <w:t xml:space="preserve">  It is important to implement a policy that information is not to be disclosed over the phone.  Any access to information or other assets needs to go through proper </w:t>
      </w:r>
      <w:r w:rsidR="00241222">
        <w:rPr>
          <w:rFonts w:ascii="Times New Roman" w:hAnsi="Times New Roman" w:cs="Times New Roman"/>
        </w:rPr>
        <w:t>authentication and authorization channels.</w:t>
      </w:r>
    </w:p>
    <w:p w14:paraId="4848F2DC" w14:textId="77777777" w:rsidR="00744326" w:rsidRDefault="00744326" w:rsidP="00E93C66">
      <w:pPr>
        <w:spacing w:line="360" w:lineRule="auto"/>
        <w:rPr>
          <w:rFonts w:ascii="Times New Roman" w:hAnsi="Times New Roman" w:cs="Times New Roman"/>
          <w:b/>
          <w:bCs/>
        </w:rPr>
      </w:pPr>
    </w:p>
    <w:p w14:paraId="6F4FB3BA" w14:textId="18EFC071" w:rsidR="00195616" w:rsidRDefault="00195616" w:rsidP="00E93C66">
      <w:pPr>
        <w:spacing w:line="360" w:lineRule="auto"/>
        <w:rPr>
          <w:rFonts w:ascii="Times New Roman" w:hAnsi="Times New Roman" w:cs="Times New Roman"/>
          <w:b/>
          <w:bCs/>
        </w:rPr>
      </w:pPr>
      <w:r>
        <w:rPr>
          <w:rFonts w:ascii="Times New Roman" w:hAnsi="Times New Roman" w:cs="Times New Roman"/>
          <w:b/>
          <w:bCs/>
        </w:rPr>
        <w:t>Ransomware</w:t>
      </w:r>
    </w:p>
    <w:p w14:paraId="6ABDF558" w14:textId="5AA0084A" w:rsidR="00AB317C" w:rsidRDefault="00FB4654" w:rsidP="00E93C66">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Currently, one of the most prevalent cybersecurity attack methods is ransomware. </w:t>
      </w:r>
      <w:r w:rsidR="00851EC0">
        <w:rPr>
          <w:rFonts w:ascii="Times New Roman" w:hAnsi="Times New Roman" w:cs="Times New Roman"/>
        </w:rPr>
        <w:t xml:space="preserve">When conducting a ransomware attack, a malicious actor, gains access to the network and encrypts data, then demands the company pay a ransom </w:t>
      </w:r>
      <w:r w:rsidR="00206DC5">
        <w:rPr>
          <w:rFonts w:ascii="Times New Roman" w:hAnsi="Times New Roman" w:cs="Times New Roman"/>
        </w:rPr>
        <w:t xml:space="preserve">in exchange for the decryption key.  The impact of a ransomware attack on the merged company would be critical. Since they provide financial services, and medical software, the company not being able to complete essential business </w:t>
      </w:r>
      <w:r w:rsidR="00331ED3">
        <w:rPr>
          <w:rFonts w:ascii="Times New Roman" w:hAnsi="Times New Roman" w:cs="Times New Roman"/>
        </w:rPr>
        <w:t xml:space="preserve">functions could be financially costly and erode public trust. </w:t>
      </w:r>
      <w:r w:rsidR="004A1E45">
        <w:rPr>
          <w:rFonts w:ascii="Times New Roman" w:hAnsi="Times New Roman" w:cs="Times New Roman"/>
        </w:rPr>
        <w:t xml:space="preserve"> The merged topology implements many controls to </w:t>
      </w:r>
      <w:r w:rsidR="004A1E45" w:rsidRPr="000A7629">
        <w:rPr>
          <w:rFonts w:ascii="Times New Roman" w:hAnsi="Times New Roman" w:cs="Times New Roman"/>
        </w:rPr>
        <w:t xml:space="preserve">mitigate this risk. </w:t>
      </w:r>
      <w:r w:rsidR="00B44493" w:rsidRPr="000A7629">
        <w:rPr>
          <w:rFonts w:ascii="Times New Roman" w:hAnsi="Times New Roman" w:cs="Times New Roman"/>
        </w:rPr>
        <w:t>The</w:t>
      </w:r>
      <w:r w:rsidR="00B44493">
        <w:rPr>
          <w:rFonts w:ascii="Times New Roman" w:hAnsi="Times New Roman" w:cs="Times New Roman"/>
        </w:rPr>
        <w:t xml:space="preserve"> merged network is equipped with an intrusion detection system, firewalls, a virtual private network, strong identity access management protocols</w:t>
      </w:r>
      <w:r w:rsidR="00315399">
        <w:rPr>
          <w:rFonts w:ascii="Times New Roman" w:hAnsi="Times New Roman" w:cs="Times New Roman"/>
        </w:rPr>
        <w:t>.  The company contracts with Arctic Wolf for log monitoring and has a security policy that implements a strong password policy, multi-factor authentication and phishing awareness training.</w:t>
      </w:r>
    </w:p>
    <w:p w14:paraId="482B2A4F" w14:textId="77777777" w:rsidR="00315399" w:rsidRPr="00FB4654" w:rsidRDefault="00315399" w:rsidP="00E93C66">
      <w:pPr>
        <w:spacing w:line="360" w:lineRule="auto"/>
        <w:rPr>
          <w:rFonts w:ascii="Times New Roman" w:hAnsi="Times New Roman" w:cs="Times New Roman"/>
        </w:rPr>
      </w:pPr>
    </w:p>
    <w:p w14:paraId="3C150879" w14:textId="1143658B" w:rsidR="001E1951" w:rsidRDefault="001E1951" w:rsidP="00E93C66">
      <w:pPr>
        <w:spacing w:line="360" w:lineRule="auto"/>
        <w:rPr>
          <w:rFonts w:ascii="Times New Roman" w:hAnsi="Times New Roman" w:cs="Times New Roman"/>
          <w:b/>
          <w:bCs/>
          <w:sz w:val="28"/>
          <w:szCs w:val="28"/>
        </w:rPr>
      </w:pPr>
      <w:r>
        <w:rPr>
          <w:rFonts w:ascii="Times New Roman" w:hAnsi="Times New Roman" w:cs="Times New Roman"/>
          <w:b/>
          <w:bCs/>
          <w:sz w:val="28"/>
          <w:szCs w:val="28"/>
        </w:rPr>
        <w:t>I.</w:t>
      </w:r>
    </w:p>
    <w:p w14:paraId="6132ECA9" w14:textId="60A3E724" w:rsidR="00BF0D9C" w:rsidRDefault="00BF0D9C" w:rsidP="00E93C66">
      <w:pPr>
        <w:spacing w:line="360" w:lineRule="auto"/>
        <w:rPr>
          <w:rFonts w:ascii="Times New Roman" w:hAnsi="Times New Roman" w:cs="Times New Roman"/>
        </w:rPr>
      </w:pPr>
      <w:r>
        <w:rPr>
          <w:rFonts w:ascii="Times New Roman" w:hAnsi="Times New Roman" w:cs="Times New Roman"/>
          <w:b/>
          <w:bCs/>
        </w:rPr>
        <w:t>Cost-benefit Analysis</w:t>
      </w:r>
      <w:r w:rsidR="00617552">
        <w:rPr>
          <w:rFonts w:ascii="Times New Roman" w:hAnsi="Times New Roman" w:cs="Times New Roman"/>
          <w:b/>
          <w:bCs/>
        </w:rPr>
        <w:t xml:space="preserve"> – </w:t>
      </w:r>
      <w:r w:rsidR="00617552">
        <w:rPr>
          <w:rFonts w:ascii="Times New Roman" w:hAnsi="Times New Roman" w:cs="Times New Roman"/>
        </w:rPr>
        <w:t xml:space="preserve">For itemized cost of new hardware and cloud solutions, please see </w:t>
      </w:r>
      <w:r w:rsidR="00024949">
        <w:rPr>
          <w:rFonts w:ascii="Times New Roman" w:hAnsi="Times New Roman" w:cs="Times New Roman"/>
        </w:rPr>
        <w:t>exhibit A.</w:t>
      </w:r>
    </w:p>
    <w:p w14:paraId="0E116FCE" w14:textId="77777777" w:rsidR="00932475" w:rsidRDefault="00024949" w:rsidP="00E93C66">
      <w:pPr>
        <w:spacing w:line="360" w:lineRule="auto"/>
        <w:rPr>
          <w:rFonts w:ascii="Times New Roman" w:hAnsi="Times New Roman" w:cs="Times New Roman"/>
        </w:rPr>
      </w:pPr>
      <w:r>
        <w:rPr>
          <w:rFonts w:ascii="Times New Roman" w:hAnsi="Times New Roman" w:cs="Times New Roman"/>
        </w:rPr>
        <w:tab/>
      </w:r>
      <w:r w:rsidR="000B5581">
        <w:rPr>
          <w:rFonts w:ascii="Times New Roman" w:hAnsi="Times New Roman" w:cs="Times New Roman"/>
        </w:rPr>
        <w:t xml:space="preserve">The restrictive budget available to design the merged network necessitated </w:t>
      </w:r>
      <w:r w:rsidR="00781524">
        <w:rPr>
          <w:rFonts w:ascii="Times New Roman" w:hAnsi="Times New Roman" w:cs="Times New Roman"/>
        </w:rPr>
        <w:t xml:space="preserve">making calculated choices for each component. For each physical and cloud </w:t>
      </w:r>
      <w:r w:rsidR="005C323F">
        <w:rPr>
          <w:rFonts w:ascii="Times New Roman" w:hAnsi="Times New Roman" w:cs="Times New Roman"/>
        </w:rPr>
        <w:t xml:space="preserve">asset, it was necessary to balance security and </w:t>
      </w:r>
      <w:r w:rsidR="00932475">
        <w:rPr>
          <w:rFonts w:ascii="Times New Roman" w:hAnsi="Times New Roman" w:cs="Times New Roman"/>
        </w:rPr>
        <w:t>performance.</w:t>
      </w:r>
    </w:p>
    <w:p w14:paraId="5CC7B31B" w14:textId="77777777" w:rsidR="0033516E" w:rsidRDefault="00932475" w:rsidP="00E93C66">
      <w:pPr>
        <w:spacing w:line="360" w:lineRule="auto"/>
        <w:rPr>
          <w:rFonts w:ascii="Times New Roman" w:hAnsi="Times New Roman" w:cs="Times New Roman"/>
        </w:rPr>
      </w:pPr>
      <w:r>
        <w:rPr>
          <w:rFonts w:ascii="Times New Roman" w:hAnsi="Times New Roman" w:cs="Times New Roman"/>
        </w:rPr>
        <w:tab/>
        <w:t xml:space="preserve">Since the merged company handles person, medical and financial data, </w:t>
      </w:r>
      <w:r w:rsidR="006461E2">
        <w:rPr>
          <w:rFonts w:ascii="Times New Roman" w:hAnsi="Times New Roman" w:cs="Times New Roman"/>
        </w:rPr>
        <w:t xml:space="preserve">security of that data had to be the top priority in the budget.  Since that is the case, </w:t>
      </w:r>
      <w:r w:rsidR="0003429F">
        <w:rPr>
          <w:rFonts w:ascii="Times New Roman" w:hAnsi="Times New Roman" w:cs="Times New Roman"/>
        </w:rPr>
        <w:t xml:space="preserve">security infrastructure items such as firewalls, VPN </w:t>
      </w:r>
      <w:r w:rsidR="00A02954">
        <w:rPr>
          <w:rFonts w:ascii="Times New Roman" w:hAnsi="Times New Roman" w:cs="Times New Roman"/>
        </w:rPr>
        <w:t xml:space="preserve">devices, segmentation and redundancy </w:t>
      </w:r>
      <w:r w:rsidR="00745670">
        <w:rPr>
          <w:rFonts w:ascii="Times New Roman" w:hAnsi="Times New Roman" w:cs="Times New Roman"/>
        </w:rPr>
        <w:t>were give</w:t>
      </w:r>
      <w:r w:rsidR="00D13FB2">
        <w:rPr>
          <w:rFonts w:ascii="Times New Roman" w:hAnsi="Times New Roman" w:cs="Times New Roman"/>
        </w:rPr>
        <w:t xml:space="preserve">n more funding to ensure that the company’s data would be secure at rest, in transit and in the hands of personnel.  </w:t>
      </w:r>
    </w:p>
    <w:p w14:paraId="16964223" w14:textId="77777777" w:rsidR="0003373D" w:rsidRDefault="0033516E" w:rsidP="00E93C66">
      <w:pPr>
        <w:spacing w:line="360" w:lineRule="auto"/>
        <w:rPr>
          <w:rFonts w:ascii="Times New Roman" w:hAnsi="Times New Roman" w:cs="Times New Roman"/>
        </w:rPr>
      </w:pPr>
      <w:r>
        <w:rPr>
          <w:rFonts w:ascii="Times New Roman" w:hAnsi="Times New Roman" w:cs="Times New Roman"/>
        </w:rPr>
        <w:lastRenderedPageBreak/>
        <w:tab/>
        <w:t>Operating systems took up a large portion of the budget, but upgrading to current operating systems was necessary given that unsupported operating systems create many vulnerabilities that could be taken advantage of by a malicious actor.</w:t>
      </w:r>
    </w:p>
    <w:p w14:paraId="19B1978A" w14:textId="77777777" w:rsidR="007C7F96" w:rsidRDefault="0003373D" w:rsidP="00E93C66">
      <w:pPr>
        <w:spacing w:line="360" w:lineRule="auto"/>
        <w:rPr>
          <w:rFonts w:ascii="Times New Roman" w:hAnsi="Times New Roman" w:cs="Times New Roman"/>
        </w:rPr>
      </w:pPr>
      <w:r>
        <w:rPr>
          <w:rFonts w:ascii="Times New Roman" w:hAnsi="Times New Roman" w:cs="Times New Roman"/>
        </w:rPr>
        <w:tab/>
        <w:t xml:space="preserve">Cost-benefit analysis was given much thought in making the decision to move the servers to a cloud network. </w:t>
      </w:r>
      <w:r w:rsidR="004F4D63">
        <w:rPr>
          <w:rFonts w:ascii="Times New Roman" w:hAnsi="Times New Roman" w:cs="Times New Roman"/>
        </w:rPr>
        <w:t xml:space="preserve">We could have opted to place the servers at each site, but secure connections would still be necessary and the overhead for the hardware would have been greater than the amount allowed for the budget.  </w:t>
      </w:r>
      <w:r w:rsidR="007C7F96">
        <w:rPr>
          <w:rFonts w:ascii="Times New Roman" w:hAnsi="Times New Roman" w:cs="Times New Roman"/>
        </w:rPr>
        <w:t>Also, given the recent merger, it is very likely business needs will change going forward and the shared DMZ and internal server networks in the cloud provides flexibility to adapt in the future without great reinvestment.</w:t>
      </w:r>
    </w:p>
    <w:p w14:paraId="2D3093F8" w14:textId="095CFB1A" w:rsidR="00AB317C" w:rsidRDefault="001B2C87" w:rsidP="00E93C66">
      <w:pPr>
        <w:spacing w:line="360" w:lineRule="auto"/>
        <w:rPr>
          <w:rFonts w:ascii="Times New Roman" w:hAnsi="Times New Roman" w:cs="Times New Roman"/>
        </w:rPr>
      </w:pPr>
      <w:r>
        <w:rPr>
          <w:rFonts w:ascii="Times New Roman" w:hAnsi="Times New Roman" w:cs="Times New Roman"/>
        </w:rPr>
        <w:tab/>
        <w:t xml:space="preserve">The routers and switches selected were also carefully thought out.  </w:t>
      </w:r>
      <w:r w:rsidR="006037B9">
        <w:rPr>
          <w:rFonts w:ascii="Times New Roman" w:hAnsi="Times New Roman" w:cs="Times New Roman"/>
        </w:rPr>
        <w:t>Cheaper</w:t>
      </w:r>
      <w:r w:rsidR="00210CCD">
        <w:rPr>
          <w:rFonts w:ascii="Times New Roman" w:hAnsi="Times New Roman" w:cs="Times New Roman"/>
        </w:rPr>
        <w:t xml:space="preserve"> components could have been sourced but they would not have met business needs</w:t>
      </w:r>
      <w:r w:rsidR="006037B9">
        <w:rPr>
          <w:rFonts w:ascii="Times New Roman" w:hAnsi="Times New Roman" w:cs="Times New Roman"/>
        </w:rPr>
        <w:t>, given the components, security settings and VPN capability needed by the merged company.  More expensive options would have more features for future scalability but would not have allowed budget for other necessary changes and upgrades to the network.</w:t>
      </w:r>
      <w:r w:rsidR="000B5581">
        <w:rPr>
          <w:rFonts w:ascii="Times New Roman" w:hAnsi="Times New Roman" w:cs="Times New Roman"/>
        </w:rPr>
        <w:t xml:space="preserve"> </w:t>
      </w:r>
    </w:p>
    <w:p w14:paraId="29D868C3" w14:textId="77777777" w:rsidR="002E2496" w:rsidRPr="002E2496" w:rsidRDefault="002E2496" w:rsidP="00E93C66">
      <w:pPr>
        <w:spacing w:line="360" w:lineRule="auto"/>
        <w:rPr>
          <w:rFonts w:ascii="Times New Roman" w:hAnsi="Times New Roman" w:cs="Times New Roman"/>
        </w:rPr>
      </w:pPr>
    </w:p>
    <w:p w14:paraId="50430D84" w14:textId="4B66B7D7" w:rsidR="00211E1D" w:rsidRDefault="00BF0D9C" w:rsidP="00E93C66">
      <w:pPr>
        <w:spacing w:line="360" w:lineRule="auto"/>
        <w:rPr>
          <w:rFonts w:ascii="Times New Roman" w:hAnsi="Times New Roman" w:cs="Times New Roman"/>
          <w:b/>
          <w:bCs/>
          <w:sz w:val="28"/>
          <w:szCs w:val="28"/>
        </w:rPr>
      </w:pPr>
      <w:r>
        <w:rPr>
          <w:rFonts w:ascii="Times New Roman" w:hAnsi="Times New Roman" w:cs="Times New Roman"/>
          <w:b/>
          <w:bCs/>
        </w:rPr>
        <w:t>Justification</w:t>
      </w:r>
      <w:r w:rsidR="00FA01F4" w:rsidRPr="001E1951">
        <w:rPr>
          <w:rFonts w:ascii="Times New Roman" w:hAnsi="Times New Roman" w:cs="Times New Roman"/>
          <w:b/>
          <w:bCs/>
          <w:sz w:val="28"/>
          <w:szCs w:val="28"/>
        </w:rPr>
        <w:t xml:space="preserve"> </w:t>
      </w:r>
    </w:p>
    <w:p w14:paraId="43CC53B0" w14:textId="57ECED14" w:rsidR="006037B9" w:rsidRDefault="006037B9" w:rsidP="00E93C66">
      <w:pPr>
        <w:spacing w:line="360" w:lineRule="auto"/>
        <w:rPr>
          <w:rFonts w:ascii="Times New Roman" w:hAnsi="Times New Roman" w:cs="Times New Roman"/>
        </w:rPr>
      </w:pPr>
      <w:r>
        <w:rPr>
          <w:rFonts w:ascii="Times New Roman" w:hAnsi="Times New Roman" w:cs="Times New Roman"/>
          <w:b/>
          <w:bCs/>
          <w:sz w:val="28"/>
          <w:szCs w:val="28"/>
        </w:rPr>
        <w:tab/>
      </w:r>
      <w:r w:rsidR="00DC23F2">
        <w:rPr>
          <w:rFonts w:ascii="Times New Roman" w:hAnsi="Times New Roman" w:cs="Times New Roman"/>
        </w:rPr>
        <w:t xml:space="preserve">While designing a merged network for the two companies with a budget of $50,000 had many possible solutions, this design is </w:t>
      </w:r>
      <w:r w:rsidR="009E7700">
        <w:rPr>
          <w:rFonts w:ascii="Times New Roman" w:hAnsi="Times New Roman" w:cs="Times New Roman"/>
        </w:rPr>
        <w:t xml:space="preserve">efficient and </w:t>
      </w:r>
      <w:r w:rsidR="00DC23F2">
        <w:rPr>
          <w:rFonts w:ascii="Times New Roman" w:hAnsi="Times New Roman" w:cs="Times New Roman"/>
        </w:rPr>
        <w:t xml:space="preserve">effective.  </w:t>
      </w:r>
      <w:r w:rsidR="009E7700">
        <w:rPr>
          <w:rFonts w:ascii="Times New Roman" w:hAnsi="Times New Roman" w:cs="Times New Roman"/>
        </w:rPr>
        <w:t xml:space="preserve">In addition to staying within budget, the most important objective was security.  </w:t>
      </w:r>
      <w:r w:rsidR="00103B59">
        <w:rPr>
          <w:rFonts w:ascii="Times New Roman" w:hAnsi="Times New Roman" w:cs="Times New Roman"/>
        </w:rPr>
        <w:t xml:space="preserve">Security is not just implementing hardware, </w:t>
      </w:r>
      <w:r w:rsidR="008C0B1A">
        <w:rPr>
          <w:rFonts w:ascii="Times New Roman" w:hAnsi="Times New Roman" w:cs="Times New Roman"/>
        </w:rPr>
        <w:t>software,</w:t>
      </w:r>
      <w:r w:rsidR="00103B59">
        <w:rPr>
          <w:rFonts w:ascii="Times New Roman" w:hAnsi="Times New Roman" w:cs="Times New Roman"/>
        </w:rPr>
        <w:t xml:space="preserve"> and policies to maintain security but creating an infrastructure that facilitates following security protocol.  After all, the weakest link in network security are the humans who interact with the network. Simplifying the merger and the technology used as much as possible mitigates the potential for human error.</w:t>
      </w:r>
    </w:p>
    <w:p w14:paraId="00CF8E77" w14:textId="6CC6CD71" w:rsidR="00A512E3" w:rsidRDefault="00A512E3" w:rsidP="00E93C66">
      <w:pPr>
        <w:spacing w:line="360" w:lineRule="auto"/>
        <w:rPr>
          <w:rFonts w:ascii="Times New Roman" w:hAnsi="Times New Roman" w:cs="Times New Roman"/>
        </w:rPr>
      </w:pPr>
      <w:r>
        <w:rPr>
          <w:rFonts w:ascii="Times New Roman" w:hAnsi="Times New Roman" w:cs="Times New Roman"/>
        </w:rPr>
        <w:tab/>
        <w:t xml:space="preserve">Our design facilitates communication between locations and remote employees without sacrificing security.  Placing server functionality in a cloud </w:t>
      </w:r>
      <w:r w:rsidR="008C0B1A">
        <w:rPr>
          <w:rFonts w:ascii="Times New Roman" w:hAnsi="Times New Roman" w:cs="Times New Roman"/>
        </w:rPr>
        <w:t>that is easily and securely accessible by both physical locations facilitates inter-operability while implementing sufficient security safeguards.</w:t>
      </w:r>
    </w:p>
    <w:p w14:paraId="6A218557" w14:textId="77777777" w:rsidR="000B1CE7" w:rsidRDefault="000B1CE7" w:rsidP="00E93C66">
      <w:pPr>
        <w:spacing w:line="360" w:lineRule="auto"/>
        <w:rPr>
          <w:rFonts w:ascii="Times New Roman" w:hAnsi="Times New Roman" w:cs="Times New Roman"/>
        </w:rPr>
      </w:pPr>
    </w:p>
    <w:p w14:paraId="3761D533" w14:textId="77777777" w:rsidR="00E93C66" w:rsidRDefault="00E93C66" w:rsidP="00E93C66">
      <w:pPr>
        <w:spacing w:line="360" w:lineRule="auto"/>
        <w:rPr>
          <w:rFonts w:ascii="Times New Roman" w:hAnsi="Times New Roman" w:cs="Times New Roman"/>
        </w:rPr>
      </w:pPr>
    </w:p>
    <w:p w14:paraId="60CD69EC" w14:textId="77777777" w:rsidR="002E2496" w:rsidRDefault="002E2496" w:rsidP="00E93C66">
      <w:pPr>
        <w:spacing w:line="360" w:lineRule="auto"/>
        <w:rPr>
          <w:rFonts w:ascii="Times New Roman" w:hAnsi="Times New Roman" w:cs="Times New Roman"/>
        </w:rPr>
      </w:pPr>
    </w:p>
    <w:p w14:paraId="586FAB35" w14:textId="77777777" w:rsidR="002E2496" w:rsidRDefault="002E2496" w:rsidP="002E2496">
      <w:pPr>
        <w:spacing w:line="360" w:lineRule="auto"/>
        <w:rPr>
          <w:rFonts w:ascii="Times New Roman" w:hAnsi="Times New Roman" w:cs="Times New Roman"/>
        </w:rPr>
      </w:pPr>
    </w:p>
    <w:p w14:paraId="4EC180AA" w14:textId="72355404" w:rsidR="000B1CE7" w:rsidRPr="002E2496" w:rsidRDefault="000B1CE7" w:rsidP="002E2496">
      <w:pPr>
        <w:spacing w:line="360" w:lineRule="auto"/>
        <w:jc w:val="center"/>
        <w:rPr>
          <w:rFonts w:ascii="Times New Roman" w:hAnsi="Times New Roman" w:cs="Times New Roman"/>
          <w:b/>
          <w:bCs/>
        </w:rPr>
      </w:pPr>
      <w:r w:rsidRPr="002E2496">
        <w:rPr>
          <w:rFonts w:ascii="Times New Roman" w:hAnsi="Times New Roman" w:cs="Times New Roman"/>
          <w:b/>
          <w:bCs/>
        </w:rPr>
        <w:lastRenderedPageBreak/>
        <w:t>Addendum A</w:t>
      </w:r>
    </w:p>
    <w:tbl>
      <w:tblPr>
        <w:tblW w:w="10273" w:type="dxa"/>
        <w:tblInd w:w="-545" w:type="dxa"/>
        <w:tblLook w:val="04A0" w:firstRow="1" w:lastRow="0" w:firstColumn="1" w:lastColumn="0" w:noHBand="0" w:noVBand="1"/>
      </w:tblPr>
      <w:tblGrid>
        <w:gridCol w:w="4849"/>
        <w:gridCol w:w="766"/>
        <w:gridCol w:w="983"/>
        <w:gridCol w:w="1412"/>
        <w:gridCol w:w="1080"/>
        <w:gridCol w:w="1183"/>
      </w:tblGrid>
      <w:tr w:rsidR="002E2496" w:rsidRPr="002E2496" w14:paraId="40596C8F" w14:textId="77777777" w:rsidTr="002E2496">
        <w:trPr>
          <w:trHeight w:val="380"/>
        </w:trPr>
        <w:tc>
          <w:tcPr>
            <w:tcW w:w="4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3312"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Physical Network Components</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14:paraId="67D32C67"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Cost</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14:paraId="2B5B56B8"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Quantity</w:t>
            </w:r>
          </w:p>
        </w:tc>
        <w:tc>
          <w:tcPr>
            <w:tcW w:w="1412" w:type="dxa"/>
            <w:tcBorders>
              <w:top w:val="single" w:sz="4" w:space="0" w:color="auto"/>
              <w:left w:val="nil"/>
              <w:bottom w:val="single" w:sz="4" w:space="0" w:color="auto"/>
              <w:right w:val="single" w:sz="4" w:space="0" w:color="auto"/>
            </w:tcBorders>
            <w:shd w:val="clear" w:color="auto" w:fill="auto"/>
            <w:noWrap/>
            <w:vAlign w:val="bottom"/>
            <w:hideMark/>
          </w:tcPr>
          <w:p w14:paraId="6A1A8883"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Base Cost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6F40839"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 </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14:paraId="2AEC2523"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Total Cost</w:t>
            </w:r>
          </w:p>
        </w:tc>
      </w:tr>
      <w:tr w:rsidR="002E2496" w:rsidRPr="002E2496" w14:paraId="4F0BBEAF"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41A6704F"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VPN Device</w:t>
            </w:r>
          </w:p>
        </w:tc>
        <w:tc>
          <w:tcPr>
            <w:tcW w:w="766" w:type="dxa"/>
            <w:tcBorders>
              <w:top w:val="nil"/>
              <w:left w:val="nil"/>
              <w:bottom w:val="single" w:sz="4" w:space="0" w:color="auto"/>
              <w:right w:val="single" w:sz="4" w:space="0" w:color="auto"/>
            </w:tcBorders>
            <w:shd w:val="clear" w:color="auto" w:fill="auto"/>
            <w:noWrap/>
            <w:vAlign w:val="bottom"/>
            <w:hideMark/>
          </w:tcPr>
          <w:p w14:paraId="292F4FA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c>
          <w:tcPr>
            <w:tcW w:w="983" w:type="dxa"/>
            <w:tcBorders>
              <w:top w:val="nil"/>
              <w:left w:val="nil"/>
              <w:bottom w:val="single" w:sz="4" w:space="0" w:color="auto"/>
              <w:right w:val="single" w:sz="4" w:space="0" w:color="auto"/>
            </w:tcBorders>
            <w:shd w:val="clear" w:color="auto" w:fill="auto"/>
            <w:noWrap/>
            <w:vAlign w:val="bottom"/>
            <w:hideMark/>
          </w:tcPr>
          <w:p w14:paraId="17109CE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736029D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4B3170A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42BC5B6A"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r>
      <w:tr w:rsidR="002E2496" w:rsidRPr="002E2496" w14:paraId="59D20A92"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09F1CDD"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VPN Device</w:t>
            </w:r>
          </w:p>
        </w:tc>
        <w:tc>
          <w:tcPr>
            <w:tcW w:w="766" w:type="dxa"/>
            <w:tcBorders>
              <w:top w:val="nil"/>
              <w:left w:val="nil"/>
              <w:bottom w:val="single" w:sz="4" w:space="0" w:color="auto"/>
              <w:right w:val="single" w:sz="4" w:space="0" w:color="auto"/>
            </w:tcBorders>
            <w:shd w:val="clear" w:color="auto" w:fill="auto"/>
            <w:noWrap/>
            <w:vAlign w:val="bottom"/>
            <w:hideMark/>
          </w:tcPr>
          <w:p w14:paraId="4323033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c>
          <w:tcPr>
            <w:tcW w:w="983" w:type="dxa"/>
            <w:tcBorders>
              <w:top w:val="nil"/>
              <w:left w:val="nil"/>
              <w:bottom w:val="single" w:sz="4" w:space="0" w:color="auto"/>
              <w:right w:val="single" w:sz="4" w:space="0" w:color="auto"/>
            </w:tcBorders>
            <w:shd w:val="clear" w:color="auto" w:fill="auto"/>
            <w:noWrap/>
            <w:vAlign w:val="bottom"/>
            <w:hideMark/>
          </w:tcPr>
          <w:p w14:paraId="313FCA1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7737F3F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38986736"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49BC59E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126</w:t>
            </w:r>
          </w:p>
        </w:tc>
      </w:tr>
      <w:tr w:rsidR="002E2496" w:rsidRPr="002E2496" w14:paraId="4EDA1CE1"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69EC7574"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Company A Laptop OS</w:t>
            </w:r>
          </w:p>
        </w:tc>
        <w:tc>
          <w:tcPr>
            <w:tcW w:w="766" w:type="dxa"/>
            <w:tcBorders>
              <w:top w:val="nil"/>
              <w:left w:val="nil"/>
              <w:bottom w:val="single" w:sz="4" w:space="0" w:color="auto"/>
              <w:right w:val="single" w:sz="4" w:space="0" w:color="auto"/>
            </w:tcBorders>
            <w:shd w:val="clear" w:color="auto" w:fill="auto"/>
            <w:noWrap/>
            <w:vAlign w:val="bottom"/>
            <w:hideMark/>
          </w:tcPr>
          <w:p w14:paraId="2F62CAF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200</w:t>
            </w:r>
          </w:p>
        </w:tc>
        <w:tc>
          <w:tcPr>
            <w:tcW w:w="983" w:type="dxa"/>
            <w:tcBorders>
              <w:top w:val="nil"/>
              <w:left w:val="nil"/>
              <w:bottom w:val="single" w:sz="4" w:space="0" w:color="auto"/>
              <w:right w:val="single" w:sz="4" w:space="0" w:color="auto"/>
            </w:tcBorders>
            <w:shd w:val="clear" w:color="auto" w:fill="auto"/>
            <w:noWrap/>
            <w:vAlign w:val="bottom"/>
            <w:hideMark/>
          </w:tcPr>
          <w:p w14:paraId="7C1242A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14</w:t>
            </w:r>
          </w:p>
        </w:tc>
        <w:tc>
          <w:tcPr>
            <w:tcW w:w="1412" w:type="dxa"/>
            <w:tcBorders>
              <w:top w:val="nil"/>
              <w:left w:val="nil"/>
              <w:bottom w:val="single" w:sz="4" w:space="0" w:color="auto"/>
              <w:right w:val="single" w:sz="4" w:space="0" w:color="auto"/>
            </w:tcBorders>
            <w:shd w:val="clear" w:color="auto" w:fill="auto"/>
            <w:noWrap/>
            <w:vAlign w:val="bottom"/>
            <w:hideMark/>
          </w:tcPr>
          <w:p w14:paraId="6394968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2800</w:t>
            </w:r>
          </w:p>
        </w:tc>
        <w:tc>
          <w:tcPr>
            <w:tcW w:w="1080" w:type="dxa"/>
            <w:tcBorders>
              <w:top w:val="nil"/>
              <w:left w:val="nil"/>
              <w:bottom w:val="single" w:sz="4" w:space="0" w:color="auto"/>
              <w:right w:val="single" w:sz="4" w:space="0" w:color="auto"/>
            </w:tcBorders>
            <w:shd w:val="clear" w:color="auto" w:fill="auto"/>
            <w:noWrap/>
            <w:vAlign w:val="bottom"/>
            <w:hideMark/>
          </w:tcPr>
          <w:p w14:paraId="565E9A6B"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0656E69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2800</w:t>
            </w:r>
          </w:p>
        </w:tc>
      </w:tr>
      <w:tr w:rsidR="002E2496" w:rsidRPr="002E2496" w14:paraId="58670E75"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2092C9A5"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Workstation Operating Systems</w:t>
            </w:r>
          </w:p>
        </w:tc>
        <w:tc>
          <w:tcPr>
            <w:tcW w:w="766" w:type="dxa"/>
            <w:tcBorders>
              <w:top w:val="nil"/>
              <w:left w:val="nil"/>
              <w:bottom w:val="single" w:sz="4" w:space="0" w:color="auto"/>
              <w:right w:val="single" w:sz="4" w:space="0" w:color="auto"/>
            </w:tcBorders>
            <w:shd w:val="clear" w:color="auto" w:fill="auto"/>
            <w:noWrap/>
            <w:vAlign w:val="bottom"/>
            <w:hideMark/>
          </w:tcPr>
          <w:p w14:paraId="3A4E739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200</w:t>
            </w:r>
          </w:p>
        </w:tc>
        <w:tc>
          <w:tcPr>
            <w:tcW w:w="983" w:type="dxa"/>
            <w:tcBorders>
              <w:top w:val="nil"/>
              <w:left w:val="nil"/>
              <w:bottom w:val="single" w:sz="4" w:space="0" w:color="auto"/>
              <w:right w:val="single" w:sz="4" w:space="0" w:color="auto"/>
            </w:tcBorders>
            <w:shd w:val="clear" w:color="auto" w:fill="auto"/>
            <w:noWrap/>
            <w:vAlign w:val="bottom"/>
            <w:hideMark/>
          </w:tcPr>
          <w:p w14:paraId="6EB6427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39</w:t>
            </w:r>
          </w:p>
        </w:tc>
        <w:tc>
          <w:tcPr>
            <w:tcW w:w="1412" w:type="dxa"/>
            <w:tcBorders>
              <w:top w:val="nil"/>
              <w:left w:val="nil"/>
              <w:bottom w:val="single" w:sz="4" w:space="0" w:color="auto"/>
              <w:right w:val="single" w:sz="4" w:space="0" w:color="auto"/>
            </w:tcBorders>
            <w:shd w:val="clear" w:color="auto" w:fill="auto"/>
            <w:noWrap/>
            <w:vAlign w:val="bottom"/>
            <w:hideMark/>
          </w:tcPr>
          <w:p w14:paraId="6121002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7800</w:t>
            </w:r>
          </w:p>
        </w:tc>
        <w:tc>
          <w:tcPr>
            <w:tcW w:w="1080" w:type="dxa"/>
            <w:tcBorders>
              <w:top w:val="nil"/>
              <w:left w:val="nil"/>
              <w:bottom w:val="single" w:sz="4" w:space="0" w:color="auto"/>
              <w:right w:val="single" w:sz="4" w:space="0" w:color="auto"/>
            </w:tcBorders>
            <w:shd w:val="clear" w:color="auto" w:fill="auto"/>
            <w:noWrap/>
            <w:vAlign w:val="bottom"/>
            <w:hideMark/>
          </w:tcPr>
          <w:p w14:paraId="4A0F1302"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3F591AD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7800</w:t>
            </w:r>
          </w:p>
        </w:tc>
      </w:tr>
      <w:tr w:rsidR="002E2496" w:rsidRPr="002E2496" w14:paraId="0722924D"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04A2775F"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Cisco Catalyst 9200L Border Router 1/2</w:t>
            </w:r>
          </w:p>
        </w:tc>
        <w:tc>
          <w:tcPr>
            <w:tcW w:w="766" w:type="dxa"/>
            <w:tcBorders>
              <w:top w:val="nil"/>
              <w:left w:val="nil"/>
              <w:bottom w:val="single" w:sz="4" w:space="0" w:color="auto"/>
              <w:right w:val="single" w:sz="4" w:space="0" w:color="auto"/>
            </w:tcBorders>
            <w:shd w:val="clear" w:color="auto" w:fill="auto"/>
            <w:noWrap/>
            <w:vAlign w:val="bottom"/>
            <w:hideMark/>
          </w:tcPr>
          <w:p w14:paraId="67CA3B5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1590</w:t>
            </w:r>
          </w:p>
        </w:tc>
        <w:tc>
          <w:tcPr>
            <w:tcW w:w="983" w:type="dxa"/>
            <w:tcBorders>
              <w:top w:val="nil"/>
              <w:left w:val="nil"/>
              <w:bottom w:val="single" w:sz="4" w:space="0" w:color="auto"/>
              <w:right w:val="single" w:sz="4" w:space="0" w:color="auto"/>
            </w:tcBorders>
            <w:shd w:val="clear" w:color="auto" w:fill="auto"/>
            <w:noWrap/>
            <w:vAlign w:val="bottom"/>
            <w:hideMark/>
          </w:tcPr>
          <w:p w14:paraId="5452A16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w:t>
            </w:r>
          </w:p>
        </w:tc>
        <w:tc>
          <w:tcPr>
            <w:tcW w:w="1412" w:type="dxa"/>
            <w:tcBorders>
              <w:top w:val="nil"/>
              <w:left w:val="nil"/>
              <w:bottom w:val="single" w:sz="4" w:space="0" w:color="auto"/>
              <w:right w:val="single" w:sz="4" w:space="0" w:color="auto"/>
            </w:tcBorders>
            <w:shd w:val="clear" w:color="auto" w:fill="auto"/>
            <w:noWrap/>
            <w:vAlign w:val="bottom"/>
            <w:hideMark/>
          </w:tcPr>
          <w:p w14:paraId="010642B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3180</w:t>
            </w:r>
          </w:p>
        </w:tc>
        <w:tc>
          <w:tcPr>
            <w:tcW w:w="1080" w:type="dxa"/>
            <w:tcBorders>
              <w:top w:val="nil"/>
              <w:left w:val="nil"/>
              <w:bottom w:val="single" w:sz="4" w:space="0" w:color="auto"/>
              <w:right w:val="single" w:sz="4" w:space="0" w:color="auto"/>
            </w:tcBorders>
            <w:shd w:val="clear" w:color="auto" w:fill="auto"/>
            <w:noWrap/>
            <w:vAlign w:val="bottom"/>
            <w:hideMark/>
          </w:tcPr>
          <w:p w14:paraId="683906BE"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6EC498B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3180</w:t>
            </w:r>
          </w:p>
        </w:tc>
      </w:tr>
      <w:tr w:rsidR="002E2496" w:rsidRPr="002E2496" w14:paraId="0F07D484"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545338E9"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HPE Aruba 2930F 48G PoE+ Switches</w:t>
            </w:r>
          </w:p>
        </w:tc>
        <w:tc>
          <w:tcPr>
            <w:tcW w:w="766" w:type="dxa"/>
            <w:tcBorders>
              <w:top w:val="nil"/>
              <w:left w:val="nil"/>
              <w:bottom w:val="single" w:sz="4" w:space="0" w:color="auto"/>
              <w:right w:val="single" w:sz="4" w:space="0" w:color="auto"/>
            </w:tcBorders>
            <w:shd w:val="clear" w:color="auto" w:fill="auto"/>
            <w:noWrap/>
            <w:vAlign w:val="bottom"/>
            <w:hideMark/>
          </w:tcPr>
          <w:p w14:paraId="17BB318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$1,715 </w:t>
            </w:r>
          </w:p>
        </w:tc>
        <w:tc>
          <w:tcPr>
            <w:tcW w:w="983" w:type="dxa"/>
            <w:tcBorders>
              <w:top w:val="nil"/>
              <w:left w:val="nil"/>
              <w:bottom w:val="single" w:sz="4" w:space="0" w:color="auto"/>
              <w:right w:val="single" w:sz="4" w:space="0" w:color="auto"/>
            </w:tcBorders>
            <w:shd w:val="clear" w:color="auto" w:fill="auto"/>
            <w:noWrap/>
            <w:vAlign w:val="bottom"/>
            <w:hideMark/>
          </w:tcPr>
          <w:p w14:paraId="03684E6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w:t>
            </w:r>
          </w:p>
        </w:tc>
        <w:tc>
          <w:tcPr>
            <w:tcW w:w="1412" w:type="dxa"/>
            <w:tcBorders>
              <w:top w:val="nil"/>
              <w:left w:val="nil"/>
              <w:bottom w:val="single" w:sz="4" w:space="0" w:color="auto"/>
              <w:right w:val="single" w:sz="4" w:space="0" w:color="auto"/>
            </w:tcBorders>
            <w:shd w:val="clear" w:color="auto" w:fill="auto"/>
            <w:noWrap/>
            <w:vAlign w:val="bottom"/>
            <w:hideMark/>
          </w:tcPr>
          <w:p w14:paraId="5393B18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$3,430 </w:t>
            </w:r>
          </w:p>
        </w:tc>
        <w:tc>
          <w:tcPr>
            <w:tcW w:w="1080" w:type="dxa"/>
            <w:tcBorders>
              <w:top w:val="nil"/>
              <w:left w:val="nil"/>
              <w:bottom w:val="single" w:sz="4" w:space="0" w:color="auto"/>
              <w:right w:val="single" w:sz="4" w:space="0" w:color="auto"/>
            </w:tcBorders>
            <w:shd w:val="clear" w:color="auto" w:fill="auto"/>
            <w:noWrap/>
            <w:vAlign w:val="bottom"/>
            <w:hideMark/>
          </w:tcPr>
          <w:p w14:paraId="640DB2FF"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7C98DA9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$3,430 </w:t>
            </w:r>
          </w:p>
        </w:tc>
      </w:tr>
      <w:tr w:rsidR="002E2496" w:rsidRPr="002E2496" w14:paraId="109DB273"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3A707BD5"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Virtual Private Cloud Segment for DMZ</w:t>
            </w:r>
          </w:p>
        </w:tc>
        <w:tc>
          <w:tcPr>
            <w:tcW w:w="766" w:type="dxa"/>
            <w:tcBorders>
              <w:top w:val="nil"/>
              <w:left w:val="nil"/>
              <w:bottom w:val="single" w:sz="4" w:space="0" w:color="auto"/>
              <w:right w:val="single" w:sz="4" w:space="0" w:color="auto"/>
            </w:tcBorders>
            <w:shd w:val="clear" w:color="auto" w:fill="auto"/>
            <w:noWrap/>
            <w:vAlign w:val="bottom"/>
            <w:hideMark/>
          </w:tcPr>
          <w:p w14:paraId="084B76D8"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983" w:type="dxa"/>
            <w:tcBorders>
              <w:top w:val="nil"/>
              <w:left w:val="nil"/>
              <w:bottom w:val="single" w:sz="4" w:space="0" w:color="auto"/>
              <w:right w:val="single" w:sz="4" w:space="0" w:color="auto"/>
            </w:tcBorders>
            <w:shd w:val="clear" w:color="auto" w:fill="auto"/>
            <w:noWrap/>
            <w:vAlign w:val="bottom"/>
            <w:hideMark/>
          </w:tcPr>
          <w:p w14:paraId="521AF57D"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Quantity</w:t>
            </w:r>
          </w:p>
        </w:tc>
        <w:tc>
          <w:tcPr>
            <w:tcW w:w="1412" w:type="dxa"/>
            <w:tcBorders>
              <w:top w:val="nil"/>
              <w:left w:val="nil"/>
              <w:bottom w:val="single" w:sz="4" w:space="0" w:color="auto"/>
              <w:right w:val="single" w:sz="4" w:space="0" w:color="auto"/>
            </w:tcBorders>
            <w:shd w:val="clear" w:color="auto" w:fill="auto"/>
            <w:noWrap/>
            <w:vAlign w:val="bottom"/>
            <w:hideMark/>
          </w:tcPr>
          <w:p w14:paraId="6F489F03"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Base Cost</w:t>
            </w:r>
          </w:p>
        </w:tc>
        <w:tc>
          <w:tcPr>
            <w:tcW w:w="1080" w:type="dxa"/>
            <w:tcBorders>
              <w:top w:val="nil"/>
              <w:left w:val="nil"/>
              <w:bottom w:val="single" w:sz="4" w:space="0" w:color="auto"/>
              <w:right w:val="single" w:sz="4" w:space="0" w:color="auto"/>
            </w:tcBorders>
            <w:shd w:val="clear" w:color="auto" w:fill="auto"/>
            <w:noWrap/>
            <w:vAlign w:val="bottom"/>
            <w:hideMark/>
          </w:tcPr>
          <w:p w14:paraId="500937CA"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 Months</w:t>
            </w:r>
          </w:p>
        </w:tc>
        <w:tc>
          <w:tcPr>
            <w:tcW w:w="1183" w:type="dxa"/>
            <w:tcBorders>
              <w:top w:val="nil"/>
              <w:left w:val="nil"/>
              <w:bottom w:val="single" w:sz="4" w:space="0" w:color="auto"/>
              <w:right w:val="single" w:sz="4" w:space="0" w:color="auto"/>
            </w:tcBorders>
            <w:shd w:val="clear" w:color="auto" w:fill="auto"/>
            <w:noWrap/>
            <w:vAlign w:val="bottom"/>
            <w:hideMark/>
          </w:tcPr>
          <w:p w14:paraId="0CAE2A69"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Total Cost</w:t>
            </w:r>
          </w:p>
        </w:tc>
      </w:tr>
      <w:tr w:rsidR="002E2496" w:rsidRPr="002E2496" w14:paraId="60DC3E9A"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0CD39104"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Virtual Network Segment</w:t>
            </w:r>
          </w:p>
        </w:tc>
        <w:tc>
          <w:tcPr>
            <w:tcW w:w="766" w:type="dxa"/>
            <w:tcBorders>
              <w:top w:val="nil"/>
              <w:left w:val="nil"/>
              <w:bottom w:val="single" w:sz="4" w:space="0" w:color="auto"/>
              <w:right w:val="single" w:sz="4" w:space="0" w:color="auto"/>
            </w:tcBorders>
            <w:shd w:val="clear" w:color="auto" w:fill="auto"/>
            <w:noWrap/>
            <w:vAlign w:val="bottom"/>
            <w:hideMark/>
          </w:tcPr>
          <w:p w14:paraId="2B6EF28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983" w:type="dxa"/>
            <w:tcBorders>
              <w:top w:val="nil"/>
              <w:left w:val="nil"/>
              <w:bottom w:val="single" w:sz="4" w:space="0" w:color="auto"/>
              <w:right w:val="single" w:sz="4" w:space="0" w:color="auto"/>
            </w:tcBorders>
            <w:shd w:val="clear" w:color="auto" w:fill="auto"/>
            <w:noWrap/>
            <w:vAlign w:val="bottom"/>
            <w:hideMark/>
          </w:tcPr>
          <w:p w14:paraId="5A5A5DE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57D28B9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341092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3109D27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240</w:t>
            </w:r>
          </w:p>
        </w:tc>
      </w:tr>
      <w:tr w:rsidR="002E2496" w:rsidRPr="002E2496" w14:paraId="384BD9E4"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7C5A8131"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Virtual Private Gateway</w:t>
            </w:r>
          </w:p>
        </w:tc>
        <w:tc>
          <w:tcPr>
            <w:tcW w:w="766" w:type="dxa"/>
            <w:tcBorders>
              <w:top w:val="nil"/>
              <w:left w:val="nil"/>
              <w:bottom w:val="single" w:sz="4" w:space="0" w:color="auto"/>
              <w:right w:val="single" w:sz="4" w:space="0" w:color="auto"/>
            </w:tcBorders>
            <w:shd w:val="clear" w:color="auto" w:fill="auto"/>
            <w:noWrap/>
            <w:vAlign w:val="bottom"/>
            <w:hideMark/>
          </w:tcPr>
          <w:p w14:paraId="371B408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26</w:t>
            </w:r>
          </w:p>
        </w:tc>
        <w:tc>
          <w:tcPr>
            <w:tcW w:w="983" w:type="dxa"/>
            <w:tcBorders>
              <w:top w:val="nil"/>
              <w:left w:val="nil"/>
              <w:bottom w:val="single" w:sz="4" w:space="0" w:color="auto"/>
              <w:right w:val="single" w:sz="4" w:space="0" w:color="auto"/>
            </w:tcBorders>
            <w:shd w:val="clear" w:color="auto" w:fill="auto"/>
            <w:noWrap/>
            <w:vAlign w:val="bottom"/>
            <w:hideMark/>
          </w:tcPr>
          <w:p w14:paraId="2B87E53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17707AB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26</w:t>
            </w:r>
          </w:p>
        </w:tc>
        <w:tc>
          <w:tcPr>
            <w:tcW w:w="1080" w:type="dxa"/>
            <w:tcBorders>
              <w:top w:val="nil"/>
              <w:left w:val="nil"/>
              <w:bottom w:val="single" w:sz="4" w:space="0" w:color="auto"/>
              <w:right w:val="single" w:sz="4" w:space="0" w:color="auto"/>
            </w:tcBorders>
            <w:shd w:val="clear" w:color="auto" w:fill="auto"/>
            <w:noWrap/>
            <w:vAlign w:val="bottom"/>
            <w:hideMark/>
          </w:tcPr>
          <w:p w14:paraId="511FB5B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488BDA8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312</w:t>
            </w:r>
          </w:p>
        </w:tc>
      </w:tr>
      <w:tr w:rsidR="002E2496" w:rsidRPr="002E2496" w14:paraId="1C200713"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50F2E009"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Virtual Firewall</w:t>
            </w:r>
          </w:p>
        </w:tc>
        <w:tc>
          <w:tcPr>
            <w:tcW w:w="766" w:type="dxa"/>
            <w:tcBorders>
              <w:top w:val="nil"/>
              <w:left w:val="nil"/>
              <w:bottom w:val="single" w:sz="4" w:space="0" w:color="auto"/>
              <w:right w:val="single" w:sz="4" w:space="0" w:color="auto"/>
            </w:tcBorders>
            <w:shd w:val="clear" w:color="auto" w:fill="auto"/>
            <w:noWrap/>
            <w:vAlign w:val="bottom"/>
            <w:hideMark/>
          </w:tcPr>
          <w:p w14:paraId="10899BC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287</w:t>
            </w:r>
          </w:p>
        </w:tc>
        <w:tc>
          <w:tcPr>
            <w:tcW w:w="983" w:type="dxa"/>
            <w:tcBorders>
              <w:top w:val="nil"/>
              <w:left w:val="nil"/>
              <w:bottom w:val="single" w:sz="4" w:space="0" w:color="auto"/>
              <w:right w:val="single" w:sz="4" w:space="0" w:color="auto"/>
            </w:tcBorders>
            <w:shd w:val="clear" w:color="auto" w:fill="auto"/>
            <w:noWrap/>
            <w:vAlign w:val="bottom"/>
            <w:hideMark/>
          </w:tcPr>
          <w:p w14:paraId="0A2ADBD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2940B52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287</w:t>
            </w:r>
          </w:p>
        </w:tc>
        <w:tc>
          <w:tcPr>
            <w:tcW w:w="1080" w:type="dxa"/>
            <w:tcBorders>
              <w:top w:val="nil"/>
              <w:left w:val="nil"/>
              <w:bottom w:val="single" w:sz="4" w:space="0" w:color="auto"/>
              <w:right w:val="single" w:sz="4" w:space="0" w:color="auto"/>
            </w:tcBorders>
            <w:shd w:val="clear" w:color="auto" w:fill="auto"/>
            <w:noWrap/>
            <w:vAlign w:val="bottom"/>
            <w:hideMark/>
          </w:tcPr>
          <w:p w14:paraId="327352A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0D37435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3444</w:t>
            </w:r>
          </w:p>
        </w:tc>
      </w:tr>
      <w:tr w:rsidR="002E2496" w:rsidRPr="002E2496" w14:paraId="06C2E3C2"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3BC37E6"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Application Server - Azure VM Server</w:t>
            </w:r>
          </w:p>
        </w:tc>
        <w:tc>
          <w:tcPr>
            <w:tcW w:w="766" w:type="dxa"/>
            <w:tcBorders>
              <w:top w:val="nil"/>
              <w:left w:val="nil"/>
              <w:bottom w:val="single" w:sz="4" w:space="0" w:color="auto"/>
              <w:right w:val="single" w:sz="4" w:space="0" w:color="auto"/>
            </w:tcBorders>
            <w:shd w:val="clear" w:color="auto" w:fill="auto"/>
            <w:noWrap/>
            <w:vAlign w:val="bottom"/>
            <w:hideMark/>
          </w:tcPr>
          <w:p w14:paraId="36B93DC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35</w:t>
            </w:r>
          </w:p>
        </w:tc>
        <w:tc>
          <w:tcPr>
            <w:tcW w:w="983" w:type="dxa"/>
            <w:tcBorders>
              <w:top w:val="nil"/>
              <w:left w:val="nil"/>
              <w:bottom w:val="single" w:sz="4" w:space="0" w:color="auto"/>
              <w:right w:val="single" w:sz="4" w:space="0" w:color="auto"/>
            </w:tcBorders>
            <w:shd w:val="clear" w:color="auto" w:fill="auto"/>
            <w:noWrap/>
            <w:vAlign w:val="bottom"/>
            <w:hideMark/>
          </w:tcPr>
          <w:p w14:paraId="7B84099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1370708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35</w:t>
            </w:r>
          </w:p>
        </w:tc>
        <w:tc>
          <w:tcPr>
            <w:tcW w:w="1080" w:type="dxa"/>
            <w:tcBorders>
              <w:top w:val="nil"/>
              <w:left w:val="nil"/>
              <w:bottom w:val="single" w:sz="4" w:space="0" w:color="auto"/>
              <w:right w:val="single" w:sz="4" w:space="0" w:color="auto"/>
            </w:tcBorders>
            <w:shd w:val="clear" w:color="auto" w:fill="auto"/>
            <w:noWrap/>
            <w:vAlign w:val="bottom"/>
            <w:hideMark/>
          </w:tcPr>
          <w:p w14:paraId="5B988A0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05F4433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420</w:t>
            </w:r>
          </w:p>
        </w:tc>
      </w:tr>
      <w:tr w:rsidR="002E2496" w:rsidRPr="002E2496" w14:paraId="172638B9"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7DA82FF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Files</w:t>
            </w:r>
          </w:p>
        </w:tc>
        <w:tc>
          <w:tcPr>
            <w:tcW w:w="766" w:type="dxa"/>
            <w:tcBorders>
              <w:top w:val="nil"/>
              <w:left w:val="nil"/>
              <w:bottom w:val="single" w:sz="4" w:space="0" w:color="auto"/>
              <w:right w:val="single" w:sz="4" w:space="0" w:color="auto"/>
            </w:tcBorders>
            <w:shd w:val="clear" w:color="auto" w:fill="auto"/>
            <w:noWrap/>
            <w:vAlign w:val="bottom"/>
            <w:hideMark/>
          </w:tcPr>
          <w:p w14:paraId="3845E4B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120</w:t>
            </w:r>
          </w:p>
        </w:tc>
        <w:tc>
          <w:tcPr>
            <w:tcW w:w="983" w:type="dxa"/>
            <w:tcBorders>
              <w:top w:val="nil"/>
              <w:left w:val="nil"/>
              <w:bottom w:val="single" w:sz="4" w:space="0" w:color="auto"/>
              <w:right w:val="single" w:sz="4" w:space="0" w:color="auto"/>
            </w:tcBorders>
            <w:shd w:val="clear" w:color="auto" w:fill="auto"/>
            <w:noWrap/>
            <w:vAlign w:val="bottom"/>
            <w:hideMark/>
          </w:tcPr>
          <w:p w14:paraId="6C62FD7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2CA1B92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53491CF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36E8AC4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1440</w:t>
            </w:r>
          </w:p>
        </w:tc>
      </w:tr>
      <w:tr w:rsidR="002E2496" w:rsidRPr="002E2496" w14:paraId="1CA566F3"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305AE0A2"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Virtual Ubuntu Linux FTP Server for incoming EDI</w:t>
            </w:r>
          </w:p>
        </w:tc>
        <w:tc>
          <w:tcPr>
            <w:tcW w:w="766" w:type="dxa"/>
            <w:tcBorders>
              <w:top w:val="nil"/>
              <w:left w:val="nil"/>
              <w:bottom w:val="single" w:sz="4" w:space="0" w:color="auto"/>
              <w:right w:val="single" w:sz="4" w:space="0" w:color="auto"/>
            </w:tcBorders>
            <w:shd w:val="clear" w:color="auto" w:fill="auto"/>
            <w:noWrap/>
            <w:vAlign w:val="bottom"/>
            <w:hideMark/>
          </w:tcPr>
          <w:p w14:paraId="29686F0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61</w:t>
            </w:r>
          </w:p>
        </w:tc>
        <w:tc>
          <w:tcPr>
            <w:tcW w:w="983" w:type="dxa"/>
            <w:tcBorders>
              <w:top w:val="nil"/>
              <w:left w:val="nil"/>
              <w:bottom w:val="single" w:sz="4" w:space="0" w:color="auto"/>
              <w:right w:val="single" w:sz="4" w:space="0" w:color="auto"/>
            </w:tcBorders>
            <w:shd w:val="clear" w:color="auto" w:fill="auto"/>
            <w:noWrap/>
            <w:vAlign w:val="bottom"/>
            <w:hideMark/>
          </w:tcPr>
          <w:p w14:paraId="2677767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5009A6A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61</w:t>
            </w:r>
          </w:p>
        </w:tc>
        <w:tc>
          <w:tcPr>
            <w:tcW w:w="1080" w:type="dxa"/>
            <w:tcBorders>
              <w:top w:val="nil"/>
              <w:left w:val="nil"/>
              <w:bottom w:val="single" w:sz="4" w:space="0" w:color="auto"/>
              <w:right w:val="single" w:sz="4" w:space="0" w:color="auto"/>
            </w:tcBorders>
            <w:shd w:val="clear" w:color="auto" w:fill="auto"/>
            <w:noWrap/>
            <w:vAlign w:val="bottom"/>
            <w:hideMark/>
          </w:tcPr>
          <w:p w14:paraId="1D4B1735"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64C60B1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732</w:t>
            </w:r>
          </w:p>
        </w:tc>
      </w:tr>
      <w:tr w:rsidR="002E2496" w:rsidRPr="002E2496" w14:paraId="65CE2280"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06B4515"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Virtual Servers running Microsoft Entra Domain Services</w:t>
            </w:r>
          </w:p>
        </w:tc>
        <w:tc>
          <w:tcPr>
            <w:tcW w:w="766" w:type="dxa"/>
            <w:tcBorders>
              <w:top w:val="nil"/>
              <w:left w:val="nil"/>
              <w:bottom w:val="single" w:sz="4" w:space="0" w:color="auto"/>
              <w:right w:val="single" w:sz="4" w:space="0" w:color="auto"/>
            </w:tcBorders>
            <w:shd w:val="clear" w:color="auto" w:fill="auto"/>
            <w:noWrap/>
            <w:vAlign w:val="bottom"/>
            <w:hideMark/>
          </w:tcPr>
          <w:p w14:paraId="7E45F11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110</w:t>
            </w:r>
          </w:p>
        </w:tc>
        <w:tc>
          <w:tcPr>
            <w:tcW w:w="983" w:type="dxa"/>
            <w:tcBorders>
              <w:top w:val="nil"/>
              <w:left w:val="nil"/>
              <w:bottom w:val="single" w:sz="4" w:space="0" w:color="auto"/>
              <w:right w:val="single" w:sz="4" w:space="0" w:color="auto"/>
            </w:tcBorders>
            <w:shd w:val="clear" w:color="auto" w:fill="auto"/>
            <w:noWrap/>
            <w:vAlign w:val="bottom"/>
            <w:hideMark/>
          </w:tcPr>
          <w:p w14:paraId="5C3E337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w:t>
            </w:r>
          </w:p>
        </w:tc>
        <w:tc>
          <w:tcPr>
            <w:tcW w:w="1412" w:type="dxa"/>
            <w:tcBorders>
              <w:top w:val="nil"/>
              <w:left w:val="nil"/>
              <w:bottom w:val="single" w:sz="4" w:space="0" w:color="auto"/>
              <w:right w:val="single" w:sz="4" w:space="0" w:color="auto"/>
            </w:tcBorders>
            <w:shd w:val="clear" w:color="auto" w:fill="auto"/>
            <w:noWrap/>
            <w:vAlign w:val="bottom"/>
            <w:hideMark/>
          </w:tcPr>
          <w:p w14:paraId="5948C2FA"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330</w:t>
            </w:r>
          </w:p>
        </w:tc>
        <w:tc>
          <w:tcPr>
            <w:tcW w:w="1080" w:type="dxa"/>
            <w:tcBorders>
              <w:top w:val="nil"/>
              <w:left w:val="nil"/>
              <w:bottom w:val="single" w:sz="4" w:space="0" w:color="auto"/>
              <w:right w:val="single" w:sz="4" w:space="0" w:color="auto"/>
            </w:tcBorders>
            <w:shd w:val="clear" w:color="auto" w:fill="auto"/>
            <w:noWrap/>
            <w:vAlign w:val="bottom"/>
            <w:hideMark/>
          </w:tcPr>
          <w:p w14:paraId="576CE8D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082DF2F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3960</w:t>
            </w:r>
          </w:p>
        </w:tc>
      </w:tr>
      <w:tr w:rsidR="002E2496" w:rsidRPr="002E2496" w14:paraId="3E9784C9"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300E7A9E"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Ruby on Rails Azure Server</w:t>
            </w:r>
          </w:p>
        </w:tc>
        <w:tc>
          <w:tcPr>
            <w:tcW w:w="766" w:type="dxa"/>
            <w:tcBorders>
              <w:top w:val="nil"/>
              <w:left w:val="nil"/>
              <w:bottom w:val="single" w:sz="4" w:space="0" w:color="auto"/>
              <w:right w:val="single" w:sz="4" w:space="0" w:color="auto"/>
            </w:tcBorders>
            <w:shd w:val="clear" w:color="auto" w:fill="auto"/>
            <w:noWrap/>
            <w:vAlign w:val="bottom"/>
            <w:hideMark/>
          </w:tcPr>
          <w:p w14:paraId="3682CB6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983" w:type="dxa"/>
            <w:tcBorders>
              <w:top w:val="nil"/>
              <w:left w:val="nil"/>
              <w:bottom w:val="single" w:sz="4" w:space="0" w:color="auto"/>
              <w:right w:val="single" w:sz="4" w:space="0" w:color="auto"/>
            </w:tcBorders>
            <w:shd w:val="clear" w:color="auto" w:fill="auto"/>
            <w:noWrap/>
            <w:vAlign w:val="bottom"/>
            <w:hideMark/>
          </w:tcPr>
          <w:p w14:paraId="52C102C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5193A0F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1080" w:type="dxa"/>
            <w:tcBorders>
              <w:top w:val="nil"/>
              <w:left w:val="nil"/>
              <w:bottom w:val="single" w:sz="4" w:space="0" w:color="auto"/>
              <w:right w:val="single" w:sz="4" w:space="0" w:color="auto"/>
            </w:tcBorders>
            <w:shd w:val="clear" w:color="auto" w:fill="auto"/>
            <w:noWrap/>
            <w:vAlign w:val="bottom"/>
            <w:hideMark/>
          </w:tcPr>
          <w:p w14:paraId="27942C4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7A73913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720</w:t>
            </w:r>
          </w:p>
        </w:tc>
      </w:tr>
      <w:tr w:rsidR="002E2496" w:rsidRPr="002E2496" w14:paraId="3C0355A6"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55CDF2B4"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Azure Database for </w:t>
            </w:r>
            <w:proofErr w:type="spellStart"/>
            <w:r w:rsidRPr="007319FD">
              <w:rPr>
                <w:rFonts w:ascii="Times New Roman" w:eastAsia="Times New Roman" w:hAnsi="Times New Roman" w:cs="Times New Roman"/>
                <w:color w:val="000000"/>
                <w:kern w:val="0"/>
                <w:sz w:val="16"/>
                <w:szCs w:val="16"/>
                <w14:ligatures w14:val="none"/>
              </w:rPr>
              <w:t>Postgre</w:t>
            </w:r>
            <w:proofErr w:type="spellEnd"/>
            <w:r w:rsidRPr="007319FD">
              <w:rPr>
                <w:rFonts w:ascii="Times New Roman" w:eastAsia="Times New Roman" w:hAnsi="Times New Roman" w:cs="Times New Roman"/>
                <w:color w:val="000000"/>
                <w:kern w:val="0"/>
                <w:sz w:val="16"/>
                <w:szCs w:val="16"/>
                <w14:ligatures w14:val="none"/>
              </w:rPr>
              <w:t xml:space="preserve"> SQL</w:t>
            </w:r>
          </w:p>
        </w:tc>
        <w:tc>
          <w:tcPr>
            <w:tcW w:w="766" w:type="dxa"/>
            <w:tcBorders>
              <w:top w:val="nil"/>
              <w:left w:val="nil"/>
              <w:bottom w:val="single" w:sz="4" w:space="0" w:color="auto"/>
              <w:right w:val="single" w:sz="4" w:space="0" w:color="auto"/>
            </w:tcBorders>
            <w:shd w:val="clear" w:color="auto" w:fill="auto"/>
            <w:noWrap/>
            <w:vAlign w:val="bottom"/>
            <w:hideMark/>
          </w:tcPr>
          <w:p w14:paraId="58E4BB8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983" w:type="dxa"/>
            <w:tcBorders>
              <w:top w:val="nil"/>
              <w:left w:val="nil"/>
              <w:bottom w:val="single" w:sz="4" w:space="0" w:color="auto"/>
              <w:right w:val="single" w:sz="4" w:space="0" w:color="auto"/>
            </w:tcBorders>
            <w:shd w:val="clear" w:color="auto" w:fill="auto"/>
            <w:noWrap/>
            <w:vAlign w:val="bottom"/>
            <w:hideMark/>
          </w:tcPr>
          <w:p w14:paraId="59FA351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6ED32BB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1080" w:type="dxa"/>
            <w:tcBorders>
              <w:top w:val="nil"/>
              <w:left w:val="nil"/>
              <w:bottom w:val="single" w:sz="4" w:space="0" w:color="auto"/>
              <w:right w:val="single" w:sz="4" w:space="0" w:color="auto"/>
            </w:tcBorders>
            <w:shd w:val="clear" w:color="auto" w:fill="auto"/>
            <w:noWrap/>
            <w:vAlign w:val="bottom"/>
            <w:hideMark/>
          </w:tcPr>
          <w:p w14:paraId="3640D117"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6FA22F7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720</w:t>
            </w:r>
          </w:p>
        </w:tc>
      </w:tr>
      <w:tr w:rsidR="002E2496" w:rsidRPr="002E2496" w14:paraId="14883B28"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66F99958"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Database for MariaDB</w:t>
            </w:r>
          </w:p>
        </w:tc>
        <w:tc>
          <w:tcPr>
            <w:tcW w:w="766" w:type="dxa"/>
            <w:tcBorders>
              <w:top w:val="nil"/>
              <w:left w:val="nil"/>
              <w:bottom w:val="single" w:sz="4" w:space="0" w:color="auto"/>
              <w:right w:val="single" w:sz="4" w:space="0" w:color="auto"/>
            </w:tcBorders>
            <w:shd w:val="clear" w:color="auto" w:fill="auto"/>
            <w:noWrap/>
            <w:vAlign w:val="bottom"/>
            <w:hideMark/>
          </w:tcPr>
          <w:p w14:paraId="107CAF3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983" w:type="dxa"/>
            <w:tcBorders>
              <w:top w:val="nil"/>
              <w:left w:val="nil"/>
              <w:bottom w:val="single" w:sz="4" w:space="0" w:color="auto"/>
              <w:right w:val="single" w:sz="4" w:space="0" w:color="auto"/>
            </w:tcBorders>
            <w:shd w:val="clear" w:color="auto" w:fill="auto"/>
            <w:noWrap/>
            <w:vAlign w:val="bottom"/>
            <w:hideMark/>
          </w:tcPr>
          <w:p w14:paraId="1A5AC08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2699A675"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60</w:t>
            </w:r>
          </w:p>
        </w:tc>
        <w:tc>
          <w:tcPr>
            <w:tcW w:w="1080" w:type="dxa"/>
            <w:tcBorders>
              <w:top w:val="nil"/>
              <w:left w:val="nil"/>
              <w:bottom w:val="single" w:sz="4" w:space="0" w:color="auto"/>
              <w:right w:val="single" w:sz="4" w:space="0" w:color="auto"/>
            </w:tcBorders>
            <w:shd w:val="clear" w:color="auto" w:fill="auto"/>
            <w:noWrap/>
            <w:vAlign w:val="bottom"/>
            <w:hideMark/>
          </w:tcPr>
          <w:p w14:paraId="6F93AA0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0EEF7C8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720</w:t>
            </w:r>
          </w:p>
        </w:tc>
      </w:tr>
      <w:tr w:rsidR="002E2496" w:rsidRPr="002E2496" w14:paraId="039897B7"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49521C49"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NGINX As </w:t>
            </w:r>
            <w:proofErr w:type="gramStart"/>
            <w:r w:rsidRPr="007319FD">
              <w:rPr>
                <w:rFonts w:ascii="Times New Roman" w:eastAsia="Times New Roman" w:hAnsi="Times New Roman" w:cs="Times New Roman"/>
                <w:color w:val="000000"/>
                <w:kern w:val="0"/>
                <w:sz w:val="16"/>
                <w:szCs w:val="16"/>
                <w14:ligatures w14:val="none"/>
              </w:rPr>
              <w:t>A</w:t>
            </w:r>
            <w:proofErr w:type="gramEnd"/>
            <w:r w:rsidRPr="007319FD">
              <w:rPr>
                <w:rFonts w:ascii="Times New Roman" w:eastAsia="Times New Roman" w:hAnsi="Times New Roman" w:cs="Times New Roman"/>
                <w:color w:val="000000"/>
                <w:kern w:val="0"/>
                <w:sz w:val="16"/>
                <w:szCs w:val="16"/>
                <w14:ligatures w14:val="none"/>
              </w:rPr>
              <w:t xml:space="preserve"> Service - Replaces 3 Nginx virtual servers</w:t>
            </w:r>
          </w:p>
        </w:tc>
        <w:tc>
          <w:tcPr>
            <w:tcW w:w="766" w:type="dxa"/>
            <w:tcBorders>
              <w:top w:val="nil"/>
              <w:left w:val="nil"/>
              <w:bottom w:val="single" w:sz="4" w:space="0" w:color="auto"/>
              <w:right w:val="single" w:sz="4" w:space="0" w:color="auto"/>
            </w:tcBorders>
            <w:shd w:val="clear" w:color="auto" w:fill="auto"/>
            <w:noWrap/>
            <w:vAlign w:val="bottom"/>
            <w:hideMark/>
          </w:tcPr>
          <w:p w14:paraId="6E14038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219</w:t>
            </w:r>
          </w:p>
        </w:tc>
        <w:tc>
          <w:tcPr>
            <w:tcW w:w="983" w:type="dxa"/>
            <w:tcBorders>
              <w:top w:val="nil"/>
              <w:left w:val="nil"/>
              <w:bottom w:val="single" w:sz="4" w:space="0" w:color="auto"/>
              <w:right w:val="single" w:sz="4" w:space="0" w:color="auto"/>
            </w:tcBorders>
            <w:shd w:val="clear" w:color="auto" w:fill="auto"/>
            <w:noWrap/>
            <w:vAlign w:val="bottom"/>
            <w:hideMark/>
          </w:tcPr>
          <w:p w14:paraId="10D8E25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6B6FB3D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37540F1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2ED384C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2628</w:t>
            </w:r>
          </w:p>
        </w:tc>
      </w:tr>
      <w:tr w:rsidR="002E2496" w:rsidRPr="002E2496" w14:paraId="55DE0890"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000F26B"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SSL/TLS Server on Linux Azure VM</w:t>
            </w:r>
          </w:p>
        </w:tc>
        <w:tc>
          <w:tcPr>
            <w:tcW w:w="766" w:type="dxa"/>
            <w:tcBorders>
              <w:top w:val="nil"/>
              <w:left w:val="nil"/>
              <w:bottom w:val="single" w:sz="4" w:space="0" w:color="auto"/>
              <w:right w:val="single" w:sz="4" w:space="0" w:color="auto"/>
            </w:tcBorders>
            <w:shd w:val="clear" w:color="auto" w:fill="auto"/>
            <w:noWrap/>
            <w:vAlign w:val="bottom"/>
            <w:hideMark/>
          </w:tcPr>
          <w:p w14:paraId="0F60A96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83</w:t>
            </w:r>
          </w:p>
        </w:tc>
        <w:tc>
          <w:tcPr>
            <w:tcW w:w="983" w:type="dxa"/>
            <w:tcBorders>
              <w:top w:val="nil"/>
              <w:left w:val="nil"/>
              <w:bottom w:val="single" w:sz="4" w:space="0" w:color="auto"/>
              <w:right w:val="single" w:sz="4" w:space="0" w:color="auto"/>
            </w:tcBorders>
            <w:shd w:val="clear" w:color="auto" w:fill="auto"/>
            <w:noWrap/>
            <w:vAlign w:val="bottom"/>
            <w:hideMark/>
          </w:tcPr>
          <w:p w14:paraId="0A5050B5"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4634D345"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83</w:t>
            </w:r>
          </w:p>
        </w:tc>
        <w:tc>
          <w:tcPr>
            <w:tcW w:w="1080" w:type="dxa"/>
            <w:tcBorders>
              <w:top w:val="nil"/>
              <w:left w:val="nil"/>
              <w:bottom w:val="single" w:sz="4" w:space="0" w:color="auto"/>
              <w:right w:val="single" w:sz="4" w:space="0" w:color="auto"/>
            </w:tcBorders>
            <w:shd w:val="clear" w:color="auto" w:fill="auto"/>
            <w:noWrap/>
            <w:vAlign w:val="bottom"/>
            <w:hideMark/>
          </w:tcPr>
          <w:p w14:paraId="7399DBA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708C6A7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996</w:t>
            </w:r>
          </w:p>
        </w:tc>
      </w:tr>
      <w:tr w:rsidR="002E2496" w:rsidRPr="002E2496" w14:paraId="516930E2"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41FB5D58"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Virtual Private Cloud Segment for Internal Network</w:t>
            </w:r>
          </w:p>
        </w:tc>
        <w:tc>
          <w:tcPr>
            <w:tcW w:w="766" w:type="dxa"/>
            <w:tcBorders>
              <w:top w:val="nil"/>
              <w:left w:val="nil"/>
              <w:bottom w:val="single" w:sz="4" w:space="0" w:color="auto"/>
              <w:right w:val="single" w:sz="4" w:space="0" w:color="auto"/>
            </w:tcBorders>
            <w:shd w:val="clear" w:color="auto" w:fill="auto"/>
            <w:noWrap/>
            <w:vAlign w:val="bottom"/>
            <w:hideMark/>
          </w:tcPr>
          <w:p w14:paraId="6338DB6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983" w:type="dxa"/>
            <w:tcBorders>
              <w:top w:val="nil"/>
              <w:left w:val="nil"/>
              <w:bottom w:val="single" w:sz="4" w:space="0" w:color="auto"/>
              <w:right w:val="single" w:sz="4" w:space="0" w:color="auto"/>
            </w:tcBorders>
            <w:shd w:val="clear" w:color="auto" w:fill="auto"/>
            <w:noWrap/>
            <w:vAlign w:val="bottom"/>
            <w:hideMark/>
          </w:tcPr>
          <w:p w14:paraId="1746B200"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Quantity</w:t>
            </w:r>
          </w:p>
        </w:tc>
        <w:tc>
          <w:tcPr>
            <w:tcW w:w="1412" w:type="dxa"/>
            <w:tcBorders>
              <w:top w:val="nil"/>
              <w:left w:val="nil"/>
              <w:bottom w:val="single" w:sz="4" w:space="0" w:color="auto"/>
              <w:right w:val="single" w:sz="4" w:space="0" w:color="auto"/>
            </w:tcBorders>
            <w:shd w:val="clear" w:color="auto" w:fill="auto"/>
            <w:noWrap/>
            <w:vAlign w:val="bottom"/>
            <w:hideMark/>
          </w:tcPr>
          <w:p w14:paraId="0E2775D5"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Base Cost</w:t>
            </w:r>
          </w:p>
        </w:tc>
        <w:tc>
          <w:tcPr>
            <w:tcW w:w="1080" w:type="dxa"/>
            <w:tcBorders>
              <w:top w:val="nil"/>
              <w:left w:val="nil"/>
              <w:bottom w:val="single" w:sz="4" w:space="0" w:color="auto"/>
              <w:right w:val="single" w:sz="4" w:space="0" w:color="auto"/>
            </w:tcBorders>
            <w:shd w:val="clear" w:color="auto" w:fill="auto"/>
            <w:noWrap/>
            <w:vAlign w:val="bottom"/>
            <w:hideMark/>
          </w:tcPr>
          <w:p w14:paraId="1AE018F7"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 Months</w:t>
            </w:r>
          </w:p>
        </w:tc>
        <w:tc>
          <w:tcPr>
            <w:tcW w:w="1183" w:type="dxa"/>
            <w:tcBorders>
              <w:top w:val="nil"/>
              <w:left w:val="nil"/>
              <w:bottom w:val="single" w:sz="4" w:space="0" w:color="auto"/>
              <w:right w:val="single" w:sz="4" w:space="0" w:color="auto"/>
            </w:tcBorders>
            <w:shd w:val="clear" w:color="auto" w:fill="auto"/>
            <w:noWrap/>
            <w:vAlign w:val="bottom"/>
            <w:hideMark/>
          </w:tcPr>
          <w:p w14:paraId="222A7221"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Total Cost</w:t>
            </w:r>
          </w:p>
        </w:tc>
      </w:tr>
      <w:tr w:rsidR="002E2496" w:rsidRPr="002E2496" w14:paraId="03236EE0"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4B852039"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Virtual Network Segment</w:t>
            </w:r>
          </w:p>
        </w:tc>
        <w:tc>
          <w:tcPr>
            <w:tcW w:w="766" w:type="dxa"/>
            <w:tcBorders>
              <w:top w:val="nil"/>
              <w:left w:val="nil"/>
              <w:bottom w:val="single" w:sz="4" w:space="0" w:color="auto"/>
              <w:right w:val="single" w:sz="4" w:space="0" w:color="auto"/>
            </w:tcBorders>
            <w:shd w:val="clear" w:color="auto" w:fill="auto"/>
            <w:noWrap/>
            <w:vAlign w:val="bottom"/>
            <w:hideMark/>
          </w:tcPr>
          <w:p w14:paraId="4D32078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983" w:type="dxa"/>
            <w:tcBorders>
              <w:top w:val="nil"/>
              <w:left w:val="nil"/>
              <w:bottom w:val="single" w:sz="4" w:space="0" w:color="auto"/>
              <w:right w:val="single" w:sz="4" w:space="0" w:color="auto"/>
            </w:tcBorders>
            <w:shd w:val="clear" w:color="auto" w:fill="auto"/>
            <w:noWrap/>
            <w:vAlign w:val="bottom"/>
            <w:hideMark/>
          </w:tcPr>
          <w:p w14:paraId="13583B5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3AEA066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1080" w:type="dxa"/>
            <w:tcBorders>
              <w:top w:val="nil"/>
              <w:left w:val="nil"/>
              <w:bottom w:val="single" w:sz="4" w:space="0" w:color="auto"/>
              <w:right w:val="single" w:sz="4" w:space="0" w:color="auto"/>
            </w:tcBorders>
            <w:shd w:val="clear" w:color="auto" w:fill="auto"/>
            <w:noWrap/>
            <w:vAlign w:val="bottom"/>
            <w:hideMark/>
          </w:tcPr>
          <w:p w14:paraId="3F053A7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469FFFC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240</w:t>
            </w:r>
          </w:p>
        </w:tc>
      </w:tr>
      <w:tr w:rsidR="002E2496" w:rsidRPr="002E2496" w14:paraId="317A3127"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0161401A"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Virtual Private Gateway</w:t>
            </w:r>
          </w:p>
        </w:tc>
        <w:tc>
          <w:tcPr>
            <w:tcW w:w="766" w:type="dxa"/>
            <w:tcBorders>
              <w:top w:val="nil"/>
              <w:left w:val="nil"/>
              <w:bottom w:val="single" w:sz="4" w:space="0" w:color="auto"/>
              <w:right w:val="single" w:sz="4" w:space="0" w:color="auto"/>
            </w:tcBorders>
            <w:shd w:val="clear" w:color="auto" w:fill="auto"/>
            <w:noWrap/>
            <w:vAlign w:val="bottom"/>
            <w:hideMark/>
          </w:tcPr>
          <w:p w14:paraId="0AE4C5D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26</w:t>
            </w:r>
          </w:p>
        </w:tc>
        <w:tc>
          <w:tcPr>
            <w:tcW w:w="983" w:type="dxa"/>
            <w:tcBorders>
              <w:top w:val="nil"/>
              <w:left w:val="nil"/>
              <w:bottom w:val="single" w:sz="4" w:space="0" w:color="auto"/>
              <w:right w:val="single" w:sz="4" w:space="0" w:color="auto"/>
            </w:tcBorders>
            <w:shd w:val="clear" w:color="auto" w:fill="auto"/>
            <w:noWrap/>
            <w:vAlign w:val="bottom"/>
            <w:hideMark/>
          </w:tcPr>
          <w:p w14:paraId="0585BF6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770BDED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26</w:t>
            </w:r>
          </w:p>
        </w:tc>
        <w:tc>
          <w:tcPr>
            <w:tcW w:w="1080" w:type="dxa"/>
            <w:tcBorders>
              <w:top w:val="nil"/>
              <w:left w:val="nil"/>
              <w:bottom w:val="single" w:sz="4" w:space="0" w:color="auto"/>
              <w:right w:val="single" w:sz="4" w:space="0" w:color="auto"/>
            </w:tcBorders>
            <w:shd w:val="clear" w:color="auto" w:fill="auto"/>
            <w:noWrap/>
            <w:vAlign w:val="bottom"/>
            <w:hideMark/>
          </w:tcPr>
          <w:p w14:paraId="1D717C2A"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25B525D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312</w:t>
            </w:r>
          </w:p>
        </w:tc>
      </w:tr>
      <w:tr w:rsidR="002E2496" w:rsidRPr="002E2496" w14:paraId="58AE1779"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37BC82E7"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Virtual Firewall</w:t>
            </w:r>
          </w:p>
        </w:tc>
        <w:tc>
          <w:tcPr>
            <w:tcW w:w="766" w:type="dxa"/>
            <w:tcBorders>
              <w:top w:val="nil"/>
              <w:left w:val="nil"/>
              <w:bottom w:val="single" w:sz="4" w:space="0" w:color="auto"/>
              <w:right w:val="single" w:sz="4" w:space="0" w:color="auto"/>
            </w:tcBorders>
            <w:shd w:val="clear" w:color="auto" w:fill="auto"/>
            <w:noWrap/>
            <w:vAlign w:val="bottom"/>
            <w:hideMark/>
          </w:tcPr>
          <w:p w14:paraId="55F6BAA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287</w:t>
            </w:r>
          </w:p>
        </w:tc>
        <w:tc>
          <w:tcPr>
            <w:tcW w:w="983" w:type="dxa"/>
            <w:tcBorders>
              <w:top w:val="nil"/>
              <w:left w:val="nil"/>
              <w:bottom w:val="single" w:sz="4" w:space="0" w:color="auto"/>
              <w:right w:val="single" w:sz="4" w:space="0" w:color="auto"/>
            </w:tcBorders>
            <w:shd w:val="clear" w:color="auto" w:fill="auto"/>
            <w:noWrap/>
            <w:vAlign w:val="bottom"/>
            <w:hideMark/>
          </w:tcPr>
          <w:p w14:paraId="756441C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223B912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287</w:t>
            </w:r>
          </w:p>
        </w:tc>
        <w:tc>
          <w:tcPr>
            <w:tcW w:w="1080" w:type="dxa"/>
            <w:tcBorders>
              <w:top w:val="nil"/>
              <w:left w:val="nil"/>
              <w:bottom w:val="single" w:sz="4" w:space="0" w:color="auto"/>
              <w:right w:val="single" w:sz="4" w:space="0" w:color="auto"/>
            </w:tcBorders>
            <w:shd w:val="clear" w:color="auto" w:fill="auto"/>
            <w:noWrap/>
            <w:vAlign w:val="bottom"/>
            <w:hideMark/>
          </w:tcPr>
          <w:p w14:paraId="623D8C8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6E4498F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3444</w:t>
            </w:r>
          </w:p>
        </w:tc>
      </w:tr>
      <w:tr w:rsidR="002E2496" w:rsidRPr="002E2496" w14:paraId="68A5A1BA"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29C756A6"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proofErr w:type="spellStart"/>
            <w:r w:rsidRPr="007319FD">
              <w:rPr>
                <w:rFonts w:ascii="Times New Roman" w:eastAsia="Times New Roman" w:hAnsi="Times New Roman" w:cs="Times New Roman"/>
                <w:color w:val="000000"/>
                <w:kern w:val="0"/>
                <w:sz w:val="16"/>
                <w:szCs w:val="16"/>
                <w14:ligatures w14:val="none"/>
              </w:rPr>
              <w:t>Sharepoint</w:t>
            </w:r>
            <w:proofErr w:type="spellEnd"/>
            <w:r w:rsidRPr="007319FD">
              <w:rPr>
                <w:rFonts w:ascii="Times New Roman" w:eastAsia="Times New Roman" w:hAnsi="Times New Roman" w:cs="Times New Roman"/>
                <w:color w:val="000000"/>
                <w:kern w:val="0"/>
                <w:sz w:val="16"/>
                <w:szCs w:val="16"/>
                <w14:ligatures w14:val="none"/>
              </w:rPr>
              <w:t xml:space="preserve"> Virtual Machine on Azure</w:t>
            </w:r>
          </w:p>
        </w:tc>
        <w:tc>
          <w:tcPr>
            <w:tcW w:w="766" w:type="dxa"/>
            <w:tcBorders>
              <w:top w:val="nil"/>
              <w:left w:val="nil"/>
              <w:bottom w:val="single" w:sz="4" w:space="0" w:color="auto"/>
              <w:right w:val="single" w:sz="4" w:space="0" w:color="auto"/>
            </w:tcBorders>
            <w:shd w:val="clear" w:color="auto" w:fill="auto"/>
            <w:noWrap/>
            <w:vAlign w:val="bottom"/>
            <w:hideMark/>
          </w:tcPr>
          <w:p w14:paraId="5F53E20A"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983" w:type="dxa"/>
            <w:tcBorders>
              <w:top w:val="nil"/>
              <w:left w:val="nil"/>
              <w:bottom w:val="single" w:sz="4" w:space="0" w:color="auto"/>
              <w:right w:val="single" w:sz="4" w:space="0" w:color="auto"/>
            </w:tcBorders>
            <w:shd w:val="clear" w:color="auto" w:fill="auto"/>
            <w:noWrap/>
            <w:vAlign w:val="bottom"/>
            <w:hideMark/>
          </w:tcPr>
          <w:p w14:paraId="30137B44"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766CAD2D"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20</w:t>
            </w:r>
          </w:p>
        </w:tc>
        <w:tc>
          <w:tcPr>
            <w:tcW w:w="1080" w:type="dxa"/>
            <w:tcBorders>
              <w:top w:val="nil"/>
              <w:left w:val="nil"/>
              <w:bottom w:val="single" w:sz="4" w:space="0" w:color="auto"/>
              <w:right w:val="single" w:sz="4" w:space="0" w:color="auto"/>
            </w:tcBorders>
            <w:shd w:val="clear" w:color="auto" w:fill="auto"/>
            <w:noWrap/>
            <w:vAlign w:val="bottom"/>
            <w:hideMark/>
          </w:tcPr>
          <w:p w14:paraId="423C908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28809A2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240</w:t>
            </w:r>
          </w:p>
        </w:tc>
      </w:tr>
      <w:tr w:rsidR="002E2496" w:rsidRPr="002E2496" w14:paraId="7F26DDA1"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353A5030"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Exchange Server</w:t>
            </w:r>
          </w:p>
        </w:tc>
        <w:tc>
          <w:tcPr>
            <w:tcW w:w="766" w:type="dxa"/>
            <w:tcBorders>
              <w:top w:val="nil"/>
              <w:left w:val="nil"/>
              <w:bottom w:val="single" w:sz="4" w:space="0" w:color="auto"/>
              <w:right w:val="single" w:sz="4" w:space="0" w:color="auto"/>
            </w:tcBorders>
            <w:shd w:val="clear" w:color="auto" w:fill="auto"/>
            <w:noWrap/>
            <w:vAlign w:val="bottom"/>
            <w:hideMark/>
          </w:tcPr>
          <w:p w14:paraId="1922FF55"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983" w:type="dxa"/>
            <w:tcBorders>
              <w:top w:val="nil"/>
              <w:left w:val="nil"/>
              <w:bottom w:val="single" w:sz="4" w:space="0" w:color="auto"/>
              <w:right w:val="single" w:sz="4" w:space="0" w:color="auto"/>
            </w:tcBorders>
            <w:shd w:val="clear" w:color="auto" w:fill="auto"/>
            <w:noWrap/>
            <w:vAlign w:val="bottom"/>
            <w:hideMark/>
          </w:tcPr>
          <w:p w14:paraId="6EAA14B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0DE9196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1080" w:type="dxa"/>
            <w:tcBorders>
              <w:top w:val="nil"/>
              <w:left w:val="nil"/>
              <w:bottom w:val="single" w:sz="4" w:space="0" w:color="auto"/>
              <w:right w:val="single" w:sz="4" w:space="0" w:color="auto"/>
            </w:tcBorders>
            <w:shd w:val="clear" w:color="auto" w:fill="auto"/>
            <w:noWrap/>
            <w:vAlign w:val="bottom"/>
            <w:hideMark/>
          </w:tcPr>
          <w:p w14:paraId="4280605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51FD5807"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576</w:t>
            </w:r>
          </w:p>
        </w:tc>
      </w:tr>
      <w:tr w:rsidR="002E2496" w:rsidRPr="002E2496" w14:paraId="296D31FA"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1116892"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Exchange Server</w:t>
            </w:r>
          </w:p>
        </w:tc>
        <w:tc>
          <w:tcPr>
            <w:tcW w:w="766" w:type="dxa"/>
            <w:tcBorders>
              <w:top w:val="nil"/>
              <w:left w:val="nil"/>
              <w:bottom w:val="single" w:sz="4" w:space="0" w:color="auto"/>
              <w:right w:val="single" w:sz="4" w:space="0" w:color="auto"/>
            </w:tcBorders>
            <w:shd w:val="clear" w:color="auto" w:fill="auto"/>
            <w:noWrap/>
            <w:vAlign w:val="bottom"/>
            <w:hideMark/>
          </w:tcPr>
          <w:p w14:paraId="63E55EE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983" w:type="dxa"/>
            <w:tcBorders>
              <w:top w:val="nil"/>
              <w:left w:val="nil"/>
              <w:bottom w:val="single" w:sz="4" w:space="0" w:color="auto"/>
              <w:right w:val="single" w:sz="4" w:space="0" w:color="auto"/>
            </w:tcBorders>
            <w:shd w:val="clear" w:color="auto" w:fill="auto"/>
            <w:noWrap/>
            <w:vAlign w:val="bottom"/>
            <w:hideMark/>
          </w:tcPr>
          <w:p w14:paraId="7177017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w:t>
            </w:r>
          </w:p>
        </w:tc>
        <w:tc>
          <w:tcPr>
            <w:tcW w:w="1412" w:type="dxa"/>
            <w:tcBorders>
              <w:top w:val="nil"/>
              <w:left w:val="nil"/>
              <w:bottom w:val="single" w:sz="4" w:space="0" w:color="auto"/>
              <w:right w:val="single" w:sz="4" w:space="0" w:color="auto"/>
            </w:tcBorders>
            <w:shd w:val="clear" w:color="auto" w:fill="auto"/>
            <w:noWrap/>
            <w:vAlign w:val="bottom"/>
            <w:hideMark/>
          </w:tcPr>
          <w:p w14:paraId="7D80E10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96</w:t>
            </w:r>
          </w:p>
        </w:tc>
        <w:tc>
          <w:tcPr>
            <w:tcW w:w="1080" w:type="dxa"/>
            <w:tcBorders>
              <w:top w:val="nil"/>
              <w:left w:val="nil"/>
              <w:bottom w:val="single" w:sz="4" w:space="0" w:color="auto"/>
              <w:right w:val="single" w:sz="4" w:space="0" w:color="auto"/>
            </w:tcBorders>
            <w:shd w:val="clear" w:color="auto" w:fill="auto"/>
            <w:noWrap/>
            <w:vAlign w:val="bottom"/>
            <w:hideMark/>
          </w:tcPr>
          <w:p w14:paraId="544530B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7D6BBE37"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1152</w:t>
            </w:r>
          </w:p>
        </w:tc>
      </w:tr>
      <w:tr w:rsidR="002E2496" w:rsidRPr="002E2496" w14:paraId="569021F2"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5D23102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Cloud File Server</w:t>
            </w:r>
          </w:p>
        </w:tc>
        <w:tc>
          <w:tcPr>
            <w:tcW w:w="766" w:type="dxa"/>
            <w:tcBorders>
              <w:top w:val="nil"/>
              <w:left w:val="nil"/>
              <w:bottom w:val="single" w:sz="4" w:space="0" w:color="auto"/>
              <w:right w:val="single" w:sz="4" w:space="0" w:color="auto"/>
            </w:tcBorders>
            <w:shd w:val="clear" w:color="auto" w:fill="auto"/>
            <w:noWrap/>
            <w:vAlign w:val="bottom"/>
            <w:hideMark/>
          </w:tcPr>
          <w:p w14:paraId="2530455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983" w:type="dxa"/>
            <w:tcBorders>
              <w:top w:val="nil"/>
              <w:left w:val="nil"/>
              <w:bottom w:val="single" w:sz="4" w:space="0" w:color="auto"/>
              <w:right w:val="single" w:sz="4" w:space="0" w:color="auto"/>
            </w:tcBorders>
            <w:shd w:val="clear" w:color="auto" w:fill="auto"/>
            <w:noWrap/>
            <w:vAlign w:val="bottom"/>
            <w:hideMark/>
          </w:tcPr>
          <w:p w14:paraId="47E1273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23AB7368"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1080" w:type="dxa"/>
            <w:tcBorders>
              <w:top w:val="nil"/>
              <w:left w:val="nil"/>
              <w:bottom w:val="single" w:sz="4" w:space="0" w:color="auto"/>
              <w:right w:val="single" w:sz="4" w:space="0" w:color="auto"/>
            </w:tcBorders>
            <w:shd w:val="clear" w:color="auto" w:fill="auto"/>
            <w:noWrap/>
            <w:vAlign w:val="bottom"/>
            <w:hideMark/>
          </w:tcPr>
          <w:p w14:paraId="0377164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0A9D7B4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576</w:t>
            </w:r>
          </w:p>
        </w:tc>
      </w:tr>
      <w:tr w:rsidR="002E2496" w:rsidRPr="002E2496" w14:paraId="628F324D"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72732D1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Cloud File Server</w:t>
            </w:r>
          </w:p>
        </w:tc>
        <w:tc>
          <w:tcPr>
            <w:tcW w:w="766" w:type="dxa"/>
            <w:tcBorders>
              <w:top w:val="nil"/>
              <w:left w:val="nil"/>
              <w:bottom w:val="single" w:sz="4" w:space="0" w:color="auto"/>
              <w:right w:val="single" w:sz="4" w:space="0" w:color="auto"/>
            </w:tcBorders>
            <w:shd w:val="clear" w:color="auto" w:fill="auto"/>
            <w:noWrap/>
            <w:vAlign w:val="bottom"/>
            <w:hideMark/>
          </w:tcPr>
          <w:p w14:paraId="4796701A"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983" w:type="dxa"/>
            <w:tcBorders>
              <w:top w:val="nil"/>
              <w:left w:val="nil"/>
              <w:bottom w:val="single" w:sz="4" w:space="0" w:color="auto"/>
              <w:right w:val="single" w:sz="4" w:space="0" w:color="auto"/>
            </w:tcBorders>
            <w:shd w:val="clear" w:color="auto" w:fill="auto"/>
            <w:noWrap/>
            <w:vAlign w:val="bottom"/>
            <w:hideMark/>
          </w:tcPr>
          <w:p w14:paraId="715762B2"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w:t>
            </w:r>
          </w:p>
        </w:tc>
        <w:tc>
          <w:tcPr>
            <w:tcW w:w="1412" w:type="dxa"/>
            <w:tcBorders>
              <w:top w:val="nil"/>
              <w:left w:val="nil"/>
              <w:bottom w:val="single" w:sz="4" w:space="0" w:color="auto"/>
              <w:right w:val="single" w:sz="4" w:space="0" w:color="auto"/>
            </w:tcBorders>
            <w:shd w:val="clear" w:color="auto" w:fill="auto"/>
            <w:noWrap/>
            <w:vAlign w:val="bottom"/>
            <w:hideMark/>
          </w:tcPr>
          <w:p w14:paraId="40722AEB"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1080" w:type="dxa"/>
            <w:tcBorders>
              <w:top w:val="nil"/>
              <w:left w:val="nil"/>
              <w:bottom w:val="single" w:sz="4" w:space="0" w:color="auto"/>
              <w:right w:val="single" w:sz="4" w:space="0" w:color="auto"/>
            </w:tcBorders>
            <w:shd w:val="clear" w:color="auto" w:fill="auto"/>
            <w:noWrap/>
            <w:vAlign w:val="bottom"/>
            <w:hideMark/>
          </w:tcPr>
          <w:p w14:paraId="76E5548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56E9CDF6"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576</w:t>
            </w:r>
          </w:p>
        </w:tc>
      </w:tr>
      <w:tr w:rsidR="002E2496" w:rsidRPr="002E2496" w14:paraId="6CC66699"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2A89AF4E"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xml:space="preserve">Elastic on Microsoft Azure </w:t>
            </w:r>
          </w:p>
        </w:tc>
        <w:tc>
          <w:tcPr>
            <w:tcW w:w="766" w:type="dxa"/>
            <w:tcBorders>
              <w:top w:val="nil"/>
              <w:left w:val="nil"/>
              <w:bottom w:val="single" w:sz="4" w:space="0" w:color="auto"/>
              <w:right w:val="single" w:sz="4" w:space="0" w:color="auto"/>
            </w:tcBorders>
            <w:shd w:val="clear" w:color="auto" w:fill="auto"/>
            <w:noWrap/>
            <w:vAlign w:val="bottom"/>
            <w:hideMark/>
          </w:tcPr>
          <w:p w14:paraId="7F171C6C"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120</w:t>
            </w:r>
          </w:p>
        </w:tc>
        <w:tc>
          <w:tcPr>
            <w:tcW w:w="983" w:type="dxa"/>
            <w:tcBorders>
              <w:top w:val="nil"/>
              <w:left w:val="nil"/>
              <w:bottom w:val="single" w:sz="4" w:space="0" w:color="auto"/>
              <w:right w:val="single" w:sz="4" w:space="0" w:color="auto"/>
            </w:tcBorders>
            <w:shd w:val="clear" w:color="auto" w:fill="auto"/>
            <w:noWrap/>
            <w:vAlign w:val="bottom"/>
            <w:hideMark/>
          </w:tcPr>
          <w:p w14:paraId="34AA5A5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w:t>
            </w:r>
          </w:p>
        </w:tc>
        <w:tc>
          <w:tcPr>
            <w:tcW w:w="1412" w:type="dxa"/>
            <w:tcBorders>
              <w:top w:val="nil"/>
              <w:left w:val="nil"/>
              <w:bottom w:val="single" w:sz="4" w:space="0" w:color="auto"/>
              <w:right w:val="single" w:sz="4" w:space="0" w:color="auto"/>
            </w:tcBorders>
            <w:shd w:val="clear" w:color="auto" w:fill="auto"/>
            <w:noWrap/>
            <w:vAlign w:val="bottom"/>
            <w:hideMark/>
          </w:tcPr>
          <w:p w14:paraId="06578B4E"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360</w:t>
            </w:r>
          </w:p>
        </w:tc>
        <w:tc>
          <w:tcPr>
            <w:tcW w:w="1080" w:type="dxa"/>
            <w:tcBorders>
              <w:top w:val="nil"/>
              <w:left w:val="nil"/>
              <w:bottom w:val="single" w:sz="4" w:space="0" w:color="auto"/>
              <w:right w:val="single" w:sz="4" w:space="0" w:color="auto"/>
            </w:tcBorders>
            <w:shd w:val="clear" w:color="auto" w:fill="auto"/>
            <w:noWrap/>
            <w:vAlign w:val="bottom"/>
            <w:hideMark/>
          </w:tcPr>
          <w:p w14:paraId="6787D373"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60C7D1B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4320</w:t>
            </w:r>
          </w:p>
        </w:tc>
      </w:tr>
      <w:tr w:rsidR="002E2496" w:rsidRPr="002E2496" w14:paraId="289F00DB" w14:textId="77777777" w:rsidTr="002E2496">
        <w:trPr>
          <w:trHeight w:val="38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125AF019"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Azure VM Server Running RDP</w:t>
            </w:r>
          </w:p>
        </w:tc>
        <w:tc>
          <w:tcPr>
            <w:tcW w:w="766" w:type="dxa"/>
            <w:tcBorders>
              <w:top w:val="nil"/>
              <w:left w:val="nil"/>
              <w:bottom w:val="single" w:sz="4" w:space="0" w:color="auto"/>
              <w:right w:val="single" w:sz="4" w:space="0" w:color="auto"/>
            </w:tcBorders>
            <w:shd w:val="clear" w:color="auto" w:fill="auto"/>
            <w:noWrap/>
            <w:vAlign w:val="bottom"/>
            <w:hideMark/>
          </w:tcPr>
          <w:p w14:paraId="45B9B3F1"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48</w:t>
            </w:r>
          </w:p>
        </w:tc>
        <w:tc>
          <w:tcPr>
            <w:tcW w:w="983" w:type="dxa"/>
            <w:tcBorders>
              <w:top w:val="nil"/>
              <w:left w:val="nil"/>
              <w:bottom w:val="single" w:sz="4" w:space="0" w:color="auto"/>
              <w:right w:val="single" w:sz="4" w:space="0" w:color="auto"/>
            </w:tcBorders>
            <w:shd w:val="clear" w:color="auto" w:fill="auto"/>
            <w:noWrap/>
            <w:vAlign w:val="bottom"/>
            <w:hideMark/>
          </w:tcPr>
          <w:p w14:paraId="0038FB9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4</w:t>
            </w:r>
          </w:p>
        </w:tc>
        <w:tc>
          <w:tcPr>
            <w:tcW w:w="1412" w:type="dxa"/>
            <w:tcBorders>
              <w:top w:val="nil"/>
              <w:left w:val="nil"/>
              <w:bottom w:val="single" w:sz="4" w:space="0" w:color="auto"/>
              <w:right w:val="single" w:sz="4" w:space="0" w:color="auto"/>
            </w:tcBorders>
            <w:shd w:val="clear" w:color="auto" w:fill="auto"/>
            <w:noWrap/>
            <w:vAlign w:val="bottom"/>
            <w:hideMark/>
          </w:tcPr>
          <w:p w14:paraId="2519B8C9"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66D2CF6F"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12</w:t>
            </w:r>
          </w:p>
        </w:tc>
        <w:tc>
          <w:tcPr>
            <w:tcW w:w="1183" w:type="dxa"/>
            <w:tcBorders>
              <w:top w:val="nil"/>
              <w:left w:val="nil"/>
              <w:bottom w:val="single" w:sz="4" w:space="0" w:color="auto"/>
              <w:right w:val="single" w:sz="4" w:space="0" w:color="auto"/>
            </w:tcBorders>
            <w:shd w:val="clear" w:color="auto" w:fill="auto"/>
            <w:noWrap/>
            <w:vAlign w:val="bottom"/>
            <w:hideMark/>
          </w:tcPr>
          <w:p w14:paraId="406CCA70" w14:textId="77777777" w:rsidR="007319FD" w:rsidRPr="007319FD" w:rsidRDefault="007319FD" w:rsidP="002E2496">
            <w:pPr>
              <w:jc w:val="right"/>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2304</w:t>
            </w:r>
          </w:p>
        </w:tc>
      </w:tr>
      <w:tr w:rsidR="002E2496" w:rsidRPr="002E2496" w14:paraId="45E3FC1E" w14:textId="77777777" w:rsidTr="002E2496">
        <w:trPr>
          <w:trHeight w:val="360"/>
        </w:trPr>
        <w:tc>
          <w:tcPr>
            <w:tcW w:w="4849" w:type="dxa"/>
            <w:tcBorders>
              <w:top w:val="nil"/>
              <w:left w:val="single" w:sz="4" w:space="0" w:color="auto"/>
              <w:bottom w:val="single" w:sz="4" w:space="0" w:color="auto"/>
              <w:right w:val="single" w:sz="4" w:space="0" w:color="auto"/>
            </w:tcBorders>
            <w:shd w:val="clear" w:color="auto" w:fill="auto"/>
            <w:noWrap/>
            <w:vAlign w:val="bottom"/>
            <w:hideMark/>
          </w:tcPr>
          <w:p w14:paraId="76F0A70C"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766" w:type="dxa"/>
            <w:tcBorders>
              <w:top w:val="nil"/>
              <w:left w:val="nil"/>
              <w:bottom w:val="single" w:sz="4" w:space="0" w:color="auto"/>
              <w:right w:val="single" w:sz="4" w:space="0" w:color="auto"/>
            </w:tcBorders>
            <w:shd w:val="clear" w:color="auto" w:fill="auto"/>
            <w:noWrap/>
            <w:vAlign w:val="bottom"/>
            <w:hideMark/>
          </w:tcPr>
          <w:p w14:paraId="0945813B"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983" w:type="dxa"/>
            <w:tcBorders>
              <w:top w:val="nil"/>
              <w:left w:val="nil"/>
              <w:bottom w:val="single" w:sz="4" w:space="0" w:color="auto"/>
              <w:right w:val="single" w:sz="4" w:space="0" w:color="auto"/>
            </w:tcBorders>
            <w:shd w:val="clear" w:color="auto" w:fill="auto"/>
            <w:noWrap/>
            <w:vAlign w:val="bottom"/>
            <w:hideMark/>
          </w:tcPr>
          <w:p w14:paraId="4A7B704D" w14:textId="77777777" w:rsidR="007319FD" w:rsidRPr="007319FD" w:rsidRDefault="007319FD" w:rsidP="002E2496">
            <w:pPr>
              <w:rPr>
                <w:rFonts w:ascii="Times New Roman" w:eastAsia="Times New Roman" w:hAnsi="Times New Roman" w:cs="Times New Roman"/>
                <w:color w:val="000000"/>
                <w:kern w:val="0"/>
                <w:sz w:val="16"/>
                <w:szCs w:val="16"/>
                <w14:ligatures w14:val="none"/>
              </w:rPr>
            </w:pPr>
            <w:r w:rsidRPr="007319FD">
              <w:rPr>
                <w:rFonts w:ascii="Times New Roman" w:eastAsia="Times New Roman" w:hAnsi="Times New Roman" w:cs="Times New Roman"/>
                <w:color w:val="000000"/>
                <w:kern w:val="0"/>
                <w:sz w:val="16"/>
                <w:szCs w:val="16"/>
                <w14:ligatures w14:val="none"/>
              </w:rPr>
              <w:t> </w:t>
            </w:r>
          </w:p>
        </w:tc>
        <w:tc>
          <w:tcPr>
            <w:tcW w:w="1412" w:type="dxa"/>
            <w:tcBorders>
              <w:top w:val="nil"/>
              <w:left w:val="nil"/>
              <w:bottom w:val="single" w:sz="4" w:space="0" w:color="auto"/>
              <w:right w:val="single" w:sz="4" w:space="0" w:color="auto"/>
            </w:tcBorders>
            <w:shd w:val="clear" w:color="auto" w:fill="auto"/>
            <w:noWrap/>
            <w:vAlign w:val="bottom"/>
            <w:hideMark/>
          </w:tcPr>
          <w:p w14:paraId="7C9018D4" w14:textId="6E5726C0"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 xml:space="preserve">Total </w:t>
            </w:r>
            <w:r w:rsidR="002E2496" w:rsidRPr="002E2496">
              <w:rPr>
                <w:rFonts w:ascii="Times New Roman" w:eastAsia="Times New Roman" w:hAnsi="Times New Roman" w:cs="Times New Roman"/>
                <w:b/>
                <w:bCs/>
                <w:color w:val="000000"/>
                <w:kern w:val="0"/>
                <w:sz w:val="16"/>
                <w:szCs w:val="16"/>
                <w14:ligatures w14:val="none"/>
              </w:rPr>
              <w:t>1</w:t>
            </w:r>
            <w:r w:rsidR="002E2496" w:rsidRPr="002E2496">
              <w:rPr>
                <w:rFonts w:ascii="Times New Roman" w:eastAsia="Times New Roman" w:hAnsi="Times New Roman" w:cs="Times New Roman"/>
                <w:b/>
                <w:bCs/>
                <w:color w:val="000000"/>
                <w:kern w:val="0"/>
                <w:sz w:val="16"/>
                <w:szCs w:val="16"/>
                <w:vertAlign w:val="superscript"/>
                <w14:ligatures w14:val="none"/>
              </w:rPr>
              <w:t>st</w:t>
            </w:r>
            <w:r w:rsidR="002E2496" w:rsidRPr="002E2496">
              <w:rPr>
                <w:rFonts w:ascii="Times New Roman" w:eastAsia="Times New Roman" w:hAnsi="Times New Roman" w:cs="Times New Roman"/>
                <w:b/>
                <w:bCs/>
                <w:color w:val="000000"/>
                <w:kern w:val="0"/>
                <w:sz w:val="16"/>
                <w:szCs w:val="16"/>
                <w14:ligatures w14:val="none"/>
              </w:rPr>
              <w:t xml:space="preserve"> y</w:t>
            </w:r>
            <w:r w:rsidR="002E2496">
              <w:rPr>
                <w:rFonts w:ascii="Times New Roman" w:eastAsia="Times New Roman" w:hAnsi="Times New Roman" w:cs="Times New Roman"/>
                <w:b/>
                <w:bCs/>
                <w:color w:val="000000"/>
                <w:kern w:val="0"/>
                <w:sz w:val="16"/>
                <w:szCs w:val="16"/>
                <w14:ligatures w14:val="none"/>
              </w:rPr>
              <w:t>ear</w:t>
            </w:r>
            <w:r w:rsidRPr="007319FD">
              <w:rPr>
                <w:rFonts w:ascii="Times New Roman" w:eastAsia="Times New Roman" w:hAnsi="Times New Roman" w:cs="Times New Roman"/>
                <w:b/>
                <w:bCs/>
                <w:color w:val="000000"/>
                <w:kern w:val="0"/>
                <w:sz w:val="16"/>
                <w:szCs w:val="16"/>
                <w14:ligatures w14:val="none"/>
              </w:rPr>
              <w:t xml:space="preserve"> cost</w:t>
            </w:r>
          </w:p>
        </w:tc>
        <w:tc>
          <w:tcPr>
            <w:tcW w:w="1080" w:type="dxa"/>
            <w:tcBorders>
              <w:top w:val="nil"/>
              <w:left w:val="nil"/>
              <w:bottom w:val="single" w:sz="4" w:space="0" w:color="auto"/>
              <w:right w:val="single" w:sz="4" w:space="0" w:color="auto"/>
            </w:tcBorders>
            <w:shd w:val="clear" w:color="auto" w:fill="auto"/>
            <w:noWrap/>
            <w:vAlign w:val="bottom"/>
            <w:hideMark/>
          </w:tcPr>
          <w:p w14:paraId="3F157B92" w14:textId="77777777" w:rsidR="007319FD" w:rsidRPr="007319FD" w:rsidRDefault="007319FD" w:rsidP="002E2496">
            <w:pPr>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 </w:t>
            </w:r>
          </w:p>
        </w:tc>
        <w:tc>
          <w:tcPr>
            <w:tcW w:w="1183" w:type="dxa"/>
            <w:tcBorders>
              <w:top w:val="nil"/>
              <w:left w:val="nil"/>
              <w:bottom w:val="single" w:sz="4" w:space="0" w:color="auto"/>
              <w:right w:val="single" w:sz="4" w:space="0" w:color="auto"/>
            </w:tcBorders>
            <w:shd w:val="clear" w:color="auto" w:fill="auto"/>
            <w:noWrap/>
            <w:vAlign w:val="bottom"/>
            <w:hideMark/>
          </w:tcPr>
          <w:p w14:paraId="363261F0" w14:textId="77777777" w:rsidR="007319FD" w:rsidRPr="007319FD" w:rsidRDefault="007319FD" w:rsidP="002E2496">
            <w:pPr>
              <w:jc w:val="right"/>
              <w:rPr>
                <w:rFonts w:ascii="Times New Roman" w:eastAsia="Times New Roman" w:hAnsi="Times New Roman" w:cs="Times New Roman"/>
                <w:b/>
                <w:bCs/>
                <w:color w:val="000000"/>
                <w:kern w:val="0"/>
                <w:sz w:val="16"/>
                <w:szCs w:val="16"/>
                <w14:ligatures w14:val="none"/>
              </w:rPr>
            </w:pPr>
            <w:r w:rsidRPr="007319FD">
              <w:rPr>
                <w:rFonts w:ascii="Times New Roman" w:eastAsia="Times New Roman" w:hAnsi="Times New Roman" w:cs="Times New Roman"/>
                <w:b/>
                <w:bCs/>
                <w:color w:val="000000"/>
                <w:kern w:val="0"/>
                <w:sz w:val="16"/>
                <w:szCs w:val="16"/>
                <w14:ligatures w14:val="none"/>
              </w:rPr>
              <w:t>47534</w:t>
            </w:r>
          </w:p>
        </w:tc>
      </w:tr>
    </w:tbl>
    <w:p w14:paraId="594E0C13" w14:textId="77777777" w:rsidR="000B1CE7" w:rsidRDefault="000B1CE7" w:rsidP="00E93C66">
      <w:pPr>
        <w:spacing w:line="360" w:lineRule="auto"/>
        <w:jc w:val="center"/>
        <w:rPr>
          <w:rFonts w:ascii="Times New Roman" w:hAnsi="Times New Roman" w:cs="Times New Roman"/>
          <w:b/>
          <w:bCs/>
          <w:sz w:val="28"/>
          <w:szCs w:val="28"/>
        </w:rPr>
      </w:pPr>
    </w:p>
    <w:p w14:paraId="558CA5F4" w14:textId="18AD2B9C" w:rsidR="007319FD" w:rsidRDefault="007319FD" w:rsidP="009232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Works Cited</w:t>
      </w:r>
    </w:p>
    <w:p w14:paraId="0B68CD7C" w14:textId="0E40A62E" w:rsidR="009232BA" w:rsidRDefault="009232BA" w:rsidP="009232BA">
      <w:pPr>
        <w:pStyle w:val="NormalWeb"/>
        <w:spacing w:before="0" w:beforeAutospacing="0" w:after="0" w:afterAutospacing="0" w:line="480" w:lineRule="auto"/>
        <w:ind w:left="720" w:hanging="720"/>
      </w:pPr>
      <w:r>
        <w:t xml:space="preserve">Mike. (2021, May 7). </w:t>
      </w:r>
      <w:r>
        <w:rPr>
          <w:i/>
          <w:iCs/>
        </w:rPr>
        <w:t>What is an Open Telnet Vulnerability, what is the risk and how can you mitigate that risk? - Skyway West</w:t>
      </w:r>
      <w:r>
        <w:t xml:space="preserve">. Skyway West. </w:t>
      </w:r>
      <w:hyperlink r:id="rId8" w:anchor=":~:text=Why%20is%20it%20a%20risk,connections%20and%20discover%20confidential%20information" w:history="1">
        <w:r w:rsidR="001B4505" w:rsidRPr="00762808">
          <w:rPr>
            <w:rStyle w:val="Hyperlink"/>
          </w:rPr>
          <w:t>https://www.skywaywest.com/2021/01/what-is-an-open-telnet-vulnerability/#:~:text=Why%20is%20it%20a%20risk,connections%20and%20discover%20confidential%20information</w:t>
        </w:r>
      </w:hyperlink>
    </w:p>
    <w:p w14:paraId="3244E3AF" w14:textId="047B38BA" w:rsidR="001B4505" w:rsidRDefault="001B4505" w:rsidP="001B4505">
      <w:pPr>
        <w:pStyle w:val="NormalWeb"/>
        <w:spacing w:before="0" w:beforeAutospacing="0" w:after="0" w:afterAutospacing="0" w:line="480" w:lineRule="auto"/>
        <w:ind w:left="720" w:hanging="720"/>
      </w:pPr>
      <w:r>
        <w:rPr>
          <w:i/>
          <w:iCs/>
        </w:rPr>
        <w:t xml:space="preserve">Gain a shell </w:t>
      </w:r>
      <w:proofErr w:type="gramStart"/>
      <w:r>
        <w:rPr>
          <w:i/>
          <w:iCs/>
        </w:rPr>
        <w:t>remotely :</w:t>
      </w:r>
      <w:proofErr w:type="gramEnd"/>
      <w:r>
        <w:rPr>
          <w:i/>
          <w:iCs/>
        </w:rPr>
        <w:t xml:space="preserve"> Distributed Ruby (</w:t>
      </w:r>
      <w:proofErr w:type="spellStart"/>
      <w:r>
        <w:rPr>
          <w:i/>
          <w:iCs/>
        </w:rPr>
        <w:t>dRuby</w:t>
      </w:r>
      <w:proofErr w:type="spellEnd"/>
      <w:r>
        <w:rPr>
          <w:i/>
          <w:iCs/>
        </w:rPr>
        <w:t>/</w:t>
      </w:r>
      <w:proofErr w:type="spellStart"/>
      <w:r>
        <w:rPr>
          <w:i/>
          <w:iCs/>
        </w:rPr>
        <w:t>DRb</w:t>
      </w:r>
      <w:proofErr w:type="spellEnd"/>
      <w:r>
        <w:rPr>
          <w:i/>
          <w:iCs/>
        </w:rPr>
        <w:t>) Multiple Remote Code Execution Vulnerabilities</w:t>
      </w:r>
      <w:r>
        <w:t xml:space="preserve">. (n.d.). </w:t>
      </w:r>
      <w:hyperlink r:id="rId9" w:history="1">
        <w:r w:rsidR="00617882" w:rsidRPr="00762808">
          <w:rPr>
            <w:rStyle w:val="Hyperlink"/>
          </w:rPr>
          <w:t>https://www.securityspace.com/smysecure/catid.html?id=1.3.6.1.4.1.25623.1.0.108010</w:t>
        </w:r>
      </w:hyperlink>
    </w:p>
    <w:p w14:paraId="445EFE8F" w14:textId="77777777" w:rsidR="00617882" w:rsidRDefault="00617882" w:rsidP="00617882">
      <w:pPr>
        <w:pStyle w:val="NormalWeb"/>
        <w:spacing w:before="0" w:beforeAutospacing="0" w:after="0" w:afterAutospacing="0" w:line="480" w:lineRule="auto"/>
        <w:ind w:left="720" w:hanging="720"/>
      </w:pPr>
      <w:r>
        <w:t xml:space="preserve">Stefan. (2023, August 16). </w:t>
      </w:r>
      <w:r>
        <w:rPr>
          <w:i/>
          <w:iCs/>
        </w:rPr>
        <w:t xml:space="preserve">Security monitoring of inactive accounts - </w:t>
      </w:r>
      <w:proofErr w:type="spellStart"/>
      <w:r>
        <w:rPr>
          <w:i/>
          <w:iCs/>
        </w:rPr>
        <w:t>Stefanini</w:t>
      </w:r>
      <w:proofErr w:type="spellEnd"/>
      <w:r>
        <w:t xml:space="preserve">. </w:t>
      </w:r>
      <w:proofErr w:type="spellStart"/>
      <w:r>
        <w:t>Stefanini</w:t>
      </w:r>
      <w:proofErr w:type="spellEnd"/>
      <w:r>
        <w:t>. https://stefanini.com/en/insights/articles/security-monitoring-of-inactive-accounts#:~:text=These%20dormant%20accounts%20seem%20harmless,systems%20and%20extract%20valuable%20information</w:t>
      </w:r>
    </w:p>
    <w:p w14:paraId="0309749C" w14:textId="77777777" w:rsidR="00717937" w:rsidRDefault="00717937" w:rsidP="00717937">
      <w:pPr>
        <w:pStyle w:val="NormalWeb"/>
        <w:spacing w:before="0" w:beforeAutospacing="0" w:after="0" w:afterAutospacing="0" w:line="480" w:lineRule="auto"/>
        <w:ind w:left="720" w:hanging="720"/>
      </w:pPr>
      <w:proofErr w:type="spellStart"/>
      <w:r>
        <w:t>Ibeakanma</w:t>
      </w:r>
      <w:proofErr w:type="spellEnd"/>
      <w:r>
        <w:t xml:space="preserve">, C. (2022, March 29). </w:t>
      </w:r>
      <w:r>
        <w:rPr>
          <w:i/>
          <w:iCs/>
        </w:rPr>
        <w:t xml:space="preserve">The 8 most vulnerable ports to check when </w:t>
      </w:r>
      <w:proofErr w:type="spellStart"/>
      <w:r>
        <w:rPr>
          <w:i/>
          <w:iCs/>
        </w:rPr>
        <w:t>pentesting</w:t>
      </w:r>
      <w:proofErr w:type="spellEnd"/>
      <w:r>
        <w:t>. MUO. https://www.makeuseof.com/vulnerable-ports-check-when-pentesting/</w:t>
      </w:r>
    </w:p>
    <w:p w14:paraId="3870800C" w14:textId="77777777" w:rsidR="00617882" w:rsidRDefault="00617882" w:rsidP="00617882">
      <w:pPr>
        <w:pStyle w:val="NormalWeb"/>
        <w:spacing w:before="0" w:beforeAutospacing="0" w:after="0" w:afterAutospacing="0" w:line="480" w:lineRule="auto"/>
      </w:pPr>
    </w:p>
    <w:p w14:paraId="0DE28DC7" w14:textId="77777777" w:rsidR="001B4505" w:rsidRDefault="001B4505" w:rsidP="009232BA">
      <w:pPr>
        <w:pStyle w:val="NormalWeb"/>
        <w:spacing w:before="0" w:beforeAutospacing="0" w:after="0" w:afterAutospacing="0" w:line="480" w:lineRule="auto"/>
        <w:ind w:left="720" w:hanging="720"/>
      </w:pPr>
    </w:p>
    <w:p w14:paraId="220EF121" w14:textId="77777777" w:rsidR="007319FD" w:rsidRDefault="007319FD" w:rsidP="00E93C66">
      <w:pPr>
        <w:spacing w:line="360" w:lineRule="auto"/>
        <w:jc w:val="center"/>
        <w:rPr>
          <w:rFonts w:ascii="Times New Roman" w:hAnsi="Times New Roman" w:cs="Times New Roman"/>
          <w:b/>
          <w:bCs/>
          <w:sz w:val="28"/>
          <w:szCs w:val="28"/>
        </w:rPr>
      </w:pPr>
    </w:p>
    <w:p w14:paraId="290BD316" w14:textId="77777777" w:rsidR="007319FD" w:rsidRPr="000B1CE7" w:rsidRDefault="007319FD" w:rsidP="00E93C66">
      <w:pPr>
        <w:spacing w:line="360" w:lineRule="auto"/>
        <w:jc w:val="center"/>
        <w:rPr>
          <w:rFonts w:ascii="Times New Roman" w:hAnsi="Times New Roman" w:cs="Times New Roman"/>
          <w:b/>
          <w:bCs/>
          <w:sz w:val="28"/>
          <w:szCs w:val="28"/>
        </w:rPr>
      </w:pPr>
    </w:p>
    <w:sectPr w:rsidR="007319FD" w:rsidRPr="000B1CE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545B" w14:textId="77777777" w:rsidR="0039352E" w:rsidRDefault="0039352E" w:rsidP="00E60888">
      <w:r>
        <w:separator/>
      </w:r>
    </w:p>
  </w:endnote>
  <w:endnote w:type="continuationSeparator" w:id="0">
    <w:p w14:paraId="4E6FEE03" w14:textId="77777777" w:rsidR="0039352E" w:rsidRDefault="0039352E" w:rsidP="00E6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8447" w14:textId="77777777" w:rsidR="0039352E" w:rsidRDefault="0039352E" w:rsidP="00E60888">
      <w:r>
        <w:separator/>
      </w:r>
    </w:p>
  </w:footnote>
  <w:footnote w:type="continuationSeparator" w:id="0">
    <w:p w14:paraId="76CBF0B3" w14:textId="77777777" w:rsidR="0039352E" w:rsidRDefault="0039352E" w:rsidP="00E60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100C"/>
    <w:rsid w:val="00002F39"/>
    <w:rsid w:val="00013B19"/>
    <w:rsid w:val="000175AD"/>
    <w:rsid w:val="0002216D"/>
    <w:rsid w:val="00024949"/>
    <w:rsid w:val="00031560"/>
    <w:rsid w:val="000315B8"/>
    <w:rsid w:val="00031E72"/>
    <w:rsid w:val="0003373D"/>
    <w:rsid w:val="0003429F"/>
    <w:rsid w:val="00037E98"/>
    <w:rsid w:val="00046E8B"/>
    <w:rsid w:val="00052499"/>
    <w:rsid w:val="0006049D"/>
    <w:rsid w:val="00066CAE"/>
    <w:rsid w:val="00074574"/>
    <w:rsid w:val="00084EC2"/>
    <w:rsid w:val="000904BD"/>
    <w:rsid w:val="00092FB9"/>
    <w:rsid w:val="00095751"/>
    <w:rsid w:val="000A74AB"/>
    <w:rsid w:val="000A7629"/>
    <w:rsid w:val="000B1CE7"/>
    <w:rsid w:val="000B5581"/>
    <w:rsid w:val="000C18CC"/>
    <w:rsid w:val="000C5637"/>
    <w:rsid w:val="000D2923"/>
    <w:rsid w:val="000D2BE9"/>
    <w:rsid w:val="000D701B"/>
    <w:rsid w:val="000E2D40"/>
    <w:rsid w:val="000E6AAE"/>
    <w:rsid w:val="00103B59"/>
    <w:rsid w:val="0011032B"/>
    <w:rsid w:val="00137BF1"/>
    <w:rsid w:val="00144FBB"/>
    <w:rsid w:val="001460D9"/>
    <w:rsid w:val="00150C1C"/>
    <w:rsid w:val="00163058"/>
    <w:rsid w:val="00174DC6"/>
    <w:rsid w:val="0018017C"/>
    <w:rsid w:val="00192CA7"/>
    <w:rsid w:val="00195616"/>
    <w:rsid w:val="001B29C3"/>
    <w:rsid w:val="001B2C87"/>
    <w:rsid w:val="001B4505"/>
    <w:rsid w:val="001C31D6"/>
    <w:rsid w:val="001C7017"/>
    <w:rsid w:val="001D0B24"/>
    <w:rsid w:val="001D3984"/>
    <w:rsid w:val="001D531B"/>
    <w:rsid w:val="001E1951"/>
    <w:rsid w:val="001E2EA0"/>
    <w:rsid w:val="001E31F8"/>
    <w:rsid w:val="0020086A"/>
    <w:rsid w:val="00206DC5"/>
    <w:rsid w:val="0021080F"/>
    <w:rsid w:val="00210CCD"/>
    <w:rsid w:val="00211E1D"/>
    <w:rsid w:val="0021530C"/>
    <w:rsid w:val="00220FF5"/>
    <w:rsid w:val="00222D98"/>
    <w:rsid w:val="00235A20"/>
    <w:rsid w:val="00241222"/>
    <w:rsid w:val="00243391"/>
    <w:rsid w:val="00274362"/>
    <w:rsid w:val="002826D0"/>
    <w:rsid w:val="002855E4"/>
    <w:rsid w:val="0029257D"/>
    <w:rsid w:val="002952B4"/>
    <w:rsid w:val="002A1E71"/>
    <w:rsid w:val="002A7FBC"/>
    <w:rsid w:val="002E2496"/>
    <w:rsid w:val="002E69B7"/>
    <w:rsid w:val="002F59F9"/>
    <w:rsid w:val="00315399"/>
    <w:rsid w:val="00317543"/>
    <w:rsid w:val="00331ED3"/>
    <w:rsid w:val="0033516E"/>
    <w:rsid w:val="00346D9F"/>
    <w:rsid w:val="00370C04"/>
    <w:rsid w:val="00374EE8"/>
    <w:rsid w:val="00377D3E"/>
    <w:rsid w:val="003809F5"/>
    <w:rsid w:val="0039352E"/>
    <w:rsid w:val="003A2743"/>
    <w:rsid w:val="003B2FEC"/>
    <w:rsid w:val="003B45A3"/>
    <w:rsid w:val="003C32D0"/>
    <w:rsid w:val="003C4958"/>
    <w:rsid w:val="003C5286"/>
    <w:rsid w:val="003D3BED"/>
    <w:rsid w:val="003E08CB"/>
    <w:rsid w:val="004065C6"/>
    <w:rsid w:val="00442A29"/>
    <w:rsid w:val="00465945"/>
    <w:rsid w:val="0046712B"/>
    <w:rsid w:val="0047165B"/>
    <w:rsid w:val="00471A29"/>
    <w:rsid w:val="00482DF5"/>
    <w:rsid w:val="0049631C"/>
    <w:rsid w:val="004A1903"/>
    <w:rsid w:val="004A1E45"/>
    <w:rsid w:val="004C7D53"/>
    <w:rsid w:val="004D73C7"/>
    <w:rsid w:val="004E32BF"/>
    <w:rsid w:val="004E3C41"/>
    <w:rsid w:val="004F4D63"/>
    <w:rsid w:val="004F7F91"/>
    <w:rsid w:val="00504966"/>
    <w:rsid w:val="00510EAF"/>
    <w:rsid w:val="005145B3"/>
    <w:rsid w:val="005231E1"/>
    <w:rsid w:val="00527731"/>
    <w:rsid w:val="00531C39"/>
    <w:rsid w:val="0054325F"/>
    <w:rsid w:val="005569AE"/>
    <w:rsid w:val="00562FBE"/>
    <w:rsid w:val="00566863"/>
    <w:rsid w:val="00576BA3"/>
    <w:rsid w:val="00583644"/>
    <w:rsid w:val="005A20C7"/>
    <w:rsid w:val="005A5F2F"/>
    <w:rsid w:val="005B5353"/>
    <w:rsid w:val="005B5F71"/>
    <w:rsid w:val="005C323F"/>
    <w:rsid w:val="005F0CC7"/>
    <w:rsid w:val="005F7ADC"/>
    <w:rsid w:val="006037B9"/>
    <w:rsid w:val="00603F09"/>
    <w:rsid w:val="00606B47"/>
    <w:rsid w:val="00617552"/>
    <w:rsid w:val="00617882"/>
    <w:rsid w:val="00620330"/>
    <w:rsid w:val="00625467"/>
    <w:rsid w:val="006461E2"/>
    <w:rsid w:val="006517DC"/>
    <w:rsid w:val="0066206C"/>
    <w:rsid w:val="0067461A"/>
    <w:rsid w:val="00677729"/>
    <w:rsid w:val="0069433E"/>
    <w:rsid w:val="00694944"/>
    <w:rsid w:val="00697321"/>
    <w:rsid w:val="006C42B7"/>
    <w:rsid w:val="006D6DCD"/>
    <w:rsid w:val="006E0063"/>
    <w:rsid w:val="00715869"/>
    <w:rsid w:val="00717937"/>
    <w:rsid w:val="007319FD"/>
    <w:rsid w:val="00744326"/>
    <w:rsid w:val="00745670"/>
    <w:rsid w:val="00755190"/>
    <w:rsid w:val="007575C0"/>
    <w:rsid w:val="00765C53"/>
    <w:rsid w:val="00781524"/>
    <w:rsid w:val="0078503F"/>
    <w:rsid w:val="00787136"/>
    <w:rsid w:val="007B04A7"/>
    <w:rsid w:val="007B2E93"/>
    <w:rsid w:val="007C7F96"/>
    <w:rsid w:val="007D433C"/>
    <w:rsid w:val="007F5E7E"/>
    <w:rsid w:val="00800EFD"/>
    <w:rsid w:val="00807DCC"/>
    <w:rsid w:val="00824591"/>
    <w:rsid w:val="008278D3"/>
    <w:rsid w:val="00845D2E"/>
    <w:rsid w:val="00851CEC"/>
    <w:rsid w:val="00851EC0"/>
    <w:rsid w:val="00874757"/>
    <w:rsid w:val="0089489C"/>
    <w:rsid w:val="008A67DB"/>
    <w:rsid w:val="008B27C6"/>
    <w:rsid w:val="008B30C0"/>
    <w:rsid w:val="008C0B1A"/>
    <w:rsid w:val="008C1BD0"/>
    <w:rsid w:val="008C750D"/>
    <w:rsid w:val="008D2F1F"/>
    <w:rsid w:val="008F0277"/>
    <w:rsid w:val="008F6A01"/>
    <w:rsid w:val="00912252"/>
    <w:rsid w:val="009232BA"/>
    <w:rsid w:val="0092397D"/>
    <w:rsid w:val="00925827"/>
    <w:rsid w:val="00932475"/>
    <w:rsid w:val="0093526B"/>
    <w:rsid w:val="0094177A"/>
    <w:rsid w:val="00943F69"/>
    <w:rsid w:val="00943FF0"/>
    <w:rsid w:val="00951CAC"/>
    <w:rsid w:val="00964D0F"/>
    <w:rsid w:val="00995024"/>
    <w:rsid w:val="00996769"/>
    <w:rsid w:val="009D2E70"/>
    <w:rsid w:val="009D4DB3"/>
    <w:rsid w:val="009D6F64"/>
    <w:rsid w:val="009E5937"/>
    <w:rsid w:val="009E6D0A"/>
    <w:rsid w:val="009E7700"/>
    <w:rsid w:val="009F4783"/>
    <w:rsid w:val="009F610E"/>
    <w:rsid w:val="009F6E67"/>
    <w:rsid w:val="00A02954"/>
    <w:rsid w:val="00A049F2"/>
    <w:rsid w:val="00A05495"/>
    <w:rsid w:val="00A20F42"/>
    <w:rsid w:val="00A26BD2"/>
    <w:rsid w:val="00A31544"/>
    <w:rsid w:val="00A3587B"/>
    <w:rsid w:val="00A44FBA"/>
    <w:rsid w:val="00A512E3"/>
    <w:rsid w:val="00A51361"/>
    <w:rsid w:val="00A53B11"/>
    <w:rsid w:val="00A56135"/>
    <w:rsid w:val="00A71F9D"/>
    <w:rsid w:val="00A849A2"/>
    <w:rsid w:val="00A92D47"/>
    <w:rsid w:val="00A940FD"/>
    <w:rsid w:val="00A95C8E"/>
    <w:rsid w:val="00AA2E0A"/>
    <w:rsid w:val="00AA405E"/>
    <w:rsid w:val="00AB054C"/>
    <w:rsid w:val="00AB175B"/>
    <w:rsid w:val="00AB282B"/>
    <w:rsid w:val="00AB317C"/>
    <w:rsid w:val="00AC03BC"/>
    <w:rsid w:val="00AC29F1"/>
    <w:rsid w:val="00AD4860"/>
    <w:rsid w:val="00AE0A59"/>
    <w:rsid w:val="00B04E6C"/>
    <w:rsid w:val="00B05A2F"/>
    <w:rsid w:val="00B07332"/>
    <w:rsid w:val="00B07915"/>
    <w:rsid w:val="00B375F4"/>
    <w:rsid w:val="00B44493"/>
    <w:rsid w:val="00B45AF1"/>
    <w:rsid w:val="00B6325E"/>
    <w:rsid w:val="00B75A44"/>
    <w:rsid w:val="00B765D1"/>
    <w:rsid w:val="00BA3BD1"/>
    <w:rsid w:val="00BB57E8"/>
    <w:rsid w:val="00BC4E8F"/>
    <w:rsid w:val="00BE0747"/>
    <w:rsid w:val="00BE36CB"/>
    <w:rsid w:val="00BF0D9C"/>
    <w:rsid w:val="00BF2796"/>
    <w:rsid w:val="00C0268C"/>
    <w:rsid w:val="00C02A82"/>
    <w:rsid w:val="00C03616"/>
    <w:rsid w:val="00C0606F"/>
    <w:rsid w:val="00C07DE7"/>
    <w:rsid w:val="00C121C9"/>
    <w:rsid w:val="00C13F51"/>
    <w:rsid w:val="00C365BD"/>
    <w:rsid w:val="00C449D1"/>
    <w:rsid w:val="00C55AAC"/>
    <w:rsid w:val="00C65389"/>
    <w:rsid w:val="00C84B7A"/>
    <w:rsid w:val="00C95875"/>
    <w:rsid w:val="00C96C3F"/>
    <w:rsid w:val="00CA737A"/>
    <w:rsid w:val="00CB01D8"/>
    <w:rsid w:val="00CB6EA1"/>
    <w:rsid w:val="00CC0780"/>
    <w:rsid w:val="00CC6108"/>
    <w:rsid w:val="00CD17E3"/>
    <w:rsid w:val="00CD3CBB"/>
    <w:rsid w:val="00CE3D5B"/>
    <w:rsid w:val="00CF54BF"/>
    <w:rsid w:val="00CF7CF8"/>
    <w:rsid w:val="00D015E5"/>
    <w:rsid w:val="00D05829"/>
    <w:rsid w:val="00D066DF"/>
    <w:rsid w:val="00D11EEC"/>
    <w:rsid w:val="00D13FB2"/>
    <w:rsid w:val="00D23BD7"/>
    <w:rsid w:val="00D310CB"/>
    <w:rsid w:val="00D352F3"/>
    <w:rsid w:val="00D401AF"/>
    <w:rsid w:val="00D41735"/>
    <w:rsid w:val="00D44D4C"/>
    <w:rsid w:val="00D457DF"/>
    <w:rsid w:val="00D47102"/>
    <w:rsid w:val="00D522E0"/>
    <w:rsid w:val="00D61809"/>
    <w:rsid w:val="00D6195D"/>
    <w:rsid w:val="00D73FF2"/>
    <w:rsid w:val="00D82604"/>
    <w:rsid w:val="00DA1685"/>
    <w:rsid w:val="00DC23F2"/>
    <w:rsid w:val="00DD34BC"/>
    <w:rsid w:val="00DE5D87"/>
    <w:rsid w:val="00DE6AE6"/>
    <w:rsid w:val="00DE6EF3"/>
    <w:rsid w:val="00DF4379"/>
    <w:rsid w:val="00E11B29"/>
    <w:rsid w:val="00E11C40"/>
    <w:rsid w:val="00E16CF5"/>
    <w:rsid w:val="00E36B57"/>
    <w:rsid w:val="00E370FF"/>
    <w:rsid w:val="00E40DC3"/>
    <w:rsid w:val="00E4741E"/>
    <w:rsid w:val="00E56B99"/>
    <w:rsid w:val="00E60888"/>
    <w:rsid w:val="00E6793D"/>
    <w:rsid w:val="00E71BC7"/>
    <w:rsid w:val="00E73913"/>
    <w:rsid w:val="00E77336"/>
    <w:rsid w:val="00E77482"/>
    <w:rsid w:val="00E80B8F"/>
    <w:rsid w:val="00E82B5F"/>
    <w:rsid w:val="00E93C66"/>
    <w:rsid w:val="00E94731"/>
    <w:rsid w:val="00EB6AD6"/>
    <w:rsid w:val="00EC05AD"/>
    <w:rsid w:val="00EC4857"/>
    <w:rsid w:val="00ED61B4"/>
    <w:rsid w:val="00EE4962"/>
    <w:rsid w:val="00EE7BFD"/>
    <w:rsid w:val="00EF155C"/>
    <w:rsid w:val="00EF60CA"/>
    <w:rsid w:val="00F10DA7"/>
    <w:rsid w:val="00F44396"/>
    <w:rsid w:val="00F63CCF"/>
    <w:rsid w:val="00F715B7"/>
    <w:rsid w:val="00F75D68"/>
    <w:rsid w:val="00F9747C"/>
    <w:rsid w:val="00FA01F4"/>
    <w:rsid w:val="00FA55D4"/>
    <w:rsid w:val="00FB07EA"/>
    <w:rsid w:val="00FB4654"/>
    <w:rsid w:val="00FB47CA"/>
    <w:rsid w:val="00FC17C4"/>
    <w:rsid w:val="00FC5A4B"/>
    <w:rsid w:val="00FC6543"/>
    <w:rsid w:val="00FD10A9"/>
    <w:rsid w:val="00F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waywest.com/2021/01/what-is-an-open-telnet-vulner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ecurityspace.com/smysecure/catid.html?id=1.3.6.1.4.1.25623.1.0.108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15</Pages>
  <Words>4278</Words>
  <Characters>24391</Characters>
  <Application>Microsoft Office Word</Application>
  <DocSecurity>0</DocSecurity>
  <Lines>203</Lines>
  <Paragraphs>57</Paragraphs>
  <ScaleCrop>false</ScaleCrop>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330</cp:revision>
  <dcterms:created xsi:type="dcterms:W3CDTF">2024-01-03T18:17:00Z</dcterms:created>
  <dcterms:modified xsi:type="dcterms:W3CDTF">2024-08-12T04:21:00Z</dcterms:modified>
</cp:coreProperties>
</file>