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D84C0E" w14:textId="67F8BAF4" w:rsidR="0022095E" w:rsidRDefault="006C5B62">
      <w:pPr>
        <w:jc w:val="center"/>
      </w:pPr>
      <w:r>
        <w:br/>
      </w:r>
      <w:r w:rsidR="00CD13DE">
        <w:t>&lt;</w:t>
      </w:r>
      <w:r w:rsidR="00AA45A9">
        <w:t xml:space="preserve">Add </w:t>
      </w:r>
      <w:r w:rsidR="00CD13DE">
        <w:t>Company Logo&gt;</w:t>
      </w:r>
    </w:p>
    <w:p w14:paraId="48EA6ABC" w14:textId="77777777" w:rsidR="0022095E" w:rsidRDefault="006C5B62">
      <w:r>
        <w:rPr>
          <w:noProof/>
        </w:rPr>
        <w:pict w14:anchorId="535AE45A">
          <v:group id="Group 114" o:spid="_x0000_s2053" alt=""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2054" alt="" style="position:absolute;width:2286;height:87820;visibility:visible;v-text-anchor:middle" filled="f" stroked="f" strokeweight="1.5pt">
              <v:stroke endcap="round"/>
            </v:rect>
            <v:rect id="Rectangle 116" o:spid="_x0000_s2055" alt="" style="position:absolute;top:89154;width:2286;height:2286;visibility:visible;v-text-anchor:middle" filled="f" stroked="f" strokeweight="1.5pt">
              <v:stroke endcap="round"/>
              <o:lock v:ext="edit" aspectratio="t"/>
            </v:rect>
            <w10:wrap anchorx="page" anchory="page"/>
          </v:group>
        </w:pict>
      </w:r>
    </w:p>
    <w:p w14:paraId="4449FFAE" w14:textId="72BAF245" w:rsidR="00233190" w:rsidRDefault="006C5B62">
      <w:r>
        <w:rPr>
          <w:noProof/>
        </w:rPr>
        <w:pict w14:anchorId="32C6DC4B">
          <v:group id="_x0000_s2050" alt="" style="position:absolute;margin-left:33.1pt;margin-top:21.75pt;width:17.25pt;height:765.4pt;z-index:251658241;mso-width-percent:29;mso-height-percent:909;mso-position-horizontal-relative:page;mso-position-vertical-relative:page;mso-width-percent:29;mso-height-percent:909" coordsize="2286,91440">
            <v:rect id="Rectangle 115" o:spid="_x0000_s2051" alt="" style="position:absolute;width:2286;height:87820;visibility:visible;v-text-anchor:middle" filled="f" stroked="f" strokeweight="1.5pt">
              <v:stroke endcap="round"/>
            </v:rect>
            <v:rect id="Rectangle 116" o:spid="_x0000_s2052" alt=""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22095E" w14:paraId="41919F51" w14:textId="77777777" w:rsidTr="0022095E">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22095E" w14:paraId="60D776CA" w14:textId="77777777" w:rsidTr="0022095E">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6C5B62"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1A97F5C0" w:rsidR="00F23DC4" w:rsidRDefault="00CD13DE"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w:t>
            </w:r>
            <w:r w:rsidR="00AA45A9">
              <w:rPr>
                <w:rStyle w:val="BookTitle"/>
                <w:color w:val="808080" w:themeColor="background1" w:themeShade="80"/>
              </w:rPr>
              <w:t xml:space="preserve"> </w:t>
            </w:r>
            <w:r w:rsidR="00AA45A9">
              <w:rPr>
                <w:rStyle w:val="BookTitle"/>
                <w:color w:val="808080" w:themeColor="background1" w:themeShade="80"/>
              </w:rPr>
              <w:t xml:space="preserve">LAST UPDATE </w:t>
            </w:r>
            <w:r w:rsidR="00AA45A9">
              <w:rPr>
                <w:rStyle w:val="BookTitle"/>
                <w:color w:val="808080" w:themeColor="background1" w:themeShade="80"/>
              </w:rPr>
              <w:t>date</w:t>
            </w:r>
            <w:r>
              <w:rPr>
                <w:rStyle w:val="BookTitle"/>
                <w:color w:val="808080" w:themeColor="background1" w:themeShade="80"/>
              </w:rPr>
              <w:t>&gt;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22095E" w14:paraId="44040F89" w14:textId="77777777" w:rsidTr="0022095E">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6C5B62"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0A0FA229" w:rsidR="00F23DC4" w:rsidRDefault="00CD13DE"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22095E" w14:paraId="17687FE0" w14:textId="77777777" w:rsidTr="0022095E">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6C5B62"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28A67BBF" w:rsidR="00F82934" w:rsidRPr="0003272A" w:rsidRDefault="00CD13DE"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22095E" w14:paraId="67823647" w14:textId="77777777" w:rsidTr="0022095E">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6C5B62" w:rsidP="008E17BD">
            <w:pPr>
              <w:pStyle w:val="Title"/>
              <w:rPr>
                <w:rStyle w:val="BookTitle"/>
                <w:color w:val="262626" w:themeColor="text1" w:themeTint="D9"/>
                <w:sz w:val="72"/>
                <w:szCs w:val="72"/>
              </w:rPr>
            </w:pPr>
            <w:r w:rsidRPr="001663BC">
              <w:rPr>
                <w:rStyle w:val="BookTitle"/>
                <w:color w:val="262626" w:themeColor="text1" w:themeTint="D9"/>
                <w:sz w:val="72"/>
                <w:szCs w:val="72"/>
              </w:rPr>
              <w:t>Antivirus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60F72A9C" w14:textId="77777777" w:rsidR="0022095E" w:rsidRDefault="0022095E"/>
    <w:p w14:paraId="052A7B51" w14:textId="77777777" w:rsidR="0022095E" w:rsidRDefault="006C5B62">
      <w:r>
        <w:t>Approval History</w:t>
      </w:r>
    </w:p>
    <w:p w14:paraId="49C98155" w14:textId="77777777" w:rsidR="0022095E" w:rsidRDefault="0022095E"/>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22095E" w14:paraId="376EB33C" w14:textId="77777777">
        <w:tc>
          <w:tcPr>
            <w:tcW w:w="0" w:type="auto"/>
            <w:shd w:val="clear" w:color="auto" w:fill="B2B2B2"/>
          </w:tcPr>
          <w:p w14:paraId="07821832" w14:textId="77777777" w:rsidR="0022095E" w:rsidRDefault="006C5B62">
            <w:pPr>
              <w:spacing w:before="12" w:after="12"/>
              <w:jc w:val="center"/>
            </w:pPr>
            <w:r>
              <w:rPr>
                <w:b/>
              </w:rPr>
              <w:t>Version</w:t>
            </w:r>
          </w:p>
        </w:tc>
        <w:tc>
          <w:tcPr>
            <w:tcW w:w="0" w:type="auto"/>
            <w:shd w:val="clear" w:color="auto" w:fill="B2B2B2"/>
          </w:tcPr>
          <w:p w14:paraId="24E6E67F" w14:textId="77777777" w:rsidR="0022095E" w:rsidRDefault="006C5B62">
            <w:pPr>
              <w:spacing w:before="12" w:after="12"/>
              <w:jc w:val="center"/>
            </w:pPr>
            <w:r>
              <w:rPr>
                <w:b/>
              </w:rPr>
              <w:t>Approved By</w:t>
            </w:r>
          </w:p>
        </w:tc>
        <w:tc>
          <w:tcPr>
            <w:tcW w:w="0" w:type="auto"/>
            <w:shd w:val="clear" w:color="auto" w:fill="B2B2B2"/>
          </w:tcPr>
          <w:p w14:paraId="49254FAE" w14:textId="77777777" w:rsidR="0022095E" w:rsidRDefault="006C5B62">
            <w:pPr>
              <w:spacing w:before="12" w:after="12"/>
              <w:jc w:val="center"/>
            </w:pPr>
            <w:r>
              <w:rPr>
                <w:b/>
              </w:rPr>
              <w:t>Approved On</w:t>
            </w:r>
          </w:p>
        </w:tc>
      </w:tr>
      <w:tr w:rsidR="0022095E" w14:paraId="450192C6" w14:textId="77777777" w:rsidTr="00CD13DE">
        <w:tc>
          <w:tcPr>
            <w:tcW w:w="1666" w:type="pct"/>
          </w:tcPr>
          <w:p w14:paraId="2CDEC34A" w14:textId="77777777" w:rsidR="0022095E" w:rsidRDefault="006C5B62">
            <w:pPr>
              <w:spacing w:after="0"/>
              <w:jc w:val="center"/>
            </w:pPr>
            <w:r>
              <w:t>1.0</w:t>
            </w:r>
          </w:p>
        </w:tc>
        <w:tc>
          <w:tcPr>
            <w:tcW w:w="1667" w:type="pct"/>
          </w:tcPr>
          <w:p w14:paraId="78F6B416" w14:textId="7D68F218" w:rsidR="0022095E" w:rsidRDefault="00CD13DE">
            <w:pPr>
              <w:spacing w:after="0"/>
              <w:jc w:val="center"/>
            </w:pPr>
            <w:r>
              <w:t>&lt;Approver&gt;</w:t>
            </w:r>
          </w:p>
        </w:tc>
        <w:tc>
          <w:tcPr>
            <w:tcW w:w="1667" w:type="pct"/>
          </w:tcPr>
          <w:p w14:paraId="2B67B7C4" w14:textId="0A44287C" w:rsidR="0022095E" w:rsidRDefault="00AA45A9">
            <w:pPr>
              <w:spacing w:after="0"/>
              <w:jc w:val="center"/>
            </w:pPr>
            <w:r>
              <w:t>&lt;Date of Approval&gt;</w:t>
            </w:r>
          </w:p>
        </w:tc>
      </w:tr>
    </w:tbl>
    <w:p w14:paraId="4E0F0FF5" w14:textId="77777777" w:rsidR="0022095E" w:rsidRDefault="0022095E"/>
    <w:p w14:paraId="32E40292" w14:textId="77777777" w:rsidR="0022095E" w:rsidRDefault="0022095E"/>
    <w:p w14:paraId="249196C5" w14:textId="77777777" w:rsidR="00714E12" w:rsidRDefault="00714E12"/>
    <w:p w14:paraId="0051C9DA" w14:textId="77777777" w:rsidR="00714E12" w:rsidRDefault="00714E12"/>
    <w:p w14:paraId="70436956" w14:textId="77777777" w:rsidR="0022095E" w:rsidRDefault="0022095E"/>
    <w:p w14:paraId="498E8734" w14:textId="77777777" w:rsidR="00CC454A" w:rsidRPr="00CC454A" w:rsidRDefault="00CC454A" w:rsidP="00714E12">
      <w:pPr>
        <w:rPr>
          <w:rStyle w:val="BookTitle"/>
          <w:b w:val="0"/>
          <w:bCs w:val="0"/>
          <w:smallCaps w:val="0"/>
          <w:szCs w:val="24"/>
        </w:rPr>
      </w:pPr>
    </w:p>
    <w:p w14:paraId="6FBAB91B" w14:textId="77777777" w:rsidR="0022095E" w:rsidRDefault="006C5B62">
      <w:pPr>
        <w:pStyle w:val="Heading3"/>
      </w:pPr>
      <w:r>
        <w:t>Purpose</w:t>
      </w:r>
    </w:p>
    <w:p w14:paraId="695C22F6" w14:textId="6D24AAC5" w:rsidR="0022095E" w:rsidRDefault="006C5B62">
      <w:pPr>
        <w:pStyle w:val="NormalWeb"/>
        <w:divId w:val="119866945"/>
        <w:rPr>
          <w:rFonts w:ascii="Calibri" w:hAnsi="Calibri"/>
          <w:sz w:val="23"/>
          <w:szCs w:val="23"/>
        </w:rPr>
      </w:pPr>
      <w:r>
        <w:rPr>
          <w:rFonts w:ascii="Calibri" w:hAnsi="Calibri"/>
          <w:sz w:val="23"/>
          <w:szCs w:val="23"/>
        </w:rPr>
        <w:t>The Antivirus Policy establishes requirements that must be met by all computers (laptops, desktops, mobile devices) and servers connected to</w:t>
      </w:r>
      <w:r w:rsidR="00AA45A9">
        <w:rPr>
          <w:rFonts w:ascii="Calibri" w:hAnsi="Calibri"/>
          <w:sz w:val="23"/>
          <w:szCs w:val="23"/>
        </w:rPr>
        <w:t xml:space="preserve"> the</w:t>
      </w:r>
      <w:r>
        <w:rPr>
          <w:rFonts w:ascii="Calibri" w:hAnsi="Calibri"/>
          <w:sz w:val="23"/>
          <w:szCs w:val="23"/>
        </w:rPr>
        <w:t xml:space="preserve"> </w:t>
      </w:r>
      <w:r w:rsidR="00323364">
        <w:rPr>
          <w:rFonts w:ascii="Calibri" w:hAnsi="Calibri"/>
          <w:sz w:val="23"/>
          <w:szCs w:val="23"/>
        </w:rPr>
        <w:t>&lt;</w:t>
      </w:r>
      <w:proofErr w:type="spellStart"/>
      <w:r w:rsidR="00323364">
        <w:rPr>
          <w:rFonts w:ascii="Calibri" w:hAnsi="Calibri"/>
          <w:sz w:val="23"/>
          <w:szCs w:val="23"/>
        </w:rPr>
        <w:t>Company_Name</w:t>
      </w:r>
      <w:proofErr w:type="spellEnd"/>
      <w:r w:rsidR="00323364">
        <w:rPr>
          <w:rFonts w:ascii="Calibri" w:hAnsi="Calibri"/>
          <w:sz w:val="23"/>
          <w:szCs w:val="23"/>
        </w:rPr>
        <w:t>&gt;</w:t>
      </w:r>
      <w:r>
        <w:rPr>
          <w:rFonts w:ascii="Calibri" w:hAnsi="Calibri"/>
          <w:sz w:val="23"/>
          <w:szCs w:val="23"/>
        </w:rPr>
        <w:t xml:space="preserve"> (hereinafter also referred to as the </w:t>
      </w:r>
      <w:r>
        <w:rPr>
          <w:rStyle w:val="Strong"/>
          <w:rFonts w:ascii="Calibri" w:hAnsi="Calibri"/>
          <w:sz w:val="23"/>
          <w:szCs w:val="23"/>
        </w:rPr>
        <w:t>“</w:t>
      </w:r>
      <w:r w:rsidR="00CD13DE">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network to ensure effective detection and prevention of the virus, malware, and trojan.</w:t>
      </w:r>
    </w:p>
    <w:p w14:paraId="20590CC5" w14:textId="77777777" w:rsidR="0022095E" w:rsidRDefault="0022095E"/>
    <w:p w14:paraId="134BB291" w14:textId="77777777" w:rsidR="0022095E" w:rsidRDefault="006C5B62">
      <w:pPr>
        <w:pStyle w:val="Heading3"/>
      </w:pPr>
      <w:r>
        <w:t>Scope</w:t>
      </w:r>
    </w:p>
    <w:p w14:paraId="5A0E25B6" w14:textId="76D0999F" w:rsidR="0022095E" w:rsidRDefault="006C5B62">
      <w:pPr>
        <w:pStyle w:val="NormalWeb"/>
        <w:divId w:val="624325652"/>
        <w:rPr>
          <w:rFonts w:ascii="Calibri" w:hAnsi="Calibri"/>
          <w:sz w:val="23"/>
          <w:szCs w:val="23"/>
        </w:rPr>
      </w:pPr>
      <w:r>
        <w:rPr>
          <w:rFonts w:ascii="Calibri" w:hAnsi="Calibri"/>
          <w:sz w:val="23"/>
          <w:szCs w:val="23"/>
        </w:rPr>
        <w:t xml:space="preserve">The Antivirus Policy applies to all computers, mobile devices, and servers that </w:t>
      </w:r>
      <w:r w:rsidR="00AA45A9">
        <w:rPr>
          <w:rFonts w:ascii="Calibri" w:hAnsi="Calibri"/>
          <w:sz w:val="23"/>
          <w:szCs w:val="23"/>
        </w:rPr>
        <w:t>&lt;</w:t>
      </w:r>
      <w:proofErr w:type="spellStart"/>
      <w:r w:rsidR="00AA45A9">
        <w:rPr>
          <w:rFonts w:ascii="Calibri" w:hAnsi="Calibri"/>
          <w:sz w:val="23"/>
          <w:szCs w:val="23"/>
        </w:rPr>
        <w:t>Company_Name</w:t>
      </w:r>
      <w:proofErr w:type="spellEnd"/>
      <w:r w:rsidR="00AA45A9">
        <w:rPr>
          <w:rFonts w:ascii="Calibri" w:hAnsi="Calibri"/>
          <w:sz w:val="23"/>
          <w:szCs w:val="23"/>
        </w:rPr>
        <w:t xml:space="preserve">&gt; </w:t>
      </w:r>
      <w:r>
        <w:rPr>
          <w:rFonts w:ascii="Calibri" w:hAnsi="Calibri"/>
          <w:sz w:val="23"/>
          <w:szCs w:val="23"/>
        </w:rPr>
        <w:t xml:space="preserve">is responsible </w:t>
      </w:r>
      <w:proofErr w:type="gramStart"/>
      <w:r>
        <w:rPr>
          <w:rFonts w:ascii="Calibri" w:hAnsi="Calibri"/>
          <w:sz w:val="23"/>
          <w:szCs w:val="23"/>
        </w:rPr>
        <w:t>to manage</w:t>
      </w:r>
      <w:proofErr w:type="gramEnd"/>
      <w:r>
        <w:rPr>
          <w:rFonts w:ascii="Calibri" w:hAnsi="Calibri"/>
          <w:sz w:val="23"/>
          <w:szCs w:val="23"/>
        </w:rPr>
        <w:t xml:space="preserve">. This policy also applies to any system that </w:t>
      </w:r>
      <w:r w:rsidR="00AA45A9">
        <w:rPr>
          <w:rFonts w:ascii="Calibri" w:hAnsi="Calibri"/>
          <w:sz w:val="23"/>
          <w:szCs w:val="23"/>
        </w:rPr>
        <w:t>&lt;</w:t>
      </w:r>
      <w:proofErr w:type="spellStart"/>
      <w:r w:rsidR="00AA45A9">
        <w:rPr>
          <w:rFonts w:ascii="Calibri" w:hAnsi="Calibri"/>
          <w:sz w:val="23"/>
          <w:szCs w:val="23"/>
        </w:rPr>
        <w:t>Company_Name</w:t>
      </w:r>
      <w:proofErr w:type="spellEnd"/>
      <w:r w:rsidR="00AA45A9">
        <w:rPr>
          <w:rFonts w:ascii="Calibri" w:hAnsi="Calibri"/>
          <w:sz w:val="23"/>
          <w:szCs w:val="23"/>
        </w:rPr>
        <w:t xml:space="preserve">&gt; </w:t>
      </w:r>
      <w:r>
        <w:rPr>
          <w:rFonts w:ascii="Calibri" w:hAnsi="Calibri"/>
          <w:sz w:val="23"/>
          <w:szCs w:val="23"/>
        </w:rPr>
        <w:t>has a contractual obligation to administer.</w:t>
      </w:r>
    </w:p>
    <w:p w14:paraId="6BC9AA6E" w14:textId="77777777" w:rsidR="0022095E" w:rsidRDefault="0022095E"/>
    <w:p w14:paraId="329C2CB5" w14:textId="77777777" w:rsidR="0022095E" w:rsidRDefault="006C5B62">
      <w:pPr>
        <w:pStyle w:val="Heading3"/>
      </w:pPr>
      <w:r>
        <w:t>Background</w:t>
      </w:r>
    </w:p>
    <w:p w14:paraId="2C6BE110" w14:textId="1680113E" w:rsidR="0022095E" w:rsidRDefault="006C5B62">
      <w:pPr>
        <w:pStyle w:val="NormalWeb"/>
        <w:divId w:val="1543459638"/>
        <w:rPr>
          <w:rFonts w:ascii="Calibri" w:hAnsi="Calibri"/>
          <w:sz w:val="23"/>
          <w:szCs w:val="23"/>
        </w:rPr>
      </w:pPr>
      <w:r>
        <w:rPr>
          <w:rFonts w:ascii="Calibri" w:hAnsi="Calibri"/>
          <w:sz w:val="23"/>
          <w:szCs w:val="23"/>
        </w:rPr>
        <w:t xml:space="preserve">New viruses are discovered almost every day. Therefore, it is necessary that </w:t>
      </w:r>
      <w:r>
        <w:rPr>
          <w:rFonts w:ascii="Calibri" w:hAnsi="Calibri"/>
          <w:sz w:val="23"/>
          <w:szCs w:val="23"/>
        </w:rPr>
        <w:t>organization</w:t>
      </w:r>
      <w:r w:rsidR="00AA45A9">
        <w:rPr>
          <w:rFonts w:ascii="Calibri" w:hAnsi="Calibri"/>
          <w:sz w:val="23"/>
          <w:szCs w:val="23"/>
        </w:rPr>
        <w:t>s</w:t>
      </w:r>
      <w:r>
        <w:rPr>
          <w:rFonts w:ascii="Calibri" w:hAnsi="Calibri"/>
          <w:sz w:val="23"/>
          <w:szCs w:val="23"/>
        </w:rPr>
        <w:t xml:space="preserve"> adopt a standard approach to deploy an effective Next Generation Antivirus and EDR application across all computers and servers. The EDR solution should guard against malicious software or scripts by blocking or quarantining the malicious software that is identified, and alerting administrators that such action has taken pla</w:t>
      </w:r>
      <w:r>
        <w:rPr>
          <w:rFonts w:ascii="Calibri" w:hAnsi="Calibri"/>
          <w:sz w:val="23"/>
          <w:szCs w:val="23"/>
        </w:rPr>
        <w:t>c</w:t>
      </w:r>
      <w:r>
        <w:rPr>
          <w:rFonts w:ascii="Calibri" w:hAnsi="Calibri"/>
          <w:sz w:val="23"/>
          <w:szCs w:val="23"/>
        </w:rPr>
        <w:t>e</w:t>
      </w:r>
      <w:r w:rsidR="00AA45A9">
        <w:rPr>
          <w:rFonts w:ascii="Calibri" w:hAnsi="Calibri"/>
          <w:sz w:val="23"/>
          <w:szCs w:val="23"/>
        </w:rPr>
        <w:t>.</w:t>
      </w:r>
    </w:p>
    <w:p w14:paraId="41A5FD53" w14:textId="77777777" w:rsidR="0022095E" w:rsidRDefault="0022095E"/>
    <w:p w14:paraId="17F4432E" w14:textId="77777777" w:rsidR="0022095E" w:rsidRDefault="006C5B62">
      <w:pPr>
        <w:pStyle w:val="Heading3"/>
      </w:pPr>
      <w:r>
        <w:t>Policy</w:t>
      </w:r>
    </w:p>
    <w:p w14:paraId="10C1F004" w14:textId="77777777" w:rsidR="0022095E" w:rsidRDefault="006C5B62">
      <w:pPr>
        <w:pStyle w:val="Heading4"/>
        <w:divId w:val="798303981"/>
        <w:rPr>
          <w:rFonts w:ascii="Calibri" w:eastAsia="Times New Roman" w:hAnsi="Calibri"/>
          <w:sz w:val="23"/>
          <w:szCs w:val="23"/>
        </w:rPr>
      </w:pPr>
      <w:r>
        <w:rPr>
          <w:rFonts w:ascii="Calibri" w:eastAsia="Times New Roman" w:hAnsi="Calibri"/>
          <w:sz w:val="23"/>
          <w:szCs w:val="23"/>
        </w:rPr>
        <w:t>Computers</w:t>
      </w:r>
    </w:p>
    <w:p w14:paraId="2B607C73" w14:textId="11178AEE" w:rsidR="00C07C4B" w:rsidRPr="00C07C4B" w:rsidRDefault="00C07C4B" w:rsidP="00C07C4B">
      <w:pPr>
        <w:divId w:val="798303981"/>
        <w:rPr>
          <w:rFonts w:ascii="Calibri" w:eastAsia="Times New Roman" w:hAnsi="Calibri"/>
          <w:sz w:val="23"/>
          <w:szCs w:val="23"/>
        </w:rPr>
      </w:pPr>
      <w:r w:rsidRPr="00C07C4B">
        <w:rPr>
          <w:rFonts w:ascii="Calibri" w:eastAsia="Times New Roman" w:hAnsi="Calibri"/>
          <w:sz w:val="23"/>
          <w:szCs w:val="23"/>
        </w:rPr>
        <w:t>&lt;Add Computer Security Practices&gt; i.e.</w:t>
      </w:r>
    </w:p>
    <w:p w14:paraId="7B2174AF" w14:textId="247A2ED3" w:rsidR="0022095E" w:rsidRPr="00C07C4B" w:rsidRDefault="006C5B62">
      <w:pPr>
        <w:numPr>
          <w:ilvl w:val="0"/>
          <w:numId w:val="10"/>
        </w:numPr>
        <w:spacing w:before="100" w:beforeAutospacing="1" w:after="100" w:afterAutospacing="1" w:line="240" w:lineRule="auto"/>
        <w:divId w:val="798303981"/>
        <w:rPr>
          <w:rFonts w:ascii="Calibri" w:eastAsia="Times New Roman" w:hAnsi="Calibri"/>
          <w:i/>
          <w:iCs/>
          <w:sz w:val="23"/>
          <w:szCs w:val="23"/>
        </w:rPr>
      </w:pPr>
      <w:r w:rsidRPr="00C07C4B">
        <w:rPr>
          <w:rFonts w:ascii="Calibri" w:eastAsia="Times New Roman" w:hAnsi="Calibri"/>
          <w:i/>
          <w:iCs/>
          <w:sz w:val="23"/>
          <w:szCs w:val="23"/>
        </w:rPr>
        <w:t xml:space="preserve">All </w:t>
      </w:r>
      <w:r w:rsidR="00CD13DE" w:rsidRPr="00C07C4B">
        <w:rPr>
          <w:rFonts w:ascii="Calibri" w:eastAsia="Times New Roman" w:hAnsi="Calibri"/>
          <w:i/>
          <w:iCs/>
          <w:sz w:val="23"/>
          <w:szCs w:val="23"/>
        </w:rPr>
        <w:t>Company’s</w:t>
      </w:r>
      <w:r w:rsidRPr="00C07C4B">
        <w:rPr>
          <w:rFonts w:ascii="Calibri" w:eastAsia="Times New Roman" w:hAnsi="Calibri"/>
          <w:i/>
          <w:iCs/>
          <w:sz w:val="23"/>
          <w:szCs w:val="23"/>
        </w:rPr>
        <w:t xml:space="preserve"> computers must have the </w:t>
      </w:r>
      <w:r w:rsidR="00AA45A9" w:rsidRPr="00C07C4B">
        <w:rPr>
          <w:rFonts w:ascii="Calibri" w:eastAsia="Times New Roman" w:hAnsi="Calibri"/>
          <w:i/>
          <w:iCs/>
          <w:sz w:val="23"/>
          <w:szCs w:val="23"/>
        </w:rPr>
        <w:t>Company</w:t>
      </w:r>
      <w:r w:rsidRPr="00C07C4B">
        <w:rPr>
          <w:rFonts w:ascii="Calibri" w:eastAsia="Times New Roman" w:hAnsi="Calibri"/>
          <w:i/>
          <w:iCs/>
          <w:sz w:val="23"/>
          <w:szCs w:val="23"/>
        </w:rPr>
        <w:t xml:space="preserve">'s standard and supported EDR software installed and scheduled to run regularly. In addition, the EDR software and the virus pattern files must be kept </w:t>
      </w:r>
      <w:proofErr w:type="gramStart"/>
      <w:r w:rsidRPr="00C07C4B">
        <w:rPr>
          <w:rFonts w:ascii="Calibri" w:eastAsia="Times New Roman" w:hAnsi="Calibri"/>
          <w:i/>
          <w:iCs/>
          <w:sz w:val="23"/>
          <w:szCs w:val="23"/>
        </w:rPr>
        <w:t>up-to-date</w:t>
      </w:r>
      <w:proofErr w:type="gramEnd"/>
      <w:r w:rsidRPr="00C07C4B">
        <w:rPr>
          <w:rFonts w:ascii="Calibri" w:eastAsia="Times New Roman" w:hAnsi="Calibri"/>
          <w:i/>
          <w:iCs/>
          <w:sz w:val="23"/>
          <w:szCs w:val="23"/>
        </w:rPr>
        <w:t>. Virus-infected computers must be removed from the network until verified as virus-free.</w:t>
      </w:r>
    </w:p>
    <w:p w14:paraId="4D86565C" w14:textId="77777777" w:rsidR="0022095E" w:rsidRPr="00C07C4B" w:rsidRDefault="006C5B62">
      <w:pPr>
        <w:numPr>
          <w:ilvl w:val="0"/>
          <w:numId w:val="10"/>
        </w:numPr>
        <w:spacing w:before="100" w:beforeAutospacing="1" w:after="100" w:afterAutospacing="1" w:line="240" w:lineRule="auto"/>
        <w:divId w:val="798303981"/>
        <w:rPr>
          <w:rFonts w:ascii="Calibri" w:eastAsia="Times New Roman" w:hAnsi="Calibri"/>
          <w:i/>
          <w:iCs/>
          <w:sz w:val="23"/>
          <w:szCs w:val="23"/>
        </w:rPr>
      </w:pPr>
      <w:r w:rsidRPr="00C07C4B">
        <w:rPr>
          <w:rFonts w:ascii="Calibri" w:eastAsia="Times New Roman" w:hAnsi="Calibri"/>
          <w:i/>
          <w:iCs/>
          <w:sz w:val="23"/>
          <w:szCs w:val="23"/>
        </w:rPr>
        <w:t>The IT team is responsible for establishing procedures to ensure that EDR software is executed regularly and computers are verified as virus-free. Different procedures must be implemented for Macintosh and Windows computers.</w:t>
      </w:r>
    </w:p>
    <w:p w14:paraId="35ABD9C5" w14:textId="77777777" w:rsidR="0022095E" w:rsidRPr="00C07C4B" w:rsidRDefault="006C5B62">
      <w:pPr>
        <w:numPr>
          <w:ilvl w:val="0"/>
          <w:numId w:val="10"/>
        </w:numPr>
        <w:spacing w:before="100" w:beforeAutospacing="1" w:after="100" w:afterAutospacing="1" w:line="240" w:lineRule="auto"/>
        <w:divId w:val="798303981"/>
        <w:rPr>
          <w:rFonts w:ascii="Calibri" w:eastAsia="Times New Roman" w:hAnsi="Calibri"/>
          <w:i/>
          <w:iCs/>
          <w:sz w:val="23"/>
          <w:szCs w:val="23"/>
        </w:rPr>
      </w:pPr>
      <w:r w:rsidRPr="00C07C4B">
        <w:rPr>
          <w:rFonts w:ascii="Calibri" w:eastAsia="Times New Roman" w:hAnsi="Calibri"/>
          <w:i/>
          <w:iCs/>
          <w:sz w:val="23"/>
          <w:szCs w:val="23"/>
        </w:rPr>
        <w:t>Malicious code that is identified should be blocked, quarantined, and an alert is sent to the administrators.</w:t>
      </w:r>
    </w:p>
    <w:p w14:paraId="1CCE25F2" w14:textId="6814558B" w:rsidR="0022095E" w:rsidRPr="00C07C4B" w:rsidRDefault="006C5B62">
      <w:pPr>
        <w:numPr>
          <w:ilvl w:val="0"/>
          <w:numId w:val="10"/>
        </w:numPr>
        <w:spacing w:before="100" w:beforeAutospacing="1" w:after="100" w:afterAutospacing="1" w:line="240" w:lineRule="auto"/>
        <w:divId w:val="798303981"/>
        <w:rPr>
          <w:rFonts w:ascii="Calibri" w:eastAsia="Times New Roman" w:hAnsi="Calibri"/>
          <w:i/>
          <w:iCs/>
          <w:sz w:val="23"/>
          <w:szCs w:val="23"/>
        </w:rPr>
      </w:pPr>
      <w:r w:rsidRPr="00C07C4B">
        <w:rPr>
          <w:rFonts w:ascii="Calibri" w:eastAsia="Times New Roman" w:hAnsi="Calibri"/>
          <w:i/>
          <w:iCs/>
          <w:sz w:val="23"/>
          <w:szCs w:val="23"/>
        </w:rPr>
        <w:t xml:space="preserve">According to the Acceptable Use Policy, any activities to create and distribute malicious programs into </w:t>
      </w:r>
      <w:r w:rsidR="00CD13DE" w:rsidRPr="00C07C4B">
        <w:rPr>
          <w:rFonts w:ascii="Calibri" w:eastAsia="Times New Roman" w:hAnsi="Calibri"/>
          <w:i/>
          <w:iCs/>
          <w:sz w:val="23"/>
          <w:szCs w:val="23"/>
        </w:rPr>
        <w:t>the Company’s</w:t>
      </w:r>
      <w:r w:rsidRPr="00C07C4B">
        <w:rPr>
          <w:rFonts w:ascii="Calibri" w:eastAsia="Times New Roman" w:hAnsi="Calibri"/>
          <w:i/>
          <w:iCs/>
          <w:sz w:val="23"/>
          <w:szCs w:val="23"/>
        </w:rPr>
        <w:t xml:space="preserve"> networks (e.g., viruses, worms, Trojans, etc.) are prohibited.</w:t>
      </w:r>
    </w:p>
    <w:p w14:paraId="2B92846A" w14:textId="77777777" w:rsidR="0022095E" w:rsidRPr="00C07C4B" w:rsidRDefault="006C5B62">
      <w:pPr>
        <w:numPr>
          <w:ilvl w:val="0"/>
          <w:numId w:val="10"/>
        </w:numPr>
        <w:spacing w:before="100" w:beforeAutospacing="1" w:after="100" w:afterAutospacing="1" w:line="240" w:lineRule="auto"/>
        <w:divId w:val="798303981"/>
        <w:rPr>
          <w:rFonts w:ascii="Calibri" w:eastAsia="Times New Roman" w:hAnsi="Calibri"/>
          <w:i/>
          <w:iCs/>
          <w:sz w:val="23"/>
          <w:szCs w:val="23"/>
        </w:rPr>
      </w:pPr>
      <w:r w:rsidRPr="00C07C4B">
        <w:rPr>
          <w:rFonts w:ascii="Calibri" w:eastAsia="Times New Roman" w:hAnsi="Calibri"/>
          <w:i/>
          <w:iCs/>
          <w:sz w:val="23"/>
          <w:szCs w:val="23"/>
        </w:rPr>
        <w:t>The end users cannot disable the EDR software on their devices.</w:t>
      </w:r>
    </w:p>
    <w:p w14:paraId="2EEEA5A2" w14:textId="77777777" w:rsidR="0022095E" w:rsidRPr="00C07C4B" w:rsidRDefault="006C5B62">
      <w:pPr>
        <w:numPr>
          <w:ilvl w:val="0"/>
          <w:numId w:val="10"/>
        </w:numPr>
        <w:spacing w:before="100" w:beforeAutospacing="1" w:after="100" w:afterAutospacing="1" w:line="240" w:lineRule="auto"/>
        <w:divId w:val="798303981"/>
        <w:rPr>
          <w:rFonts w:ascii="Calibri" w:eastAsia="Times New Roman" w:hAnsi="Calibri"/>
          <w:i/>
          <w:iCs/>
          <w:sz w:val="23"/>
          <w:szCs w:val="23"/>
        </w:rPr>
      </w:pPr>
      <w:r w:rsidRPr="00C07C4B">
        <w:rPr>
          <w:rFonts w:ascii="Calibri" w:eastAsia="Times New Roman" w:hAnsi="Calibri"/>
          <w:i/>
          <w:iCs/>
          <w:sz w:val="23"/>
          <w:szCs w:val="23"/>
        </w:rPr>
        <w:t>Audit logs of the scans should be kept for future reference. (e.g., Audit)</w:t>
      </w:r>
    </w:p>
    <w:p w14:paraId="14550A80" w14:textId="77777777" w:rsidR="0022095E" w:rsidRDefault="006C5B62">
      <w:pPr>
        <w:pStyle w:val="Heading4"/>
        <w:divId w:val="798303981"/>
        <w:rPr>
          <w:rFonts w:ascii="Calibri" w:eastAsia="Times New Roman" w:hAnsi="Calibri"/>
          <w:sz w:val="23"/>
          <w:szCs w:val="23"/>
        </w:rPr>
      </w:pPr>
      <w:r>
        <w:rPr>
          <w:rFonts w:ascii="Calibri" w:eastAsia="Times New Roman" w:hAnsi="Calibri"/>
          <w:sz w:val="23"/>
          <w:szCs w:val="23"/>
        </w:rPr>
        <w:t>Antivirus on Servers</w:t>
      </w:r>
    </w:p>
    <w:p w14:paraId="41FD763B" w14:textId="77777777" w:rsidR="0030579D" w:rsidRDefault="0030579D">
      <w:pPr>
        <w:pStyle w:val="NormalWeb"/>
        <w:divId w:val="798303981"/>
        <w:rPr>
          <w:rFonts w:ascii="Calibri" w:hAnsi="Calibri"/>
          <w:sz w:val="23"/>
          <w:szCs w:val="23"/>
        </w:rPr>
      </w:pPr>
      <w:r>
        <w:rPr>
          <w:rFonts w:ascii="Calibri" w:hAnsi="Calibri"/>
          <w:sz w:val="23"/>
          <w:szCs w:val="23"/>
        </w:rPr>
        <w:t xml:space="preserve">&lt;Add Server Security Practices&gt; i.e. </w:t>
      </w:r>
    </w:p>
    <w:p w14:paraId="1D809164" w14:textId="324FFF2F" w:rsidR="0022095E" w:rsidRPr="0030579D" w:rsidRDefault="006C5B62">
      <w:pPr>
        <w:pStyle w:val="NormalWeb"/>
        <w:divId w:val="798303981"/>
        <w:rPr>
          <w:rFonts w:ascii="Calibri" w:hAnsi="Calibri"/>
          <w:i/>
          <w:iCs/>
          <w:sz w:val="23"/>
          <w:szCs w:val="23"/>
        </w:rPr>
      </w:pPr>
      <w:r w:rsidRPr="0030579D">
        <w:rPr>
          <w:rFonts w:ascii="Calibri" w:hAnsi="Calibri"/>
          <w:i/>
          <w:iCs/>
          <w:sz w:val="23"/>
          <w:szCs w:val="23"/>
        </w:rPr>
        <w:t xml:space="preserve">All servers must have an EDR application installed that offers real-time scanning protection to files and applications running on the target system. </w:t>
      </w:r>
      <w:r w:rsidR="00C042B0" w:rsidRPr="0030579D">
        <w:rPr>
          <w:rFonts w:ascii="Calibri" w:hAnsi="Calibri"/>
          <w:i/>
          <w:iCs/>
          <w:sz w:val="23"/>
          <w:szCs w:val="23"/>
        </w:rPr>
        <w:t>The f</w:t>
      </w:r>
      <w:r w:rsidRPr="0030579D">
        <w:rPr>
          <w:rFonts w:ascii="Calibri" w:hAnsi="Calibri"/>
          <w:i/>
          <w:iCs/>
          <w:sz w:val="23"/>
          <w:szCs w:val="23"/>
        </w:rPr>
        <w:t>ollowing servers must have an antivirus software</w:t>
      </w:r>
      <w:r w:rsidR="00C042B0" w:rsidRPr="0030579D">
        <w:rPr>
          <w:rFonts w:ascii="Calibri" w:hAnsi="Calibri"/>
          <w:i/>
          <w:iCs/>
          <w:sz w:val="23"/>
          <w:szCs w:val="23"/>
        </w:rPr>
        <w:t>:</w:t>
      </w:r>
    </w:p>
    <w:p w14:paraId="68566857" w14:textId="77777777" w:rsidR="0022095E" w:rsidRPr="0030579D" w:rsidRDefault="006C5B62">
      <w:pPr>
        <w:numPr>
          <w:ilvl w:val="0"/>
          <w:numId w:val="2"/>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File servers</w:t>
      </w:r>
    </w:p>
    <w:p w14:paraId="55EDC897" w14:textId="77777777" w:rsidR="0022095E" w:rsidRPr="0030579D" w:rsidRDefault="006C5B62">
      <w:pPr>
        <w:numPr>
          <w:ilvl w:val="0"/>
          <w:numId w:val="2"/>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Domain Controllers</w:t>
      </w:r>
    </w:p>
    <w:p w14:paraId="1E3533C8" w14:textId="77777777" w:rsidR="0022095E" w:rsidRPr="0030579D" w:rsidRDefault="006C5B62">
      <w:pPr>
        <w:numPr>
          <w:ilvl w:val="0"/>
          <w:numId w:val="2"/>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Print Servers</w:t>
      </w:r>
    </w:p>
    <w:p w14:paraId="7A103AD9" w14:textId="77777777" w:rsidR="0022095E" w:rsidRPr="0030579D" w:rsidRDefault="006C5B62">
      <w:pPr>
        <w:numPr>
          <w:ilvl w:val="0"/>
          <w:numId w:val="2"/>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HTTP/FTP servers open to the Internet</w:t>
      </w:r>
    </w:p>
    <w:p w14:paraId="5BAE83B4" w14:textId="77777777" w:rsidR="0022095E" w:rsidRPr="0030579D" w:rsidRDefault="006C5B62">
      <w:pPr>
        <w:numPr>
          <w:ilvl w:val="0"/>
          <w:numId w:val="2"/>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Other risky protocols/applications on the network</w:t>
      </w:r>
    </w:p>
    <w:p w14:paraId="50FF6762" w14:textId="77777777" w:rsidR="0022095E" w:rsidRPr="0030579D" w:rsidRDefault="006C5B62">
      <w:pPr>
        <w:numPr>
          <w:ilvl w:val="0"/>
          <w:numId w:val="2"/>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Systems with outbound web access</w:t>
      </w:r>
    </w:p>
    <w:p w14:paraId="712DF004" w14:textId="77777777" w:rsidR="0022095E" w:rsidRDefault="006C5B62">
      <w:pPr>
        <w:pStyle w:val="Heading4"/>
        <w:divId w:val="798303981"/>
        <w:rPr>
          <w:rFonts w:ascii="Calibri" w:eastAsia="Times New Roman" w:hAnsi="Calibri"/>
          <w:sz w:val="23"/>
          <w:szCs w:val="23"/>
        </w:rPr>
      </w:pPr>
      <w:r>
        <w:rPr>
          <w:rFonts w:ascii="Calibri" w:eastAsia="Times New Roman" w:hAnsi="Calibri"/>
          <w:sz w:val="23"/>
          <w:szCs w:val="23"/>
        </w:rPr>
        <w:lastRenderedPageBreak/>
        <w:t>Mail Server</w:t>
      </w:r>
    </w:p>
    <w:p w14:paraId="476D1DA1" w14:textId="7D6E4EFC" w:rsidR="0030579D" w:rsidRPr="0030579D" w:rsidRDefault="0030579D" w:rsidP="0030579D">
      <w:pPr>
        <w:divId w:val="798303981"/>
        <w:rPr>
          <w:rFonts w:ascii="Calibri" w:eastAsia="Times New Roman" w:hAnsi="Calibri"/>
          <w:sz w:val="23"/>
          <w:szCs w:val="23"/>
        </w:rPr>
      </w:pPr>
      <w:r w:rsidRPr="0030579D">
        <w:rPr>
          <w:rFonts w:ascii="Calibri" w:eastAsia="Times New Roman" w:hAnsi="Calibri"/>
          <w:sz w:val="23"/>
          <w:szCs w:val="23"/>
        </w:rPr>
        <w:t xml:space="preserve">&lt;Add </w:t>
      </w:r>
      <w:r>
        <w:rPr>
          <w:rFonts w:ascii="Calibri" w:eastAsia="Times New Roman" w:hAnsi="Calibri"/>
          <w:sz w:val="23"/>
          <w:szCs w:val="23"/>
        </w:rPr>
        <w:t>M</w:t>
      </w:r>
      <w:r w:rsidRPr="0030579D">
        <w:rPr>
          <w:rFonts w:ascii="Calibri" w:eastAsia="Times New Roman" w:hAnsi="Calibri"/>
          <w:sz w:val="23"/>
          <w:szCs w:val="23"/>
        </w:rPr>
        <w:t xml:space="preserve">ail </w:t>
      </w:r>
      <w:r>
        <w:rPr>
          <w:rFonts w:ascii="Calibri" w:eastAsia="Times New Roman" w:hAnsi="Calibri"/>
          <w:sz w:val="23"/>
          <w:szCs w:val="23"/>
        </w:rPr>
        <w:t>S</w:t>
      </w:r>
      <w:r w:rsidRPr="0030579D">
        <w:rPr>
          <w:rFonts w:ascii="Calibri" w:eastAsia="Times New Roman" w:hAnsi="Calibri"/>
          <w:sz w:val="23"/>
          <w:szCs w:val="23"/>
        </w:rPr>
        <w:t xml:space="preserve">erver </w:t>
      </w:r>
      <w:r>
        <w:rPr>
          <w:rFonts w:ascii="Calibri" w:eastAsia="Times New Roman" w:hAnsi="Calibri"/>
          <w:sz w:val="23"/>
          <w:szCs w:val="23"/>
        </w:rPr>
        <w:t>S</w:t>
      </w:r>
      <w:r w:rsidRPr="0030579D">
        <w:rPr>
          <w:rFonts w:ascii="Calibri" w:eastAsia="Times New Roman" w:hAnsi="Calibri"/>
          <w:sz w:val="23"/>
          <w:szCs w:val="23"/>
        </w:rPr>
        <w:t xml:space="preserve">ecurity </w:t>
      </w:r>
      <w:r>
        <w:rPr>
          <w:rFonts w:ascii="Calibri" w:eastAsia="Times New Roman" w:hAnsi="Calibri"/>
          <w:sz w:val="23"/>
          <w:szCs w:val="23"/>
        </w:rPr>
        <w:t>P</w:t>
      </w:r>
      <w:r w:rsidRPr="0030579D">
        <w:rPr>
          <w:rFonts w:ascii="Calibri" w:eastAsia="Times New Roman" w:hAnsi="Calibri"/>
          <w:sz w:val="23"/>
          <w:szCs w:val="23"/>
        </w:rPr>
        <w:t>ractices&gt; i.e.</w:t>
      </w:r>
    </w:p>
    <w:p w14:paraId="0A5DCC5B" w14:textId="77777777" w:rsidR="0022095E" w:rsidRPr="0030579D" w:rsidRDefault="006C5B62">
      <w:pPr>
        <w:numPr>
          <w:ilvl w:val="0"/>
          <w:numId w:val="4"/>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Implement additional security measures on email servers, such as anti-spam, anti-phishing, and email filtering tools, to prevent malicious email threats.</w:t>
      </w:r>
    </w:p>
    <w:p w14:paraId="4B757F1F" w14:textId="77777777" w:rsidR="0022095E" w:rsidRPr="0030579D" w:rsidRDefault="006C5B62">
      <w:pPr>
        <w:numPr>
          <w:ilvl w:val="0"/>
          <w:numId w:val="4"/>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Regularly update and configure email security tools in line with emerging threats and organizational changes.</w:t>
      </w:r>
    </w:p>
    <w:p w14:paraId="759AADB6" w14:textId="77777777" w:rsidR="0022095E" w:rsidRPr="0030579D" w:rsidRDefault="006C5B62">
      <w:pPr>
        <w:numPr>
          <w:ilvl w:val="0"/>
          <w:numId w:val="4"/>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Monitor email traffic for unusual activities or spikes, which could indicate a security threat.</w:t>
      </w:r>
    </w:p>
    <w:p w14:paraId="4A071D12" w14:textId="77777777" w:rsidR="0022095E" w:rsidRPr="0030579D" w:rsidRDefault="006C5B62">
      <w:pPr>
        <w:numPr>
          <w:ilvl w:val="0"/>
          <w:numId w:val="4"/>
        </w:numPr>
        <w:spacing w:before="100" w:beforeAutospacing="1" w:after="100" w:afterAutospacing="1" w:line="240" w:lineRule="auto"/>
        <w:divId w:val="798303981"/>
        <w:rPr>
          <w:rFonts w:ascii="Calibri" w:eastAsia="Times New Roman" w:hAnsi="Calibri"/>
          <w:i/>
          <w:iCs/>
          <w:sz w:val="23"/>
          <w:szCs w:val="23"/>
        </w:rPr>
      </w:pPr>
      <w:r w:rsidRPr="0030579D">
        <w:rPr>
          <w:rFonts w:ascii="Calibri" w:eastAsia="Times New Roman" w:hAnsi="Calibri"/>
          <w:i/>
          <w:iCs/>
          <w:sz w:val="23"/>
          <w:szCs w:val="23"/>
        </w:rPr>
        <w:t>Provide training to users on identifying and handling suspicious emails.</w:t>
      </w:r>
    </w:p>
    <w:p w14:paraId="0DF3226B" w14:textId="77777777" w:rsidR="0022095E" w:rsidRDefault="006C5B62">
      <w:pPr>
        <w:pStyle w:val="Heading4"/>
        <w:divId w:val="798303981"/>
        <w:rPr>
          <w:rFonts w:ascii="Calibri" w:eastAsia="Times New Roman" w:hAnsi="Calibri"/>
          <w:sz w:val="23"/>
          <w:szCs w:val="23"/>
        </w:rPr>
      </w:pPr>
      <w:r>
        <w:rPr>
          <w:rFonts w:ascii="Calibri" w:eastAsia="Times New Roman" w:hAnsi="Calibri"/>
          <w:sz w:val="23"/>
          <w:szCs w:val="23"/>
        </w:rPr>
        <w:t>IT Department Responsibilities</w:t>
      </w:r>
    </w:p>
    <w:p w14:paraId="3CE1E6CE" w14:textId="0C998AD4" w:rsidR="00C042B0" w:rsidRPr="00C042B0" w:rsidRDefault="00C042B0" w:rsidP="00C042B0">
      <w:pPr>
        <w:divId w:val="798303981"/>
        <w:rPr>
          <w:rFonts w:ascii="Calibri" w:eastAsia="Times New Roman" w:hAnsi="Calibri"/>
          <w:sz w:val="23"/>
          <w:szCs w:val="23"/>
        </w:rPr>
      </w:pPr>
      <w:r w:rsidRPr="00C042B0">
        <w:rPr>
          <w:rFonts w:ascii="Calibri" w:eastAsia="Times New Roman" w:hAnsi="Calibri"/>
          <w:sz w:val="23"/>
          <w:szCs w:val="23"/>
        </w:rPr>
        <w:t xml:space="preserve">&lt;Add IT Department Responsibilities&gt; </w:t>
      </w:r>
      <w:r w:rsidR="0030579D">
        <w:rPr>
          <w:rFonts w:ascii="Calibri" w:eastAsia="Times New Roman" w:hAnsi="Calibri"/>
          <w:sz w:val="23"/>
          <w:szCs w:val="23"/>
        </w:rPr>
        <w:t>i.e</w:t>
      </w:r>
      <w:r w:rsidRPr="00C042B0">
        <w:rPr>
          <w:rFonts w:ascii="Calibri" w:eastAsia="Times New Roman" w:hAnsi="Calibri"/>
          <w:sz w:val="23"/>
          <w:szCs w:val="23"/>
        </w:rPr>
        <w:t>.</w:t>
      </w:r>
    </w:p>
    <w:p w14:paraId="437C2568" w14:textId="77777777" w:rsidR="0022095E" w:rsidRPr="00C042B0" w:rsidRDefault="006C5B62">
      <w:pPr>
        <w:numPr>
          <w:ilvl w:val="0"/>
          <w:numId w:val="5"/>
        </w:numPr>
        <w:spacing w:before="100" w:beforeAutospacing="1" w:after="100" w:afterAutospacing="1" w:line="240" w:lineRule="auto"/>
        <w:divId w:val="798303981"/>
        <w:rPr>
          <w:rFonts w:ascii="Calibri" w:eastAsia="Times New Roman" w:hAnsi="Calibri"/>
          <w:i/>
          <w:iCs/>
          <w:sz w:val="23"/>
          <w:szCs w:val="23"/>
        </w:rPr>
      </w:pPr>
      <w:r w:rsidRPr="00C042B0">
        <w:rPr>
          <w:rFonts w:ascii="Calibri" w:eastAsia="Times New Roman" w:hAnsi="Calibri"/>
          <w:i/>
          <w:iCs/>
          <w:sz w:val="23"/>
          <w:szCs w:val="23"/>
        </w:rPr>
        <w:t>Selecting, deploying, and managing antivirus software across the organization.</w:t>
      </w:r>
    </w:p>
    <w:p w14:paraId="0CB3EC03" w14:textId="77777777" w:rsidR="0022095E" w:rsidRPr="00C042B0" w:rsidRDefault="006C5B62">
      <w:pPr>
        <w:numPr>
          <w:ilvl w:val="0"/>
          <w:numId w:val="5"/>
        </w:numPr>
        <w:spacing w:before="100" w:beforeAutospacing="1" w:after="100" w:afterAutospacing="1" w:line="240" w:lineRule="auto"/>
        <w:divId w:val="798303981"/>
        <w:rPr>
          <w:rFonts w:ascii="Calibri" w:eastAsia="Times New Roman" w:hAnsi="Calibri"/>
          <w:i/>
          <w:iCs/>
          <w:sz w:val="23"/>
          <w:szCs w:val="23"/>
        </w:rPr>
      </w:pPr>
      <w:proofErr w:type="gramStart"/>
      <w:r w:rsidRPr="00C042B0">
        <w:rPr>
          <w:rFonts w:ascii="Calibri" w:eastAsia="Times New Roman" w:hAnsi="Calibri"/>
          <w:i/>
          <w:iCs/>
          <w:sz w:val="23"/>
          <w:szCs w:val="23"/>
        </w:rPr>
        <w:t>Must</w:t>
      </w:r>
      <w:proofErr w:type="gramEnd"/>
      <w:r w:rsidRPr="00C042B0">
        <w:rPr>
          <w:rFonts w:ascii="Calibri" w:eastAsia="Times New Roman" w:hAnsi="Calibri"/>
          <w:i/>
          <w:iCs/>
          <w:sz w:val="23"/>
          <w:szCs w:val="23"/>
        </w:rPr>
        <w:t xml:space="preserve"> regularly review and update the antivirus policy and procedures.</w:t>
      </w:r>
    </w:p>
    <w:p w14:paraId="6D71F1C6" w14:textId="77777777" w:rsidR="0022095E" w:rsidRPr="00C042B0" w:rsidRDefault="006C5B62">
      <w:pPr>
        <w:numPr>
          <w:ilvl w:val="0"/>
          <w:numId w:val="5"/>
        </w:numPr>
        <w:spacing w:before="100" w:beforeAutospacing="1" w:after="100" w:afterAutospacing="1" w:line="240" w:lineRule="auto"/>
        <w:divId w:val="798303981"/>
        <w:rPr>
          <w:rFonts w:ascii="Calibri" w:eastAsia="Times New Roman" w:hAnsi="Calibri"/>
          <w:i/>
          <w:iCs/>
          <w:sz w:val="23"/>
          <w:szCs w:val="23"/>
        </w:rPr>
      </w:pPr>
      <w:r w:rsidRPr="00C042B0">
        <w:rPr>
          <w:rFonts w:ascii="Calibri" w:eastAsia="Times New Roman" w:hAnsi="Calibri"/>
          <w:i/>
          <w:iCs/>
          <w:sz w:val="23"/>
          <w:szCs w:val="23"/>
        </w:rPr>
        <w:t>Responsible for responding to and investigating malware incidents.</w:t>
      </w:r>
    </w:p>
    <w:p w14:paraId="47552C18" w14:textId="77777777" w:rsidR="0022095E" w:rsidRDefault="006C5B62">
      <w:pPr>
        <w:pStyle w:val="NormalWeb"/>
        <w:divId w:val="798303981"/>
        <w:rPr>
          <w:rFonts w:ascii="Calibri" w:hAnsi="Calibri"/>
          <w:sz w:val="23"/>
          <w:szCs w:val="23"/>
        </w:rPr>
      </w:pPr>
      <w:r>
        <w:rPr>
          <w:rFonts w:ascii="Calibri" w:hAnsi="Calibri"/>
          <w:sz w:val="23"/>
          <w:szCs w:val="23"/>
        </w:rPr>
        <w:t> </w:t>
      </w:r>
    </w:p>
    <w:p w14:paraId="2989759A" w14:textId="77777777" w:rsidR="0022095E" w:rsidRDefault="0022095E"/>
    <w:p w14:paraId="19716978" w14:textId="77777777" w:rsidR="0022095E" w:rsidRDefault="006C5B62">
      <w:pPr>
        <w:pStyle w:val="Heading3"/>
      </w:pPr>
      <w:r>
        <w:t>Enforcement</w:t>
      </w:r>
    </w:p>
    <w:p w14:paraId="3EBB71BE" w14:textId="77777777" w:rsidR="00C07C4B" w:rsidRDefault="00C07C4B">
      <w:pPr>
        <w:pStyle w:val="NormalWeb"/>
        <w:divId w:val="964502036"/>
        <w:rPr>
          <w:rFonts w:ascii="Calibri" w:hAnsi="Calibri"/>
          <w:sz w:val="23"/>
          <w:szCs w:val="23"/>
        </w:rPr>
      </w:pPr>
      <w:r>
        <w:rPr>
          <w:rFonts w:ascii="Calibri" w:hAnsi="Calibri"/>
          <w:sz w:val="23"/>
          <w:szCs w:val="23"/>
        </w:rPr>
        <w:t xml:space="preserve">&lt;Add Enforcement Practices&gt; i.e. </w:t>
      </w:r>
    </w:p>
    <w:p w14:paraId="2EE7CFE0" w14:textId="33CF9CB4" w:rsidR="0022095E" w:rsidRPr="00C07C4B" w:rsidRDefault="006C5B62">
      <w:pPr>
        <w:pStyle w:val="NormalWeb"/>
        <w:divId w:val="964502036"/>
        <w:rPr>
          <w:rFonts w:ascii="Calibri" w:hAnsi="Calibri"/>
          <w:i/>
          <w:iCs/>
          <w:sz w:val="23"/>
          <w:szCs w:val="23"/>
        </w:rPr>
      </w:pPr>
      <w:r w:rsidRPr="00C07C4B">
        <w:rPr>
          <w:rFonts w:ascii="Calibri" w:hAnsi="Calibri"/>
          <w:i/>
          <w:iCs/>
          <w:sz w:val="23"/>
          <w:szCs w:val="23"/>
        </w:rPr>
        <w:t xml:space="preserve">The IT Department will verify compliance </w:t>
      </w:r>
      <w:proofErr w:type="gramStart"/>
      <w:r w:rsidRPr="00C07C4B">
        <w:rPr>
          <w:rFonts w:ascii="Calibri" w:hAnsi="Calibri"/>
          <w:i/>
          <w:iCs/>
          <w:sz w:val="23"/>
          <w:szCs w:val="23"/>
        </w:rPr>
        <w:t>to</w:t>
      </w:r>
      <w:proofErr w:type="gramEnd"/>
      <w:r w:rsidRPr="00C07C4B">
        <w:rPr>
          <w:rFonts w:ascii="Calibri" w:hAnsi="Calibri"/>
          <w:i/>
          <w:iCs/>
          <w:sz w:val="23"/>
          <w:szCs w:val="23"/>
        </w:rPr>
        <w:t xml:space="preserve"> this policy through various methods, including but not limited </w:t>
      </w:r>
      <w:proofErr w:type="gramStart"/>
      <w:r w:rsidRPr="00C07C4B">
        <w:rPr>
          <w:rFonts w:ascii="Calibri" w:hAnsi="Calibri"/>
          <w:i/>
          <w:iCs/>
          <w:sz w:val="23"/>
          <w:szCs w:val="23"/>
        </w:rPr>
        <w:t>to,</w:t>
      </w:r>
      <w:proofErr w:type="gramEnd"/>
      <w:r w:rsidRPr="00C07C4B">
        <w:rPr>
          <w:rFonts w:ascii="Calibri" w:hAnsi="Calibri"/>
          <w:i/>
          <w:iCs/>
          <w:sz w:val="23"/>
          <w:szCs w:val="23"/>
        </w:rPr>
        <w:t xml:space="preserve"> business tool reports, internal and external audits, and feedback to the policy owner.</w:t>
      </w:r>
    </w:p>
    <w:p w14:paraId="0E1E8F75" w14:textId="77777777" w:rsidR="0022095E" w:rsidRPr="00C07C4B" w:rsidRDefault="006C5B62">
      <w:pPr>
        <w:pStyle w:val="NormalWeb"/>
        <w:divId w:val="964502036"/>
        <w:rPr>
          <w:rFonts w:ascii="Calibri" w:hAnsi="Calibri"/>
          <w:i/>
          <w:iCs/>
          <w:sz w:val="23"/>
          <w:szCs w:val="23"/>
        </w:rPr>
      </w:pPr>
      <w:r w:rsidRPr="00C07C4B">
        <w:rPr>
          <w:rFonts w:ascii="Calibri" w:hAnsi="Calibri"/>
          <w:i/>
          <w:iCs/>
          <w:sz w:val="23"/>
          <w:szCs w:val="23"/>
        </w:rPr>
        <w:t>An employee found to have violated this policy may be subject to disciplinary action, up to and including termination of employment.</w:t>
      </w:r>
    </w:p>
    <w:p w14:paraId="45722F21" w14:textId="77777777" w:rsidR="0022095E" w:rsidRDefault="0022095E"/>
    <w:p w14:paraId="4886E499" w14:textId="77777777" w:rsidR="0022095E" w:rsidRDefault="0022095E"/>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1392" w14:textId="77777777" w:rsidR="005428C3" w:rsidRDefault="005428C3" w:rsidP="00E02961">
      <w:pPr>
        <w:spacing w:after="0" w:line="240" w:lineRule="auto"/>
      </w:pPr>
      <w:r>
        <w:separator/>
      </w:r>
    </w:p>
    <w:p w14:paraId="72C3AE3D" w14:textId="77777777" w:rsidR="005428C3" w:rsidRDefault="005428C3"/>
    <w:p w14:paraId="58005112" w14:textId="77777777" w:rsidR="005428C3" w:rsidRDefault="005428C3"/>
  </w:endnote>
  <w:endnote w:type="continuationSeparator" w:id="0">
    <w:p w14:paraId="031CBE53" w14:textId="77777777" w:rsidR="005428C3" w:rsidRDefault="005428C3" w:rsidP="00E02961">
      <w:pPr>
        <w:spacing w:after="0" w:line="240" w:lineRule="auto"/>
      </w:pPr>
      <w:r>
        <w:continuationSeparator/>
      </w:r>
    </w:p>
    <w:p w14:paraId="00BE382B" w14:textId="77777777" w:rsidR="005428C3" w:rsidRDefault="005428C3"/>
    <w:p w14:paraId="1C7D7E13" w14:textId="77777777" w:rsidR="005428C3" w:rsidRDefault="005428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6C5B62"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C3A10" w14:textId="77777777" w:rsidR="005428C3" w:rsidRDefault="005428C3" w:rsidP="00E02961">
      <w:pPr>
        <w:spacing w:after="0" w:line="240" w:lineRule="auto"/>
      </w:pPr>
      <w:r>
        <w:separator/>
      </w:r>
    </w:p>
    <w:p w14:paraId="197C5FD1" w14:textId="77777777" w:rsidR="005428C3" w:rsidRDefault="005428C3"/>
    <w:p w14:paraId="53748CE5" w14:textId="77777777" w:rsidR="005428C3" w:rsidRDefault="005428C3"/>
  </w:footnote>
  <w:footnote w:type="continuationSeparator" w:id="0">
    <w:p w14:paraId="05618230" w14:textId="77777777" w:rsidR="005428C3" w:rsidRDefault="005428C3" w:rsidP="00E02961">
      <w:pPr>
        <w:spacing w:after="0" w:line="240" w:lineRule="auto"/>
      </w:pPr>
      <w:r>
        <w:continuationSeparator/>
      </w:r>
    </w:p>
    <w:p w14:paraId="08CC29C8" w14:textId="77777777" w:rsidR="005428C3" w:rsidRDefault="005428C3"/>
    <w:p w14:paraId="1B6B95EE" w14:textId="77777777" w:rsidR="005428C3" w:rsidRDefault="005428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F0E7128">
      <w:start w:val="1"/>
      <w:numFmt w:val="bullet"/>
      <w:lvlText w:val=""/>
      <w:lvlJc w:val="left"/>
      <w:pPr>
        <w:tabs>
          <w:tab w:val="num" w:pos="720"/>
        </w:tabs>
        <w:ind w:left="720" w:hanging="360"/>
      </w:pPr>
      <w:rPr>
        <w:rFonts w:ascii="Symbol" w:hAnsi="Symbol"/>
      </w:rPr>
    </w:lvl>
    <w:lvl w:ilvl="1" w:tplc="A60469D4">
      <w:start w:val="1"/>
      <w:numFmt w:val="bullet"/>
      <w:lvlText w:val="o"/>
      <w:lvlJc w:val="left"/>
      <w:pPr>
        <w:tabs>
          <w:tab w:val="num" w:pos="1440"/>
        </w:tabs>
        <w:ind w:left="1440" w:hanging="360"/>
      </w:pPr>
      <w:rPr>
        <w:rFonts w:ascii="Courier New" w:hAnsi="Courier New"/>
      </w:rPr>
    </w:lvl>
    <w:lvl w:ilvl="2" w:tplc="73365F9E">
      <w:start w:val="1"/>
      <w:numFmt w:val="bullet"/>
      <w:lvlText w:val=""/>
      <w:lvlJc w:val="left"/>
      <w:pPr>
        <w:tabs>
          <w:tab w:val="num" w:pos="2160"/>
        </w:tabs>
        <w:ind w:left="2160" w:hanging="360"/>
      </w:pPr>
      <w:rPr>
        <w:rFonts w:ascii="Wingdings" w:hAnsi="Wingdings"/>
      </w:rPr>
    </w:lvl>
    <w:lvl w:ilvl="3" w:tplc="8C38EB36">
      <w:start w:val="1"/>
      <w:numFmt w:val="bullet"/>
      <w:lvlText w:val=""/>
      <w:lvlJc w:val="left"/>
      <w:pPr>
        <w:tabs>
          <w:tab w:val="num" w:pos="2880"/>
        </w:tabs>
        <w:ind w:left="2880" w:hanging="360"/>
      </w:pPr>
      <w:rPr>
        <w:rFonts w:ascii="Symbol" w:hAnsi="Symbol"/>
      </w:rPr>
    </w:lvl>
    <w:lvl w:ilvl="4" w:tplc="3D007384">
      <w:start w:val="1"/>
      <w:numFmt w:val="bullet"/>
      <w:lvlText w:val="o"/>
      <w:lvlJc w:val="left"/>
      <w:pPr>
        <w:tabs>
          <w:tab w:val="num" w:pos="3600"/>
        </w:tabs>
        <w:ind w:left="3600" w:hanging="360"/>
      </w:pPr>
      <w:rPr>
        <w:rFonts w:ascii="Courier New" w:hAnsi="Courier New"/>
      </w:rPr>
    </w:lvl>
    <w:lvl w:ilvl="5" w:tplc="22D48CEE">
      <w:start w:val="1"/>
      <w:numFmt w:val="bullet"/>
      <w:lvlText w:val=""/>
      <w:lvlJc w:val="left"/>
      <w:pPr>
        <w:tabs>
          <w:tab w:val="num" w:pos="4320"/>
        </w:tabs>
        <w:ind w:left="4320" w:hanging="360"/>
      </w:pPr>
      <w:rPr>
        <w:rFonts w:ascii="Wingdings" w:hAnsi="Wingdings"/>
      </w:rPr>
    </w:lvl>
    <w:lvl w:ilvl="6" w:tplc="11C283D4">
      <w:start w:val="1"/>
      <w:numFmt w:val="bullet"/>
      <w:lvlText w:val=""/>
      <w:lvlJc w:val="left"/>
      <w:pPr>
        <w:tabs>
          <w:tab w:val="num" w:pos="5040"/>
        </w:tabs>
        <w:ind w:left="5040" w:hanging="360"/>
      </w:pPr>
      <w:rPr>
        <w:rFonts w:ascii="Symbol" w:hAnsi="Symbol"/>
      </w:rPr>
    </w:lvl>
    <w:lvl w:ilvl="7" w:tplc="DA18760E">
      <w:start w:val="1"/>
      <w:numFmt w:val="bullet"/>
      <w:lvlText w:val="o"/>
      <w:lvlJc w:val="left"/>
      <w:pPr>
        <w:tabs>
          <w:tab w:val="num" w:pos="5760"/>
        </w:tabs>
        <w:ind w:left="5760" w:hanging="360"/>
      </w:pPr>
      <w:rPr>
        <w:rFonts w:ascii="Courier New" w:hAnsi="Courier New"/>
      </w:rPr>
    </w:lvl>
    <w:lvl w:ilvl="8" w:tplc="672A148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97A91C4">
      <w:start w:val="1"/>
      <w:numFmt w:val="bullet"/>
      <w:lvlText w:val=""/>
      <w:lvlJc w:val="left"/>
      <w:pPr>
        <w:tabs>
          <w:tab w:val="num" w:pos="720"/>
        </w:tabs>
        <w:ind w:left="720" w:hanging="360"/>
      </w:pPr>
      <w:rPr>
        <w:rFonts w:ascii="Symbol" w:hAnsi="Symbol"/>
      </w:rPr>
    </w:lvl>
    <w:lvl w:ilvl="1" w:tplc="A6F48D00">
      <w:start w:val="1"/>
      <w:numFmt w:val="bullet"/>
      <w:lvlText w:val="o"/>
      <w:lvlJc w:val="left"/>
      <w:pPr>
        <w:tabs>
          <w:tab w:val="num" w:pos="1440"/>
        </w:tabs>
        <w:ind w:left="1440" w:hanging="360"/>
      </w:pPr>
      <w:rPr>
        <w:rFonts w:ascii="Courier New" w:hAnsi="Courier New"/>
      </w:rPr>
    </w:lvl>
    <w:lvl w:ilvl="2" w:tplc="BE7E5DA0">
      <w:start w:val="1"/>
      <w:numFmt w:val="bullet"/>
      <w:lvlText w:val=""/>
      <w:lvlJc w:val="left"/>
      <w:pPr>
        <w:tabs>
          <w:tab w:val="num" w:pos="2160"/>
        </w:tabs>
        <w:ind w:left="2160" w:hanging="360"/>
      </w:pPr>
      <w:rPr>
        <w:rFonts w:ascii="Wingdings" w:hAnsi="Wingdings"/>
      </w:rPr>
    </w:lvl>
    <w:lvl w:ilvl="3" w:tplc="1EC4ACE8">
      <w:start w:val="1"/>
      <w:numFmt w:val="bullet"/>
      <w:lvlText w:val=""/>
      <w:lvlJc w:val="left"/>
      <w:pPr>
        <w:tabs>
          <w:tab w:val="num" w:pos="2880"/>
        </w:tabs>
        <w:ind w:left="2880" w:hanging="360"/>
      </w:pPr>
      <w:rPr>
        <w:rFonts w:ascii="Symbol" w:hAnsi="Symbol"/>
      </w:rPr>
    </w:lvl>
    <w:lvl w:ilvl="4" w:tplc="AD32C986">
      <w:start w:val="1"/>
      <w:numFmt w:val="bullet"/>
      <w:lvlText w:val="o"/>
      <w:lvlJc w:val="left"/>
      <w:pPr>
        <w:tabs>
          <w:tab w:val="num" w:pos="3600"/>
        </w:tabs>
        <w:ind w:left="3600" w:hanging="360"/>
      </w:pPr>
      <w:rPr>
        <w:rFonts w:ascii="Courier New" w:hAnsi="Courier New"/>
      </w:rPr>
    </w:lvl>
    <w:lvl w:ilvl="5" w:tplc="A044BC88">
      <w:start w:val="1"/>
      <w:numFmt w:val="bullet"/>
      <w:lvlText w:val=""/>
      <w:lvlJc w:val="left"/>
      <w:pPr>
        <w:tabs>
          <w:tab w:val="num" w:pos="4320"/>
        </w:tabs>
        <w:ind w:left="4320" w:hanging="360"/>
      </w:pPr>
      <w:rPr>
        <w:rFonts w:ascii="Wingdings" w:hAnsi="Wingdings"/>
      </w:rPr>
    </w:lvl>
    <w:lvl w:ilvl="6" w:tplc="49303204">
      <w:start w:val="1"/>
      <w:numFmt w:val="bullet"/>
      <w:lvlText w:val=""/>
      <w:lvlJc w:val="left"/>
      <w:pPr>
        <w:tabs>
          <w:tab w:val="num" w:pos="5040"/>
        </w:tabs>
        <w:ind w:left="5040" w:hanging="360"/>
      </w:pPr>
      <w:rPr>
        <w:rFonts w:ascii="Symbol" w:hAnsi="Symbol"/>
      </w:rPr>
    </w:lvl>
    <w:lvl w:ilvl="7" w:tplc="4DA04B62">
      <w:start w:val="1"/>
      <w:numFmt w:val="bullet"/>
      <w:lvlText w:val="o"/>
      <w:lvlJc w:val="left"/>
      <w:pPr>
        <w:tabs>
          <w:tab w:val="num" w:pos="5760"/>
        </w:tabs>
        <w:ind w:left="5760" w:hanging="360"/>
      </w:pPr>
      <w:rPr>
        <w:rFonts w:ascii="Courier New" w:hAnsi="Courier New"/>
      </w:rPr>
    </w:lvl>
    <w:lvl w:ilvl="8" w:tplc="74041BF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93EF8F0">
      <w:start w:val="1"/>
      <w:numFmt w:val="bullet"/>
      <w:lvlText w:val=""/>
      <w:lvlJc w:val="left"/>
      <w:pPr>
        <w:tabs>
          <w:tab w:val="num" w:pos="720"/>
        </w:tabs>
        <w:ind w:left="720" w:hanging="360"/>
      </w:pPr>
      <w:rPr>
        <w:rFonts w:ascii="Symbol" w:hAnsi="Symbol"/>
      </w:rPr>
    </w:lvl>
    <w:lvl w:ilvl="1" w:tplc="BDDAF5D6">
      <w:start w:val="1"/>
      <w:numFmt w:val="bullet"/>
      <w:lvlText w:val="o"/>
      <w:lvlJc w:val="left"/>
      <w:pPr>
        <w:tabs>
          <w:tab w:val="num" w:pos="1440"/>
        </w:tabs>
        <w:ind w:left="1440" w:hanging="360"/>
      </w:pPr>
      <w:rPr>
        <w:rFonts w:ascii="Courier New" w:hAnsi="Courier New"/>
      </w:rPr>
    </w:lvl>
    <w:lvl w:ilvl="2" w:tplc="A96C0CAC">
      <w:start w:val="1"/>
      <w:numFmt w:val="bullet"/>
      <w:lvlText w:val=""/>
      <w:lvlJc w:val="left"/>
      <w:pPr>
        <w:tabs>
          <w:tab w:val="num" w:pos="2160"/>
        </w:tabs>
        <w:ind w:left="2160" w:hanging="360"/>
      </w:pPr>
      <w:rPr>
        <w:rFonts w:ascii="Wingdings" w:hAnsi="Wingdings"/>
      </w:rPr>
    </w:lvl>
    <w:lvl w:ilvl="3" w:tplc="9176FDEA">
      <w:start w:val="1"/>
      <w:numFmt w:val="bullet"/>
      <w:lvlText w:val=""/>
      <w:lvlJc w:val="left"/>
      <w:pPr>
        <w:tabs>
          <w:tab w:val="num" w:pos="2880"/>
        </w:tabs>
        <w:ind w:left="2880" w:hanging="360"/>
      </w:pPr>
      <w:rPr>
        <w:rFonts w:ascii="Symbol" w:hAnsi="Symbol"/>
      </w:rPr>
    </w:lvl>
    <w:lvl w:ilvl="4" w:tplc="81B45560">
      <w:start w:val="1"/>
      <w:numFmt w:val="bullet"/>
      <w:lvlText w:val="o"/>
      <w:lvlJc w:val="left"/>
      <w:pPr>
        <w:tabs>
          <w:tab w:val="num" w:pos="3600"/>
        </w:tabs>
        <w:ind w:left="3600" w:hanging="360"/>
      </w:pPr>
      <w:rPr>
        <w:rFonts w:ascii="Courier New" w:hAnsi="Courier New"/>
      </w:rPr>
    </w:lvl>
    <w:lvl w:ilvl="5" w:tplc="A46AEDA6">
      <w:start w:val="1"/>
      <w:numFmt w:val="bullet"/>
      <w:lvlText w:val=""/>
      <w:lvlJc w:val="left"/>
      <w:pPr>
        <w:tabs>
          <w:tab w:val="num" w:pos="4320"/>
        </w:tabs>
        <w:ind w:left="4320" w:hanging="360"/>
      </w:pPr>
      <w:rPr>
        <w:rFonts w:ascii="Wingdings" w:hAnsi="Wingdings"/>
      </w:rPr>
    </w:lvl>
    <w:lvl w:ilvl="6" w:tplc="890402B8">
      <w:start w:val="1"/>
      <w:numFmt w:val="bullet"/>
      <w:lvlText w:val=""/>
      <w:lvlJc w:val="left"/>
      <w:pPr>
        <w:tabs>
          <w:tab w:val="num" w:pos="5040"/>
        </w:tabs>
        <w:ind w:left="5040" w:hanging="360"/>
      </w:pPr>
      <w:rPr>
        <w:rFonts w:ascii="Symbol" w:hAnsi="Symbol"/>
      </w:rPr>
    </w:lvl>
    <w:lvl w:ilvl="7" w:tplc="9D4869F2">
      <w:start w:val="1"/>
      <w:numFmt w:val="bullet"/>
      <w:lvlText w:val="o"/>
      <w:lvlJc w:val="left"/>
      <w:pPr>
        <w:tabs>
          <w:tab w:val="num" w:pos="5760"/>
        </w:tabs>
        <w:ind w:left="5760" w:hanging="360"/>
      </w:pPr>
      <w:rPr>
        <w:rFonts w:ascii="Courier New" w:hAnsi="Courier New"/>
      </w:rPr>
    </w:lvl>
    <w:lvl w:ilvl="8" w:tplc="FD90424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CD20F66">
      <w:start w:val="1"/>
      <w:numFmt w:val="bullet"/>
      <w:lvlText w:val=""/>
      <w:lvlJc w:val="left"/>
      <w:pPr>
        <w:tabs>
          <w:tab w:val="num" w:pos="720"/>
        </w:tabs>
        <w:ind w:left="720" w:hanging="360"/>
      </w:pPr>
      <w:rPr>
        <w:rFonts w:ascii="Symbol" w:hAnsi="Symbol"/>
      </w:rPr>
    </w:lvl>
    <w:lvl w:ilvl="1" w:tplc="120CBDBA">
      <w:start w:val="1"/>
      <w:numFmt w:val="bullet"/>
      <w:lvlText w:val="o"/>
      <w:lvlJc w:val="left"/>
      <w:pPr>
        <w:tabs>
          <w:tab w:val="num" w:pos="1440"/>
        </w:tabs>
        <w:ind w:left="1440" w:hanging="360"/>
      </w:pPr>
      <w:rPr>
        <w:rFonts w:ascii="Courier New" w:hAnsi="Courier New"/>
      </w:rPr>
    </w:lvl>
    <w:lvl w:ilvl="2" w:tplc="F790FEBC">
      <w:start w:val="1"/>
      <w:numFmt w:val="bullet"/>
      <w:lvlText w:val=""/>
      <w:lvlJc w:val="left"/>
      <w:pPr>
        <w:tabs>
          <w:tab w:val="num" w:pos="2160"/>
        </w:tabs>
        <w:ind w:left="2160" w:hanging="360"/>
      </w:pPr>
      <w:rPr>
        <w:rFonts w:ascii="Wingdings" w:hAnsi="Wingdings"/>
      </w:rPr>
    </w:lvl>
    <w:lvl w:ilvl="3" w:tplc="29B8EEF4">
      <w:start w:val="1"/>
      <w:numFmt w:val="bullet"/>
      <w:lvlText w:val=""/>
      <w:lvlJc w:val="left"/>
      <w:pPr>
        <w:tabs>
          <w:tab w:val="num" w:pos="2880"/>
        </w:tabs>
        <w:ind w:left="2880" w:hanging="360"/>
      </w:pPr>
      <w:rPr>
        <w:rFonts w:ascii="Symbol" w:hAnsi="Symbol"/>
      </w:rPr>
    </w:lvl>
    <w:lvl w:ilvl="4" w:tplc="897A73B8">
      <w:start w:val="1"/>
      <w:numFmt w:val="bullet"/>
      <w:lvlText w:val="o"/>
      <w:lvlJc w:val="left"/>
      <w:pPr>
        <w:tabs>
          <w:tab w:val="num" w:pos="3600"/>
        </w:tabs>
        <w:ind w:left="3600" w:hanging="360"/>
      </w:pPr>
      <w:rPr>
        <w:rFonts w:ascii="Courier New" w:hAnsi="Courier New"/>
      </w:rPr>
    </w:lvl>
    <w:lvl w:ilvl="5" w:tplc="EA1CB590">
      <w:start w:val="1"/>
      <w:numFmt w:val="bullet"/>
      <w:lvlText w:val=""/>
      <w:lvlJc w:val="left"/>
      <w:pPr>
        <w:tabs>
          <w:tab w:val="num" w:pos="4320"/>
        </w:tabs>
        <w:ind w:left="4320" w:hanging="360"/>
      </w:pPr>
      <w:rPr>
        <w:rFonts w:ascii="Wingdings" w:hAnsi="Wingdings"/>
      </w:rPr>
    </w:lvl>
    <w:lvl w:ilvl="6" w:tplc="F19C7BCA">
      <w:start w:val="1"/>
      <w:numFmt w:val="bullet"/>
      <w:lvlText w:val=""/>
      <w:lvlJc w:val="left"/>
      <w:pPr>
        <w:tabs>
          <w:tab w:val="num" w:pos="5040"/>
        </w:tabs>
        <w:ind w:left="5040" w:hanging="360"/>
      </w:pPr>
      <w:rPr>
        <w:rFonts w:ascii="Symbol" w:hAnsi="Symbol"/>
      </w:rPr>
    </w:lvl>
    <w:lvl w:ilvl="7" w:tplc="5B704CF4">
      <w:start w:val="1"/>
      <w:numFmt w:val="bullet"/>
      <w:lvlText w:val="o"/>
      <w:lvlJc w:val="left"/>
      <w:pPr>
        <w:tabs>
          <w:tab w:val="num" w:pos="5760"/>
        </w:tabs>
        <w:ind w:left="5760" w:hanging="360"/>
      </w:pPr>
      <w:rPr>
        <w:rFonts w:ascii="Courier New" w:hAnsi="Courier New"/>
      </w:rPr>
    </w:lvl>
    <w:lvl w:ilvl="8" w:tplc="912CC96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2EA7E7A">
      <w:start w:val="1"/>
      <w:numFmt w:val="bullet"/>
      <w:lvlText w:val=""/>
      <w:lvlJc w:val="left"/>
      <w:pPr>
        <w:tabs>
          <w:tab w:val="num" w:pos="720"/>
        </w:tabs>
        <w:ind w:left="720" w:hanging="360"/>
      </w:pPr>
      <w:rPr>
        <w:rFonts w:ascii="Symbol" w:hAnsi="Symbol"/>
      </w:rPr>
    </w:lvl>
    <w:lvl w:ilvl="1" w:tplc="82B6E792">
      <w:start w:val="1"/>
      <w:numFmt w:val="bullet"/>
      <w:lvlText w:val="o"/>
      <w:lvlJc w:val="left"/>
      <w:pPr>
        <w:tabs>
          <w:tab w:val="num" w:pos="1440"/>
        </w:tabs>
        <w:ind w:left="1440" w:hanging="360"/>
      </w:pPr>
      <w:rPr>
        <w:rFonts w:ascii="Courier New" w:hAnsi="Courier New"/>
      </w:rPr>
    </w:lvl>
    <w:lvl w:ilvl="2" w:tplc="6CEC1A80">
      <w:start w:val="1"/>
      <w:numFmt w:val="bullet"/>
      <w:lvlText w:val=""/>
      <w:lvlJc w:val="left"/>
      <w:pPr>
        <w:tabs>
          <w:tab w:val="num" w:pos="2160"/>
        </w:tabs>
        <w:ind w:left="2160" w:hanging="360"/>
      </w:pPr>
      <w:rPr>
        <w:rFonts w:ascii="Wingdings" w:hAnsi="Wingdings"/>
      </w:rPr>
    </w:lvl>
    <w:lvl w:ilvl="3" w:tplc="25942180">
      <w:start w:val="1"/>
      <w:numFmt w:val="bullet"/>
      <w:lvlText w:val=""/>
      <w:lvlJc w:val="left"/>
      <w:pPr>
        <w:tabs>
          <w:tab w:val="num" w:pos="2880"/>
        </w:tabs>
        <w:ind w:left="2880" w:hanging="360"/>
      </w:pPr>
      <w:rPr>
        <w:rFonts w:ascii="Symbol" w:hAnsi="Symbol"/>
      </w:rPr>
    </w:lvl>
    <w:lvl w:ilvl="4" w:tplc="A8BCB528">
      <w:start w:val="1"/>
      <w:numFmt w:val="bullet"/>
      <w:lvlText w:val="o"/>
      <w:lvlJc w:val="left"/>
      <w:pPr>
        <w:tabs>
          <w:tab w:val="num" w:pos="3600"/>
        </w:tabs>
        <w:ind w:left="3600" w:hanging="360"/>
      </w:pPr>
      <w:rPr>
        <w:rFonts w:ascii="Courier New" w:hAnsi="Courier New"/>
      </w:rPr>
    </w:lvl>
    <w:lvl w:ilvl="5" w:tplc="71D0A9BE">
      <w:start w:val="1"/>
      <w:numFmt w:val="bullet"/>
      <w:lvlText w:val=""/>
      <w:lvlJc w:val="left"/>
      <w:pPr>
        <w:tabs>
          <w:tab w:val="num" w:pos="4320"/>
        </w:tabs>
        <w:ind w:left="4320" w:hanging="360"/>
      </w:pPr>
      <w:rPr>
        <w:rFonts w:ascii="Wingdings" w:hAnsi="Wingdings"/>
      </w:rPr>
    </w:lvl>
    <w:lvl w:ilvl="6" w:tplc="7132246C">
      <w:start w:val="1"/>
      <w:numFmt w:val="bullet"/>
      <w:lvlText w:val=""/>
      <w:lvlJc w:val="left"/>
      <w:pPr>
        <w:tabs>
          <w:tab w:val="num" w:pos="5040"/>
        </w:tabs>
        <w:ind w:left="5040" w:hanging="360"/>
      </w:pPr>
      <w:rPr>
        <w:rFonts w:ascii="Symbol" w:hAnsi="Symbol"/>
      </w:rPr>
    </w:lvl>
    <w:lvl w:ilvl="7" w:tplc="C422D6A8">
      <w:start w:val="1"/>
      <w:numFmt w:val="bullet"/>
      <w:lvlText w:val="o"/>
      <w:lvlJc w:val="left"/>
      <w:pPr>
        <w:tabs>
          <w:tab w:val="num" w:pos="5760"/>
        </w:tabs>
        <w:ind w:left="5760" w:hanging="360"/>
      </w:pPr>
      <w:rPr>
        <w:rFonts w:ascii="Courier New" w:hAnsi="Courier New"/>
      </w:rPr>
    </w:lvl>
    <w:lvl w:ilvl="8" w:tplc="7A76898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0CA32D8">
      <w:start w:val="1"/>
      <w:numFmt w:val="bullet"/>
      <w:lvlText w:val=""/>
      <w:lvlJc w:val="left"/>
      <w:pPr>
        <w:tabs>
          <w:tab w:val="num" w:pos="720"/>
        </w:tabs>
        <w:ind w:left="720" w:hanging="360"/>
      </w:pPr>
      <w:rPr>
        <w:rFonts w:ascii="Symbol" w:hAnsi="Symbol"/>
      </w:rPr>
    </w:lvl>
    <w:lvl w:ilvl="1" w:tplc="1772B110">
      <w:start w:val="1"/>
      <w:numFmt w:val="bullet"/>
      <w:lvlText w:val="o"/>
      <w:lvlJc w:val="left"/>
      <w:pPr>
        <w:tabs>
          <w:tab w:val="num" w:pos="1440"/>
        </w:tabs>
        <w:ind w:left="1440" w:hanging="360"/>
      </w:pPr>
      <w:rPr>
        <w:rFonts w:ascii="Courier New" w:hAnsi="Courier New"/>
      </w:rPr>
    </w:lvl>
    <w:lvl w:ilvl="2" w:tplc="4EC69638">
      <w:start w:val="1"/>
      <w:numFmt w:val="bullet"/>
      <w:lvlText w:val=""/>
      <w:lvlJc w:val="left"/>
      <w:pPr>
        <w:tabs>
          <w:tab w:val="num" w:pos="2160"/>
        </w:tabs>
        <w:ind w:left="2160" w:hanging="360"/>
      </w:pPr>
      <w:rPr>
        <w:rFonts w:ascii="Wingdings" w:hAnsi="Wingdings"/>
      </w:rPr>
    </w:lvl>
    <w:lvl w:ilvl="3" w:tplc="45DEC4A2">
      <w:start w:val="1"/>
      <w:numFmt w:val="bullet"/>
      <w:lvlText w:val=""/>
      <w:lvlJc w:val="left"/>
      <w:pPr>
        <w:tabs>
          <w:tab w:val="num" w:pos="2880"/>
        </w:tabs>
        <w:ind w:left="2880" w:hanging="360"/>
      </w:pPr>
      <w:rPr>
        <w:rFonts w:ascii="Symbol" w:hAnsi="Symbol"/>
      </w:rPr>
    </w:lvl>
    <w:lvl w:ilvl="4" w:tplc="EC204890">
      <w:start w:val="1"/>
      <w:numFmt w:val="bullet"/>
      <w:lvlText w:val="o"/>
      <w:lvlJc w:val="left"/>
      <w:pPr>
        <w:tabs>
          <w:tab w:val="num" w:pos="3600"/>
        </w:tabs>
        <w:ind w:left="3600" w:hanging="360"/>
      </w:pPr>
      <w:rPr>
        <w:rFonts w:ascii="Courier New" w:hAnsi="Courier New"/>
      </w:rPr>
    </w:lvl>
    <w:lvl w:ilvl="5" w:tplc="3976C828">
      <w:start w:val="1"/>
      <w:numFmt w:val="bullet"/>
      <w:lvlText w:val=""/>
      <w:lvlJc w:val="left"/>
      <w:pPr>
        <w:tabs>
          <w:tab w:val="num" w:pos="4320"/>
        </w:tabs>
        <w:ind w:left="4320" w:hanging="360"/>
      </w:pPr>
      <w:rPr>
        <w:rFonts w:ascii="Wingdings" w:hAnsi="Wingdings"/>
      </w:rPr>
    </w:lvl>
    <w:lvl w:ilvl="6" w:tplc="32BCD68C">
      <w:start w:val="1"/>
      <w:numFmt w:val="bullet"/>
      <w:lvlText w:val=""/>
      <w:lvlJc w:val="left"/>
      <w:pPr>
        <w:tabs>
          <w:tab w:val="num" w:pos="5040"/>
        </w:tabs>
        <w:ind w:left="5040" w:hanging="360"/>
      </w:pPr>
      <w:rPr>
        <w:rFonts w:ascii="Symbol" w:hAnsi="Symbol"/>
      </w:rPr>
    </w:lvl>
    <w:lvl w:ilvl="7" w:tplc="4EE2C312">
      <w:start w:val="1"/>
      <w:numFmt w:val="bullet"/>
      <w:lvlText w:val="o"/>
      <w:lvlJc w:val="left"/>
      <w:pPr>
        <w:tabs>
          <w:tab w:val="num" w:pos="5760"/>
        </w:tabs>
        <w:ind w:left="5760" w:hanging="360"/>
      </w:pPr>
      <w:rPr>
        <w:rFonts w:ascii="Courier New" w:hAnsi="Courier New"/>
      </w:rPr>
    </w:lvl>
    <w:lvl w:ilvl="8" w:tplc="138893E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E5C1CC0">
      <w:start w:val="1"/>
      <w:numFmt w:val="bullet"/>
      <w:lvlText w:val=""/>
      <w:lvlJc w:val="left"/>
      <w:pPr>
        <w:tabs>
          <w:tab w:val="num" w:pos="720"/>
        </w:tabs>
        <w:ind w:left="720" w:hanging="360"/>
      </w:pPr>
      <w:rPr>
        <w:rFonts w:ascii="Symbol" w:hAnsi="Symbol"/>
      </w:rPr>
    </w:lvl>
    <w:lvl w:ilvl="1" w:tplc="78F2430E">
      <w:start w:val="1"/>
      <w:numFmt w:val="bullet"/>
      <w:lvlText w:val="o"/>
      <w:lvlJc w:val="left"/>
      <w:pPr>
        <w:tabs>
          <w:tab w:val="num" w:pos="1440"/>
        </w:tabs>
        <w:ind w:left="1440" w:hanging="360"/>
      </w:pPr>
      <w:rPr>
        <w:rFonts w:ascii="Courier New" w:hAnsi="Courier New"/>
      </w:rPr>
    </w:lvl>
    <w:lvl w:ilvl="2" w:tplc="F6FCB570">
      <w:start w:val="1"/>
      <w:numFmt w:val="bullet"/>
      <w:lvlText w:val=""/>
      <w:lvlJc w:val="left"/>
      <w:pPr>
        <w:tabs>
          <w:tab w:val="num" w:pos="2160"/>
        </w:tabs>
        <w:ind w:left="2160" w:hanging="360"/>
      </w:pPr>
      <w:rPr>
        <w:rFonts w:ascii="Wingdings" w:hAnsi="Wingdings"/>
      </w:rPr>
    </w:lvl>
    <w:lvl w:ilvl="3" w:tplc="29FE7070">
      <w:start w:val="1"/>
      <w:numFmt w:val="bullet"/>
      <w:lvlText w:val=""/>
      <w:lvlJc w:val="left"/>
      <w:pPr>
        <w:tabs>
          <w:tab w:val="num" w:pos="2880"/>
        </w:tabs>
        <w:ind w:left="2880" w:hanging="360"/>
      </w:pPr>
      <w:rPr>
        <w:rFonts w:ascii="Symbol" w:hAnsi="Symbol"/>
      </w:rPr>
    </w:lvl>
    <w:lvl w:ilvl="4" w:tplc="DF08C0B2">
      <w:start w:val="1"/>
      <w:numFmt w:val="bullet"/>
      <w:lvlText w:val="o"/>
      <w:lvlJc w:val="left"/>
      <w:pPr>
        <w:tabs>
          <w:tab w:val="num" w:pos="3600"/>
        </w:tabs>
        <w:ind w:left="3600" w:hanging="360"/>
      </w:pPr>
      <w:rPr>
        <w:rFonts w:ascii="Courier New" w:hAnsi="Courier New"/>
      </w:rPr>
    </w:lvl>
    <w:lvl w:ilvl="5" w:tplc="FDCAF650">
      <w:start w:val="1"/>
      <w:numFmt w:val="bullet"/>
      <w:lvlText w:val=""/>
      <w:lvlJc w:val="left"/>
      <w:pPr>
        <w:tabs>
          <w:tab w:val="num" w:pos="4320"/>
        </w:tabs>
        <w:ind w:left="4320" w:hanging="360"/>
      </w:pPr>
      <w:rPr>
        <w:rFonts w:ascii="Wingdings" w:hAnsi="Wingdings"/>
      </w:rPr>
    </w:lvl>
    <w:lvl w:ilvl="6" w:tplc="DEB68714">
      <w:start w:val="1"/>
      <w:numFmt w:val="bullet"/>
      <w:lvlText w:val=""/>
      <w:lvlJc w:val="left"/>
      <w:pPr>
        <w:tabs>
          <w:tab w:val="num" w:pos="5040"/>
        </w:tabs>
        <w:ind w:left="5040" w:hanging="360"/>
      </w:pPr>
      <w:rPr>
        <w:rFonts w:ascii="Symbol" w:hAnsi="Symbol"/>
      </w:rPr>
    </w:lvl>
    <w:lvl w:ilvl="7" w:tplc="95E26274">
      <w:start w:val="1"/>
      <w:numFmt w:val="bullet"/>
      <w:lvlText w:val="o"/>
      <w:lvlJc w:val="left"/>
      <w:pPr>
        <w:tabs>
          <w:tab w:val="num" w:pos="5760"/>
        </w:tabs>
        <w:ind w:left="5760" w:hanging="360"/>
      </w:pPr>
      <w:rPr>
        <w:rFonts w:ascii="Courier New" w:hAnsi="Courier New"/>
      </w:rPr>
    </w:lvl>
    <w:lvl w:ilvl="8" w:tplc="7376E9C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CD62A36">
      <w:start w:val="1"/>
      <w:numFmt w:val="bullet"/>
      <w:lvlText w:val=""/>
      <w:lvlJc w:val="left"/>
      <w:pPr>
        <w:tabs>
          <w:tab w:val="num" w:pos="720"/>
        </w:tabs>
        <w:ind w:left="720" w:hanging="360"/>
      </w:pPr>
      <w:rPr>
        <w:rFonts w:ascii="Symbol" w:hAnsi="Symbol"/>
      </w:rPr>
    </w:lvl>
    <w:lvl w:ilvl="1" w:tplc="ABCAE852">
      <w:start w:val="1"/>
      <w:numFmt w:val="bullet"/>
      <w:lvlText w:val="o"/>
      <w:lvlJc w:val="left"/>
      <w:pPr>
        <w:tabs>
          <w:tab w:val="num" w:pos="1440"/>
        </w:tabs>
        <w:ind w:left="1440" w:hanging="360"/>
      </w:pPr>
      <w:rPr>
        <w:rFonts w:ascii="Courier New" w:hAnsi="Courier New"/>
      </w:rPr>
    </w:lvl>
    <w:lvl w:ilvl="2" w:tplc="4D0AFD74">
      <w:start w:val="1"/>
      <w:numFmt w:val="bullet"/>
      <w:lvlText w:val=""/>
      <w:lvlJc w:val="left"/>
      <w:pPr>
        <w:tabs>
          <w:tab w:val="num" w:pos="2160"/>
        </w:tabs>
        <w:ind w:left="2160" w:hanging="360"/>
      </w:pPr>
      <w:rPr>
        <w:rFonts w:ascii="Wingdings" w:hAnsi="Wingdings"/>
      </w:rPr>
    </w:lvl>
    <w:lvl w:ilvl="3" w:tplc="0D8AC992">
      <w:start w:val="1"/>
      <w:numFmt w:val="bullet"/>
      <w:lvlText w:val=""/>
      <w:lvlJc w:val="left"/>
      <w:pPr>
        <w:tabs>
          <w:tab w:val="num" w:pos="2880"/>
        </w:tabs>
        <w:ind w:left="2880" w:hanging="360"/>
      </w:pPr>
      <w:rPr>
        <w:rFonts w:ascii="Symbol" w:hAnsi="Symbol"/>
      </w:rPr>
    </w:lvl>
    <w:lvl w:ilvl="4" w:tplc="6DF6E5E8">
      <w:start w:val="1"/>
      <w:numFmt w:val="bullet"/>
      <w:lvlText w:val="o"/>
      <w:lvlJc w:val="left"/>
      <w:pPr>
        <w:tabs>
          <w:tab w:val="num" w:pos="3600"/>
        </w:tabs>
        <w:ind w:left="3600" w:hanging="360"/>
      </w:pPr>
      <w:rPr>
        <w:rFonts w:ascii="Courier New" w:hAnsi="Courier New"/>
      </w:rPr>
    </w:lvl>
    <w:lvl w:ilvl="5" w:tplc="A5E00C14">
      <w:start w:val="1"/>
      <w:numFmt w:val="bullet"/>
      <w:lvlText w:val=""/>
      <w:lvlJc w:val="left"/>
      <w:pPr>
        <w:tabs>
          <w:tab w:val="num" w:pos="4320"/>
        </w:tabs>
        <w:ind w:left="4320" w:hanging="360"/>
      </w:pPr>
      <w:rPr>
        <w:rFonts w:ascii="Wingdings" w:hAnsi="Wingdings"/>
      </w:rPr>
    </w:lvl>
    <w:lvl w:ilvl="6" w:tplc="A2C016BE">
      <w:start w:val="1"/>
      <w:numFmt w:val="bullet"/>
      <w:lvlText w:val=""/>
      <w:lvlJc w:val="left"/>
      <w:pPr>
        <w:tabs>
          <w:tab w:val="num" w:pos="5040"/>
        </w:tabs>
        <w:ind w:left="5040" w:hanging="360"/>
      </w:pPr>
      <w:rPr>
        <w:rFonts w:ascii="Symbol" w:hAnsi="Symbol"/>
      </w:rPr>
    </w:lvl>
    <w:lvl w:ilvl="7" w:tplc="F51E0C66">
      <w:start w:val="1"/>
      <w:numFmt w:val="bullet"/>
      <w:lvlText w:val="o"/>
      <w:lvlJc w:val="left"/>
      <w:pPr>
        <w:tabs>
          <w:tab w:val="num" w:pos="5760"/>
        </w:tabs>
        <w:ind w:left="5760" w:hanging="360"/>
      </w:pPr>
      <w:rPr>
        <w:rFonts w:ascii="Courier New" w:hAnsi="Courier New"/>
      </w:rPr>
    </w:lvl>
    <w:lvl w:ilvl="8" w:tplc="0150DAC4">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619E75CA">
      <w:start w:val="1"/>
      <w:numFmt w:val="bullet"/>
      <w:lvlText w:val=""/>
      <w:lvlJc w:val="left"/>
      <w:pPr>
        <w:tabs>
          <w:tab w:val="num" w:pos="720"/>
        </w:tabs>
        <w:ind w:left="720" w:hanging="360"/>
      </w:pPr>
      <w:rPr>
        <w:rFonts w:ascii="Symbol" w:hAnsi="Symbol"/>
      </w:rPr>
    </w:lvl>
    <w:lvl w:ilvl="1" w:tplc="4A6C6774">
      <w:start w:val="1"/>
      <w:numFmt w:val="bullet"/>
      <w:lvlText w:val="o"/>
      <w:lvlJc w:val="left"/>
      <w:pPr>
        <w:tabs>
          <w:tab w:val="num" w:pos="1440"/>
        </w:tabs>
        <w:ind w:left="1440" w:hanging="360"/>
      </w:pPr>
      <w:rPr>
        <w:rFonts w:ascii="Courier New" w:hAnsi="Courier New"/>
      </w:rPr>
    </w:lvl>
    <w:lvl w:ilvl="2" w:tplc="62107BF4">
      <w:start w:val="1"/>
      <w:numFmt w:val="bullet"/>
      <w:lvlText w:val=""/>
      <w:lvlJc w:val="left"/>
      <w:pPr>
        <w:tabs>
          <w:tab w:val="num" w:pos="2160"/>
        </w:tabs>
        <w:ind w:left="2160" w:hanging="360"/>
      </w:pPr>
      <w:rPr>
        <w:rFonts w:ascii="Wingdings" w:hAnsi="Wingdings"/>
      </w:rPr>
    </w:lvl>
    <w:lvl w:ilvl="3" w:tplc="D62C0A54">
      <w:start w:val="1"/>
      <w:numFmt w:val="bullet"/>
      <w:lvlText w:val=""/>
      <w:lvlJc w:val="left"/>
      <w:pPr>
        <w:tabs>
          <w:tab w:val="num" w:pos="2880"/>
        </w:tabs>
        <w:ind w:left="2880" w:hanging="360"/>
      </w:pPr>
      <w:rPr>
        <w:rFonts w:ascii="Symbol" w:hAnsi="Symbol"/>
      </w:rPr>
    </w:lvl>
    <w:lvl w:ilvl="4" w:tplc="7D04A652">
      <w:start w:val="1"/>
      <w:numFmt w:val="bullet"/>
      <w:lvlText w:val="o"/>
      <w:lvlJc w:val="left"/>
      <w:pPr>
        <w:tabs>
          <w:tab w:val="num" w:pos="3600"/>
        </w:tabs>
        <w:ind w:left="3600" w:hanging="360"/>
      </w:pPr>
      <w:rPr>
        <w:rFonts w:ascii="Courier New" w:hAnsi="Courier New"/>
      </w:rPr>
    </w:lvl>
    <w:lvl w:ilvl="5" w:tplc="24E611EE">
      <w:start w:val="1"/>
      <w:numFmt w:val="bullet"/>
      <w:lvlText w:val=""/>
      <w:lvlJc w:val="left"/>
      <w:pPr>
        <w:tabs>
          <w:tab w:val="num" w:pos="4320"/>
        </w:tabs>
        <w:ind w:left="4320" w:hanging="360"/>
      </w:pPr>
      <w:rPr>
        <w:rFonts w:ascii="Wingdings" w:hAnsi="Wingdings"/>
      </w:rPr>
    </w:lvl>
    <w:lvl w:ilvl="6" w:tplc="18DCF022">
      <w:start w:val="1"/>
      <w:numFmt w:val="bullet"/>
      <w:lvlText w:val=""/>
      <w:lvlJc w:val="left"/>
      <w:pPr>
        <w:tabs>
          <w:tab w:val="num" w:pos="5040"/>
        </w:tabs>
        <w:ind w:left="5040" w:hanging="360"/>
      </w:pPr>
      <w:rPr>
        <w:rFonts w:ascii="Symbol" w:hAnsi="Symbol"/>
      </w:rPr>
    </w:lvl>
    <w:lvl w:ilvl="7" w:tplc="D28A9A44">
      <w:start w:val="1"/>
      <w:numFmt w:val="bullet"/>
      <w:lvlText w:val="o"/>
      <w:lvlJc w:val="left"/>
      <w:pPr>
        <w:tabs>
          <w:tab w:val="num" w:pos="5760"/>
        </w:tabs>
        <w:ind w:left="5760" w:hanging="360"/>
      </w:pPr>
      <w:rPr>
        <w:rFonts w:ascii="Courier New" w:hAnsi="Courier New"/>
      </w:rPr>
    </w:lvl>
    <w:lvl w:ilvl="8" w:tplc="CF581658">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56E886F0">
      <w:start w:val="17"/>
      <w:numFmt w:val="bullet"/>
      <w:lvlText w:val=""/>
      <w:lvlJc w:val="left"/>
      <w:pPr>
        <w:ind w:left="720" w:hanging="360"/>
      </w:pPr>
      <w:rPr>
        <w:rFonts w:ascii="Wingdings" w:eastAsiaTheme="minorEastAsia" w:hAnsi="Wingdings" w:cstheme="minorBidi" w:hint="default"/>
      </w:rPr>
    </w:lvl>
    <w:lvl w:ilvl="1" w:tplc="3438AA1C" w:tentative="1">
      <w:start w:val="1"/>
      <w:numFmt w:val="bullet"/>
      <w:lvlText w:val="o"/>
      <w:lvlJc w:val="left"/>
      <w:pPr>
        <w:ind w:left="1440" w:hanging="360"/>
      </w:pPr>
      <w:rPr>
        <w:rFonts w:ascii="Courier New" w:hAnsi="Courier New" w:cs="Courier New" w:hint="default"/>
      </w:rPr>
    </w:lvl>
    <w:lvl w:ilvl="2" w:tplc="A70021DE" w:tentative="1">
      <w:start w:val="1"/>
      <w:numFmt w:val="bullet"/>
      <w:lvlText w:val=""/>
      <w:lvlJc w:val="left"/>
      <w:pPr>
        <w:ind w:left="2160" w:hanging="360"/>
      </w:pPr>
      <w:rPr>
        <w:rFonts w:ascii="Wingdings" w:hAnsi="Wingdings" w:hint="default"/>
      </w:rPr>
    </w:lvl>
    <w:lvl w:ilvl="3" w:tplc="95B82846" w:tentative="1">
      <w:start w:val="1"/>
      <w:numFmt w:val="bullet"/>
      <w:lvlText w:val=""/>
      <w:lvlJc w:val="left"/>
      <w:pPr>
        <w:ind w:left="2880" w:hanging="360"/>
      </w:pPr>
      <w:rPr>
        <w:rFonts w:ascii="Symbol" w:hAnsi="Symbol" w:hint="default"/>
      </w:rPr>
    </w:lvl>
    <w:lvl w:ilvl="4" w:tplc="78561B28" w:tentative="1">
      <w:start w:val="1"/>
      <w:numFmt w:val="bullet"/>
      <w:lvlText w:val="o"/>
      <w:lvlJc w:val="left"/>
      <w:pPr>
        <w:ind w:left="3600" w:hanging="360"/>
      </w:pPr>
      <w:rPr>
        <w:rFonts w:ascii="Courier New" w:hAnsi="Courier New" w:cs="Courier New" w:hint="default"/>
      </w:rPr>
    </w:lvl>
    <w:lvl w:ilvl="5" w:tplc="550638D6" w:tentative="1">
      <w:start w:val="1"/>
      <w:numFmt w:val="bullet"/>
      <w:lvlText w:val=""/>
      <w:lvlJc w:val="left"/>
      <w:pPr>
        <w:ind w:left="4320" w:hanging="360"/>
      </w:pPr>
      <w:rPr>
        <w:rFonts w:ascii="Wingdings" w:hAnsi="Wingdings" w:hint="default"/>
      </w:rPr>
    </w:lvl>
    <w:lvl w:ilvl="6" w:tplc="E158964C" w:tentative="1">
      <w:start w:val="1"/>
      <w:numFmt w:val="bullet"/>
      <w:lvlText w:val=""/>
      <w:lvlJc w:val="left"/>
      <w:pPr>
        <w:ind w:left="5040" w:hanging="360"/>
      </w:pPr>
      <w:rPr>
        <w:rFonts w:ascii="Symbol" w:hAnsi="Symbol" w:hint="default"/>
      </w:rPr>
    </w:lvl>
    <w:lvl w:ilvl="7" w:tplc="666C9AA2" w:tentative="1">
      <w:start w:val="1"/>
      <w:numFmt w:val="bullet"/>
      <w:lvlText w:val="o"/>
      <w:lvlJc w:val="left"/>
      <w:pPr>
        <w:ind w:left="5760" w:hanging="360"/>
      </w:pPr>
      <w:rPr>
        <w:rFonts w:ascii="Courier New" w:hAnsi="Courier New" w:cs="Courier New" w:hint="default"/>
      </w:rPr>
    </w:lvl>
    <w:lvl w:ilvl="8" w:tplc="AE50E08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75440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attachedTemplate r:id="rId1"/>
  <w:defaultTabStop w:val="720"/>
  <w:characterSpacingControl w:val="doNotCompress"/>
  <w:hdrShapeDefaults>
    <o:shapedefaults v:ext="edit" spidmax="2056"/>
  </w:hdrShapeDefault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2095E"/>
    <w:rsid w:val="00233190"/>
    <w:rsid w:val="0024086B"/>
    <w:rsid w:val="00262E4C"/>
    <w:rsid w:val="00287703"/>
    <w:rsid w:val="00296D98"/>
    <w:rsid w:val="002A0622"/>
    <w:rsid w:val="002C62B2"/>
    <w:rsid w:val="0030579D"/>
    <w:rsid w:val="0030664C"/>
    <w:rsid w:val="00323364"/>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28C3"/>
    <w:rsid w:val="00546F7A"/>
    <w:rsid w:val="00571A0D"/>
    <w:rsid w:val="0058209B"/>
    <w:rsid w:val="005A2EC3"/>
    <w:rsid w:val="005A6117"/>
    <w:rsid w:val="005F4468"/>
    <w:rsid w:val="0060245B"/>
    <w:rsid w:val="0061032E"/>
    <w:rsid w:val="006345BB"/>
    <w:rsid w:val="00645266"/>
    <w:rsid w:val="00664B28"/>
    <w:rsid w:val="00680CF6"/>
    <w:rsid w:val="00684604"/>
    <w:rsid w:val="00696C9B"/>
    <w:rsid w:val="006B284C"/>
    <w:rsid w:val="006C5B62"/>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A45A9"/>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042B0"/>
    <w:rsid w:val="00C07C4B"/>
    <w:rsid w:val="00C13356"/>
    <w:rsid w:val="00C253C2"/>
    <w:rsid w:val="00C31710"/>
    <w:rsid w:val="00C51757"/>
    <w:rsid w:val="00C7527B"/>
    <w:rsid w:val="00C858D1"/>
    <w:rsid w:val="00C86F68"/>
    <w:rsid w:val="00C91B88"/>
    <w:rsid w:val="00C926D1"/>
    <w:rsid w:val="00CA6F72"/>
    <w:rsid w:val="00CB205E"/>
    <w:rsid w:val="00CC454A"/>
    <w:rsid w:val="00CD13DE"/>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91405"/>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66945">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624325652">
      <w:bodyDiv w:val="1"/>
      <w:marLeft w:val="0"/>
      <w:marRight w:val="0"/>
      <w:marTop w:val="0"/>
      <w:marBottom w:val="0"/>
      <w:divBdr>
        <w:top w:val="none" w:sz="0" w:space="0" w:color="auto"/>
        <w:left w:val="none" w:sz="0" w:space="0" w:color="auto"/>
        <w:bottom w:val="none" w:sz="0" w:space="0" w:color="auto"/>
        <w:right w:val="none" w:sz="0" w:space="0" w:color="auto"/>
      </w:divBdr>
    </w:div>
    <w:div w:id="798303981">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964502036">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4345963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3A47F9-CA99-4BAE-BF74-BDE9A34B4790}">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51988C0F-F97F-40AC-938D-3C0494EFB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C9DD2C-7A03-456B-8460-8CFE91E23512}">
  <ds:schemaRefs>
    <ds:schemaRef ds:uri="http://schemas.microsoft.com/sharepoint/v3/contenttype/forms"/>
  </ds:schemaRefs>
</ds:datastoreItem>
</file>

<file path=docMetadata/LabelInfo.xml><?xml version="1.0" encoding="utf-8"?>
<clbl:labelList xmlns:clbl="http://schemas.microsoft.com/office/2020/mipLabelMetadata">
  <clbl:label id="{7c480530-93b3-4da2-a2e1-db4da638e06e}" enabled="1" method="Privileged" siteId="{c9d4f20d-6faf-438b-aca8-034e3598db9e}" removed="0"/>
</clbl:labelList>
</file>

<file path=docProps/app.xml><?xml version="1.0" encoding="utf-8"?>
<Properties xmlns="http://schemas.openxmlformats.org/officeDocument/2006/extended-properties" xmlns:vt="http://schemas.openxmlformats.org/officeDocument/2006/docPropsVTypes">
  <Template>audit-soc2-report</Template>
  <TotalTime>143</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76</cp:revision>
  <dcterms:created xsi:type="dcterms:W3CDTF">2020-01-14T13:16:00Z</dcterms:created>
  <dcterms:modified xsi:type="dcterms:W3CDTF">2025-08-05T08:05:00Z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