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B94F17C" w14:textId="5B384B47" w:rsidR="00EF39F4" w:rsidRDefault="00000000">
      <w:pPr>
        <w:jc w:val="center"/>
      </w:pPr>
      <w:r>
        <w:br/>
      </w:r>
      <w:r w:rsidR="0029043D">
        <w:rPr>
          <w:noProof/>
        </w:rPr>
        <w:t>&lt;Logo&gt;</w:t>
      </w:r>
    </w:p>
    <w:p w14:paraId="0C00E94F" w14:textId="77777777" w:rsidR="00EF39F4" w:rsidRDefault="00EF39F4"/>
    <w:p w14:paraId="1A032536" w14:textId="77777777" w:rsidR="00233190" w:rsidRDefault="00000000">
      <w:r>
        <w:rPr>
          <w:noProof/>
        </w:rPr>
        <w:pict w14:anchorId="0D325903">
          <v:group id="Group 114" o:spid="_x0000_s1026"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style="position:absolute;width:2286;height:87820;visibility:visible;v-text-anchor:middle" filled="f" stroked="f" strokeweight="1.5pt">
              <v:stroke endcap="round"/>
            </v:rect>
            <v:rect id="Rectangle 116" o:spid="_x0000_s1028"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EF39F4" w14:paraId="6526CCBF" w14:textId="77777777" w:rsidTr="00EF39F4">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05B75439" w14:textId="77777777" w:rsidR="006E64F3" w:rsidRPr="0003272A" w:rsidRDefault="006E64F3" w:rsidP="00F23DC4">
            <w:pPr>
              <w:spacing w:line="360" w:lineRule="auto"/>
              <w:rPr>
                <w:rStyle w:val="BookTitle"/>
              </w:rPr>
            </w:pPr>
          </w:p>
        </w:tc>
      </w:tr>
      <w:tr w:rsidR="00EF39F4" w14:paraId="39105F19" w14:textId="77777777" w:rsidTr="00EF39F4">
        <w:tc>
          <w:tcPr>
            <w:cnfStyle w:val="001000000000" w:firstRow="0" w:lastRow="0" w:firstColumn="1" w:lastColumn="0" w:oddVBand="0" w:evenVBand="0" w:oddHBand="0" w:evenHBand="0" w:firstRowFirstColumn="0" w:firstRowLastColumn="0" w:lastRowFirstColumn="0" w:lastRowLastColumn="0"/>
            <w:tcW w:w="3600" w:type="dxa"/>
          </w:tcPr>
          <w:p w14:paraId="1C89A483" w14:textId="77777777" w:rsidR="00F23DC4" w:rsidRPr="0003272A" w:rsidRDefault="00000000"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6779095C" w14:textId="327FA9C8" w:rsidR="00F23DC4" w:rsidRDefault="0029043D"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&lt;Date&gt;</w:t>
            </w:r>
          </w:p>
          <w:p w14:paraId="2968EB1C"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EF39F4" w14:paraId="5DC41D7A" w14:textId="77777777" w:rsidTr="00EF39F4">
        <w:tc>
          <w:tcPr>
            <w:cnfStyle w:val="001000000000" w:firstRow="0" w:lastRow="0" w:firstColumn="1" w:lastColumn="0" w:oddVBand="0" w:evenVBand="0" w:oddHBand="0" w:evenHBand="0" w:firstRowFirstColumn="0" w:firstRowLastColumn="0" w:lastRowFirstColumn="0" w:lastRowLastColumn="0"/>
            <w:tcW w:w="3600" w:type="dxa"/>
          </w:tcPr>
          <w:p w14:paraId="441D1853" w14:textId="77777777" w:rsidR="00F23DC4" w:rsidRPr="0003272A" w:rsidRDefault="00000000"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122CDA6C" w14:textId="7B52754F" w:rsidR="00F82934" w:rsidRPr="0003272A" w:rsidRDefault="0029043D" w:rsidP="0029043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tc>
      </w:tr>
      <w:tr w:rsidR="00EF39F4" w14:paraId="77127AE0" w14:textId="77777777" w:rsidTr="00EF39F4">
        <w:tc>
          <w:tcPr>
            <w:cnfStyle w:val="001000000000" w:firstRow="0" w:lastRow="0" w:firstColumn="1" w:lastColumn="0" w:oddVBand="0" w:evenVBand="0" w:oddHBand="0" w:evenHBand="0" w:firstRowFirstColumn="0" w:firstRowLastColumn="0" w:lastRowFirstColumn="0" w:lastRowLastColumn="0"/>
            <w:tcW w:w="3600" w:type="dxa"/>
          </w:tcPr>
          <w:p w14:paraId="47ABACA8" w14:textId="77777777" w:rsidR="00F82934" w:rsidRPr="0003272A" w:rsidRDefault="00000000"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200B92FB" w14:textId="2953FA1E" w:rsidR="00F82934" w:rsidRPr="0003272A" w:rsidRDefault="0029043D"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1B00DF75" w14:textId="77777777" w:rsidR="00546F7A" w:rsidRDefault="00546F7A"/>
    <w:p w14:paraId="0B895D8E" w14:textId="77777777" w:rsidR="00546F7A" w:rsidRDefault="00546F7A"/>
    <w:p w14:paraId="2FD6C017" w14:textId="77777777" w:rsidR="00546F7A" w:rsidRDefault="00546F7A"/>
    <w:p w14:paraId="5C941256" w14:textId="77777777" w:rsidR="00546F7A" w:rsidRDefault="00546F7A"/>
    <w:p w14:paraId="3790613B" w14:textId="77777777" w:rsidR="00F82934" w:rsidRDefault="00F82934">
      <w:pPr>
        <w:rPr>
          <w:color w:val="595959" w:themeColor="text1" w:themeTint="A6"/>
          <w:szCs w:val="18"/>
        </w:rPr>
      </w:pPr>
    </w:p>
    <w:p w14:paraId="38EEF52B"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EF39F4" w14:paraId="47DDFF47" w14:textId="77777777" w:rsidTr="00EF39F4">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42403934" w14:textId="77777777" w:rsidR="00921133" w:rsidRDefault="00000000" w:rsidP="008E17BD">
            <w:pPr>
              <w:pStyle w:val="Title"/>
              <w:rPr>
                <w:rStyle w:val="BookTitle"/>
                <w:color w:val="262626" w:themeColor="text1" w:themeTint="D9"/>
                <w:sz w:val="72"/>
                <w:szCs w:val="72"/>
              </w:rPr>
            </w:pPr>
            <w:r w:rsidRPr="001663BC">
              <w:rPr>
                <w:rStyle w:val="BookTitle"/>
                <w:color w:val="262626" w:themeColor="text1" w:themeTint="D9"/>
                <w:sz w:val="72"/>
                <w:szCs w:val="72"/>
              </w:rPr>
              <w:t>Vulnerability Management Policy</w:t>
            </w:r>
          </w:p>
          <w:p w14:paraId="34DF5DC7" w14:textId="77777777" w:rsidR="00354146" w:rsidRDefault="00354146" w:rsidP="00354146"/>
          <w:p w14:paraId="781D659E" w14:textId="77777777" w:rsidR="00354146" w:rsidRDefault="00354146" w:rsidP="00354146"/>
          <w:p w14:paraId="1AD065CC" w14:textId="77777777" w:rsidR="00FA1F45" w:rsidRDefault="00FA1F45" w:rsidP="000607F3">
            <w:pPr>
              <w:rPr>
                <w:rStyle w:val="BookTitle"/>
                <w:sz w:val="28"/>
                <w:szCs w:val="28"/>
              </w:rPr>
            </w:pPr>
          </w:p>
        </w:tc>
      </w:tr>
    </w:tbl>
    <w:p w14:paraId="2A971B2A" w14:textId="77777777" w:rsidR="00EF39F4" w:rsidRDefault="00EF39F4"/>
    <w:p w14:paraId="01F9E1F8" w14:textId="77777777" w:rsidR="00EF39F4" w:rsidRDefault="00000000">
      <w:proofErr w:type="gramStart"/>
      <w:r>
        <w:t>Approval</w:t>
      </w:r>
      <w:proofErr w:type="gramEnd"/>
      <w:r>
        <w:t xml:space="preserve"> History</w:t>
      </w:r>
    </w:p>
    <w:p w14:paraId="6A5E940C" w14:textId="77777777" w:rsidR="00EF39F4" w:rsidRDefault="00EF39F4"/>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EF39F4" w14:paraId="50C90939" w14:textId="77777777">
        <w:tc>
          <w:tcPr>
            <w:tcW w:w="0" w:type="auto"/>
            <w:shd w:val="clear" w:color="auto" w:fill="B2B2B2"/>
          </w:tcPr>
          <w:p w14:paraId="49628FF7" w14:textId="77777777" w:rsidR="00EF39F4" w:rsidRDefault="00000000">
            <w:pPr>
              <w:spacing w:before="12" w:after="12"/>
              <w:jc w:val="center"/>
            </w:pPr>
            <w:r>
              <w:rPr>
                <w:b/>
              </w:rPr>
              <w:t>Version</w:t>
            </w:r>
          </w:p>
        </w:tc>
        <w:tc>
          <w:tcPr>
            <w:tcW w:w="0" w:type="auto"/>
            <w:shd w:val="clear" w:color="auto" w:fill="B2B2B2"/>
          </w:tcPr>
          <w:p w14:paraId="6539CE05" w14:textId="77777777" w:rsidR="00EF39F4" w:rsidRDefault="00000000">
            <w:pPr>
              <w:spacing w:before="12" w:after="12"/>
              <w:jc w:val="center"/>
            </w:pPr>
            <w:r>
              <w:rPr>
                <w:b/>
              </w:rPr>
              <w:t>Approved By</w:t>
            </w:r>
          </w:p>
        </w:tc>
        <w:tc>
          <w:tcPr>
            <w:tcW w:w="0" w:type="auto"/>
            <w:shd w:val="clear" w:color="auto" w:fill="B2B2B2"/>
          </w:tcPr>
          <w:p w14:paraId="75A1871B" w14:textId="77777777" w:rsidR="00EF39F4" w:rsidRDefault="00000000">
            <w:pPr>
              <w:spacing w:before="12" w:after="12"/>
              <w:jc w:val="center"/>
            </w:pPr>
            <w:r>
              <w:rPr>
                <w:b/>
              </w:rPr>
              <w:t>Approved On</w:t>
            </w:r>
          </w:p>
        </w:tc>
      </w:tr>
      <w:tr w:rsidR="00EF39F4" w14:paraId="6653D174" w14:textId="77777777" w:rsidTr="0029043D">
        <w:tc>
          <w:tcPr>
            <w:tcW w:w="1666" w:type="pct"/>
          </w:tcPr>
          <w:p w14:paraId="4B73B7A2" w14:textId="77777777" w:rsidR="00EF39F4" w:rsidRDefault="00000000">
            <w:pPr>
              <w:spacing w:after="0"/>
              <w:jc w:val="center"/>
            </w:pPr>
            <w:r>
              <w:t>1.0</w:t>
            </w:r>
          </w:p>
        </w:tc>
        <w:tc>
          <w:tcPr>
            <w:tcW w:w="1667" w:type="pct"/>
          </w:tcPr>
          <w:p w14:paraId="31589938" w14:textId="70DABCDF" w:rsidR="00EF39F4" w:rsidRDefault="0029043D">
            <w:pPr>
              <w:spacing w:after="0"/>
              <w:jc w:val="center"/>
            </w:pPr>
            <w:r>
              <w:t>&lt;Approver&gt;</w:t>
            </w:r>
          </w:p>
        </w:tc>
        <w:tc>
          <w:tcPr>
            <w:tcW w:w="1667" w:type="pct"/>
          </w:tcPr>
          <w:p w14:paraId="2EFACB3E" w14:textId="5A57A589" w:rsidR="00EF39F4" w:rsidRDefault="0029043D">
            <w:pPr>
              <w:spacing w:after="0"/>
              <w:jc w:val="center"/>
            </w:pPr>
            <w:r>
              <w:t>&lt;Date&gt;</w:t>
            </w:r>
          </w:p>
        </w:tc>
      </w:tr>
    </w:tbl>
    <w:p w14:paraId="42BB4777" w14:textId="77777777" w:rsidR="00EF39F4" w:rsidRDefault="00EF39F4"/>
    <w:p w14:paraId="25B1676A" w14:textId="77777777" w:rsidR="00EF39F4" w:rsidRDefault="00EF39F4"/>
    <w:p w14:paraId="21D9166A" w14:textId="77777777" w:rsidR="00714E12" w:rsidRDefault="00714E12"/>
    <w:p w14:paraId="203DB03C" w14:textId="77777777" w:rsidR="00714E12" w:rsidRDefault="00714E12"/>
    <w:p w14:paraId="799EAB76" w14:textId="77777777" w:rsidR="00EF39F4" w:rsidRDefault="00EF39F4"/>
    <w:p w14:paraId="5724BA83" w14:textId="77777777" w:rsidR="00CC454A" w:rsidRPr="00CC454A" w:rsidRDefault="00CC454A" w:rsidP="00714E12">
      <w:pPr>
        <w:rPr>
          <w:rStyle w:val="BookTitle"/>
          <w:b w:val="0"/>
          <w:bCs w:val="0"/>
          <w:smallCaps w:val="0"/>
          <w:szCs w:val="24"/>
        </w:rPr>
      </w:pPr>
    </w:p>
    <w:p w14:paraId="37141C1E" w14:textId="77777777" w:rsidR="00EF39F4" w:rsidRDefault="00000000">
      <w:pPr>
        <w:pStyle w:val="Heading3"/>
      </w:pPr>
      <w:r>
        <w:t>Purpose</w:t>
      </w:r>
    </w:p>
    <w:p w14:paraId="19876D4A" w14:textId="77777777" w:rsidR="00EF39F4" w:rsidRDefault="00000000">
      <w:pPr>
        <w:pStyle w:val="NormalWeb"/>
        <w:divId w:val="644990841"/>
        <w:rPr>
          <w:rFonts w:ascii="Calibri" w:hAnsi="Calibri"/>
          <w:sz w:val="23"/>
          <w:szCs w:val="23"/>
        </w:rPr>
      </w:pPr>
      <w:r>
        <w:rPr>
          <w:rFonts w:ascii="Calibri" w:hAnsi="Calibri"/>
          <w:sz w:val="23"/>
          <w:szCs w:val="23"/>
        </w:rPr>
        <w:t>The purpose of Vulnerability Management Policy is to outline the procedures put in place to identify new vulnerabilities in the Information Systems arising due to new threats or new product releases.</w:t>
      </w:r>
    </w:p>
    <w:p w14:paraId="7B7860CF" w14:textId="77777777" w:rsidR="00EF39F4" w:rsidRDefault="00EF39F4"/>
    <w:p w14:paraId="5426D67D" w14:textId="77777777" w:rsidR="00EF39F4" w:rsidRDefault="00000000">
      <w:pPr>
        <w:pStyle w:val="Heading3"/>
      </w:pPr>
      <w:r>
        <w:t>Scope</w:t>
      </w:r>
    </w:p>
    <w:p w14:paraId="70FF6BD3" w14:textId="77777777" w:rsidR="00EF39F4" w:rsidRDefault="00000000">
      <w:pPr>
        <w:pStyle w:val="NormalWeb"/>
        <w:divId w:val="558118491"/>
        <w:rPr>
          <w:rFonts w:ascii="Calibri" w:hAnsi="Calibri"/>
          <w:sz w:val="23"/>
          <w:szCs w:val="23"/>
        </w:rPr>
      </w:pPr>
      <w:r>
        <w:rPr>
          <w:rFonts w:ascii="Calibri" w:hAnsi="Calibri"/>
          <w:sz w:val="23"/>
          <w:szCs w:val="23"/>
        </w:rPr>
        <w:t>The vulnerability management policy applies to following:</w:t>
      </w:r>
    </w:p>
    <w:p w14:paraId="2022EB56" w14:textId="7CBEC89E" w:rsidR="0029043D" w:rsidRDefault="0029043D">
      <w:pPr>
        <w:pStyle w:val="NormalWeb"/>
        <w:divId w:val="558118491"/>
        <w:rPr>
          <w:rFonts w:ascii="Calibri" w:hAnsi="Calibri"/>
          <w:sz w:val="23"/>
          <w:szCs w:val="23"/>
        </w:rPr>
      </w:pPr>
      <w:r>
        <w:rPr>
          <w:rFonts w:ascii="Calibri" w:hAnsi="Calibri"/>
          <w:sz w:val="23"/>
          <w:szCs w:val="23"/>
        </w:rPr>
        <w:lastRenderedPageBreak/>
        <w:t>&lt;</w:t>
      </w:r>
      <w:r w:rsidR="00203DC9">
        <w:rPr>
          <w:rFonts w:ascii="Calibri" w:hAnsi="Calibri"/>
          <w:sz w:val="23"/>
          <w:szCs w:val="23"/>
        </w:rPr>
        <w:t>applicablity</w:t>
      </w:r>
      <w:r>
        <w:rPr>
          <w:rFonts w:ascii="Calibri" w:hAnsi="Calibri"/>
          <w:sz w:val="23"/>
          <w:szCs w:val="23"/>
        </w:rPr>
        <w:t>&gt; i.e</w:t>
      </w:r>
    </w:p>
    <w:p w14:paraId="11D86582" w14:textId="23718FCF" w:rsidR="00EF39F4" w:rsidRPr="00203DC9" w:rsidRDefault="00000000">
      <w:pPr>
        <w:numPr>
          <w:ilvl w:val="0"/>
          <w:numId w:val="10"/>
        </w:numPr>
        <w:spacing w:before="100" w:beforeAutospacing="1" w:after="100" w:afterAutospacing="1" w:line="240" w:lineRule="auto"/>
        <w:divId w:val="558118491"/>
        <w:rPr>
          <w:rFonts w:ascii="Calibri" w:eastAsia="Times New Roman" w:hAnsi="Calibri"/>
          <w:i/>
          <w:iCs/>
          <w:sz w:val="23"/>
          <w:szCs w:val="23"/>
        </w:rPr>
      </w:pPr>
      <w:r w:rsidRPr="00203DC9">
        <w:rPr>
          <w:rFonts w:ascii="Calibri" w:eastAsia="Times New Roman" w:hAnsi="Calibri"/>
          <w:i/>
          <w:iCs/>
          <w:sz w:val="23"/>
          <w:szCs w:val="23"/>
        </w:rPr>
        <w:t xml:space="preserve">All Information Systems of </w:t>
      </w:r>
      <w:r w:rsidR="0029043D" w:rsidRPr="00203DC9">
        <w:rPr>
          <w:rFonts w:ascii="Calibri" w:eastAsia="Times New Roman" w:hAnsi="Calibri"/>
          <w:i/>
          <w:iCs/>
          <w:sz w:val="23"/>
          <w:szCs w:val="23"/>
        </w:rPr>
        <w:t>&lt;Company&gt;</w:t>
      </w:r>
      <w:r w:rsidRPr="00203DC9">
        <w:rPr>
          <w:rFonts w:ascii="Calibri" w:eastAsia="Times New Roman" w:hAnsi="Calibri"/>
          <w:i/>
          <w:iCs/>
          <w:sz w:val="23"/>
          <w:szCs w:val="23"/>
        </w:rPr>
        <w:t xml:space="preserve"> (hereinafter also referred to as the </w:t>
      </w:r>
      <w:r w:rsidRPr="00203DC9">
        <w:rPr>
          <w:rStyle w:val="Strong"/>
          <w:rFonts w:ascii="Calibri" w:eastAsia="Times New Roman" w:hAnsi="Calibri"/>
          <w:i/>
          <w:iCs/>
          <w:sz w:val="23"/>
          <w:szCs w:val="23"/>
        </w:rPr>
        <w:t>“</w:t>
      </w:r>
      <w:r w:rsidR="0029043D" w:rsidRPr="00203DC9">
        <w:rPr>
          <w:rStyle w:val="Strong"/>
          <w:rFonts w:ascii="Calibri" w:eastAsia="Times New Roman" w:hAnsi="Calibri"/>
          <w:i/>
          <w:iCs/>
          <w:sz w:val="23"/>
          <w:szCs w:val="23"/>
        </w:rPr>
        <w:t>Company</w:t>
      </w:r>
      <w:r w:rsidRPr="00203DC9">
        <w:rPr>
          <w:rStyle w:val="Strong"/>
          <w:rFonts w:ascii="Calibri" w:eastAsia="Times New Roman" w:hAnsi="Calibri"/>
          <w:i/>
          <w:iCs/>
          <w:sz w:val="23"/>
          <w:szCs w:val="23"/>
        </w:rPr>
        <w:t>”</w:t>
      </w:r>
      <w:r w:rsidRPr="00203DC9">
        <w:rPr>
          <w:rFonts w:ascii="Calibri" w:eastAsia="Times New Roman" w:hAnsi="Calibri"/>
          <w:i/>
          <w:iCs/>
          <w:sz w:val="23"/>
          <w:szCs w:val="23"/>
        </w:rPr>
        <w:t>).</w:t>
      </w:r>
    </w:p>
    <w:p w14:paraId="35BAD66A" w14:textId="77777777" w:rsidR="00EF39F4" w:rsidRPr="00203DC9" w:rsidRDefault="00000000">
      <w:pPr>
        <w:numPr>
          <w:ilvl w:val="0"/>
          <w:numId w:val="10"/>
        </w:numPr>
        <w:spacing w:before="100" w:beforeAutospacing="1" w:after="100" w:afterAutospacing="1" w:line="240" w:lineRule="auto"/>
        <w:divId w:val="558118491"/>
        <w:rPr>
          <w:rFonts w:ascii="Calibri" w:eastAsia="Times New Roman" w:hAnsi="Calibri"/>
          <w:i/>
          <w:iCs/>
          <w:sz w:val="23"/>
          <w:szCs w:val="23"/>
        </w:rPr>
      </w:pPr>
      <w:r w:rsidRPr="00203DC9">
        <w:rPr>
          <w:rFonts w:ascii="Calibri" w:eastAsia="Times New Roman" w:hAnsi="Calibri"/>
          <w:i/>
          <w:iCs/>
          <w:sz w:val="23"/>
          <w:szCs w:val="23"/>
        </w:rPr>
        <w:t>Internet and Intranet networks</w:t>
      </w:r>
    </w:p>
    <w:p w14:paraId="5BC05E19" w14:textId="77777777" w:rsidR="00EF39F4" w:rsidRPr="00203DC9" w:rsidRDefault="00000000">
      <w:pPr>
        <w:numPr>
          <w:ilvl w:val="0"/>
          <w:numId w:val="10"/>
        </w:numPr>
        <w:spacing w:before="100" w:beforeAutospacing="1" w:after="100" w:afterAutospacing="1" w:line="240" w:lineRule="auto"/>
        <w:divId w:val="558118491"/>
        <w:rPr>
          <w:rFonts w:ascii="Calibri" w:eastAsia="Times New Roman" w:hAnsi="Calibri"/>
          <w:i/>
          <w:iCs/>
          <w:sz w:val="23"/>
          <w:szCs w:val="23"/>
        </w:rPr>
      </w:pPr>
      <w:r w:rsidRPr="00203DC9">
        <w:rPr>
          <w:rFonts w:ascii="Calibri" w:eastAsia="Times New Roman" w:hAnsi="Calibri"/>
          <w:i/>
          <w:iCs/>
          <w:sz w:val="23"/>
          <w:szCs w:val="23"/>
        </w:rPr>
        <w:t>Cloud systems</w:t>
      </w:r>
    </w:p>
    <w:p w14:paraId="7DE6CAC2" w14:textId="77777777" w:rsidR="00EF39F4" w:rsidRPr="00203DC9" w:rsidRDefault="00000000">
      <w:pPr>
        <w:numPr>
          <w:ilvl w:val="0"/>
          <w:numId w:val="10"/>
        </w:numPr>
        <w:spacing w:before="100" w:beforeAutospacing="1" w:after="100" w:afterAutospacing="1" w:line="240" w:lineRule="auto"/>
        <w:divId w:val="558118491"/>
        <w:rPr>
          <w:rFonts w:ascii="Calibri" w:eastAsia="Times New Roman" w:hAnsi="Calibri"/>
          <w:i/>
          <w:iCs/>
          <w:sz w:val="23"/>
          <w:szCs w:val="23"/>
        </w:rPr>
      </w:pPr>
      <w:r w:rsidRPr="00203DC9">
        <w:rPr>
          <w:rFonts w:ascii="Calibri" w:eastAsia="Times New Roman" w:hAnsi="Calibri"/>
          <w:i/>
          <w:iCs/>
          <w:sz w:val="23"/>
          <w:szCs w:val="23"/>
        </w:rPr>
        <w:t>Personnel laptop / mobile devices</w:t>
      </w:r>
    </w:p>
    <w:p w14:paraId="19FD60FA" w14:textId="77777777" w:rsidR="00EF39F4" w:rsidRDefault="00EF39F4"/>
    <w:p w14:paraId="287E0AE6" w14:textId="77777777" w:rsidR="00EF39F4" w:rsidRDefault="00000000">
      <w:pPr>
        <w:pStyle w:val="Heading3"/>
      </w:pPr>
      <w:r>
        <w:t>Background</w:t>
      </w:r>
    </w:p>
    <w:p w14:paraId="30A79F3D" w14:textId="35D12480" w:rsidR="0029043D" w:rsidRDefault="00000000">
      <w:pPr>
        <w:pStyle w:val="NormalWeb"/>
        <w:divId w:val="1113566604"/>
        <w:rPr>
          <w:rFonts w:ascii="Calibri" w:hAnsi="Calibri"/>
          <w:sz w:val="23"/>
          <w:szCs w:val="23"/>
        </w:rPr>
      </w:pPr>
      <w:r>
        <w:rPr>
          <w:rFonts w:ascii="Calibri" w:hAnsi="Calibri"/>
          <w:sz w:val="23"/>
          <w:szCs w:val="23"/>
        </w:rPr>
        <w:t>Every day new threats sources try to take advantage of an organization's security vulnerabilities arising from:</w:t>
      </w:r>
    </w:p>
    <w:p w14:paraId="3A689648" w14:textId="4AB47029" w:rsidR="0029043D" w:rsidRDefault="0029043D">
      <w:pPr>
        <w:pStyle w:val="NormalWeb"/>
        <w:divId w:val="1113566604"/>
        <w:rPr>
          <w:rFonts w:ascii="Calibri" w:hAnsi="Calibri"/>
          <w:sz w:val="23"/>
          <w:szCs w:val="23"/>
        </w:rPr>
      </w:pPr>
      <w:r>
        <w:rPr>
          <w:rFonts w:ascii="Calibri" w:hAnsi="Calibri"/>
          <w:sz w:val="23"/>
          <w:szCs w:val="23"/>
        </w:rPr>
        <w:t>&lt;vulnerabilities&gt;</w:t>
      </w:r>
      <w:r w:rsidR="00203DC9">
        <w:rPr>
          <w:rFonts w:ascii="Calibri" w:hAnsi="Calibri"/>
          <w:sz w:val="23"/>
          <w:szCs w:val="23"/>
        </w:rPr>
        <w:t xml:space="preserve"> i.e</w:t>
      </w:r>
    </w:p>
    <w:p w14:paraId="4B4C0DAC" w14:textId="77777777" w:rsidR="00EF39F4" w:rsidRPr="00203DC9" w:rsidRDefault="00000000">
      <w:pPr>
        <w:numPr>
          <w:ilvl w:val="0"/>
          <w:numId w:val="2"/>
        </w:numPr>
        <w:spacing w:before="100" w:beforeAutospacing="1" w:after="100" w:afterAutospacing="1" w:line="240" w:lineRule="auto"/>
        <w:divId w:val="1113566604"/>
        <w:rPr>
          <w:rFonts w:ascii="Calibri" w:eastAsia="Times New Roman" w:hAnsi="Calibri"/>
          <w:i/>
          <w:iCs/>
          <w:sz w:val="23"/>
          <w:szCs w:val="23"/>
        </w:rPr>
      </w:pPr>
      <w:r w:rsidRPr="00203DC9">
        <w:rPr>
          <w:rFonts w:ascii="Calibri" w:eastAsia="Times New Roman" w:hAnsi="Calibri"/>
          <w:i/>
          <w:iCs/>
          <w:sz w:val="23"/>
          <w:szCs w:val="23"/>
        </w:rPr>
        <w:t>Outdated software</w:t>
      </w:r>
    </w:p>
    <w:p w14:paraId="3FB550B5" w14:textId="77777777" w:rsidR="00EF39F4" w:rsidRPr="00203DC9" w:rsidRDefault="00000000">
      <w:pPr>
        <w:numPr>
          <w:ilvl w:val="0"/>
          <w:numId w:val="2"/>
        </w:numPr>
        <w:spacing w:before="100" w:beforeAutospacing="1" w:after="100" w:afterAutospacing="1" w:line="240" w:lineRule="auto"/>
        <w:divId w:val="1113566604"/>
        <w:rPr>
          <w:rFonts w:ascii="Calibri" w:eastAsia="Times New Roman" w:hAnsi="Calibri"/>
          <w:i/>
          <w:iCs/>
          <w:sz w:val="23"/>
          <w:szCs w:val="23"/>
        </w:rPr>
      </w:pPr>
      <w:r w:rsidRPr="00203DC9">
        <w:rPr>
          <w:rFonts w:ascii="Calibri" w:eastAsia="Times New Roman" w:hAnsi="Calibri"/>
          <w:i/>
          <w:iCs/>
          <w:sz w:val="23"/>
          <w:szCs w:val="23"/>
        </w:rPr>
        <w:t>Missed patches/security updates</w:t>
      </w:r>
    </w:p>
    <w:p w14:paraId="29E605B3" w14:textId="77777777" w:rsidR="00EF39F4" w:rsidRPr="00203DC9" w:rsidRDefault="00000000">
      <w:pPr>
        <w:numPr>
          <w:ilvl w:val="0"/>
          <w:numId w:val="2"/>
        </w:numPr>
        <w:spacing w:before="100" w:beforeAutospacing="1" w:after="100" w:afterAutospacing="1" w:line="240" w:lineRule="auto"/>
        <w:divId w:val="1113566604"/>
        <w:rPr>
          <w:rFonts w:ascii="Calibri" w:eastAsia="Times New Roman" w:hAnsi="Calibri"/>
          <w:i/>
          <w:iCs/>
          <w:sz w:val="23"/>
          <w:szCs w:val="23"/>
        </w:rPr>
      </w:pPr>
      <w:r w:rsidRPr="00203DC9">
        <w:rPr>
          <w:rFonts w:ascii="Calibri" w:eastAsia="Times New Roman" w:hAnsi="Calibri"/>
          <w:i/>
          <w:iCs/>
          <w:sz w:val="23"/>
          <w:szCs w:val="23"/>
        </w:rPr>
        <w:t>New un-tested software release</w:t>
      </w:r>
    </w:p>
    <w:p w14:paraId="7875649D" w14:textId="4514C43B" w:rsidR="00EF39F4" w:rsidRDefault="00000000">
      <w:pPr>
        <w:pStyle w:val="NormalWeb"/>
        <w:divId w:val="1113566604"/>
        <w:rPr>
          <w:rFonts w:ascii="Calibri" w:hAnsi="Calibri"/>
          <w:sz w:val="23"/>
          <w:szCs w:val="23"/>
        </w:rPr>
      </w:pPr>
      <w:r>
        <w:rPr>
          <w:rFonts w:ascii="Calibri" w:hAnsi="Calibri"/>
          <w:sz w:val="23"/>
          <w:szCs w:val="23"/>
        </w:rPr>
        <w:t xml:space="preserve">With this policy, </w:t>
      </w:r>
      <w:r w:rsidR="0029043D" w:rsidRPr="0029043D">
        <w:rPr>
          <w:rFonts w:ascii="Calibri" w:hAnsi="Calibri"/>
          <w:sz w:val="23"/>
          <w:szCs w:val="23"/>
        </w:rPr>
        <w:t xml:space="preserve">&lt;Company&gt; </w:t>
      </w:r>
      <w:r>
        <w:rPr>
          <w:rFonts w:ascii="Calibri" w:hAnsi="Calibri"/>
          <w:sz w:val="23"/>
          <w:szCs w:val="23"/>
        </w:rPr>
        <w:t>aims to quickly identify these vulnerabilities and update security controls to mitigate these vulnerabilities.</w:t>
      </w:r>
    </w:p>
    <w:p w14:paraId="4AA1CAE7" w14:textId="77777777" w:rsidR="00EF39F4" w:rsidRDefault="00EF39F4"/>
    <w:p w14:paraId="3BF1E11A" w14:textId="77777777" w:rsidR="00EF39F4" w:rsidRDefault="00000000">
      <w:pPr>
        <w:pStyle w:val="Heading3"/>
      </w:pPr>
      <w:r>
        <w:t>Policy</w:t>
      </w:r>
    </w:p>
    <w:p w14:paraId="49556C79" w14:textId="77777777" w:rsidR="00EF39F4" w:rsidRDefault="00000000">
      <w:pPr>
        <w:pStyle w:val="Heading4"/>
        <w:divId w:val="1949401864"/>
        <w:rPr>
          <w:rFonts w:ascii="Calibri" w:eastAsia="Times New Roman" w:hAnsi="Calibri"/>
          <w:sz w:val="23"/>
          <w:szCs w:val="23"/>
        </w:rPr>
      </w:pPr>
      <w:r>
        <w:rPr>
          <w:rFonts w:ascii="Calibri" w:eastAsia="Times New Roman" w:hAnsi="Calibri"/>
          <w:sz w:val="23"/>
          <w:szCs w:val="23"/>
        </w:rPr>
        <w:t>Vulnerability assessment</w:t>
      </w:r>
    </w:p>
    <w:p w14:paraId="62222B9A" w14:textId="2477FCDF" w:rsidR="0029043D" w:rsidRDefault="00000000" w:rsidP="0029043D">
      <w:pPr>
        <w:numPr>
          <w:ilvl w:val="0"/>
          <w:numId w:val="4"/>
        </w:numPr>
        <w:spacing w:before="100" w:beforeAutospacing="1" w:after="100" w:afterAutospacing="1" w:line="240" w:lineRule="auto"/>
        <w:divId w:val="1949401864"/>
        <w:rPr>
          <w:rFonts w:ascii="Calibri" w:eastAsia="Times New Roman" w:hAnsi="Calibri"/>
          <w:sz w:val="23"/>
          <w:szCs w:val="23"/>
        </w:rPr>
      </w:pPr>
      <w:r>
        <w:rPr>
          <w:rFonts w:ascii="Calibri" w:eastAsia="Times New Roman" w:hAnsi="Calibri"/>
          <w:sz w:val="23"/>
          <w:szCs w:val="23"/>
        </w:rPr>
        <w:t xml:space="preserve">At </w:t>
      </w:r>
      <w:r w:rsidR="0029043D" w:rsidRPr="0029043D">
        <w:rPr>
          <w:rFonts w:ascii="Calibri" w:eastAsia="Times New Roman" w:hAnsi="Calibri"/>
          <w:sz w:val="23"/>
          <w:szCs w:val="23"/>
        </w:rPr>
        <w:t xml:space="preserve">&lt;Company&gt; </w:t>
      </w:r>
      <w:r>
        <w:rPr>
          <w:rFonts w:ascii="Calibri" w:eastAsia="Times New Roman" w:hAnsi="Calibri"/>
          <w:sz w:val="23"/>
          <w:szCs w:val="23"/>
        </w:rPr>
        <w:t>a vulnerability management system is in place that actively scans the endpoints for vulnerabilities. The scan includes:</w:t>
      </w:r>
    </w:p>
    <w:p w14:paraId="122A45D5" w14:textId="4D509146" w:rsidR="0029043D" w:rsidRPr="0029043D" w:rsidRDefault="0029043D" w:rsidP="0029043D">
      <w:pPr>
        <w:spacing w:before="100" w:beforeAutospacing="1" w:after="100" w:afterAutospacing="1" w:line="240" w:lineRule="auto"/>
        <w:divId w:val="1949401864"/>
        <w:rPr>
          <w:rFonts w:ascii="Calibri" w:eastAsia="Times New Roman" w:hAnsi="Calibri"/>
          <w:sz w:val="23"/>
          <w:szCs w:val="23"/>
        </w:rPr>
      </w:pPr>
      <w:r>
        <w:rPr>
          <w:rFonts w:ascii="Calibri" w:eastAsia="Times New Roman" w:hAnsi="Calibri"/>
          <w:sz w:val="23"/>
          <w:szCs w:val="23"/>
        </w:rPr>
        <w:t>&lt;Add practices&gt; i.e</w:t>
      </w:r>
    </w:p>
    <w:p w14:paraId="4A22C043" w14:textId="77777777" w:rsidR="00EF39F4" w:rsidRPr="00203DC9" w:rsidRDefault="00000000">
      <w:pPr>
        <w:numPr>
          <w:ilvl w:val="1"/>
          <w:numId w:val="4"/>
        </w:numPr>
        <w:spacing w:before="100" w:beforeAutospacing="1" w:after="100" w:afterAutospacing="1" w:line="240" w:lineRule="auto"/>
        <w:divId w:val="1949401864"/>
        <w:rPr>
          <w:rFonts w:ascii="Calibri" w:eastAsia="Times New Roman" w:hAnsi="Calibri"/>
          <w:i/>
          <w:iCs/>
          <w:sz w:val="23"/>
          <w:szCs w:val="23"/>
        </w:rPr>
      </w:pPr>
      <w:r w:rsidRPr="00203DC9">
        <w:rPr>
          <w:rFonts w:ascii="Calibri" w:eastAsia="Times New Roman" w:hAnsi="Calibri"/>
          <w:i/>
          <w:iCs/>
          <w:sz w:val="23"/>
          <w:szCs w:val="23"/>
        </w:rPr>
        <w:t>Network scan</w:t>
      </w:r>
    </w:p>
    <w:p w14:paraId="32369665" w14:textId="77777777" w:rsidR="00EF39F4" w:rsidRPr="00203DC9" w:rsidRDefault="00000000">
      <w:pPr>
        <w:numPr>
          <w:ilvl w:val="1"/>
          <w:numId w:val="4"/>
        </w:numPr>
        <w:spacing w:before="100" w:beforeAutospacing="1" w:after="100" w:afterAutospacing="1" w:line="240" w:lineRule="auto"/>
        <w:divId w:val="1949401864"/>
        <w:rPr>
          <w:rFonts w:ascii="Calibri" w:eastAsia="Times New Roman" w:hAnsi="Calibri"/>
          <w:i/>
          <w:iCs/>
          <w:sz w:val="23"/>
          <w:szCs w:val="23"/>
        </w:rPr>
      </w:pPr>
      <w:r w:rsidRPr="00203DC9">
        <w:rPr>
          <w:rFonts w:ascii="Calibri" w:eastAsia="Times New Roman" w:hAnsi="Calibri"/>
          <w:i/>
          <w:iCs/>
          <w:sz w:val="23"/>
          <w:szCs w:val="23"/>
        </w:rPr>
        <w:t>Application scan</w:t>
      </w:r>
    </w:p>
    <w:p w14:paraId="7334622D" w14:textId="77777777" w:rsidR="00EF39F4" w:rsidRPr="00203DC9" w:rsidRDefault="00000000">
      <w:pPr>
        <w:numPr>
          <w:ilvl w:val="1"/>
          <w:numId w:val="4"/>
        </w:numPr>
        <w:spacing w:before="100" w:beforeAutospacing="1" w:after="100" w:afterAutospacing="1" w:line="240" w:lineRule="auto"/>
        <w:divId w:val="1949401864"/>
        <w:rPr>
          <w:rFonts w:ascii="Calibri" w:eastAsia="Times New Roman" w:hAnsi="Calibri"/>
          <w:i/>
          <w:iCs/>
          <w:sz w:val="23"/>
          <w:szCs w:val="23"/>
        </w:rPr>
      </w:pPr>
      <w:r w:rsidRPr="00203DC9">
        <w:rPr>
          <w:rFonts w:ascii="Calibri" w:eastAsia="Times New Roman" w:hAnsi="Calibri"/>
          <w:i/>
          <w:iCs/>
          <w:sz w:val="23"/>
          <w:szCs w:val="23"/>
        </w:rPr>
        <w:t>Server and computer scans</w:t>
      </w:r>
    </w:p>
    <w:p w14:paraId="3BA74F1C" w14:textId="77777777" w:rsidR="00EF39F4" w:rsidRPr="00203DC9" w:rsidRDefault="00000000">
      <w:pPr>
        <w:numPr>
          <w:ilvl w:val="0"/>
          <w:numId w:val="4"/>
        </w:numPr>
        <w:spacing w:before="100" w:beforeAutospacing="1" w:after="100" w:afterAutospacing="1" w:line="240" w:lineRule="auto"/>
        <w:divId w:val="1949401864"/>
        <w:rPr>
          <w:rFonts w:ascii="Calibri" w:eastAsia="Times New Roman" w:hAnsi="Calibri"/>
          <w:i/>
          <w:iCs/>
          <w:sz w:val="23"/>
          <w:szCs w:val="23"/>
        </w:rPr>
      </w:pPr>
      <w:r w:rsidRPr="00203DC9">
        <w:rPr>
          <w:rFonts w:ascii="Calibri" w:eastAsia="Times New Roman" w:hAnsi="Calibri"/>
          <w:i/>
          <w:iCs/>
          <w:sz w:val="23"/>
          <w:szCs w:val="23"/>
        </w:rPr>
        <w:t>The scan tries to find vulnerabilities that are related to:</w:t>
      </w:r>
    </w:p>
    <w:p w14:paraId="1C92BB44" w14:textId="77777777" w:rsidR="00EF39F4" w:rsidRPr="00203DC9" w:rsidRDefault="00000000">
      <w:pPr>
        <w:numPr>
          <w:ilvl w:val="1"/>
          <w:numId w:val="4"/>
        </w:numPr>
        <w:spacing w:before="100" w:beforeAutospacing="1" w:after="100" w:afterAutospacing="1" w:line="240" w:lineRule="auto"/>
        <w:divId w:val="1949401864"/>
        <w:rPr>
          <w:rFonts w:ascii="Calibri" w:eastAsia="Times New Roman" w:hAnsi="Calibri"/>
          <w:i/>
          <w:iCs/>
          <w:sz w:val="23"/>
          <w:szCs w:val="23"/>
        </w:rPr>
      </w:pPr>
      <w:r w:rsidRPr="00203DC9">
        <w:rPr>
          <w:rFonts w:ascii="Calibri" w:eastAsia="Times New Roman" w:hAnsi="Calibri"/>
          <w:i/>
          <w:iCs/>
          <w:sz w:val="23"/>
          <w:szCs w:val="23"/>
        </w:rPr>
        <w:t>Known vulnerabilities</w:t>
      </w:r>
    </w:p>
    <w:p w14:paraId="4426EE3A" w14:textId="77777777" w:rsidR="00EF39F4" w:rsidRPr="00203DC9" w:rsidRDefault="00000000">
      <w:pPr>
        <w:numPr>
          <w:ilvl w:val="1"/>
          <w:numId w:val="4"/>
        </w:numPr>
        <w:spacing w:before="100" w:beforeAutospacing="1" w:after="100" w:afterAutospacing="1" w:line="240" w:lineRule="auto"/>
        <w:divId w:val="1949401864"/>
        <w:rPr>
          <w:rFonts w:ascii="Calibri" w:eastAsia="Times New Roman" w:hAnsi="Calibri"/>
          <w:i/>
          <w:iCs/>
          <w:sz w:val="23"/>
          <w:szCs w:val="23"/>
        </w:rPr>
      </w:pPr>
      <w:r w:rsidRPr="00203DC9">
        <w:rPr>
          <w:rFonts w:ascii="Calibri" w:eastAsia="Times New Roman" w:hAnsi="Calibri"/>
          <w:i/>
          <w:iCs/>
          <w:sz w:val="23"/>
          <w:szCs w:val="23"/>
        </w:rPr>
        <w:t>Application vulnerabilities</w:t>
      </w:r>
    </w:p>
    <w:p w14:paraId="248E0EB3" w14:textId="77777777" w:rsidR="00EF39F4" w:rsidRPr="00203DC9" w:rsidRDefault="00000000">
      <w:pPr>
        <w:numPr>
          <w:ilvl w:val="1"/>
          <w:numId w:val="4"/>
        </w:numPr>
        <w:spacing w:before="100" w:beforeAutospacing="1" w:after="100" w:afterAutospacing="1" w:line="240" w:lineRule="auto"/>
        <w:divId w:val="1949401864"/>
        <w:rPr>
          <w:rFonts w:ascii="Calibri" w:eastAsia="Times New Roman" w:hAnsi="Calibri"/>
          <w:i/>
          <w:iCs/>
          <w:sz w:val="23"/>
          <w:szCs w:val="23"/>
        </w:rPr>
      </w:pPr>
      <w:r w:rsidRPr="00203DC9">
        <w:rPr>
          <w:rFonts w:ascii="Calibri" w:eastAsia="Times New Roman" w:hAnsi="Calibri"/>
          <w:i/>
          <w:iCs/>
          <w:sz w:val="23"/>
          <w:szCs w:val="23"/>
        </w:rPr>
        <w:t>Invalid configuration vulnerabilities</w:t>
      </w:r>
    </w:p>
    <w:p w14:paraId="78D6A484" w14:textId="77777777" w:rsidR="00EF39F4" w:rsidRPr="00203DC9" w:rsidRDefault="00000000">
      <w:pPr>
        <w:numPr>
          <w:ilvl w:val="1"/>
          <w:numId w:val="4"/>
        </w:numPr>
        <w:spacing w:before="100" w:beforeAutospacing="1" w:after="100" w:afterAutospacing="1" w:line="240" w:lineRule="auto"/>
        <w:divId w:val="1949401864"/>
        <w:rPr>
          <w:rFonts w:ascii="Calibri" w:eastAsia="Times New Roman" w:hAnsi="Calibri"/>
          <w:i/>
          <w:iCs/>
          <w:sz w:val="23"/>
          <w:szCs w:val="23"/>
        </w:rPr>
      </w:pPr>
      <w:r w:rsidRPr="00203DC9">
        <w:rPr>
          <w:rFonts w:ascii="Calibri" w:eastAsia="Times New Roman" w:hAnsi="Calibri"/>
          <w:i/>
          <w:iCs/>
          <w:sz w:val="23"/>
          <w:szCs w:val="23"/>
        </w:rPr>
        <w:t>Others from the CVE database</w:t>
      </w:r>
    </w:p>
    <w:p w14:paraId="5D7264B2" w14:textId="77777777" w:rsidR="00EF39F4" w:rsidRDefault="00000000">
      <w:pPr>
        <w:pStyle w:val="Heading4"/>
        <w:divId w:val="1949401864"/>
        <w:rPr>
          <w:rFonts w:ascii="Calibri" w:eastAsia="Times New Roman" w:hAnsi="Calibri"/>
          <w:sz w:val="23"/>
          <w:szCs w:val="23"/>
        </w:rPr>
      </w:pPr>
      <w:r>
        <w:rPr>
          <w:rFonts w:ascii="Calibri" w:eastAsia="Times New Roman" w:hAnsi="Calibri"/>
          <w:sz w:val="23"/>
          <w:szCs w:val="23"/>
        </w:rPr>
        <w:t>Review of scan results</w:t>
      </w:r>
    </w:p>
    <w:p w14:paraId="46C228A3" w14:textId="45B71005" w:rsidR="0029043D" w:rsidRPr="0029043D" w:rsidRDefault="0029043D" w:rsidP="0029043D">
      <w:pPr>
        <w:divId w:val="1949401864"/>
      </w:pPr>
      <w:r>
        <w:t>&lt;Results examples&gt; i.e</w:t>
      </w:r>
    </w:p>
    <w:p w14:paraId="088DED8A" w14:textId="77777777" w:rsidR="00EF39F4" w:rsidRPr="00203DC9" w:rsidRDefault="00000000">
      <w:pPr>
        <w:numPr>
          <w:ilvl w:val="0"/>
          <w:numId w:val="5"/>
        </w:numPr>
        <w:spacing w:before="100" w:beforeAutospacing="1" w:after="100" w:afterAutospacing="1" w:line="240" w:lineRule="auto"/>
        <w:divId w:val="1949401864"/>
        <w:rPr>
          <w:rFonts w:ascii="Calibri" w:eastAsia="Times New Roman" w:hAnsi="Calibri"/>
          <w:i/>
          <w:iCs/>
          <w:sz w:val="23"/>
          <w:szCs w:val="23"/>
        </w:rPr>
      </w:pPr>
      <w:r w:rsidRPr="00203DC9">
        <w:rPr>
          <w:rFonts w:ascii="Calibri" w:eastAsia="Times New Roman" w:hAnsi="Calibri"/>
          <w:i/>
          <w:iCs/>
          <w:sz w:val="23"/>
          <w:szCs w:val="23"/>
        </w:rPr>
        <w:t>Results of the scans are reviewed by the IT Team</w:t>
      </w:r>
    </w:p>
    <w:p w14:paraId="47DE77B0" w14:textId="77777777" w:rsidR="00EF39F4" w:rsidRPr="00203DC9" w:rsidRDefault="00000000">
      <w:pPr>
        <w:numPr>
          <w:ilvl w:val="0"/>
          <w:numId w:val="5"/>
        </w:numPr>
        <w:spacing w:before="100" w:beforeAutospacing="1" w:after="100" w:afterAutospacing="1" w:line="240" w:lineRule="auto"/>
        <w:divId w:val="1949401864"/>
        <w:rPr>
          <w:rFonts w:ascii="Calibri" w:eastAsia="Times New Roman" w:hAnsi="Calibri"/>
          <w:i/>
          <w:iCs/>
          <w:sz w:val="23"/>
          <w:szCs w:val="23"/>
        </w:rPr>
      </w:pPr>
      <w:r w:rsidRPr="00203DC9">
        <w:rPr>
          <w:rFonts w:ascii="Calibri" w:eastAsia="Times New Roman" w:hAnsi="Calibri"/>
          <w:i/>
          <w:iCs/>
          <w:sz w:val="23"/>
          <w:szCs w:val="23"/>
        </w:rPr>
        <w:t>The findings are categorized into High, Medium, and Low risk</w:t>
      </w:r>
    </w:p>
    <w:p w14:paraId="3CA26963" w14:textId="77777777" w:rsidR="00EF39F4" w:rsidRPr="00203DC9" w:rsidRDefault="00000000">
      <w:pPr>
        <w:numPr>
          <w:ilvl w:val="0"/>
          <w:numId w:val="5"/>
        </w:numPr>
        <w:spacing w:before="100" w:beforeAutospacing="1" w:after="100" w:afterAutospacing="1" w:line="240" w:lineRule="auto"/>
        <w:divId w:val="1949401864"/>
        <w:rPr>
          <w:rFonts w:ascii="Calibri" w:eastAsia="Times New Roman" w:hAnsi="Calibri"/>
          <w:i/>
          <w:iCs/>
          <w:sz w:val="23"/>
          <w:szCs w:val="23"/>
        </w:rPr>
      </w:pPr>
      <w:r w:rsidRPr="00203DC9">
        <w:rPr>
          <w:rFonts w:ascii="Calibri" w:eastAsia="Times New Roman" w:hAnsi="Calibri"/>
          <w:i/>
          <w:iCs/>
          <w:sz w:val="23"/>
          <w:szCs w:val="23"/>
        </w:rPr>
        <w:t>A mitigation plan for fixing the high and medium risk findings is immediately put in place.</w:t>
      </w:r>
    </w:p>
    <w:p w14:paraId="3DB1DB9F" w14:textId="77777777" w:rsidR="00EF39F4" w:rsidRPr="00203DC9" w:rsidRDefault="00000000">
      <w:pPr>
        <w:numPr>
          <w:ilvl w:val="0"/>
          <w:numId w:val="5"/>
        </w:numPr>
        <w:spacing w:before="100" w:beforeAutospacing="1" w:after="100" w:afterAutospacing="1" w:line="240" w:lineRule="auto"/>
        <w:divId w:val="1949401864"/>
        <w:rPr>
          <w:rFonts w:ascii="Calibri" w:eastAsia="Times New Roman" w:hAnsi="Calibri"/>
          <w:i/>
          <w:iCs/>
          <w:sz w:val="23"/>
          <w:szCs w:val="23"/>
        </w:rPr>
      </w:pPr>
      <w:r w:rsidRPr="00203DC9">
        <w:rPr>
          <w:rFonts w:ascii="Calibri" w:eastAsia="Times New Roman" w:hAnsi="Calibri"/>
          <w:i/>
          <w:iCs/>
          <w:sz w:val="23"/>
          <w:szCs w:val="23"/>
        </w:rPr>
        <w:lastRenderedPageBreak/>
        <w:t>Patches are applied as per the Patch Management Policy</w:t>
      </w:r>
    </w:p>
    <w:p w14:paraId="6B4348BD" w14:textId="77777777" w:rsidR="00EF39F4" w:rsidRDefault="00000000">
      <w:pPr>
        <w:pStyle w:val="Heading4"/>
        <w:divId w:val="1949401864"/>
        <w:rPr>
          <w:rFonts w:ascii="Calibri" w:eastAsia="Times New Roman" w:hAnsi="Calibri"/>
          <w:sz w:val="23"/>
          <w:szCs w:val="23"/>
        </w:rPr>
      </w:pPr>
      <w:r>
        <w:rPr>
          <w:rFonts w:ascii="Calibri" w:eastAsia="Times New Roman" w:hAnsi="Calibri"/>
          <w:sz w:val="23"/>
          <w:szCs w:val="23"/>
        </w:rPr>
        <w:t>Vulnerability management</w:t>
      </w:r>
    </w:p>
    <w:p w14:paraId="0F4A5CAB" w14:textId="77777777" w:rsidR="00EF39F4" w:rsidRDefault="00000000">
      <w:pPr>
        <w:numPr>
          <w:ilvl w:val="0"/>
          <w:numId w:val="6"/>
        </w:numPr>
        <w:spacing w:before="100" w:beforeAutospacing="1" w:after="100" w:afterAutospacing="1" w:line="240" w:lineRule="auto"/>
        <w:divId w:val="1949401864"/>
        <w:rPr>
          <w:rFonts w:ascii="Calibri" w:eastAsia="Times New Roman" w:hAnsi="Calibri"/>
          <w:sz w:val="23"/>
          <w:szCs w:val="23"/>
        </w:rPr>
      </w:pPr>
      <w:r>
        <w:rPr>
          <w:rFonts w:ascii="Calibri" w:eastAsia="Times New Roman" w:hAnsi="Calibri"/>
          <w:sz w:val="23"/>
          <w:szCs w:val="23"/>
        </w:rPr>
        <w:t xml:space="preserve">A risk assessment must be conducted for all vulnerabilities discovered and appropriate controls must be put in place to mitigate and prevent </w:t>
      </w:r>
      <w:proofErr w:type="gramStart"/>
      <w:r>
        <w:rPr>
          <w:rFonts w:ascii="Calibri" w:eastAsia="Times New Roman" w:hAnsi="Calibri"/>
          <w:sz w:val="23"/>
          <w:szCs w:val="23"/>
        </w:rPr>
        <w:t>the vulnerability</w:t>
      </w:r>
      <w:proofErr w:type="gramEnd"/>
      <w:r>
        <w:rPr>
          <w:rFonts w:ascii="Calibri" w:eastAsia="Times New Roman" w:hAnsi="Calibri"/>
          <w:sz w:val="23"/>
          <w:szCs w:val="23"/>
        </w:rPr>
        <w:t xml:space="preserve"> from being exploited.</w:t>
      </w:r>
    </w:p>
    <w:p w14:paraId="32D1D614" w14:textId="77777777" w:rsidR="00EF39F4" w:rsidRDefault="00000000">
      <w:pPr>
        <w:numPr>
          <w:ilvl w:val="0"/>
          <w:numId w:val="6"/>
        </w:numPr>
        <w:spacing w:before="100" w:beforeAutospacing="1" w:after="100" w:afterAutospacing="1" w:line="240" w:lineRule="auto"/>
        <w:divId w:val="1949401864"/>
        <w:rPr>
          <w:rFonts w:ascii="Calibri" w:eastAsia="Times New Roman" w:hAnsi="Calibri"/>
          <w:sz w:val="23"/>
          <w:szCs w:val="23"/>
        </w:rPr>
      </w:pPr>
      <w:r>
        <w:rPr>
          <w:rFonts w:ascii="Calibri" w:eastAsia="Times New Roman" w:hAnsi="Calibri"/>
          <w:sz w:val="23"/>
          <w:szCs w:val="23"/>
        </w:rPr>
        <w:t xml:space="preserve">Vulnerability Management Solution is in place that actively updates all </w:t>
      </w:r>
      <w:proofErr w:type="gramStart"/>
      <w:r>
        <w:rPr>
          <w:rFonts w:ascii="Calibri" w:eastAsia="Times New Roman" w:hAnsi="Calibri"/>
          <w:sz w:val="23"/>
          <w:szCs w:val="23"/>
        </w:rPr>
        <w:t>third party</w:t>
      </w:r>
      <w:proofErr w:type="gramEnd"/>
      <w:r>
        <w:rPr>
          <w:rFonts w:ascii="Calibri" w:eastAsia="Times New Roman" w:hAnsi="Calibri"/>
          <w:sz w:val="23"/>
          <w:szCs w:val="23"/>
        </w:rPr>
        <w:t xml:space="preserve"> software on all endpoints (Action1). </w:t>
      </w:r>
    </w:p>
    <w:p w14:paraId="370E7B75" w14:textId="77777777" w:rsidR="00EF39F4" w:rsidRDefault="00EF39F4"/>
    <w:p w14:paraId="41A30834" w14:textId="77777777" w:rsidR="00EF39F4" w:rsidRDefault="00000000">
      <w:pPr>
        <w:pStyle w:val="Heading3"/>
      </w:pPr>
      <w:r>
        <w:t>Enforcement</w:t>
      </w:r>
    </w:p>
    <w:p w14:paraId="267E7E6C" w14:textId="577A8629" w:rsidR="00EF39F4" w:rsidRDefault="00000000">
      <w:pPr>
        <w:pStyle w:val="NormalWeb"/>
        <w:divId w:val="1001997720"/>
        <w:rPr>
          <w:rFonts w:ascii="Calibri" w:hAnsi="Calibri"/>
          <w:sz w:val="23"/>
          <w:szCs w:val="23"/>
        </w:rPr>
      </w:pPr>
      <w:r>
        <w:rPr>
          <w:rFonts w:ascii="Calibri" w:hAnsi="Calibri"/>
          <w:sz w:val="23"/>
          <w:szCs w:val="23"/>
        </w:rPr>
        <w:t xml:space="preserve">The IT Department is </w:t>
      </w:r>
      <w:r w:rsidR="0029043D">
        <w:rPr>
          <w:rFonts w:ascii="Calibri" w:hAnsi="Calibri"/>
          <w:sz w:val="23"/>
          <w:szCs w:val="23"/>
        </w:rPr>
        <w:t xml:space="preserve">&lt;IT Department practices&gt; </w:t>
      </w:r>
      <w:r>
        <w:rPr>
          <w:rFonts w:ascii="Calibri" w:hAnsi="Calibri"/>
          <w:sz w:val="23"/>
          <w:szCs w:val="23"/>
        </w:rPr>
        <w:t xml:space="preserve">responsible for conducting and scheduling regular vulnerability scans. Each application system is responsible </w:t>
      </w:r>
      <w:proofErr w:type="gramStart"/>
      <w:r>
        <w:rPr>
          <w:rFonts w:ascii="Calibri" w:hAnsi="Calibri"/>
          <w:sz w:val="23"/>
          <w:szCs w:val="23"/>
        </w:rPr>
        <w:t>to work</w:t>
      </w:r>
      <w:proofErr w:type="gramEnd"/>
      <w:r>
        <w:rPr>
          <w:rFonts w:ascii="Calibri" w:hAnsi="Calibri"/>
          <w:sz w:val="23"/>
          <w:szCs w:val="23"/>
        </w:rPr>
        <w:t xml:space="preserve"> with the Infosec team to conduct vulnerability scans for their application.</w:t>
      </w:r>
      <w:r>
        <w:rPr>
          <w:rFonts w:ascii="Calibri" w:hAnsi="Calibri"/>
          <w:sz w:val="23"/>
          <w:szCs w:val="23"/>
        </w:rPr>
        <w:br/>
        <w:t> </w:t>
      </w:r>
    </w:p>
    <w:p w14:paraId="5DC4AC4E" w14:textId="77777777" w:rsidR="00EF39F4" w:rsidRDefault="00EF39F4"/>
    <w:p w14:paraId="5D131994" w14:textId="77777777" w:rsidR="00EF39F4" w:rsidRDefault="00EF39F4"/>
    <w:p w14:paraId="40C93C86"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F99A0" w14:textId="77777777" w:rsidR="0069297C" w:rsidRDefault="0069297C" w:rsidP="00E02961">
      <w:pPr>
        <w:spacing w:after="0" w:line="240" w:lineRule="auto"/>
      </w:pPr>
      <w:r>
        <w:separator/>
      </w:r>
    </w:p>
    <w:p w14:paraId="25254A65" w14:textId="77777777" w:rsidR="0069297C" w:rsidRDefault="0069297C"/>
    <w:p w14:paraId="22A3D22B" w14:textId="77777777" w:rsidR="0069297C" w:rsidRDefault="0069297C"/>
  </w:endnote>
  <w:endnote w:type="continuationSeparator" w:id="0">
    <w:p w14:paraId="1FDE6DB3" w14:textId="77777777" w:rsidR="0069297C" w:rsidRDefault="0069297C" w:rsidP="00E02961">
      <w:pPr>
        <w:spacing w:after="0" w:line="240" w:lineRule="auto"/>
      </w:pPr>
      <w:r>
        <w:continuationSeparator/>
      </w:r>
    </w:p>
    <w:p w14:paraId="332322CE" w14:textId="77777777" w:rsidR="0069297C" w:rsidRDefault="0069297C"/>
    <w:p w14:paraId="65FAFAD9" w14:textId="77777777" w:rsidR="0069297C" w:rsidRDefault="006929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53542"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71E0"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9E7C" w14:textId="77777777" w:rsidR="008B376F" w:rsidRDefault="00000000"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E2BA3" w14:textId="77777777" w:rsidR="0069297C" w:rsidRDefault="0069297C" w:rsidP="00E02961">
      <w:pPr>
        <w:spacing w:after="0" w:line="240" w:lineRule="auto"/>
      </w:pPr>
      <w:r>
        <w:separator/>
      </w:r>
    </w:p>
    <w:p w14:paraId="47CCCBAE" w14:textId="77777777" w:rsidR="0069297C" w:rsidRDefault="0069297C"/>
    <w:p w14:paraId="16AEA649" w14:textId="77777777" w:rsidR="0069297C" w:rsidRDefault="0069297C"/>
  </w:footnote>
  <w:footnote w:type="continuationSeparator" w:id="0">
    <w:p w14:paraId="0D846281" w14:textId="77777777" w:rsidR="0069297C" w:rsidRDefault="0069297C" w:rsidP="00E02961">
      <w:pPr>
        <w:spacing w:after="0" w:line="240" w:lineRule="auto"/>
      </w:pPr>
      <w:r>
        <w:continuationSeparator/>
      </w:r>
    </w:p>
    <w:p w14:paraId="2AC3A03E" w14:textId="77777777" w:rsidR="0069297C" w:rsidRDefault="0069297C"/>
    <w:p w14:paraId="2DE738E6" w14:textId="77777777" w:rsidR="0069297C" w:rsidRDefault="006929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A90F"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1375A"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0B6"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FDB8135C">
      <w:start w:val="1"/>
      <w:numFmt w:val="bullet"/>
      <w:lvlText w:val=""/>
      <w:lvlJc w:val="left"/>
      <w:pPr>
        <w:tabs>
          <w:tab w:val="num" w:pos="720"/>
        </w:tabs>
        <w:ind w:left="720" w:hanging="360"/>
      </w:pPr>
      <w:rPr>
        <w:rFonts w:ascii="Symbol" w:hAnsi="Symbol"/>
      </w:rPr>
    </w:lvl>
    <w:lvl w:ilvl="1" w:tplc="229C39BE">
      <w:start w:val="1"/>
      <w:numFmt w:val="bullet"/>
      <w:lvlText w:val="o"/>
      <w:lvlJc w:val="left"/>
      <w:pPr>
        <w:tabs>
          <w:tab w:val="num" w:pos="1440"/>
        </w:tabs>
        <w:ind w:left="1440" w:hanging="360"/>
      </w:pPr>
      <w:rPr>
        <w:rFonts w:ascii="Courier New" w:hAnsi="Courier New"/>
      </w:rPr>
    </w:lvl>
    <w:lvl w:ilvl="2" w:tplc="7E503A90">
      <w:start w:val="1"/>
      <w:numFmt w:val="bullet"/>
      <w:lvlText w:val=""/>
      <w:lvlJc w:val="left"/>
      <w:pPr>
        <w:tabs>
          <w:tab w:val="num" w:pos="2160"/>
        </w:tabs>
        <w:ind w:left="2160" w:hanging="360"/>
      </w:pPr>
      <w:rPr>
        <w:rFonts w:ascii="Wingdings" w:hAnsi="Wingdings"/>
      </w:rPr>
    </w:lvl>
    <w:lvl w:ilvl="3" w:tplc="F7AC0982">
      <w:start w:val="1"/>
      <w:numFmt w:val="bullet"/>
      <w:lvlText w:val=""/>
      <w:lvlJc w:val="left"/>
      <w:pPr>
        <w:tabs>
          <w:tab w:val="num" w:pos="2880"/>
        </w:tabs>
        <w:ind w:left="2880" w:hanging="360"/>
      </w:pPr>
      <w:rPr>
        <w:rFonts w:ascii="Symbol" w:hAnsi="Symbol"/>
      </w:rPr>
    </w:lvl>
    <w:lvl w:ilvl="4" w:tplc="0B38BE62">
      <w:start w:val="1"/>
      <w:numFmt w:val="bullet"/>
      <w:lvlText w:val="o"/>
      <w:lvlJc w:val="left"/>
      <w:pPr>
        <w:tabs>
          <w:tab w:val="num" w:pos="3600"/>
        </w:tabs>
        <w:ind w:left="3600" w:hanging="360"/>
      </w:pPr>
      <w:rPr>
        <w:rFonts w:ascii="Courier New" w:hAnsi="Courier New"/>
      </w:rPr>
    </w:lvl>
    <w:lvl w:ilvl="5" w:tplc="5C802C3E">
      <w:start w:val="1"/>
      <w:numFmt w:val="bullet"/>
      <w:lvlText w:val=""/>
      <w:lvlJc w:val="left"/>
      <w:pPr>
        <w:tabs>
          <w:tab w:val="num" w:pos="4320"/>
        </w:tabs>
        <w:ind w:left="4320" w:hanging="360"/>
      </w:pPr>
      <w:rPr>
        <w:rFonts w:ascii="Wingdings" w:hAnsi="Wingdings"/>
      </w:rPr>
    </w:lvl>
    <w:lvl w:ilvl="6" w:tplc="99D89562">
      <w:start w:val="1"/>
      <w:numFmt w:val="bullet"/>
      <w:lvlText w:val=""/>
      <w:lvlJc w:val="left"/>
      <w:pPr>
        <w:tabs>
          <w:tab w:val="num" w:pos="5040"/>
        </w:tabs>
        <w:ind w:left="5040" w:hanging="360"/>
      </w:pPr>
      <w:rPr>
        <w:rFonts w:ascii="Symbol" w:hAnsi="Symbol"/>
      </w:rPr>
    </w:lvl>
    <w:lvl w:ilvl="7" w:tplc="77182E32">
      <w:start w:val="1"/>
      <w:numFmt w:val="bullet"/>
      <w:lvlText w:val="o"/>
      <w:lvlJc w:val="left"/>
      <w:pPr>
        <w:tabs>
          <w:tab w:val="num" w:pos="5760"/>
        </w:tabs>
        <w:ind w:left="5760" w:hanging="360"/>
      </w:pPr>
      <w:rPr>
        <w:rFonts w:ascii="Courier New" w:hAnsi="Courier New"/>
      </w:rPr>
    </w:lvl>
    <w:lvl w:ilvl="8" w:tplc="AD76F6E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982A876">
      <w:start w:val="1"/>
      <w:numFmt w:val="bullet"/>
      <w:lvlText w:val=""/>
      <w:lvlJc w:val="left"/>
      <w:pPr>
        <w:tabs>
          <w:tab w:val="num" w:pos="720"/>
        </w:tabs>
        <w:ind w:left="720" w:hanging="360"/>
      </w:pPr>
      <w:rPr>
        <w:rFonts w:ascii="Symbol" w:hAnsi="Symbol"/>
      </w:rPr>
    </w:lvl>
    <w:lvl w:ilvl="1" w:tplc="32346614">
      <w:start w:val="1"/>
      <w:numFmt w:val="bullet"/>
      <w:lvlText w:val="o"/>
      <w:lvlJc w:val="left"/>
      <w:pPr>
        <w:tabs>
          <w:tab w:val="num" w:pos="1440"/>
        </w:tabs>
        <w:ind w:left="1440" w:hanging="360"/>
      </w:pPr>
      <w:rPr>
        <w:rFonts w:ascii="Courier New" w:hAnsi="Courier New"/>
      </w:rPr>
    </w:lvl>
    <w:lvl w:ilvl="2" w:tplc="8780B2EC">
      <w:start w:val="1"/>
      <w:numFmt w:val="bullet"/>
      <w:lvlText w:val=""/>
      <w:lvlJc w:val="left"/>
      <w:pPr>
        <w:tabs>
          <w:tab w:val="num" w:pos="2160"/>
        </w:tabs>
        <w:ind w:left="2160" w:hanging="360"/>
      </w:pPr>
      <w:rPr>
        <w:rFonts w:ascii="Wingdings" w:hAnsi="Wingdings"/>
      </w:rPr>
    </w:lvl>
    <w:lvl w:ilvl="3" w:tplc="7C9CCCE4">
      <w:start w:val="1"/>
      <w:numFmt w:val="bullet"/>
      <w:lvlText w:val=""/>
      <w:lvlJc w:val="left"/>
      <w:pPr>
        <w:tabs>
          <w:tab w:val="num" w:pos="2880"/>
        </w:tabs>
        <w:ind w:left="2880" w:hanging="360"/>
      </w:pPr>
      <w:rPr>
        <w:rFonts w:ascii="Symbol" w:hAnsi="Symbol"/>
      </w:rPr>
    </w:lvl>
    <w:lvl w:ilvl="4" w:tplc="D6868F88">
      <w:start w:val="1"/>
      <w:numFmt w:val="bullet"/>
      <w:lvlText w:val="o"/>
      <w:lvlJc w:val="left"/>
      <w:pPr>
        <w:tabs>
          <w:tab w:val="num" w:pos="3600"/>
        </w:tabs>
        <w:ind w:left="3600" w:hanging="360"/>
      </w:pPr>
      <w:rPr>
        <w:rFonts w:ascii="Courier New" w:hAnsi="Courier New"/>
      </w:rPr>
    </w:lvl>
    <w:lvl w:ilvl="5" w:tplc="FCFAC49A">
      <w:start w:val="1"/>
      <w:numFmt w:val="bullet"/>
      <w:lvlText w:val=""/>
      <w:lvlJc w:val="left"/>
      <w:pPr>
        <w:tabs>
          <w:tab w:val="num" w:pos="4320"/>
        </w:tabs>
        <w:ind w:left="4320" w:hanging="360"/>
      </w:pPr>
      <w:rPr>
        <w:rFonts w:ascii="Wingdings" w:hAnsi="Wingdings"/>
      </w:rPr>
    </w:lvl>
    <w:lvl w:ilvl="6" w:tplc="EC4EEA56">
      <w:start w:val="1"/>
      <w:numFmt w:val="bullet"/>
      <w:lvlText w:val=""/>
      <w:lvlJc w:val="left"/>
      <w:pPr>
        <w:tabs>
          <w:tab w:val="num" w:pos="5040"/>
        </w:tabs>
        <w:ind w:left="5040" w:hanging="360"/>
      </w:pPr>
      <w:rPr>
        <w:rFonts w:ascii="Symbol" w:hAnsi="Symbol"/>
      </w:rPr>
    </w:lvl>
    <w:lvl w:ilvl="7" w:tplc="69DCAA44">
      <w:start w:val="1"/>
      <w:numFmt w:val="bullet"/>
      <w:lvlText w:val="o"/>
      <w:lvlJc w:val="left"/>
      <w:pPr>
        <w:tabs>
          <w:tab w:val="num" w:pos="5760"/>
        </w:tabs>
        <w:ind w:left="5760" w:hanging="360"/>
      </w:pPr>
      <w:rPr>
        <w:rFonts w:ascii="Courier New" w:hAnsi="Courier New"/>
      </w:rPr>
    </w:lvl>
    <w:lvl w:ilvl="8" w:tplc="6DAA8BE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8A6BA9A">
      <w:start w:val="1"/>
      <w:numFmt w:val="bullet"/>
      <w:lvlText w:val=""/>
      <w:lvlJc w:val="left"/>
      <w:pPr>
        <w:tabs>
          <w:tab w:val="num" w:pos="720"/>
        </w:tabs>
        <w:ind w:left="720" w:hanging="360"/>
      </w:pPr>
      <w:rPr>
        <w:rFonts w:ascii="Symbol" w:hAnsi="Symbol"/>
      </w:rPr>
    </w:lvl>
    <w:lvl w:ilvl="1" w:tplc="4A506B78">
      <w:start w:val="1"/>
      <w:numFmt w:val="bullet"/>
      <w:lvlText w:val="o"/>
      <w:lvlJc w:val="left"/>
      <w:pPr>
        <w:tabs>
          <w:tab w:val="num" w:pos="1440"/>
        </w:tabs>
        <w:ind w:left="1440" w:hanging="360"/>
      </w:pPr>
      <w:rPr>
        <w:rFonts w:ascii="Courier New" w:hAnsi="Courier New"/>
      </w:rPr>
    </w:lvl>
    <w:lvl w:ilvl="2" w:tplc="48320F98">
      <w:start w:val="1"/>
      <w:numFmt w:val="bullet"/>
      <w:lvlText w:val=""/>
      <w:lvlJc w:val="left"/>
      <w:pPr>
        <w:tabs>
          <w:tab w:val="num" w:pos="2160"/>
        </w:tabs>
        <w:ind w:left="2160" w:hanging="360"/>
      </w:pPr>
      <w:rPr>
        <w:rFonts w:ascii="Wingdings" w:hAnsi="Wingdings"/>
      </w:rPr>
    </w:lvl>
    <w:lvl w:ilvl="3" w:tplc="95B6F22C">
      <w:start w:val="1"/>
      <w:numFmt w:val="bullet"/>
      <w:lvlText w:val=""/>
      <w:lvlJc w:val="left"/>
      <w:pPr>
        <w:tabs>
          <w:tab w:val="num" w:pos="2880"/>
        </w:tabs>
        <w:ind w:left="2880" w:hanging="360"/>
      </w:pPr>
      <w:rPr>
        <w:rFonts w:ascii="Symbol" w:hAnsi="Symbol"/>
      </w:rPr>
    </w:lvl>
    <w:lvl w:ilvl="4" w:tplc="1EBECB3E">
      <w:start w:val="1"/>
      <w:numFmt w:val="bullet"/>
      <w:lvlText w:val="o"/>
      <w:lvlJc w:val="left"/>
      <w:pPr>
        <w:tabs>
          <w:tab w:val="num" w:pos="3600"/>
        </w:tabs>
        <w:ind w:left="3600" w:hanging="360"/>
      </w:pPr>
      <w:rPr>
        <w:rFonts w:ascii="Courier New" w:hAnsi="Courier New"/>
      </w:rPr>
    </w:lvl>
    <w:lvl w:ilvl="5" w:tplc="7E527E1C">
      <w:start w:val="1"/>
      <w:numFmt w:val="bullet"/>
      <w:lvlText w:val=""/>
      <w:lvlJc w:val="left"/>
      <w:pPr>
        <w:tabs>
          <w:tab w:val="num" w:pos="4320"/>
        </w:tabs>
        <w:ind w:left="4320" w:hanging="360"/>
      </w:pPr>
      <w:rPr>
        <w:rFonts w:ascii="Wingdings" w:hAnsi="Wingdings"/>
      </w:rPr>
    </w:lvl>
    <w:lvl w:ilvl="6" w:tplc="96A84136">
      <w:start w:val="1"/>
      <w:numFmt w:val="bullet"/>
      <w:lvlText w:val=""/>
      <w:lvlJc w:val="left"/>
      <w:pPr>
        <w:tabs>
          <w:tab w:val="num" w:pos="5040"/>
        </w:tabs>
        <w:ind w:left="5040" w:hanging="360"/>
      </w:pPr>
      <w:rPr>
        <w:rFonts w:ascii="Symbol" w:hAnsi="Symbol"/>
      </w:rPr>
    </w:lvl>
    <w:lvl w:ilvl="7" w:tplc="01F8FA84">
      <w:start w:val="1"/>
      <w:numFmt w:val="bullet"/>
      <w:lvlText w:val="o"/>
      <w:lvlJc w:val="left"/>
      <w:pPr>
        <w:tabs>
          <w:tab w:val="num" w:pos="5760"/>
        </w:tabs>
        <w:ind w:left="5760" w:hanging="360"/>
      </w:pPr>
      <w:rPr>
        <w:rFonts w:ascii="Courier New" w:hAnsi="Courier New"/>
      </w:rPr>
    </w:lvl>
    <w:lvl w:ilvl="8" w:tplc="3380281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B32079B4">
      <w:start w:val="1"/>
      <w:numFmt w:val="bullet"/>
      <w:lvlText w:val=""/>
      <w:lvlJc w:val="left"/>
      <w:pPr>
        <w:tabs>
          <w:tab w:val="num" w:pos="720"/>
        </w:tabs>
        <w:ind w:left="720" w:hanging="360"/>
      </w:pPr>
      <w:rPr>
        <w:rFonts w:ascii="Symbol" w:hAnsi="Symbol"/>
      </w:rPr>
    </w:lvl>
    <w:lvl w:ilvl="1" w:tplc="874CE982">
      <w:start w:val="1"/>
      <w:numFmt w:val="bullet"/>
      <w:lvlText w:val="o"/>
      <w:lvlJc w:val="left"/>
      <w:pPr>
        <w:tabs>
          <w:tab w:val="num" w:pos="1440"/>
        </w:tabs>
        <w:ind w:left="1440" w:hanging="360"/>
      </w:pPr>
      <w:rPr>
        <w:rFonts w:ascii="Courier New" w:hAnsi="Courier New"/>
      </w:rPr>
    </w:lvl>
    <w:lvl w:ilvl="2" w:tplc="D51657D2">
      <w:start w:val="1"/>
      <w:numFmt w:val="bullet"/>
      <w:lvlText w:val=""/>
      <w:lvlJc w:val="left"/>
      <w:pPr>
        <w:tabs>
          <w:tab w:val="num" w:pos="2160"/>
        </w:tabs>
        <w:ind w:left="2160" w:hanging="360"/>
      </w:pPr>
      <w:rPr>
        <w:rFonts w:ascii="Wingdings" w:hAnsi="Wingdings"/>
      </w:rPr>
    </w:lvl>
    <w:lvl w:ilvl="3" w:tplc="801C2490">
      <w:start w:val="1"/>
      <w:numFmt w:val="bullet"/>
      <w:lvlText w:val=""/>
      <w:lvlJc w:val="left"/>
      <w:pPr>
        <w:tabs>
          <w:tab w:val="num" w:pos="2880"/>
        </w:tabs>
        <w:ind w:left="2880" w:hanging="360"/>
      </w:pPr>
      <w:rPr>
        <w:rFonts w:ascii="Symbol" w:hAnsi="Symbol"/>
      </w:rPr>
    </w:lvl>
    <w:lvl w:ilvl="4" w:tplc="05920CAA">
      <w:start w:val="1"/>
      <w:numFmt w:val="bullet"/>
      <w:lvlText w:val="o"/>
      <w:lvlJc w:val="left"/>
      <w:pPr>
        <w:tabs>
          <w:tab w:val="num" w:pos="3600"/>
        </w:tabs>
        <w:ind w:left="3600" w:hanging="360"/>
      </w:pPr>
      <w:rPr>
        <w:rFonts w:ascii="Courier New" w:hAnsi="Courier New"/>
      </w:rPr>
    </w:lvl>
    <w:lvl w:ilvl="5" w:tplc="56DCB0E0">
      <w:start w:val="1"/>
      <w:numFmt w:val="bullet"/>
      <w:lvlText w:val=""/>
      <w:lvlJc w:val="left"/>
      <w:pPr>
        <w:tabs>
          <w:tab w:val="num" w:pos="4320"/>
        </w:tabs>
        <w:ind w:left="4320" w:hanging="360"/>
      </w:pPr>
      <w:rPr>
        <w:rFonts w:ascii="Wingdings" w:hAnsi="Wingdings"/>
      </w:rPr>
    </w:lvl>
    <w:lvl w:ilvl="6" w:tplc="155CB90E">
      <w:start w:val="1"/>
      <w:numFmt w:val="bullet"/>
      <w:lvlText w:val=""/>
      <w:lvlJc w:val="left"/>
      <w:pPr>
        <w:tabs>
          <w:tab w:val="num" w:pos="5040"/>
        </w:tabs>
        <w:ind w:left="5040" w:hanging="360"/>
      </w:pPr>
      <w:rPr>
        <w:rFonts w:ascii="Symbol" w:hAnsi="Symbol"/>
      </w:rPr>
    </w:lvl>
    <w:lvl w:ilvl="7" w:tplc="E13445C8">
      <w:start w:val="1"/>
      <w:numFmt w:val="bullet"/>
      <w:lvlText w:val="o"/>
      <w:lvlJc w:val="left"/>
      <w:pPr>
        <w:tabs>
          <w:tab w:val="num" w:pos="5760"/>
        </w:tabs>
        <w:ind w:left="5760" w:hanging="360"/>
      </w:pPr>
      <w:rPr>
        <w:rFonts w:ascii="Courier New" w:hAnsi="Courier New"/>
      </w:rPr>
    </w:lvl>
    <w:lvl w:ilvl="8" w:tplc="819252C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7FB00AFC">
      <w:start w:val="1"/>
      <w:numFmt w:val="bullet"/>
      <w:lvlText w:val=""/>
      <w:lvlJc w:val="left"/>
      <w:pPr>
        <w:tabs>
          <w:tab w:val="num" w:pos="720"/>
        </w:tabs>
        <w:ind w:left="720" w:hanging="360"/>
      </w:pPr>
      <w:rPr>
        <w:rFonts w:ascii="Symbol" w:hAnsi="Symbol"/>
      </w:rPr>
    </w:lvl>
    <w:lvl w:ilvl="1" w:tplc="C7161D52">
      <w:start w:val="1"/>
      <w:numFmt w:val="bullet"/>
      <w:lvlText w:val="o"/>
      <w:lvlJc w:val="left"/>
      <w:pPr>
        <w:tabs>
          <w:tab w:val="num" w:pos="1440"/>
        </w:tabs>
        <w:ind w:left="1440" w:hanging="360"/>
      </w:pPr>
      <w:rPr>
        <w:rFonts w:ascii="Courier New" w:hAnsi="Courier New"/>
      </w:rPr>
    </w:lvl>
    <w:lvl w:ilvl="2" w:tplc="4446C036">
      <w:start w:val="1"/>
      <w:numFmt w:val="bullet"/>
      <w:lvlText w:val=""/>
      <w:lvlJc w:val="left"/>
      <w:pPr>
        <w:tabs>
          <w:tab w:val="num" w:pos="2160"/>
        </w:tabs>
        <w:ind w:left="2160" w:hanging="360"/>
      </w:pPr>
      <w:rPr>
        <w:rFonts w:ascii="Wingdings" w:hAnsi="Wingdings"/>
      </w:rPr>
    </w:lvl>
    <w:lvl w:ilvl="3" w:tplc="86BC5C8C">
      <w:start w:val="1"/>
      <w:numFmt w:val="bullet"/>
      <w:lvlText w:val=""/>
      <w:lvlJc w:val="left"/>
      <w:pPr>
        <w:tabs>
          <w:tab w:val="num" w:pos="2880"/>
        </w:tabs>
        <w:ind w:left="2880" w:hanging="360"/>
      </w:pPr>
      <w:rPr>
        <w:rFonts w:ascii="Symbol" w:hAnsi="Symbol"/>
      </w:rPr>
    </w:lvl>
    <w:lvl w:ilvl="4" w:tplc="FB7ED3A2">
      <w:start w:val="1"/>
      <w:numFmt w:val="bullet"/>
      <w:lvlText w:val="o"/>
      <w:lvlJc w:val="left"/>
      <w:pPr>
        <w:tabs>
          <w:tab w:val="num" w:pos="3600"/>
        </w:tabs>
        <w:ind w:left="3600" w:hanging="360"/>
      </w:pPr>
      <w:rPr>
        <w:rFonts w:ascii="Courier New" w:hAnsi="Courier New"/>
      </w:rPr>
    </w:lvl>
    <w:lvl w:ilvl="5" w:tplc="A2C4B29E">
      <w:start w:val="1"/>
      <w:numFmt w:val="bullet"/>
      <w:lvlText w:val=""/>
      <w:lvlJc w:val="left"/>
      <w:pPr>
        <w:tabs>
          <w:tab w:val="num" w:pos="4320"/>
        </w:tabs>
        <w:ind w:left="4320" w:hanging="360"/>
      </w:pPr>
      <w:rPr>
        <w:rFonts w:ascii="Wingdings" w:hAnsi="Wingdings"/>
      </w:rPr>
    </w:lvl>
    <w:lvl w:ilvl="6" w:tplc="ECD2D728">
      <w:start w:val="1"/>
      <w:numFmt w:val="bullet"/>
      <w:lvlText w:val=""/>
      <w:lvlJc w:val="left"/>
      <w:pPr>
        <w:tabs>
          <w:tab w:val="num" w:pos="5040"/>
        </w:tabs>
        <w:ind w:left="5040" w:hanging="360"/>
      </w:pPr>
      <w:rPr>
        <w:rFonts w:ascii="Symbol" w:hAnsi="Symbol"/>
      </w:rPr>
    </w:lvl>
    <w:lvl w:ilvl="7" w:tplc="C652E1CE">
      <w:start w:val="1"/>
      <w:numFmt w:val="bullet"/>
      <w:lvlText w:val="o"/>
      <w:lvlJc w:val="left"/>
      <w:pPr>
        <w:tabs>
          <w:tab w:val="num" w:pos="5760"/>
        </w:tabs>
        <w:ind w:left="5760" w:hanging="360"/>
      </w:pPr>
      <w:rPr>
        <w:rFonts w:ascii="Courier New" w:hAnsi="Courier New"/>
      </w:rPr>
    </w:lvl>
    <w:lvl w:ilvl="8" w:tplc="532E70D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723E3C06">
      <w:start w:val="1"/>
      <w:numFmt w:val="bullet"/>
      <w:lvlText w:val=""/>
      <w:lvlJc w:val="left"/>
      <w:pPr>
        <w:tabs>
          <w:tab w:val="num" w:pos="720"/>
        </w:tabs>
        <w:ind w:left="720" w:hanging="360"/>
      </w:pPr>
      <w:rPr>
        <w:rFonts w:ascii="Symbol" w:hAnsi="Symbol"/>
      </w:rPr>
    </w:lvl>
    <w:lvl w:ilvl="1" w:tplc="330CD8EA">
      <w:start w:val="1"/>
      <w:numFmt w:val="bullet"/>
      <w:lvlText w:val="o"/>
      <w:lvlJc w:val="left"/>
      <w:pPr>
        <w:tabs>
          <w:tab w:val="num" w:pos="1440"/>
        </w:tabs>
        <w:ind w:left="1440" w:hanging="360"/>
      </w:pPr>
      <w:rPr>
        <w:rFonts w:ascii="Courier New" w:hAnsi="Courier New"/>
      </w:rPr>
    </w:lvl>
    <w:lvl w:ilvl="2" w:tplc="06182E32">
      <w:start w:val="1"/>
      <w:numFmt w:val="bullet"/>
      <w:lvlText w:val=""/>
      <w:lvlJc w:val="left"/>
      <w:pPr>
        <w:tabs>
          <w:tab w:val="num" w:pos="2160"/>
        </w:tabs>
        <w:ind w:left="2160" w:hanging="360"/>
      </w:pPr>
      <w:rPr>
        <w:rFonts w:ascii="Wingdings" w:hAnsi="Wingdings"/>
      </w:rPr>
    </w:lvl>
    <w:lvl w:ilvl="3" w:tplc="A29601EC">
      <w:start w:val="1"/>
      <w:numFmt w:val="bullet"/>
      <w:lvlText w:val=""/>
      <w:lvlJc w:val="left"/>
      <w:pPr>
        <w:tabs>
          <w:tab w:val="num" w:pos="2880"/>
        </w:tabs>
        <w:ind w:left="2880" w:hanging="360"/>
      </w:pPr>
      <w:rPr>
        <w:rFonts w:ascii="Symbol" w:hAnsi="Symbol"/>
      </w:rPr>
    </w:lvl>
    <w:lvl w:ilvl="4" w:tplc="12D4C7E8">
      <w:start w:val="1"/>
      <w:numFmt w:val="bullet"/>
      <w:lvlText w:val="o"/>
      <w:lvlJc w:val="left"/>
      <w:pPr>
        <w:tabs>
          <w:tab w:val="num" w:pos="3600"/>
        </w:tabs>
        <w:ind w:left="3600" w:hanging="360"/>
      </w:pPr>
      <w:rPr>
        <w:rFonts w:ascii="Courier New" w:hAnsi="Courier New"/>
      </w:rPr>
    </w:lvl>
    <w:lvl w:ilvl="5" w:tplc="A9780990">
      <w:start w:val="1"/>
      <w:numFmt w:val="bullet"/>
      <w:lvlText w:val=""/>
      <w:lvlJc w:val="left"/>
      <w:pPr>
        <w:tabs>
          <w:tab w:val="num" w:pos="4320"/>
        </w:tabs>
        <w:ind w:left="4320" w:hanging="360"/>
      </w:pPr>
      <w:rPr>
        <w:rFonts w:ascii="Wingdings" w:hAnsi="Wingdings"/>
      </w:rPr>
    </w:lvl>
    <w:lvl w:ilvl="6" w:tplc="2B746146">
      <w:start w:val="1"/>
      <w:numFmt w:val="bullet"/>
      <w:lvlText w:val=""/>
      <w:lvlJc w:val="left"/>
      <w:pPr>
        <w:tabs>
          <w:tab w:val="num" w:pos="5040"/>
        </w:tabs>
        <w:ind w:left="5040" w:hanging="360"/>
      </w:pPr>
      <w:rPr>
        <w:rFonts w:ascii="Symbol" w:hAnsi="Symbol"/>
      </w:rPr>
    </w:lvl>
    <w:lvl w:ilvl="7" w:tplc="42A0535E">
      <w:start w:val="1"/>
      <w:numFmt w:val="bullet"/>
      <w:lvlText w:val="o"/>
      <w:lvlJc w:val="left"/>
      <w:pPr>
        <w:tabs>
          <w:tab w:val="num" w:pos="5760"/>
        </w:tabs>
        <w:ind w:left="5760" w:hanging="360"/>
      </w:pPr>
      <w:rPr>
        <w:rFonts w:ascii="Courier New" w:hAnsi="Courier New"/>
      </w:rPr>
    </w:lvl>
    <w:lvl w:ilvl="8" w:tplc="A74EC91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38C09C28">
      <w:start w:val="1"/>
      <w:numFmt w:val="bullet"/>
      <w:lvlText w:val=""/>
      <w:lvlJc w:val="left"/>
      <w:pPr>
        <w:tabs>
          <w:tab w:val="num" w:pos="720"/>
        </w:tabs>
        <w:ind w:left="720" w:hanging="360"/>
      </w:pPr>
      <w:rPr>
        <w:rFonts w:ascii="Symbol" w:hAnsi="Symbol"/>
      </w:rPr>
    </w:lvl>
    <w:lvl w:ilvl="1" w:tplc="2572F460">
      <w:start w:val="1"/>
      <w:numFmt w:val="bullet"/>
      <w:lvlText w:val="o"/>
      <w:lvlJc w:val="left"/>
      <w:pPr>
        <w:tabs>
          <w:tab w:val="num" w:pos="1440"/>
        </w:tabs>
        <w:ind w:left="1440" w:hanging="360"/>
      </w:pPr>
      <w:rPr>
        <w:rFonts w:ascii="Courier New" w:hAnsi="Courier New"/>
      </w:rPr>
    </w:lvl>
    <w:lvl w:ilvl="2" w:tplc="964EC350">
      <w:start w:val="1"/>
      <w:numFmt w:val="bullet"/>
      <w:lvlText w:val=""/>
      <w:lvlJc w:val="left"/>
      <w:pPr>
        <w:tabs>
          <w:tab w:val="num" w:pos="2160"/>
        </w:tabs>
        <w:ind w:left="2160" w:hanging="360"/>
      </w:pPr>
      <w:rPr>
        <w:rFonts w:ascii="Wingdings" w:hAnsi="Wingdings"/>
      </w:rPr>
    </w:lvl>
    <w:lvl w:ilvl="3" w:tplc="82E2BA5E">
      <w:start w:val="1"/>
      <w:numFmt w:val="bullet"/>
      <w:lvlText w:val=""/>
      <w:lvlJc w:val="left"/>
      <w:pPr>
        <w:tabs>
          <w:tab w:val="num" w:pos="2880"/>
        </w:tabs>
        <w:ind w:left="2880" w:hanging="360"/>
      </w:pPr>
      <w:rPr>
        <w:rFonts w:ascii="Symbol" w:hAnsi="Symbol"/>
      </w:rPr>
    </w:lvl>
    <w:lvl w:ilvl="4" w:tplc="6294491E">
      <w:start w:val="1"/>
      <w:numFmt w:val="bullet"/>
      <w:lvlText w:val="o"/>
      <w:lvlJc w:val="left"/>
      <w:pPr>
        <w:tabs>
          <w:tab w:val="num" w:pos="3600"/>
        </w:tabs>
        <w:ind w:left="3600" w:hanging="360"/>
      </w:pPr>
      <w:rPr>
        <w:rFonts w:ascii="Courier New" w:hAnsi="Courier New"/>
      </w:rPr>
    </w:lvl>
    <w:lvl w:ilvl="5" w:tplc="57A4973E">
      <w:start w:val="1"/>
      <w:numFmt w:val="bullet"/>
      <w:lvlText w:val=""/>
      <w:lvlJc w:val="left"/>
      <w:pPr>
        <w:tabs>
          <w:tab w:val="num" w:pos="4320"/>
        </w:tabs>
        <w:ind w:left="4320" w:hanging="360"/>
      </w:pPr>
      <w:rPr>
        <w:rFonts w:ascii="Wingdings" w:hAnsi="Wingdings"/>
      </w:rPr>
    </w:lvl>
    <w:lvl w:ilvl="6" w:tplc="B5B2FF6E">
      <w:start w:val="1"/>
      <w:numFmt w:val="bullet"/>
      <w:lvlText w:val=""/>
      <w:lvlJc w:val="left"/>
      <w:pPr>
        <w:tabs>
          <w:tab w:val="num" w:pos="5040"/>
        </w:tabs>
        <w:ind w:left="5040" w:hanging="360"/>
      </w:pPr>
      <w:rPr>
        <w:rFonts w:ascii="Symbol" w:hAnsi="Symbol"/>
      </w:rPr>
    </w:lvl>
    <w:lvl w:ilvl="7" w:tplc="C270C948">
      <w:start w:val="1"/>
      <w:numFmt w:val="bullet"/>
      <w:lvlText w:val="o"/>
      <w:lvlJc w:val="left"/>
      <w:pPr>
        <w:tabs>
          <w:tab w:val="num" w:pos="5760"/>
        </w:tabs>
        <w:ind w:left="5760" w:hanging="360"/>
      </w:pPr>
      <w:rPr>
        <w:rFonts w:ascii="Courier New" w:hAnsi="Courier New"/>
      </w:rPr>
    </w:lvl>
    <w:lvl w:ilvl="8" w:tplc="77D0CB2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E3409848">
      <w:start w:val="1"/>
      <w:numFmt w:val="bullet"/>
      <w:lvlText w:val=""/>
      <w:lvlJc w:val="left"/>
      <w:pPr>
        <w:tabs>
          <w:tab w:val="num" w:pos="720"/>
        </w:tabs>
        <w:ind w:left="720" w:hanging="360"/>
      </w:pPr>
      <w:rPr>
        <w:rFonts w:ascii="Symbol" w:hAnsi="Symbol"/>
      </w:rPr>
    </w:lvl>
    <w:lvl w:ilvl="1" w:tplc="8E107074">
      <w:start w:val="1"/>
      <w:numFmt w:val="bullet"/>
      <w:lvlText w:val="o"/>
      <w:lvlJc w:val="left"/>
      <w:pPr>
        <w:tabs>
          <w:tab w:val="num" w:pos="1440"/>
        </w:tabs>
        <w:ind w:left="1440" w:hanging="360"/>
      </w:pPr>
      <w:rPr>
        <w:rFonts w:ascii="Courier New" w:hAnsi="Courier New"/>
      </w:rPr>
    </w:lvl>
    <w:lvl w:ilvl="2" w:tplc="763AF408">
      <w:start w:val="1"/>
      <w:numFmt w:val="bullet"/>
      <w:lvlText w:val=""/>
      <w:lvlJc w:val="left"/>
      <w:pPr>
        <w:tabs>
          <w:tab w:val="num" w:pos="2160"/>
        </w:tabs>
        <w:ind w:left="2160" w:hanging="360"/>
      </w:pPr>
      <w:rPr>
        <w:rFonts w:ascii="Wingdings" w:hAnsi="Wingdings"/>
      </w:rPr>
    </w:lvl>
    <w:lvl w:ilvl="3" w:tplc="616A8144">
      <w:start w:val="1"/>
      <w:numFmt w:val="bullet"/>
      <w:lvlText w:val=""/>
      <w:lvlJc w:val="left"/>
      <w:pPr>
        <w:tabs>
          <w:tab w:val="num" w:pos="2880"/>
        </w:tabs>
        <w:ind w:left="2880" w:hanging="360"/>
      </w:pPr>
      <w:rPr>
        <w:rFonts w:ascii="Symbol" w:hAnsi="Symbol"/>
      </w:rPr>
    </w:lvl>
    <w:lvl w:ilvl="4" w:tplc="B52851C6">
      <w:start w:val="1"/>
      <w:numFmt w:val="bullet"/>
      <w:lvlText w:val="o"/>
      <w:lvlJc w:val="left"/>
      <w:pPr>
        <w:tabs>
          <w:tab w:val="num" w:pos="3600"/>
        </w:tabs>
        <w:ind w:left="3600" w:hanging="360"/>
      </w:pPr>
      <w:rPr>
        <w:rFonts w:ascii="Courier New" w:hAnsi="Courier New"/>
      </w:rPr>
    </w:lvl>
    <w:lvl w:ilvl="5" w:tplc="84A89206">
      <w:start w:val="1"/>
      <w:numFmt w:val="bullet"/>
      <w:lvlText w:val=""/>
      <w:lvlJc w:val="left"/>
      <w:pPr>
        <w:tabs>
          <w:tab w:val="num" w:pos="4320"/>
        </w:tabs>
        <w:ind w:left="4320" w:hanging="360"/>
      </w:pPr>
      <w:rPr>
        <w:rFonts w:ascii="Wingdings" w:hAnsi="Wingdings"/>
      </w:rPr>
    </w:lvl>
    <w:lvl w:ilvl="6" w:tplc="9412004A">
      <w:start w:val="1"/>
      <w:numFmt w:val="bullet"/>
      <w:lvlText w:val=""/>
      <w:lvlJc w:val="left"/>
      <w:pPr>
        <w:tabs>
          <w:tab w:val="num" w:pos="5040"/>
        </w:tabs>
        <w:ind w:left="5040" w:hanging="360"/>
      </w:pPr>
      <w:rPr>
        <w:rFonts w:ascii="Symbol" w:hAnsi="Symbol"/>
      </w:rPr>
    </w:lvl>
    <w:lvl w:ilvl="7" w:tplc="6F0A4B16">
      <w:start w:val="1"/>
      <w:numFmt w:val="bullet"/>
      <w:lvlText w:val="o"/>
      <w:lvlJc w:val="left"/>
      <w:pPr>
        <w:tabs>
          <w:tab w:val="num" w:pos="5760"/>
        </w:tabs>
        <w:ind w:left="5760" w:hanging="360"/>
      </w:pPr>
      <w:rPr>
        <w:rFonts w:ascii="Courier New" w:hAnsi="Courier New"/>
      </w:rPr>
    </w:lvl>
    <w:lvl w:ilvl="8" w:tplc="DE5E491C">
      <w:start w:val="1"/>
      <w:numFmt w:val="bullet"/>
      <w:lvlText w:val=""/>
      <w:lvlJc w:val="left"/>
      <w:pPr>
        <w:tabs>
          <w:tab w:val="num" w:pos="6480"/>
        </w:tabs>
        <w:ind w:left="6480" w:hanging="360"/>
      </w:pPr>
      <w:rPr>
        <w:rFonts w:ascii="Wingdings" w:hAnsi="Wingdings"/>
      </w:rPr>
    </w:lvl>
  </w:abstractNum>
  <w:abstractNum w:abstractNumId="8" w15:restartNumberingAfterBreak="0">
    <w:nsid w:val="7BC3593F"/>
    <w:multiLevelType w:val="hybridMultilevel"/>
    <w:tmpl w:val="00000001"/>
    <w:lvl w:ilvl="0" w:tplc="14101C66">
      <w:start w:val="1"/>
      <w:numFmt w:val="bullet"/>
      <w:lvlText w:val=""/>
      <w:lvlJc w:val="left"/>
      <w:pPr>
        <w:tabs>
          <w:tab w:val="num" w:pos="720"/>
        </w:tabs>
        <w:ind w:left="720" w:hanging="360"/>
      </w:pPr>
      <w:rPr>
        <w:rFonts w:ascii="Symbol" w:hAnsi="Symbol"/>
      </w:rPr>
    </w:lvl>
    <w:lvl w:ilvl="1" w:tplc="CEC280DC">
      <w:start w:val="1"/>
      <w:numFmt w:val="bullet"/>
      <w:lvlText w:val="o"/>
      <w:lvlJc w:val="left"/>
      <w:pPr>
        <w:tabs>
          <w:tab w:val="num" w:pos="1440"/>
        </w:tabs>
        <w:ind w:left="1440" w:hanging="360"/>
      </w:pPr>
      <w:rPr>
        <w:rFonts w:ascii="Courier New" w:hAnsi="Courier New"/>
      </w:rPr>
    </w:lvl>
    <w:lvl w:ilvl="2" w:tplc="1116C15E">
      <w:start w:val="1"/>
      <w:numFmt w:val="bullet"/>
      <w:lvlText w:val=""/>
      <w:lvlJc w:val="left"/>
      <w:pPr>
        <w:tabs>
          <w:tab w:val="num" w:pos="2160"/>
        </w:tabs>
        <w:ind w:left="2160" w:hanging="360"/>
      </w:pPr>
      <w:rPr>
        <w:rFonts w:ascii="Wingdings" w:hAnsi="Wingdings"/>
      </w:rPr>
    </w:lvl>
    <w:lvl w:ilvl="3" w:tplc="E28A6A1E">
      <w:start w:val="1"/>
      <w:numFmt w:val="bullet"/>
      <w:lvlText w:val=""/>
      <w:lvlJc w:val="left"/>
      <w:pPr>
        <w:tabs>
          <w:tab w:val="num" w:pos="2880"/>
        </w:tabs>
        <w:ind w:left="2880" w:hanging="360"/>
      </w:pPr>
      <w:rPr>
        <w:rFonts w:ascii="Symbol" w:hAnsi="Symbol"/>
      </w:rPr>
    </w:lvl>
    <w:lvl w:ilvl="4" w:tplc="78DE71A0">
      <w:start w:val="1"/>
      <w:numFmt w:val="bullet"/>
      <w:lvlText w:val="o"/>
      <w:lvlJc w:val="left"/>
      <w:pPr>
        <w:tabs>
          <w:tab w:val="num" w:pos="3600"/>
        </w:tabs>
        <w:ind w:left="3600" w:hanging="360"/>
      </w:pPr>
      <w:rPr>
        <w:rFonts w:ascii="Courier New" w:hAnsi="Courier New"/>
      </w:rPr>
    </w:lvl>
    <w:lvl w:ilvl="5" w:tplc="928807AC">
      <w:start w:val="1"/>
      <w:numFmt w:val="bullet"/>
      <w:lvlText w:val=""/>
      <w:lvlJc w:val="left"/>
      <w:pPr>
        <w:tabs>
          <w:tab w:val="num" w:pos="4320"/>
        </w:tabs>
        <w:ind w:left="4320" w:hanging="360"/>
      </w:pPr>
      <w:rPr>
        <w:rFonts w:ascii="Wingdings" w:hAnsi="Wingdings"/>
      </w:rPr>
    </w:lvl>
    <w:lvl w:ilvl="6" w:tplc="A7F01ED0">
      <w:start w:val="1"/>
      <w:numFmt w:val="bullet"/>
      <w:lvlText w:val=""/>
      <w:lvlJc w:val="left"/>
      <w:pPr>
        <w:tabs>
          <w:tab w:val="num" w:pos="5040"/>
        </w:tabs>
        <w:ind w:left="5040" w:hanging="360"/>
      </w:pPr>
      <w:rPr>
        <w:rFonts w:ascii="Symbol" w:hAnsi="Symbol"/>
      </w:rPr>
    </w:lvl>
    <w:lvl w:ilvl="7" w:tplc="7BD03768">
      <w:start w:val="1"/>
      <w:numFmt w:val="bullet"/>
      <w:lvlText w:val="o"/>
      <w:lvlJc w:val="left"/>
      <w:pPr>
        <w:tabs>
          <w:tab w:val="num" w:pos="5760"/>
        </w:tabs>
        <w:ind w:left="5760" w:hanging="360"/>
      </w:pPr>
      <w:rPr>
        <w:rFonts w:ascii="Courier New" w:hAnsi="Courier New"/>
      </w:rPr>
    </w:lvl>
    <w:lvl w:ilvl="8" w:tplc="EB22F736">
      <w:start w:val="1"/>
      <w:numFmt w:val="bullet"/>
      <w:lvlText w:val=""/>
      <w:lvlJc w:val="left"/>
      <w:pPr>
        <w:tabs>
          <w:tab w:val="num" w:pos="6480"/>
        </w:tabs>
        <w:ind w:left="6480" w:hanging="360"/>
      </w:pPr>
      <w:rPr>
        <w:rFonts w:ascii="Wingdings" w:hAnsi="Wingdings"/>
      </w:rPr>
    </w:lvl>
  </w:abstractNum>
  <w:abstractNum w:abstractNumId="9" w15:restartNumberingAfterBreak="0">
    <w:nsid w:val="7EED2741"/>
    <w:multiLevelType w:val="hybridMultilevel"/>
    <w:tmpl w:val="766ED34C"/>
    <w:lvl w:ilvl="0" w:tplc="B61A934C">
      <w:start w:val="17"/>
      <w:numFmt w:val="bullet"/>
      <w:lvlText w:val=""/>
      <w:lvlJc w:val="left"/>
      <w:pPr>
        <w:ind w:left="720" w:hanging="360"/>
      </w:pPr>
      <w:rPr>
        <w:rFonts w:ascii="Wingdings" w:eastAsiaTheme="minorEastAsia" w:hAnsi="Wingdings" w:cstheme="minorBidi" w:hint="default"/>
      </w:rPr>
    </w:lvl>
    <w:lvl w:ilvl="1" w:tplc="697C3E86" w:tentative="1">
      <w:start w:val="1"/>
      <w:numFmt w:val="bullet"/>
      <w:lvlText w:val="o"/>
      <w:lvlJc w:val="left"/>
      <w:pPr>
        <w:ind w:left="1440" w:hanging="360"/>
      </w:pPr>
      <w:rPr>
        <w:rFonts w:ascii="Courier New" w:hAnsi="Courier New" w:cs="Courier New" w:hint="default"/>
      </w:rPr>
    </w:lvl>
    <w:lvl w:ilvl="2" w:tplc="2920F556" w:tentative="1">
      <w:start w:val="1"/>
      <w:numFmt w:val="bullet"/>
      <w:lvlText w:val=""/>
      <w:lvlJc w:val="left"/>
      <w:pPr>
        <w:ind w:left="2160" w:hanging="360"/>
      </w:pPr>
      <w:rPr>
        <w:rFonts w:ascii="Wingdings" w:hAnsi="Wingdings" w:hint="default"/>
      </w:rPr>
    </w:lvl>
    <w:lvl w:ilvl="3" w:tplc="6F0C8330" w:tentative="1">
      <w:start w:val="1"/>
      <w:numFmt w:val="bullet"/>
      <w:lvlText w:val=""/>
      <w:lvlJc w:val="left"/>
      <w:pPr>
        <w:ind w:left="2880" w:hanging="360"/>
      </w:pPr>
      <w:rPr>
        <w:rFonts w:ascii="Symbol" w:hAnsi="Symbol" w:hint="default"/>
      </w:rPr>
    </w:lvl>
    <w:lvl w:ilvl="4" w:tplc="6F3246C8" w:tentative="1">
      <w:start w:val="1"/>
      <w:numFmt w:val="bullet"/>
      <w:lvlText w:val="o"/>
      <w:lvlJc w:val="left"/>
      <w:pPr>
        <w:ind w:left="3600" w:hanging="360"/>
      </w:pPr>
      <w:rPr>
        <w:rFonts w:ascii="Courier New" w:hAnsi="Courier New" w:cs="Courier New" w:hint="default"/>
      </w:rPr>
    </w:lvl>
    <w:lvl w:ilvl="5" w:tplc="E6224592" w:tentative="1">
      <w:start w:val="1"/>
      <w:numFmt w:val="bullet"/>
      <w:lvlText w:val=""/>
      <w:lvlJc w:val="left"/>
      <w:pPr>
        <w:ind w:left="4320" w:hanging="360"/>
      </w:pPr>
      <w:rPr>
        <w:rFonts w:ascii="Wingdings" w:hAnsi="Wingdings" w:hint="default"/>
      </w:rPr>
    </w:lvl>
    <w:lvl w:ilvl="6" w:tplc="7A9E8182" w:tentative="1">
      <w:start w:val="1"/>
      <w:numFmt w:val="bullet"/>
      <w:lvlText w:val=""/>
      <w:lvlJc w:val="left"/>
      <w:pPr>
        <w:ind w:left="5040" w:hanging="360"/>
      </w:pPr>
      <w:rPr>
        <w:rFonts w:ascii="Symbol" w:hAnsi="Symbol" w:hint="default"/>
      </w:rPr>
    </w:lvl>
    <w:lvl w:ilvl="7" w:tplc="BA166442" w:tentative="1">
      <w:start w:val="1"/>
      <w:numFmt w:val="bullet"/>
      <w:lvlText w:val="o"/>
      <w:lvlJc w:val="left"/>
      <w:pPr>
        <w:ind w:left="5760" w:hanging="360"/>
      </w:pPr>
      <w:rPr>
        <w:rFonts w:ascii="Courier New" w:hAnsi="Courier New" w:cs="Courier New" w:hint="default"/>
      </w:rPr>
    </w:lvl>
    <w:lvl w:ilvl="8" w:tplc="CEB6BBC8"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890535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3DC9"/>
    <w:rsid w:val="00206150"/>
    <w:rsid w:val="002102E5"/>
    <w:rsid w:val="002126FC"/>
    <w:rsid w:val="00233190"/>
    <w:rsid w:val="0024086B"/>
    <w:rsid w:val="0029043D"/>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297C"/>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0638"/>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CF578D"/>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39F4"/>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7776BA4C"/>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558118491">
      <w:bodyDiv w:val="1"/>
      <w:marLeft w:val="0"/>
      <w:marRight w:val="0"/>
      <w:marTop w:val="0"/>
      <w:marBottom w:val="0"/>
      <w:divBdr>
        <w:top w:val="none" w:sz="0" w:space="0" w:color="auto"/>
        <w:left w:val="none" w:sz="0" w:space="0" w:color="auto"/>
        <w:bottom w:val="none" w:sz="0" w:space="0" w:color="auto"/>
        <w:right w:val="none" w:sz="0" w:space="0" w:color="auto"/>
      </w:divBdr>
    </w:div>
    <w:div w:id="644990841">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001997720">
      <w:bodyDiv w:val="1"/>
      <w:marLeft w:val="0"/>
      <w:marRight w:val="0"/>
      <w:marTop w:val="0"/>
      <w:marBottom w:val="0"/>
      <w:divBdr>
        <w:top w:val="none" w:sz="0" w:space="0" w:color="auto"/>
        <w:left w:val="none" w:sz="0" w:space="0" w:color="auto"/>
        <w:bottom w:val="none" w:sz="0" w:space="0" w:color="auto"/>
        <w:right w:val="none" w:sz="0" w:space="0" w:color="auto"/>
      </w:divBdr>
    </w:div>
    <w:div w:id="1113566604">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1949401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9AA536-1688-409D-9F7A-EF618CADC5AA}">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2.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3.xml><?xml version="1.0" encoding="utf-8"?>
<ds:datastoreItem xmlns:ds="http://schemas.openxmlformats.org/officeDocument/2006/customXml" ds:itemID="{C2B5B355-00F7-45D0-B7B2-AA097A12B8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F27A5D-C080-44E8-8458-2397995468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audit-soc2-report</Template>
  <TotalTime>98</TotalTime>
  <Pages>3</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Alexandros Neofytou</cp:lastModifiedBy>
  <cp:revision>75</cp:revision>
  <dcterms:created xsi:type="dcterms:W3CDTF">2020-01-14T13:16:00Z</dcterms:created>
  <dcterms:modified xsi:type="dcterms:W3CDTF">2025-08-05T08:25:00Z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ies>
</file>