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5CBA2" w14:textId="1504754C" w:rsidR="00CC7A44" w:rsidRPr="00CC7A44" w:rsidRDefault="00CC7A44" w:rsidP="00CC7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7A44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6714A160" w14:textId="5248B80A" w:rsidR="00CC7A44" w:rsidRDefault="00FA056C" w:rsidP="00CC7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</w:t>
      </w:r>
      <w:r w:rsidR="00860C1A">
        <w:rPr>
          <w:rFonts w:ascii="Times New Roman" w:eastAsia="Times New Roman" w:hAnsi="Times New Roman" w:cs="Times New Roman"/>
          <w:sz w:val="24"/>
          <w:szCs w:val="24"/>
        </w:rPr>
        <w:t xml:space="preserve"> campaigns have a higher success rate than the other listed categories</w:t>
      </w:r>
    </w:p>
    <w:p w14:paraId="4AC93119" w14:textId="5C3BBDD1" w:rsidR="00860C1A" w:rsidRDefault="00FE43F8" w:rsidP="00CC7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About 3</w:t>
      </w:r>
      <w:r w:rsidR="001F320F">
        <w:rPr>
          <w:rFonts w:ascii="Times New Roman" w:eastAsia="Times New Roman" w:hAnsi="Times New Roman" w:cs="Times New Roman"/>
          <w:sz w:val="24"/>
          <w:szCs w:val="24"/>
        </w:rPr>
        <w:t>5% of Theater campaigns fail</w:t>
      </w:r>
      <w:r w:rsidR="00BD5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56E4">
        <w:rPr>
          <w:rFonts w:ascii="Times New Roman" w:eastAsia="Times New Roman" w:hAnsi="Times New Roman" w:cs="Times New Roman"/>
          <w:sz w:val="24"/>
          <w:szCs w:val="24"/>
        </w:rPr>
        <w:t>compared to the highest failure rate of about 70%</w:t>
      </w:r>
      <w:r w:rsidR="00AE20AC">
        <w:rPr>
          <w:rFonts w:ascii="Times New Roman" w:eastAsia="Times New Roman" w:hAnsi="Times New Roman" w:cs="Times New Roman"/>
          <w:sz w:val="24"/>
          <w:szCs w:val="24"/>
        </w:rPr>
        <w:t xml:space="preserve"> in food campaigns</w:t>
      </w:r>
    </w:p>
    <w:p w14:paraId="7AEDE7A5" w14:textId="02BD175C" w:rsidR="00AE20AC" w:rsidRDefault="007341DF" w:rsidP="00CC7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the line graph I see that between the months November and December there seems to be a decline in </w:t>
      </w:r>
      <w:r w:rsidR="00645F18">
        <w:rPr>
          <w:rFonts w:ascii="Times New Roman" w:eastAsia="Times New Roman" w:hAnsi="Times New Roman" w:cs="Times New Roman"/>
          <w:sz w:val="24"/>
          <w:szCs w:val="24"/>
        </w:rPr>
        <w:t xml:space="preserve">successful and canceled campaigns. </w:t>
      </w:r>
      <w:proofErr w:type="gramStart"/>
      <w:r w:rsidR="00645F18">
        <w:rPr>
          <w:rFonts w:ascii="Times New Roman" w:eastAsia="Times New Roman" w:hAnsi="Times New Roman" w:cs="Times New Roman"/>
          <w:sz w:val="24"/>
          <w:szCs w:val="24"/>
        </w:rPr>
        <w:t>However;</w:t>
      </w:r>
      <w:proofErr w:type="gramEnd"/>
      <w:r w:rsidR="00645F18">
        <w:rPr>
          <w:rFonts w:ascii="Times New Roman" w:eastAsia="Times New Roman" w:hAnsi="Times New Roman" w:cs="Times New Roman"/>
          <w:sz w:val="24"/>
          <w:szCs w:val="24"/>
        </w:rPr>
        <w:t xml:space="preserve"> between the same months, there </w:t>
      </w:r>
      <w:r w:rsidR="0042187F">
        <w:rPr>
          <w:rFonts w:ascii="Times New Roman" w:eastAsia="Times New Roman" w:hAnsi="Times New Roman" w:cs="Times New Roman"/>
          <w:sz w:val="24"/>
          <w:szCs w:val="24"/>
        </w:rPr>
        <w:t>is a slight increase in failed campaigns</w:t>
      </w:r>
      <w:r w:rsidR="00B24774">
        <w:rPr>
          <w:rFonts w:ascii="Times New Roman" w:eastAsia="Times New Roman" w:hAnsi="Times New Roman" w:cs="Times New Roman"/>
          <w:sz w:val="24"/>
          <w:szCs w:val="24"/>
        </w:rPr>
        <w:t xml:space="preserve"> leading me to believe that campaigns launched between November and December are </w:t>
      </w:r>
      <w:r w:rsidR="00C00365">
        <w:rPr>
          <w:rFonts w:ascii="Times New Roman" w:eastAsia="Times New Roman" w:hAnsi="Times New Roman" w:cs="Times New Roman"/>
          <w:sz w:val="24"/>
          <w:szCs w:val="24"/>
        </w:rPr>
        <w:t xml:space="preserve">more likely to </w:t>
      </w:r>
      <w:r w:rsidR="001D4FE0">
        <w:rPr>
          <w:rFonts w:ascii="Times New Roman" w:eastAsia="Times New Roman" w:hAnsi="Times New Roman" w:cs="Times New Roman"/>
          <w:sz w:val="24"/>
          <w:szCs w:val="24"/>
        </w:rPr>
        <w:t>not succeed</w:t>
      </w:r>
      <w:r w:rsidR="00CA55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35CF6F" w14:textId="77777777" w:rsidR="00653121" w:rsidRPr="00CC7A44" w:rsidRDefault="00653121" w:rsidP="006531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791CD43" w14:textId="3E8AB1D5" w:rsidR="00CC7A44" w:rsidRPr="00F82358" w:rsidRDefault="00CC7A44" w:rsidP="00CC7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7A44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69D51F8E" w14:textId="773F8498" w:rsidR="00CA5589" w:rsidRDefault="00C90072" w:rsidP="00CA55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data indicating how long a campaign ran for</w:t>
      </w:r>
    </w:p>
    <w:p w14:paraId="5ACEAD55" w14:textId="4A6392D8" w:rsidR="0053774C" w:rsidRDefault="00E25931" w:rsidP="00CA55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Significantly more campaigns in the Theater category (1393)</w:t>
      </w:r>
      <w:r w:rsidR="0002537B">
        <w:rPr>
          <w:rFonts w:ascii="Times New Roman" w:eastAsia="Times New Roman" w:hAnsi="Times New Roman" w:cs="Times New Roman"/>
          <w:sz w:val="24"/>
          <w:szCs w:val="24"/>
        </w:rPr>
        <w:t xml:space="preserve"> vs Journalism campaign (24)</w:t>
      </w:r>
      <w:r w:rsidR="00A33F6E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="00C348AB">
        <w:rPr>
          <w:rFonts w:ascii="Times New Roman" w:eastAsia="Times New Roman" w:hAnsi="Times New Roman" w:cs="Times New Roman"/>
          <w:sz w:val="24"/>
          <w:szCs w:val="24"/>
        </w:rPr>
        <w:t>1,369-count</w:t>
      </w:r>
      <w:r w:rsidR="00A33F6E">
        <w:rPr>
          <w:rFonts w:ascii="Times New Roman" w:eastAsia="Times New Roman" w:hAnsi="Times New Roman" w:cs="Times New Roman"/>
          <w:sz w:val="24"/>
          <w:szCs w:val="24"/>
        </w:rPr>
        <w:t xml:space="preserve"> difference between the two</w:t>
      </w:r>
      <w:r w:rsidR="00C348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0537D1" w14:textId="77777777" w:rsidR="00653121" w:rsidRDefault="00653121" w:rsidP="006531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F7C3ACA" w14:textId="3311A1EF" w:rsidR="00CC7A44" w:rsidRPr="00F82358" w:rsidRDefault="00CC7A44" w:rsidP="00CC7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7A44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467E1B4D" w14:textId="4A30DB44" w:rsidR="00EA113B" w:rsidRDefault="008E63DC" w:rsidP="00EA1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 graph showing </w:t>
      </w:r>
      <w:r w:rsidR="00D13F47">
        <w:rPr>
          <w:rFonts w:ascii="Times New Roman" w:eastAsia="Times New Roman" w:hAnsi="Times New Roman" w:cs="Times New Roman"/>
          <w:sz w:val="24"/>
          <w:szCs w:val="24"/>
        </w:rPr>
        <w:t xml:space="preserve">what categories or subcategories </w:t>
      </w:r>
      <w:r w:rsidR="00880332">
        <w:rPr>
          <w:rFonts w:ascii="Times New Roman" w:eastAsia="Times New Roman" w:hAnsi="Times New Roman" w:cs="Times New Roman"/>
          <w:sz w:val="24"/>
          <w:szCs w:val="24"/>
        </w:rPr>
        <w:t>had the highest pledge amount</w:t>
      </w:r>
    </w:p>
    <w:p w14:paraId="4F58A3E2" w14:textId="2DB7B587" w:rsidR="00880332" w:rsidRDefault="00A73892" w:rsidP="00EA1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Stacked bar graph </w:t>
      </w:r>
      <w:r w:rsidR="00E770FB">
        <w:rPr>
          <w:rFonts w:ascii="Times New Roman" w:eastAsia="Times New Roman" w:hAnsi="Times New Roman" w:cs="Times New Roman"/>
          <w:sz w:val="24"/>
          <w:szCs w:val="24"/>
        </w:rPr>
        <w:t xml:space="preserve">showing </w:t>
      </w:r>
      <w:r w:rsidR="00447447">
        <w:rPr>
          <w:rFonts w:ascii="Times New Roman" w:eastAsia="Times New Roman" w:hAnsi="Times New Roman" w:cs="Times New Roman"/>
          <w:sz w:val="24"/>
          <w:szCs w:val="24"/>
        </w:rPr>
        <w:t xml:space="preserve">how much a category or </w:t>
      </w:r>
      <w:r w:rsidR="006F166A">
        <w:rPr>
          <w:rFonts w:ascii="Times New Roman" w:eastAsia="Times New Roman" w:hAnsi="Times New Roman" w:cs="Times New Roman"/>
          <w:sz w:val="24"/>
          <w:szCs w:val="24"/>
        </w:rPr>
        <w:t>subcategory</w:t>
      </w:r>
      <w:r w:rsidR="00447447">
        <w:rPr>
          <w:rFonts w:ascii="Times New Roman" w:eastAsia="Times New Roman" w:hAnsi="Times New Roman" w:cs="Times New Roman"/>
          <w:sz w:val="24"/>
          <w:szCs w:val="24"/>
        </w:rPr>
        <w:t xml:space="preserve"> raised </w:t>
      </w:r>
      <w:r w:rsidR="00257BED">
        <w:rPr>
          <w:rFonts w:ascii="Times New Roman" w:eastAsia="Times New Roman" w:hAnsi="Times New Roman" w:cs="Times New Roman"/>
          <w:sz w:val="24"/>
          <w:szCs w:val="24"/>
        </w:rPr>
        <w:t>by state</w:t>
      </w:r>
    </w:p>
    <w:p w14:paraId="163FE6A9" w14:textId="0D126656" w:rsidR="00257BED" w:rsidRPr="00CC7A44" w:rsidRDefault="00AE6775" w:rsidP="00EA1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</w:t>
      </w:r>
      <w:r w:rsidR="00AF3391">
        <w:rPr>
          <w:rFonts w:ascii="Times New Roman" w:eastAsia="Times New Roman" w:hAnsi="Times New Roman" w:cs="Times New Roman"/>
          <w:sz w:val="24"/>
          <w:szCs w:val="24"/>
        </w:rPr>
        <w:t xml:space="preserve"> graph </w:t>
      </w:r>
      <w:r w:rsidR="004E7C22">
        <w:rPr>
          <w:rFonts w:ascii="Times New Roman" w:eastAsia="Times New Roman" w:hAnsi="Times New Roman" w:cs="Times New Roman"/>
          <w:sz w:val="24"/>
          <w:szCs w:val="24"/>
        </w:rPr>
        <w:t>showing how many campaigns reached their pledge goal</w:t>
      </w:r>
    </w:p>
    <w:p w14:paraId="58E3E1FF" w14:textId="6444AA6E" w:rsidR="006179D9" w:rsidRDefault="006179D9"/>
    <w:p w14:paraId="394B3386" w14:textId="77777777" w:rsidR="00CC7A44" w:rsidRDefault="00CC7A44"/>
    <w:sectPr w:rsidR="00CC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F02E0"/>
    <w:multiLevelType w:val="multilevel"/>
    <w:tmpl w:val="1644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D9"/>
    <w:rsid w:val="0002537B"/>
    <w:rsid w:val="001D4FE0"/>
    <w:rsid w:val="001F320F"/>
    <w:rsid w:val="00257BED"/>
    <w:rsid w:val="002E56E4"/>
    <w:rsid w:val="00345FF1"/>
    <w:rsid w:val="0042187F"/>
    <w:rsid w:val="00447447"/>
    <w:rsid w:val="00457BF4"/>
    <w:rsid w:val="004E7C22"/>
    <w:rsid w:val="004F5103"/>
    <w:rsid w:val="0053774C"/>
    <w:rsid w:val="005A0FD2"/>
    <w:rsid w:val="006179D9"/>
    <w:rsid w:val="00645F18"/>
    <w:rsid w:val="00653121"/>
    <w:rsid w:val="006F166A"/>
    <w:rsid w:val="007341DF"/>
    <w:rsid w:val="00860C1A"/>
    <w:rsid w:val="00880332"/>
    <w:rsid w:val="008E63DC"/>
    <w:rsid w:val="00901F04"/>
    <w:rsid w:val="00A33F6E"/>
    <w:rsid w:val="00A73892"/>
    <w:rsid w:val="00AE20AC"/>
    <w:rsid w:val="00AE6775"/>
    <w:rsid w:val="00AF3391"/>
    <w:rsid w:val="00B24774"/>
    <w:rsid w:val="00BB6A79"/>
    <w:rsid w:val="00BD5AC6"/>
    <w:rsid w:val="00C00365"/>
    <w:rsid w:val="00C348AB"/>
    <w:rsid w:val="00C90072"/>
    <w:rsid w:val="00C955A5"/>
    <w:rsid w:val="00CA5589"/>
    <w:rsid w:val="00CC7A44"/>
    <w:rsid w:val="00D13F47"/>
    <w:rsid w:val="00E25931"/>
    <w:rsid w:val="00E770FB"/>
    <w:rsid w:val="00EA113B"/>
    <w:rsid w:val="00F82358"/>
    <w:rsid w:val="00FA056C"/>
    <w:rsid w:val="00F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F179"/>
  <w15:chartTrackingRefBased/>
  <w15:docId w15:val="{24A10303-948A-4FCD-9E88-23B201CA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2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tong</dc:creator>
  <cp:keywords/>
  <dc:description/>
  <cp:lastModifiedBy>cody tong</cp:lastModifiedBy>
  <cp:revision>2</cp:revision>
  <dcterms:created xsi:type="dcterms:W3CDTF">2020-09-10T08:25:00Z</dcterms:created>
  <dcterms:modified xsi:type="dcterms:W3CDTF">2020-09-10T08:25:00Z</dcterms:modified>
</cp:coreProperties>
</file>