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Report</w:t>
      </w:r>
    </w:p>
    <w:p>
      <w:r>
        <w:t xml:space="preserve">This is the </w:t>
      </w:r>
      <w:r>
        <w:rPr>
          <w:b/>
        </w:rPr>
        <w:t>introduction</w:t>
      </w:r>
      <w:r>
        <w:t xml:space="preserve"> with some </w:t>
      </w:r>
      <w:r>
        <w:rPr>
          <w:i/>
        </w:rPr>
        <w:t>italic text</w:t>
      </w:r>
      <w:r>
        <w:t xml:space="preserve"> and </w:t>
      </w:r>
      <w:r>
        <w:rPr>
          <w:u w:val="single"/>
        </w:rPr>
        <w:t>underlined words</w:t>
      </w:r>
      <w:r>
        <w:t>. Unicode: café, naïve, “quotes”, — dash, résumé.</w:t>
      </w:r>
    </w:p>
    <w:p>
      <w:pPr>
        <w:pStyle w:val="Heading1"/>
      </w:pPr>
      <w:r>
        <w:t>Highlights</w:t>
      </w:r>
    </w:p>
    <w:p>
      <w:pPr>
        <w:pStyle w:val="ListBullet"/>
      </w:pPr>
      <w:r>
        <w:t>Revenue grew 12%</w:t>
      </w:r>
    </w:p>
    <w:p>
      <w:pPr>
        <w:pStyle w:val="ListBullet"/>
      </w:pPr>
      <w:r>
        <w:t>Churn fell to 2.1%</w:t>
      </w:r>
    </w:p>
    <w:p>
      <w:pPr>
        <w:pStyle w:val="ListBullet"/>
      </w:pPr>
      <w:r>
        <w:t>Three new regions launched</w:t>
      </w:r>
    </w:p>
    <w:p>
      <w:pPr>
        <w:pStyle w:val="Heading2"/>
      </w:pPr>
      <w:r>
        <w:t>Next steps</w:t>
      </w:r>
    </w:p>
    <w:p>
      <w:pPr>
        <w:pStyle w:val="ListNumber"/>
      </w:pPr>
      <w:r>
        <w:t>Hire two engineers</w:t>
      </w:r>
    </w:p>
    <w:p>
      <w:pPr>
        <w:pStyle w:val="ListNumber"/>
      </w:pPr>
      <w:r>
        <w:t>Ship the mobile app</w:t>
      </w:r>
    </w:p>
    <w:p>
      <w:pPr>
        <w:pStyle w:val="ListNumber"/>
      </w:pPr>
      <w:r>
        <w:t>Renew the office lease</w:t>
      </w:r>
    </w:p>
    <w:p>
      <w:pPr>
        <w:jc w:val="center"/>
      </w:pPr>
      <w:r>
        <w:t>A centred paragraph.</w:t>
      </w:r>
    </w:p>
    <w:p>
      <w:r>
        <w:rPr>
          <w:color w:val="C03030"/>
          <w:sz w:val="32"/>
        </w:rPr>
        <w:t>Coloured and sized run.</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Q1</w:t>
            </w:r>
          </w:p>
        </w:tc>
        <w:tc>
          <w:tcPr>
            <w:tcW w:type="dxa" w:w="2880"/>
          </w:tcPr>
          <w:p>
            <w:r>
              <w:t>Q2</w:t>
            </w:r>
          </w:p>
        </w:tc>
      </w:tr>
      <w:tr>
        <w:tc>
          <w:tcPr>
            <w:tcW w:type="dxa" w:w="2880"/>
          </w:tcPr>
          <w:p>
            <w:r>
              <w:t>North</w:t>
            </w:r>
          </w:p>
        </w:tc>
        <w:tc>
          <w:tcPr>
            <w:tcW w:type="dxa" w:w="2880"/>
          </w:tcPr>
          <w:p>
            <w:r>
              <w:t>120</w:t>
            </w:r>
          </w:p>
        </w:tc>
        <w:tc>
          <w:tcPr>
            <w:tcW w:type="dxa" w:w="2880"/>
          </w:tcPr>
          <w:p>
            <w:r>
              <w:t>132</w:t>
            </w:r>
          </w:p>
        </w:tc>
      </w:tr>
      <w:tr>
        <w:tc>
          <w:tcPr>
            <w:tcW w:type="dxa" w:w="2880"/>
          </w:tcPr>
          <w:p>
            <w:r>
              <w:t>South</w:t>
            </w:r>
          </w:p>
        </w:tc>
        <w:tc>
          <w:tcPr>
            <w:tcW w:type="dxa" w:w="2880"/>
          </w:tcPr>
          <w:p>
            <w:r>
              <w:t>98</w:t>
            </w:r>
          </w:p>
        </w:tc>
        <w:tc>
          <w:tcPr>
            <w:tcW w:type="dxa" w:w="2880"/>
          </w:tcPr>
          <w:p>
            <w:r>
              <w:t>110</w:t>
            </w:r>
          </w:p>
        </w:tc>
      </w:tr>
    </w:tbl>
    <w:p>
      <w:r>
        <w:t>Image below:</w:t>
      </w:r>
    </w:p>
    <w:p>
      <w:r>
        <w:drawing>
          <wp:inline xmlns:a="http://schemas.openxmlformats.org/drawingml/2006/main" xmlns:pic="http://schemas.openxmlformats.org/drawingml/2006/picture">
            <wp:extent cx="1828800" cy="1028700"/>
            <wp:docPr id="1" name="Picture 1"/>
            <wp:cNvGraphicFramePr>
              <a:graphicFrameLocks noChangeAspect="1"/>
            </wp:cNvGraphicFramePr>
            <a:graphic>
              <a:graphicData uri="http://schemas.openxmlformats.org/drawingml/2006/picture">
                <pic:pic>
                  <pic:nvPicPr>
                    <pic:cNvPr id="0" name="tiny.png"/>
                    <pic:cNvPicPr/>
                  </pic:nvPicPr>
                  <pic:blipFill>
                    <a:blip r:embed="rId9"/>
                    <a:stretch>
                      <a:fillRect/>
                    </a:stretch>
                  </pic:blipFill>
                  <pic:spPr>
                    <a:xfrm>
                      <a:off x="0" y="0"/>
                      <a:ext cx="1828800" cy="1028700"/>
                    </a:xfrm>
                    <a:prstGeom prst="rect"/>
                  </pic:spPr>
                </pic:pic>
              </a:graphicData>
            </a:graphic>
          </wp:inline>
        </w:drawing>
      </w:r>
    </w:p>
    <w:p>
      <w:r>
        <w:br w:type="page"/>
      </w:r>
    </w:p>
    <w:p>
      <w:pPr>
        <w:pStyle w:val="Heading1"/>
      </w:pPr>
      <w:r>
        <w:t>Appendix</w:t>
      </w:r>
    </w:p>
    <w:p>
      <w:r>
        <w:t xml:space="preserve">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w:t>
      </w:r>
    </w:p>
    <w:p>
      <w:r>
        <w:t xml:space="preserve">Visit </w:t>
      </w:r>
      <w:hyperlink r:id="rId10">
        <w:r>
          <w:rPr>
            <w:u w:val="single"/>
          </w:rPr>
          <w:t>our website</w:t>
        </w:r>
      </w:hyperlink>
      <w:r>
        <w:t xml:space="preserve"> for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Fixture Document</dc:title>
  <dc:subject/>
  <dc:creator>Web Tools Tests</dc:creator>
  <cp:keywords/>
  <dc:description>generated by python-docx</dc:description>
  <cp:lastModifiedBy/>
  <cp:revision>1</cp:revision>
  <dcterms:created xsi:type="dcterms:W3CDTF">2013-12-23T23:15:00Z</dcterms:created>
  <dcterms:modified xsi:type="dcterms:W3CDTF">2013-12-23T23:15:00Z</dcterms:modified>
  <cp:category/>
</cp:coreProperties>
</file>