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  <w:jc w:val="center"/>
      </w:pPr>
      <w:r>
        <w:rPr>
          <w:b/>
        </w:rPr>
        <w:t>Лабораторная работа 3</w:t>
      </w:r>
    </w:p>
    <w:p>
      <w:pPr>
        <w:pStyle w:val="Body Text"/>
      </w:pPr>
      <w:r>
        <w:t>Цель работы: Изучить методы анализа и повышения контрастности цифровых изображений: построение и анализ гистограммы, линейное контрастирование, эквализацию гистограммы (глобальную и адаптивную с ограничением контраста CLAHE), поэлементные операции над пикселями, а также организацию работы с изображением как с массивом байтов и многопоточную обработку с индикацией прогресса.</w:t>
      </w:r>
    </w:p>
    <w:p>
      <w:pPr>
        <w:pStyle w:val="Body Text"/>
      </w:pPr>
      <w:r>
        <w:t>Задача: Создать приложение с графическим интерфейсом, в котором изученные методы были бы реализованы вручную, без библиотек обработки, — как чистые функции над буфером пикселей, — и которое позволяет сравнивать изображения и гистограммы «до» и «после» обработки. Написание программы служит отражением изученного материала: каждому изученному методу соответствует отдельная функция.</w:t>
      </w:r>
    </w:p>
    <w:p>
      <w:pPr>
        <w:pStyle w:val="Body Text"/>
      </w:pPr>
      <w:r>
        <w:t>Инструментарий: язык C++ (стандарт C++11), библиотека графического интерфейса FLTK 1.4.5 (сборка из исходников), система сборки CMake с генератором Ninja, среда разработки CLion; кросс-компиляция под Windows XP — MinGW-w64 (i686).</w:t>
      </w:r>
    </w:p>
    <w:p>
      <w:pPr>
        <w:pStyle w:val="Body"/>
      </w:pPr>
      <w:r>
        <w:rPr>
          <w:b/>
        </w:rPr>
        <w:t>Изученный теоретический материал</w:t>
      </w:r>
    </w:p>
    <w:p>
      <w:pPr>
        <w:pStyle w:val="Body Text"/>
      </w:pPr>
      <w:r>
        <w:t>Цифровое изображение хранится как двумерный массив байтов: в сером изображении на каждый пиксель приходится один байт яркости, в цветном — три байта каналов R, G и B. Гистограмма изображения — массив из 256 бинов, где h[i] равно числу пикселей со значением i; она описывает тональное распределение снимка. По гистограмме и по статистикам — минимуму, максимуму, среднему и среднеквадратическому отклонению σ — оценивают контраст: чем шире использованный диапазон яркостей и больше σ, тем контрастнее изображение. Малоконтрастный снимок занимает узкую полосу значений — например, только 87…150 при σ ≈ 11.</w:t>
      </w:r>
    </w:p>
    <w:p>
      <w:pPr>
        <w:pStyle w:val="Body Text"/>
      </w:pPr>
      <w:r>
        <w:t>Линейное контрастирование растягивает использованный диапазон значений на всю шкалу 0…255 по формуле y = clamp((x − a) · 255 / (b − a)), где a и b — границы входного диапазона, а clamp — насыщение, не дающее результату выйти за пределы байта. В автоматическом режиме a и b берутся как минимум и максимум изображения, в ручном — задаются пользователем, что позволяет исключить из обработки выбросы на краях гистограммы. Форма гистограммы при этом сохраняется: она только растягивается, поэтому пики и провалы распределения яркостей пикселей остаются на своих относительных местах.</w:t>
      </w:r>
    </w:p>
    <w:p>
      <w:pPr>
        <w:pStyle w:val="Body Text"/>
      </w:pPr>
      <w:r>
        <w:t>Эквализация гистограммы распределяет яркости равномерно. Строится накопительная сумма CDF(i) = Σ h[k] по k ≤ i — кумулятивная функция распределения, — и новое значение вычисляется по формуле map[i] = (CDF(i) − cdf_min) · 255 / (N − cdf_min), где N — число пикселей, а cdf_min — значение CDF в первом ненулевом бине. Так как CDF монотонно возрастает, преобразование тоже монотонно: порядок яркостей сохраняется, тёмные тени не превращаются в света, а гистограмма становится близкой к равномерной — каждый диапазон значений занимает примерно равную площадь. Эквализация даёт больший прирост контраста, чем линейное растяжение, но меняет тональный баланс снимка.</w:t>
      </w:r>
    </w:p>
    <w:p>
      <w:pPr>
        <w:pStyle w:val="Body Text"/>
      </w:pPr>
      <w:r>
        <w:t>Глобальная эквализация использует одну гистограмму на всё изображение и плохо работает там, где освещение неоднородно или присутствует шум: узкие шумовые пики разгоняются по всей шкале. Адаптивная эквализация с ограничением контраста (CLAHE) разбивает изображение на сетку тайлов, например 8×8, и строит гистограмму и таблицу преобразования для каждого тайла отдельно; при этом высота каждого бина ограничивается порогом — излишек срезается и равномерно распределяется обратно по бинам, что и называется ограничением контраста: оно мешает шуму получить кратное усиление. Значение выходного пикселя вычисляется билинейной интерполяцией таблиц четырёх соседних тайлов, поэтому переходы между тайлами не видны.</w:t>
      </w:r>
    </w:p>
    <w:p>
      <w:pPr>
        <w:pStyle w:val="Body Text"/>
      </w:pPr>
      <w:r>
        <w:t>Цветное изображение хранится тремя каналами RGB. Эквализировать каналы независимо просто, но каждый растягивается по-разному — оттенки цвета сдвигаются и картинка «перекрашивается». Чтобы контраст рос без искажения цвета, изображение переводят в модель HSV (тон H, насыщенность S, яркость V) и обрабатывают только яркость (канал Value), возвращаясь обратно в RGB: исходный тон и насыщенность при этом не меняются. Яркость цветного пикселя вычисляется по формуле Y = 0.299 · R + 0.587 · G + 0.114 · B — она переводит цвет в оттенки серого одним числом.</w:t>
      </w:r>
    </w:p>
    <w:p>
      <w:pPr>
        <w:pStyle w:val="Body Text"/>
      </w:pPr>
      <w:r>
        <w:t>Поэлементные операции применяют к каждому пикслю независимо: сложение y = clamp(x + v), вычитание, умножение и деление на константу, инверсия y = 255 − x, побитовые AND, OR и XOR с заданной маской, а также гамма-коррекция y = 255 · (x / 255)^γ. Гамма-коррекция реализуется через таблицу преобразования из 256 элементов: показатель степени считается 256 раз, далее идёт только индексация. Насыщение обязательно во всех арифметических операциях: без него переполнение байта «заворачивает» 255 + 1 в 0, и белое становится чёрным.</w:t>
      </w:r>
    </w:p>
    <w:p>
      <w:pPr>
        <w:pStyle w:val="Body Text"/>
      </w:pPr>
      <w:r>
        <w:rPr>
          <w:b/>
        </w:rPr>
        <w:t>Ход работы: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Проектирование трёхслойной архитектуры.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Приложение построено по трёхслойной архитектуре из задания. Слой представления (src/ui) только отображает изображения «до» и «после», гистограмму, слайдеры и прогресс-бар и не содержит математики обработки. Слой доступа к памяти (src/core/image_buffer) владеет сырыми байтами и предоставляет адресацию пикселей и обработку выхода за границы. Слой обработки (src/core/processing, src/core/clahe) — чистые функции: принимают буфер, возвращают новый и ничего не знают о интерфейсе.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Организация доступа к пикселям.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Изображение хранится как одномерный массив байтов со шагом строки stride, выровненным по 4 байтам — это требование формата BMP и графических API. Строка получается вызовом row(y), адрес пикселя вычисляется арифметикой data[y · stride + x · ch + c], и вся обработка идёт во вложенных циклах по строкам и указателям, без библиотечных обращений к отдельному пикселю. Для изображений, выходящих за границы, реализованы две стратегии обработки краёв: обрезка координаты до ближайшего граничного пикселя (Clamp) и зеркальное отражение (Reflect).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Построение гистограммы и статистик.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Гистограмма считается одним проходом по пикселям: histogram[row[x · ch + c]] += 1 для выбранного канала или для яркости по формуле Y. Статистики — минимум, максимум, среднее и σ — считаются за тот же проход и выводятся в консоли и в строке состояния после каждой операции, численно подтверждая, насколько изменился контраст.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Линейное контрастирование.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Автоматический режим сначала одним проходом находит глобальные минимум и максимум по всем каналам, затем преобразование y = clamp((x − a) · 255 / (b − a)) применяется к каждому пикселю каждого канала. Ручной режим использует значения слайдеров «Контраст min» и «Контраст max», позволяя исключить выбросы на краях гистограммы.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Эквализация: варианты RGB и HSV.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Базовая функция эквализации строит гистограмму канала, вычисляет накопительную сумму, формирует таблицу преобразования по формуле из теории и заменяет пиксели через эту таблицу. Вариант RGB применяет функцию к каждому каналу независимо. Вариант HSV выполняет переход RGB → HSV, эквализирует только плоскость яркости V и возвращает изображение в RGB, сохраняя тон и насыщенность исходного цвета.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Адаптивная эквализация CLAHE.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Изображение делится на тайлы; для каждого считается гистограмма и таблица преобразования с ограничением контраста — порог пропорционален числу пикселей в тайле, превышение по бинам перераспределяется (слайдеры «CLAHE лимит» и «CLAHE тайлы»). Значение пикселя собирается билинейной интерполяцией таблиц четырёх ближайших тайлов: координата переводится в тайловые координаты относительно центров тайлов и зажимается в границы сетки. Для цветных изображений операция применяется только к яркости, как и глобальная эквализация.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Поэлементные операции.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Арифметические операции — сложение, вычитание, умножение, деление — выполняются одним параллельным проходом с насыщением в диапазон 0…255; логические AND, OR и XOR применяются побитово к значению пикселя и маске; инверсия — это y = 255 − x. Гамма-коррекция строит таблицу преобразования из 256 элементов по формуле y = 255 · (x / 255)^γ и затем только индексирует её. Результат каждой операции сохраняется отдельно и сравнивается с исходным изображением и его гистограммой.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Многопоточная обработка и прогресс.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Тяжёлые функции делят строки изображения на диапазоны и обрабатывают их в нескольких потоках std::thread — до четырёх; каждый поток работает со своими строками, поэтому блокировки внутри алгоритмов не нужны. Прогресс накапливается в атомарных счётчиках, главный поток интерфейса опрашивает их таймером каждые 50 мс и двигает прогресс-бар. Вычисление идёт в фоновом потоке, поэтому окно не блокируется, а виджеты обновляются только в главном потоке.</w:t>
      </w:r>
    </w:p>
    <w:p>
      <w:pPr>
        <w:pStyle w:val="Body"/>
        <w:numPr>
          <w:ilvl w:val="0"/>
          <w:numId w:val="2"/>
        </w:numPr>
        <w:rPr>
          <w:lang w:val="ru-RU"/>
        </w:rPr>
      </w:pPr>
      <w:r>
        <w:rPr>
          <w:b/>
        </w:rPr>
        <w:t>Графический интерфейс и накопление результатов.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t>Окно содержит панели «До» и «После», гистограмму яркости — серые столбцы исходного изображения и зелёную линию результата, — семь слайдеров параметров, прогресс-бар и строку статуса со статистиками. Работа идёт с тремя буферами: исходное изображение, текущее и результат; операции выполняются над текущим, кнопка «Применить результат» делает результат текущим, и операции накапливаются — например, сначала поэлементная операция, затем контрастирование; кнопка «Сброс» возвращает исходное изображение.</w:t>
      </w:r>
    </w:p>
    <w:p>
      <w:pPr>
        <w:pStyle w:val="First Paragraph"/>
      </w:pPr>
      <w:r>
        <w:rPr>
          <w:b/>
        </w:rPr>
        <w:t>Структура проекта: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image_buffer — обёртка над сырыми байтами: шаг строки, адресация пикселей, Clamp и Reflect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parallel — многопоточное разбиение строк и атомарные счётчики прогресса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color — переходы между моделями RGB и HSV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processing — гистограмма, статистики, контрастирование, эквализация, поэлементные операции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clahe — адаптивная эквализация с ограничением контраста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image_io — чтение изображений и сохранение в PNG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cli — консольный режим и вывод статистик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main_window — главное окно, меню, слайдеры, диспетчер операций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image_view — панель изображения «до» и «после»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histogram_view — отрисовка гистограмм «до» и «после»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worker — фоновая обработка с индикацией прогресса</w:t>
      </w:r>
    </w:p>
    <w:p>
      <w:pPr>
        <w:pStyle w:val="Compact"/>
        <w:numPr>
          <w:ilvl w:val="0"/>
          <w:numId w:val="13"/>
        </w:numPr>
        <w:rPr>
          <w:lang w:val="ru-RU"/>
        </w:rPr>
      </w:pPr>
      <w:r>
        <w:t>main — точка входа: графический интерфейс или консольный режим</w:t>
      </w:r>
    </w:p>
    <w:p>
      <w:pPr>
        <w:pStyle w:val="First Paragraph"/>
      </w:pPr>
      <w:r>
        <w:rPr>
          <w:b/>
        </w:rPr>
        <w:t>Результаты измерений: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8"/>
        <w:gridCol w:w="2408"/>
        <w:gridCol w:w="2408"/>
        <w:gridCol w:w="2408"/>
      </w:tblGrid>
      <w:tr>
        <w:trPr>
          <w:tblHeader/>
        </w:trP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Операция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Изображение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σ до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σ после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Линейное контрастирование (авто)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low_contrast_home.png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11.4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46.1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Эквализация по каналам RGB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low_contrast_home.png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11.4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62.9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Эквализация яркости HSV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low_contrast_home.png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11.4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70.8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CLAHE (тайлы 8x8, лимит 2)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low_contrast_home.png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11.4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18.0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Линейное контрастирование (авто)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low_contrast_butterfly.png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17.6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70.1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Эквализация по каналам RGB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low_contrast_butterfly.png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17.6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72.1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Эквализация яркости HSV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low_contrast_butterfly.png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17.6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71.6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CLAHE (тайлы 8x8, лимит 2)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low_contrast_butterfly.png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17.6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28.3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Эквализация яркости HSV на зашумленном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noisy_gauss_home.png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35.2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66.5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CLAHE на зашумленном (лимит 4)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noisy_gauss_home.png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35.2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56.3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Гамма-коррекция 0.5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dark_fruits.png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18.3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30.4</w:t>
            </w:r>
          </w:p>
        </w:tc>
      </w:tr>
      <w:tr>
        <w:tc>
          <w:tcPr>
            <w:tcW w:type="dxa" w:w="362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Линейное контрастирование (авто)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dark_fruits.png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18.3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imes New Roman" w:hAnsi="Times New Roman"/>
                <w:sz w:val="28"/>
              </w:rPr>
              <w:t>46.6</w:t>
            </w:r>
          </w:p>
        </w:tc>
      </w:tr>
    </w:tbl>
    <w:p>
      <w:pPr>
        <w:pStyle w:val="First Paragraph"/>
      </w:pPr>
      <w:r>
        <w:rPr>
          <w:b/>
        </w:rPr>
        <w:t>Графики гистограмм «до» и «после»: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w_contrast_home_contrast-au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Text"/>
        <w:ind w:firstLine="0"/>
        <w:jc w:val="center"/>
      </w:pPr>
      <w:r>
        <w:t>Рис. 1. Гистограмма малоконтрастного изображения до и после линейного контрастирования.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ow_contrast_home_equalize-hs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Text"/>
        <w:ind w:firstLine="0"/>
        <w:jc w:val="center"/>
      </w:pPr>
      <w:r>
        <w:t>Рис. 2. Гистограмма того же изображения после эквализации яркости (HSV).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noisy_gauss_home_equalize-hs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Text"/>
        <w:ind w:firstLine="0"/>
        <w:jc w:val="center"/>
      </w:pPr>
      <w:r>
        <w:t>Рис. 3. Гистограмма зашумлённого изображения после глобальной эквализации: шум усилен.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noisy_gauss_home_clah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 Text"/>
        <w:ind w:firstLine="0"/>
        <w:jc w:val="center"/>
      </w:pPr>
      <w:r>
        <w:t>Рис. 4. Гистограмма того же зашумлённого изображения после CLAHE: контраст без избыточного усиления шума.</w:t>
      </w:r>
    </w:p>
    <w:p>
      <w:pPr>
        <w:pStyle w:val="First Paragraph"/>
      </w:pPr>
      <w:r>
        <w:rPr>
          <w:b/>
        </w:rPr>
        <w:t>Выводы</w:t>
      </w:r>
      <w:r>
        <w:t>: По итогам лабораторной работы выполнены задачи задания: изучены методы анализа и повышения контрастности изображений, а в разработанном приложении они реализованы вручную и дают согласованные с теорией результаты — линейное контрастирование растягивает гистограмму без изменения её формы, эквализация равномерно распределяет яркости, CLAHE повышает локальный контраст без чрезмерного усиления шума, поэлементные операции и гамма-коррекция позволяют управлять тоном изображения, а любое изменение видно как на самой картинке, так и по гистограмме и статистикам.</w:t>
      </w:r>
    </w:p>
    <w:p>
      <w:pPr>
        <w:pStyle w:val="Body Text"/>
      </w:pPr>
      <w:r>
        <w:t>Изучение начиналось с гистограммы — самого простого способа описать изображение числами: вся тональность снимка сводится к распределению по 256 бинам, а контраст — к ширине этого распределения. Малоконтрастный снимок живёт в узкой полосе (в моём примере значения 87…150 при σ ≈ 11), и первая задача обработки — растянуть эту полосу на всю шкалу. Так я пришёл к линейному контрастированию y = (x − a) · 255 / (b − a): формуле простой и предсказуемой, но работающей только при корректно выбранных границах a и b, отсюда понадобились и автоматический режим по минимуму и максимуму, и ручные слайдеры для отсечения выбросов.</w:t>
      </w:r>
    </w:p>
    <w:p>
      <w:pPr>
        <w:pStyle w:val="Body Text"/>
      </w:pPr>
      <w:r>
        <w:t>Дальше изучал эквализацию — метод, при котором диапазон растягивается не линейно, а по закону самого распределения: строится накопительная сумма гистограммы CDF, и по ней каждый тон переводится в равновероятный. Формула map[i] = (CDF(i) − cdf_min) · 255 / (N − cdf_min) не произвольна: CDF — это кумулятивная функция распределения, и подстановка её в линейное отображение делает выходное распределение равномерным, поэтому гистограмма заполняет шкалу равномерно и контраст оказывается максимальным. Монотонность CDF гарантирует, что порядок яркостей не нарушается. Отдельно разобрался с цветом: эквализация каналов R, G, B по отдельности даёт крупный суммарный размах, но сдвигает оттенки, а эквализация только яркости в HSV оставляет цвет нетронутым и при этом даёт ещё больший рост σ — поэтому в приложении реализованы оба варианта, и числа подтверждают преимущество обработки яркости (σ 11.4 → 70.8 против 11.4 → 62.9 на малоконтрастном изображении).</w:t>
      </w:r>
    </w:p>
    <w:p>
      <w:pPr>
        <w:pStyle w:val="Body Text"/>
      </w:pPr>
      <w:r>
        <w:t>Затем разобрался, где глобальная эквализация ломается. Если освещение неоднородно или в снимке есть шум, одна общая гистограмма работает против нас: узкий шумовой пик разгоняется по всей шкале, и шум становится заметнее. Отсюда возникла CLAHE — адаптивная эквализация: изображение делится на тайлы, у каждого своя гистограмма, высота бинов ограничена порогом, излишек перераспределяется, а итоговое значение собирается билинейной интерполяцией из четырёх соседних таблиц, чтобы между тайлами не было швов. Числа подтвердили теорию: на изображении с гауссовым шумом обычная эквализация подняла σ с 35.2 до 66.5, заметно усилив крапинки, а CLAHE с ограничителем — только до 56.3, сохранив картинку спокойной; на чистых снимках глобальная эквализация, наоборот, выигрывает по суммарному контрасту, а CLAHE даёт умеренный рост (σ до 18–28), не выбивая тени в чёрное и света в белое.</w:t>
      </w:r>
    </w:p>
    <w:p>
      <w:pPr>
        <w:pStyle w:val="Body Text"/>
      </w:pPr>
      <w:r>
        <w:t>Отдельно изучил поэлементные операции: они не оперируют гистограммой целиком, а действуют на каждый пиксель по одному правилу — сложение и вычитание сдвигают яркость, умножение и деление меняют накал, побитовые AND, OR и XOR интерпретируют пиксель как байт с заданной маской, инверсия даёт негатив. Гамма-коррекция оказалась самым мягким инструментом осветления: γ &lt; 1 поднимает тени без выжигания светов — на тёмном изображении среднее выросло с 35.1 до 88.1, в то время как авто-контраст растянул его жёстче, до σ 46.6 против 30.4 у гаммы. Во всех арифметических операциях я убедился, зачем нужно насыщение: без него переполнение байта заворачивает результат и портит изображение. Поскольку обработка больших изображений дорога, изучил и организацию вычислений: разбиение строк между потоками, атомарные счётчики прогресса и вынесение работы из главного потока интерфейса — всё это реализовано в приложении и позволяет обрабатывать картинки, не замораживая окно.</w:t>
      </w:r>
    </w:p>
    <w:p>
      <w:pPr>
        <w:pStyle w:val="Body Text"/>
      </w:pPr>
      <w:r>
        <w:t>Таким образом, в созданном мной приложении я реализовал следующие элементы: построение гистограммы и статистик, линейное контрастирование в автоматическом и ручном режимах, глобальная эквализация в двух вариантах — по каналам RGB и по яркости HSV, адаптивная эквализация CLAHE с ограничителем контраста и интерполяцией тайлов, полный набор поэлементных операций с гамма-коррекцией и насыщением, многопоточная обработка с индикацией прогресса и сравнение результатов по гистограмме и статистикам. Программа служит отражением изученного материала: каждому изученному методу соответствует отдельная чистая функция над буфером пикселей, а, проанализировав полученные результаты, мы можем сделать вывод, что цель работы достигнута и задачи лабораторной работы выполнены.</w:t>
      </w:r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 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 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 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 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 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 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 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 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 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4"/>
    </w:lvlOverride>
  </w:num>
  <w:num w:numId="8">
    <w:abstractNumId w:val="0"/>
    <w:lvlOverride w:ilvl="0">
      <w:startOverride w:val="5"/>
    </w:lvlOverride>
  </w:num>
  <w:num w:numId="9">
    <w:abstractNumId w:val="0"/>
    <w:lvlOverride w:ilvl="0">
      <w:startOverride w:val="6"/>
    </w:lvlOverride>
  </w:num>
  <w:num w:numId="10">
    <w:abstractNumId w:val="0"/>
    <w:lvlOverride w:ilvl="0">
      <w:startOverride w:val="7"/>
    </w:lvlOverride>
  </w:num>
  <w:num w:numId="11">
    <w:abstractNumId w:val="0"/>
    <w:lvlOverride w:ilvl="0">
      <w:startOverride w:val="8"/>
    </w:lvlOverride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1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12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