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4DAB3"/>
  <w:body>
    <w:p w14:paraId="088FE016" w14:textId="0E634B1A" w:rsidR="00F42E4B" w:rsidRPr="00F42E4B" w:rsidRDefault="00F42E4B" w:rsidP="00F42E4B">
      <w:pPr>
        <w:spacing w:line="240" w:lineRule="auto"/>
        <w:rPr>
          <w:rFonts w:ascii="Bahnschrift SemiBold SemiConden" w:hAnsi="Bahnschrift SemiBold SemiConden"/>
          <w:color w:val="A6552C"/>
          <w:sz w:val="80"/>
          <w:szCs w:val="80"/>
        </w:rPr>
      </w:pPr>
      <w:r w:rsidRPr="00F42E4B">
        <w:rPr>
          <w:rFonts w:ascii="Arial Black" w:hAnsi="Arial Black"/>
          <w:noProof/>
          <w:sz w:val="80"/>
          <w:szCs w:val="80"/>
        </w:rPr>
        <w:drawing>
          <wp:anchor distT="0" distB="0" distL="114300" distR="114300" simplePos="0" relativeHeight="251658240" behindDoc="0" locked="0" layoutInCell="1" allowOverlap="1" wp14:anchorId="76E23AB3" wp14:editId="6B886EDA">
            <wp:simplePos x="0" y="0"/>
            <wp:positionH relativeFrom="margin">
              <wp:align>right</wp:align>
            </wp:positionH>
            <wp:positionV relativeFrom="paragraph">
              <wp:posOffset>688</wp:posOffset>
            </wp:positionV>
            <wp:extent cx="2238042" cy="2274416"/>
            <wp:effectExtent l="0" t="0" r="0" b="0"/>
            <wp:wrapNone/>
            <wp:docPr id="6" name="Content Placeholder 5" descr="A logo with a symbol and text&#10;&#10;Description automatically generated">
              <a:extLst xmlns:a="http://schemas.openxmlformats.org/drawingml/2006/main">
                <a:ext uri="{FF2B5EF4-FFF2-40B4-BE49-F238E27FC236}">
                  <a16:creationId xmlns:a16="http://schemas.microsoft.com/office/drawing/2014/main" id="{92CD1261-AA05-851B-7D7F-6F0E4E2DDA9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logo with a symbol and text&#10;&#10;Description automatically generated">
                      <a:extLst>
                        <a:ext uri="{FF2B5EF4-FFF2-40B4-BE49-F238E27FC236}">
                          <a16:creationId xmlns:a16="http://schemas.microsoft.com/office/drawing/2014/main" id="{92CD1261-AA05-851B-7D7F-6F0E4E2DDA9E}"/>
                        </a:ext>
                      </a:extLst>
                    </pic:cNvPr>
                    <pic:cNvPicPr>
                      <a:picLocks noGrp="1"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38042" cy="2274416"/>
                    </a:xfrm>
                    <a:prstGeom prst="rect">
                      <a:avLst/>
                    </a:prstGeom>
                  </pic:spPr>
                </pic:pic>
              </a:graphicData>
            </a:graphic>
            <wp14:sizeRelH relativeFrom="margin">
              <wp14:pctWidth>0</wp14:pctWidth>
            </wp14:sizeRelH>
            <wp14:sizeRelV relativeFrom="margin">
              <wp14:pctHeight>0</wp14:pctHeight>
            </wp14:sizeRelV>
          </wp:anchor>
        </w:drawing>
      </w:r>
      <w:r w:rsidR="00096F07" w:rsidRPr="00F42E4B">
        <w:rPr>
          <w:rFonts w:ascii="Bahnschrift SemiBold SemiConden" w:hAnsi="Bahnschrift SemiBold SemiConden"/>
          <w:color w:val="A6552C"/>
          <w:sz w:val="80"/>
          <w:szCs w:val="80"/>
        </w:rPr>
        <w:t xml:space="preserve">RazorHack 2024 </w:t>
      </w:r>
    </w:p>
    <w:p w14:paraId="0AF19CE2" w14:textId="721C3508" w:rsidR="00F42E4B" w:rsidRDefault="00096F07" w:rsidP="00F42E4B">
      <w:pPr>
        <w:spacing w:line="240" w:lineRule="auto"/>
        <w:rPr>
          <w:rFonts w:ascii="Bahnschrift SemiBold SemiConden" w:hAnsi="Bahnschrift SemiBold SemiConden"/>
          <w:color w:val="A6552C"/>
          <w:sz w:val="80"/>
          <w:szCs w:val="80"/>
        </w:rPr>
      </w:pPr>
      <w:r w:rsidRPr="00F42E4B">
        <w:rPr>
          <w:rFonts w:ascii="Bahnschrift SemiBold SemiConden" w:hAnsi="Bahnschrift SemiBold SemiConden"/>
          <w:color w:val="A6552C"/>
          <w:sz w:val="80"/>
          <w:szCs w:val="80"/>
        </w:rPr>
        <w:t>Writeup</w:t>
      </w:r>
    </w:p>
    <w:p w14:paraId="1CACD37D" w14:textId="77777777" w:rsidR="00F42E4B" w:rsidRPr="00F42E4B" w:rsidRDefault="00F42E4B" w:rsidP="00F42E4B">
      <w:pPr>
        <w:spacing w:line="240" w:lineRule="auto"/>
        <w:rPr>
          <w:rFonts w:ascii="Bahnschrift SemiBold SemiConden" w:hAnsi="Bahnschrift SemiBold SemiConden"/>
          <w:color w:val="A6552C"/>
          <w:sz w:val="10"/>
          <w:szCs w:val="10"/>
        </w:rPr>
      </w:pPr>
    </w:p>
    <w:p w14:paraId="3CC614E1" w14:textId="44D558B8" w:rsidR="00E075EB" w:rsidRPr="00F42E4B" w:rsidRDefault="00E075EB" w:rsidP="00E075EB">
      <w:pPr>
        <w:rPr>
          <w:rFonts w:ascii="Bahnschrift SemiBold SemiConden" w:hAnsi="Bahnschrift SemiBold SemiConden"/>
          <w:color w:val="3C878D"/>
          <w:sz w:val="64"/>
          <w:szCs w:val="64"/>
        </w:rPr>
      </w:pPr>
      <w:r w:rsidRPr="00F42E4B">
        <w:rPr>
          <w:rFonts w:ascii="Bahnschrift SemiBold SemiConden" w:hAnsi="Bahnschrift SemiBold SemiConden"/>
          <w:color w:val="3C878D"/>
          <w:sz w:val="64"/>
          <w:szCs w:val="64"/>
        </w:rPr>
        <w:t>“</w:t>
      </w:r>
      <w:r w:rsidR="00997B25">
        <w:rPr>
          <w:rFonts w:ascii="Bahnschrift SemiBold SemiConden" w:hAnsi="Bahnschrift SemiBold SemiConden"/>
          <w:color w:val="3C878D"/>
          <w:sz w:val="64"/>
          <w:szCs w:val="64"/>
        </w:rPr>
        <w:t>Known Plaintext</w:t>
      </w:r>
      <w:r w:rsidRPr="00F42E4B">
        <w:rPr>
          <w:rFonts w:ascii="Bahnschrift SemiBold SemiConden" w:hAnsi="Bahnschrift SemiBold SemiConden"/>
          <w:color w:val="3C878D"/>
          <w:sz w:val="64"/>
          <w:szCs w:val="64"/>
        </w:rPr>
        <w:t>”</w:t>
      </w:r>
    </w:p>
    <w:p w14:paraId="01720EB7" w14:textId="77777777" w:rsidR="007D133C" w:rsidRPr="007D133C" w:rsidRDefault="007D133C" w:rsidP="00E075EB">
      <w:pPr>
        <w:rPr>
          <w:rFonts w:ascii="Bahnschrift SemiBold SemiConden" w:hAnsi="Bahnschrift SemiBold SemiConden"/>
          <w:sz w:val="48"/>
          <w:szCs w:val="48"/>
        </w:rPr>
      </w:pPr>
    </w:p>
    <w:p w14:paraId="750D58BB" w14:textId="2E595935" w:rsidR="00997B25" w:rsidRPr="00997B25" w:rsidRDefault="00997B25" w:rsidP="00997B25">
      <w:pPr>
        <w:rPr>
          <w:rFonts w:ascii="Bahnschrift SemiBold SemiConden" w:hAnsi="Bahnschrift SemiBold SemiConden"/>
          <w:sz w:val="40"/>
          <w:szCs w:val="40"/>
        </w:rPr>
      </w:pPr>
      <w:r w:rsidRPr="00997B25">
        <w:rPr>
          <w:rFonts w:ascii="Bahnschrift SemiBold SemiConden" w:hAnsi="Bahnschrift SemiBold SemiConden"/>
          <w:sz w:val="40"/>
          <w:szCs w:val="40"/>
        </w:rPr>
        <w:t xml:space="preserve">Are you familiar with </w:t>
      </w:r>
      <w:r w:rsidRPr="00997B25">
        <w:rPr>
          <w:rFonts w:ascii="Bahnschrift SemiBold SemiConden" w:hAnsi="Bahnschrift SemiBold SemiConden"/>
          <w:b/>
          <w:bCs/>
          <w:sz w:val="40"/>
          <w:szCs w:val="40"/>
        </w:rPr>
        <w:t>known plaintext attacks</w:t>
      </w:r>
      <w:r w:rsidRPr="00997B25">
        <w:rPr>
          <w:rFonts w:ascii="Bahnschrift SemiBold SemiConden" w:hAnsi="Bahnschrift SemiBold SemiConden"/>
          <w:sz w:val="40"/>
          <w:szCs w:val="40"/>
        </w:rPr>
        <w:t>?</w:t>
      </w:r>
    </w:p>
    <w:p w14:paraId="1C11E3D7" w14:textId="77777777" w:rsidR="00997B25" w:rsidRPr="00997B25" w:rsidRDefault="00997B25" w:rsidP="00997B25">
      <w:pPr>
        <w:rPr>
          <w:rFonts w:ascii="Bahnschrift SemiBold SemiConden" w:hAnsi="Bahnschrift SemiBold SemiConden"/>
          <w:sz w:val="40"/>
          <w:szCs w:val="40"/>
        </w:rPr>
      </w:pPr>
    </w:p>
    <w:p w14:paraId="755E63C7" w14:textId="77777777" w:rsidR="00997B25" w:rsidRPr="00997B25" w:rsidRDefault="00997B25" w:rsidP="00997B25">
      <w:pPr>
        <w:rPr>
          <w:rFonts w:ascii="Bahnschrift SemiBold SemiConden" w:hAnsi="Bahnschrift SemiBold SemiConden"/>
          <w:sz w:val="40"/>
          <w:szCs w:val="40"/>
        </w:rPr>
      </w:pPr>
      <w:r w:rsidRPr="00997B25">
        <w:rPr>
          <w:rFonts w:ascii="Bahnschrift SemiBold SemiConden" w:hAnsi="Bahnschrift SemiBold SemiConden"/>
          <w:sz w:val="40"/>
          <w:szCs w:val="40"/>
        </w:rPr>
        <w:t xml:space="preserve">0x6d 0x66 0x6c </w:t>
      </w:r>
      <w:proofErr w:type="spellStart"/>
      <w:r w:rsidRPr="00997B25">
        <w:rPr>
          <w:rFonts w:ascii="Bahnschrift SemiBold SemiConden" w:hAnsi="Bahnschrift SemiBold SemiConden"/>
          <w:sz w:val="40"/>
          <w:szCs w:val="40"/>
        </w:rPr>
        <w:t>0x6c</w:t>
      </w:r>
      <w:proofErr w:type="spellEnd"/>
      <w:r w:rsidRPr="00997B25">
        <w:rPr>
          <w:rFonts w:ascii="Bahnschrift SemiBold SemiConden" w:hAnsi="Bahnschrift SemiBold SemiConden"/>
          <w:sz w:val="40"/>
          <w:szCs w:val="40"/>
        </w:rPr>
        <w:t xml:space="preserve"> 0x71 0x75 0x3b 0x78 0x52 0x62 0x3f 0x52 0x46 0x73 0x52 0x4d 0x3e 0x7b 0x3b 0x78 0x3c 0x5f 0x6f 0x52 0x6e 0x44 0x6e 0x59 0x73 0x5d 0x7f 0x3b 0x62 0x45 0x55 0x79 0x38 0x69 0x45 0x65 0x43 0x7c 0x5e 0x6f 0x70</w:t>
      </w:r>
    </w:p>
    <w:p w14:paraId="4126BDBB" w14:textId="77777777" w:rsidR="00997B25" w:rsidRPr="00997B25" w:rsidRDefault="00997B25" w:rsidP="00997B25">
      <w:pPr>
        <w:rPr>
          <w:rFonts w:ascii="Bahnschrift SemiBold SemiConden" w:hAnsi="Bahnschrift SemiBold SemiConden"/>
          <w:sz w:val="40"/>
          <w:szCs w:val="40"/>
        </w:rPr>
      </w:pPr>
    </w:p>
    <w:p w14:paraId="4FA3537F" w14:textId="77777777" w:rsidR="00997B25" w:rsidRPr="00997B25" w:rsidRDefault="00997B25" w:rsidP="00997B25">
      <w:pPr>
        <w:rPr>
          <w:rFonts w:ascii="Bahnschrift SemiBold SemiConden" w:hAnsi="Bahnschrift SemiBold SemiConden"/>
          <w:sz w:val="40"/>
          <w:szCs w:val="40"/>
        </w:rPr>
      </w:pPr>
    </w:p>
    <w:p w14:paraId="643FB1C3" w14:textId="47C70707" w:rsidR="00440D47" w:rsidRDefault="00997B25" w:rsidP="00997B25">
      <w:pPr>
        <w:rPr>
          <w:rFonts w:ascii="Bahnschrift SemiBold SemiConden" w:hAnsi="Bahnschrift SemiBold SemiConden"/>
          <w:sz w:val="28"/>
          <w:szCs w:val="28"/>
        </w:rPr>
      </w:pPr>
      <w:r w:rsidRPr="00997B25">
        <w:rPr>
          <w:rFonts w:ascii="Bahnschrift SemiBold SemiConden" w:hAnsi="Bahnschrift SemiBold SemiConden"/>
          <w:sz w:val="40"/>
          <w:szCs w:val="40"/>
        </w:rPr>
        <w:t>Author: Grant</w:t>
      </w:r>
    </w:p>
    <w:p w14:paraId="03F27A91" w14:textId="77777777" w:rsidR="00440D47" w:rsidRDefault="00440D47" w:rsidP="007D133C">
      <w:pPr>
        <w:rPr>
          <w:rFonts w:ascii="Bahnschrift SemiBold SemiConden" w:hAnsi="Bahnschrift SemiBold SemiConden"/>
          <w:sz w:val="28"/>
          <w:szCs w:val="28"/>
        </w:rPr>
      </w:pPr>
    </w:p>
    <w:p w14:paraId="35EF2EC1" w14:textId="77777777" w:rsidR="00440D47" w:rsidRDefault="00440D47" w:rsidP="007D133C">
      <w:pPr>
        <w:rPr>
          <w:rFonts w:ascii="Bahnschrift SemiBold SemiConden" w:hAnsi="Bahnschrift SemiBold SemiConden"/>
          <w:sz w:val="28"/>
          <w:szCs w:val="28"/>
        </w:rPr>
      </w:pPr>
    </w:p>
    <w:p w14:paraId="475484A5" w14:textId="77777777" w:rsidR="00997B25" w:rsidRDefault="00997B25" w:rsidP="00EF5180">
      <w:pPr>
        <w:rPr>
          <w:rFonts w:ascii="Bahnschrift SemiBold SemiConden" w:hAnsi="Bahnschrift SemiBold SemiConden"/>
          <w:sz w:val="28"/>
          <w:szCs w:val="28"/>
        </w:rPr>
      </w:pPr>
    </w:p>
    <w:p w14:paraId="370DE9A7" w14:textId="77777777" w:rsidR="00997B25" w:rsidRDefault="00997B25" w:rsidP="00EF5180">
      <w:pPr>
        <w:rPr>
          <w:rFonts w:ascii="Bahnschrift SemiBold SemiConden" w:hAnsi="Bahnschrift SemiBold SemiConden"/>
          <w:sz w:val="28"/>
          <w:szCs w:val="28"/>
        </w:rPr>
      </w:pPr>
    </w:p>
    <w:p w14:paraId="367FBCBB" w14:textId="2DA1CCAB" w:rsidR="00096F07" w:rsidRDefault="00997B25" w:rsidP="00997B25">
      <w:pPr>
        <w:rPr>
          <w:rFonts w:ascii="Bahnschrift SemiBold SemiConden" w:hAnsi="Bahnschrift SemiBold SemiConden"/>
          <w:sz w:val="28"/>
          <w:szCs w:val="28"/>
        </w:rPr>
      </w:pPr>
      <w:r>
        <w:rPr>
          <w:rFonts w:ascii="Bahnschrift SemiBold SemiConden" w:hAnsi="Bahnschrift SemiBold SemiConden"/>
          <w:sz w:val="28"/>
          <w:szCs w:val="28"/>
        </w:rPr>
        <w:lastRenderedPageBreak/>
        <w:t xml:space="preserve">In known plaintext attacks, attackers have access to both the ciphertext and the </w:t>
      </w:r>
      <w:proofErr w:type="gramStart"/>
      <w:r>
        <w:rPr>
          <w:rFonts w:ascii="Bahnschrift SemiBold SemiConden" w:hAnsi="Bahnschrift SemiBold SemiConden"/>
          <w:sz w:val="28"/>
          <w:szCs w:val="28"/>
        </w:rPr>
        <w:t>inputted</w:t>
      </w:r>
      <w:proofErr w:type="gramEnd"/>
      <w:r>
        <w:rPr>
          <w:rFonts w:ascii="Bahnschrift SemiBold SemiConden" w:hAnsi="Bahnschrift SemiBold SemiConden"/>
          <w:sz w:val="28"/>
          <w:szCs w:val="28"/>
        </w:rPr>
        <w:t xml:space="preserve"> plaintext of some cryptographic function, and they can use this knowledge to derive the key. It appears we are given a list of hex values that most likely represent the flag encrypted in some </w:t>
      </w:r>
      <w:r w:rsidR="00B2103E">
        <w:rPr>
          <w:rFonts w:ascii="Bahnschrift SemiBold SemiConden" w:hAnsi="Bahnschrift SemiBold SemiConden"/>
          <w:sz w:val="28"/>
          <w:szCs w:val="28"/>
        </w:rPr>
        <w:t xml:space="preserve">manner. For cryptography challenges, in which I’m given some ciphertext, I find it useful to look at its Shannon entropy; this can tell </w:t>
      </w:r>
      <w:r w:rsidR="00261CF4">
        <w:rPr>
          <w:rFonts w:ascii="Bahnschrift SemiBold SemiConden" w:hAnsi="Bahnschrift SemiBold SemiConden"/>
          <w:sz w:val="28"/>
          <w:szCs w:val="28"/>
        </w:rPr>
        <w:t>us</w:t>
      </w:r>
      <w:r w:rsidR="00B2103E">
        <w:rPr>
          <w:rFonts w:ascii="Bahnschrift SemiBold SemiConden" w:hAnsi="Bahnschrift SemiBold SemiConden"/>
          <w:sz w:val="28"/>
          <w:szCs w:val="28"/>
        </w:rPr>
        <w:t xml:space="preserve"> how “random” the data is. CyberChef is a great all-around tool for cryptography challenges, and it includes an entropy option:</w:t>
      </w:r>
    </w:p>
    <w:p w14:paraId="680A5E89" w14:textId="377AB182" w:rsidR="00B2103E" w:rsidRDefault="00B2103E" w:rsidP="00997B25">
      <w:pPr>
        <w:rPr>
          <w:rFonts w:ascii="Bahnschrift SemiBold SemiConden" w:hAnsi="Bahnschrift SemiBold SemiConden"/>
          <w:sz w:val="28"/>
          <w:szCs w:val="28"/>
        </w:rPr>
      </w:pPr>
      <w:r w:rsidRPr="00B2103E">
        <w:rPr>
          <w:rFonts w:ascii="Bahnschrift SemiBold SemiConden" w:hAnsi="Bahnschrift SemiBold SemiConden"/>
          <w:sz w:val="28"/>
          <w:szCs w:val="28"/>
        </w:rPr>
        <w:drawing>
          <wp:inline distT="0" distB="0" distL="0" distR="0" wp14:anchorId="78F8AAC1" wp14:editId="7AB7ECE0">
            <wp:extent cx="5943600" cy="3854450"/>
            <wp:effectExtent l="0" t="0" r="0" b="0"/>
            <wp:docPr id="2146828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28065" name="Picture 1" descr="A screenshot of a computer&#10;&#10;Description automatically generated"/>
                    <pic:cNvPicPr/>
                  </pic:nvPicPr>
                  <pic:blipFill>
                    <a:blip r:embed="rId5"/>
                    <a:stretch>
                      <a:fillRect/>
                    </a:stretch>
                  </pic:blipFill>
                  <pic:spPr>
                    <a:xfrm>
                      <a:off x="0" y="0"/>
                      <a:ext cx="5943600" cy="3854450"/>
                    </a:xfrm>
                    <a:prstGeom prst="rect">
                      <a:avLst/>
                    </a:prstGeom>
                  </pic:spPr>
                </pic:pic>
              </a:graphicData>
            </a:graphic>
          </wp:inline>
        </w:drawing>
      </w:r>
    </w:p>
    <w:p w14:paraId="1C99B41E" w14:textId="7A045D31" w:rsidR="00B2103E" w:rsidRDefault="00B2103E" w:rsidP="00997B25">
      <w:pPr>
        <w:rPr>
          <w:rFonts w:ascii="Bahnschrift SemiBold SemiConden" w:hAnsi="Bahnschrift SemiBold SemiConden"/>
          <w:sz w:val="28"/>
          <w:szCs w:val="28"/>
        </w:rPr>
      </w:pPr>
      <w:r>
        <w:rPr>
          <w:rFonts w:ascii="Bahnschrift SemiBold SemiConden" w:hAnsi="Bahnschrift SemiBold SemiConden"/>
          <w:sz w:val="28"/>
          <w:szCs w:val="28"/>
        </w:rPr>
        <w:t xml:space="preserve">As you can see, the entropy is close to that of normal English text; this tells me that this is very weak encryption. </w:t>
      </w:r>
      <w:r w:rsidR="009C3090">
        <w:rPr>
          <w:rFonts w:ascii="Bahnschrift SemiBold SemiConden" w:hAnsi="Bahnschrift SemiBold SemiConden"/>
          <w:sz w:val="28"/>
          <w:szCs w:val="28"/>
        </w:rPr>
        <w:t xml:space="preserve">Popular types of ciphers that result in minimal changes in entropy include things like substitution ciphers, transposition ciphers, and </w:t>
      </w:r>
      <w:proofErr w:type="spellStart"/>
      <w:r w:rsidR="009C3090">
        <w:rPr>
          <w:rFonts w:ascii="Bahnschrift SemiBold SemiConden" w:hAnsi="Bahnschrift SemiBold SemiConden"/>
          <w:sz w:val="28"/>
          <w:szCs w:val="28"/>
        </w:rPr>
        <w:t>xor</w:t>
      </w:r>
      <w:proofErr w:type="spellEnd"/>
      <w:r w:rsidR="009C3090">
        <w:rPr>
          <w:rFonts w:ascii="Bahnschrift SemiBold SemiConden" w:hAnsi="Bahnschrift SemiBold SemiConden"/>
          <w:sz w:val="28"/>
          <w:szCs w:val="28"/>
        </w:rPr>
        <w:t xml:space="preserve"> operations. Continuing our analysis of the cipher text, let’s convert these hex values (we can tell they are hex due to their 0x prefix) to ascii. </w:t>
      </w:r>
    </w:p>
    <w:p w14:paraId="5E9A007D" w14:textId="29F8A621" w:rsidR="009C3090" w:rsidRDefault="009C3090" w:rsidP="00997B25">
      <w:pPr>
        <w:rPr>
          <w:rFonts w:ascii="Bahnschrift SemiBold SemiConden" w:hAnsi="Bahnschrift SemiBold SemiConden"/>
          <w:sz w:val="28"/>
          <w:szCs w:val="28"/>
        </w:rPr>
      </w:pPr>
      <w:r w:rsidRPr="009C3090">
        <w:rPr>
          <w:rFonts w:ascii="Bahnschrift SemiBold SemiConden" w:hAnsi="Bahnschrift SemiBold SemiConden"/>
          <w:sz w:val="28"/>
          <w:szCs w:val="28"/>
        </w:rPr>
        <w:lastRenderedPageBreak/>
        <w:drawing>
          <wp:inline distT="0" distB="0" distL="0" distR="0" wp14:anchorId="4309FB2F" wp14:editId="23CE8E85">
            <wp:extent cx="5943600" cy="3855720"/>
            <wp:effectExtent l="0" t="0" r="0" b="0"/>
            <wp:docPr id="688425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25406" name="Picture 1" descr="A screenshot of a computer&#10;&#10;Description automatically generated"/>
                    <pic:cNvPicPr/>
                  </pic:nvPicPr>
                  <pic:blipFill>
                    <a:blip r:embed="rId6"/>
                    <a:stretch>
                      <a:fillRect/>
                    </a:stretch>
                  </pic:blipFill>
                  <pic:spPr>
                    <a:xfrm>
                      <a:off x="0" y="0"/>
                      <a:ext cx="5943600" cy="3855720"/>
                    </a:xfrm>
                    <a:prstGeom prst="rect">
                      <a:avLst/>
                    </a:prstGeom>
                  </pic:spPr>
                </pic:pic>
              </a:graphicData>
            </a:graphic>
          </wp:inline>
        </w:drawing>
      </w:r>
    </w:p>
    <w:p w14:paraId="5E115FD8" w14:textId="77777777" w:rsidR="009C3090" w:rsidRDefault="009C3090" w:rsidP="00997B25">
      <w:pPr>
        <w:rPr>
          <w:rFonts w:ascii="Bahnschrift SemiBold SemiConden" w:hAnsi="Bahnschrift SemiBold SemiConden"/>
          <w:sz w:val="28"/>
          <w:szCs w:val="28"/>
        </w:rPr>
      </w:pPr>
    </w:p>
    <w:p w14:paraId="43EF7117" w14:textId="3A67AA5A" w:rsidR="009C3090" w:rsidRDefault="009C3090" w:rsidP="00997B25">
      <w:pPr>
        <w:rPr>
          <w:rFonts w:ascii="Bahnschrift SemiBold SemiConden" w:hAnsi="Bahnschrift SemiBold SemiConden"/>
          <w:sz w:val="28"/>
          <w:szCs w:val="28"/>
        </w:rPr>
      </w:pPr>
      <w:r>
        <w:rPr>
          <w:rFonts w:ascii="Bahnschrift SemiBold SemiConden" w:hAnsi="Bahnschrift SemiBold SemiConden"/>
          <w:sz w:val="28"/>
          <w:szCs w:val="28"/>
        </w:rPr>
        <w:t>One thing to notice here is that one of the characters is not a printable character (denoted by the red circle in the output); this most likely rules out it being a substitution cipher. Let’s try testing it for XOR encryption. A key property of XOR is that it is reversible; if a ^ b = c, then c ^ b = a. If we know the plaintext begins with “</w:t>
      </w:r>
      <w:proofErr w:type="gramStart"/>
      <w:r>
        <w:rPr>
          <w:rFonts w:ascii="Bahnschrift SemiBold SemiConden" w:hAnsi="Bahnschrift SemiBold SemiConden"/>
          <w:sz w:val="28"/>
          <w:szCs w:val="28"/>
        </w:rPr>
        <w:t>flag{</w:t>
      </w:r>
      <w:proofErr w:type="gramEnd"/>
      <w:r>
        <w:rPr>
          <w:rFonts w:ascii="Bahnschrift SemiBold SemiConden" w:hAnsi="Bahnschrift SemiBold SemiConden"/>
          <w:sz w:val="28"/>
          <w:szCs w:val="28"/>
        </w:rPr>
        <w:t xml:space="preserve">“, this means that we may be able to derive the XOR key by XORing the first 5 bytes of the cipher text with the “flag{“ ascii values. </w:t>
      </w:r>
      <w:r w:rsidR="0014002C">
        <w:rPr>
          <w:rFonts w:ascii="Bahnschrift SemiBold SemiConden" w:hAnsi="Bahnschrift SemiBold SemiConden"/>
          <w:sz w:val="28"/>
          <w:szCs w:val="28"/>
        </w:rPr>
        <w:t xml:space="preserve">To do this, we can use Python. </w:t>
      </w:r>
    </w:p>
    <w:p w14:paraId="13A290DF" w14:textId="27B01101" w:rsidR="0014002C" w:rsidRDefault="0014002C" w:rsidP="00997B25">
      <w:pPr>
        <w:rPr>
          <w:rFonts w:ascii="Bahnschrift SemiBold SemiConden" w:hAnsi="Bahnschrift SemiBold SemiConden"/>
          <w:sz w:val="28"/>
          <w:szCs w:val="28"/>
        </w:rPr>
      </w:pPr>
      <w:r w:rsidRPr="0014002C">
        <w:rPr>
          <w:rFonts w:ascii="Bahnschrift SemiBold SemiConden" w:hAnsi="Bahnschrift SemiBold SemiConden"/>
          <w:sz w:val="28"/>
          <w:szCs w:val="28"/>
        </w:rPr>
        <w:drawing>
          <wp:inline distT="0" distB="0" distL="0" distR="0" wp14:anchorId="28891B12" wp14:editId="04E5E0BB">
            <wp:extent cx="5943600" cy="1196975"/>
            <wp:effectExtent l="0" t="0" r="0" b="3175"/>
            <wp:docPr id="911313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1358" name="Picture 1" descr="A screenshot of a computer program&#10;&#10;Description automatically generated"/>
                    <pic:cNvPicPr/>
                  </pic:nvPicPr>
                  <pic:blipFill>
                    <a:blip r:embed="rId7"/>
                    <a:stretch>
                      <a:fillRect/>
                    </a:stretch>
                  </pic:blipFill>
                  <pic:spPr>
                    <a:xfrm>
                      <a:off x="0" y="0"/>
                      <a:ext cx="5943600" cy="1196975"/>
                    </a:xfrm>
                    <a:prstGeom prst="rect">
                      <a:avLst/>
                    </a:prstGeom>
                  </pic:spPr>
                </pic:pic>
              </a:graphicData>
            </a:graphic>
          </wp:inline>
        </w:drawing>
      </w:r>
    </w:p>
    <w:p w14:paraId="54776A68" w14:textId="45D2D082" w:rsidR="0014002C" w:rsidRDefault="0014002C" w:rsidP="00997B25">
      <w:pPr>
        <w:rPr>
          <w:rFonts w:ascii="Bahnschrift SemiBold SemiConden" w:hAnsi="Bahnschrift SemiBold SemiConden"/>
          <w:sz w:val="28"/>
          <w:szCs w:val="28"/>
        </w:rPr>
      </w:pPr>
      <w:r>
        <w:rPr>
          <w:rFonts w:ascii="Bahnschrift SemiBold SemiConden" w:hAnsi="Bahnschrift SemiBold SemiConden"/>
          <w:sz w:val="28"/>
          <w:szCs w:val="28"/>
        </w:rPr>
        <w:t xml:space="preserve">This program loops through the characters of the known plaintext (denoted by pt) and XORs their ascii values (which are obtained using the </w:t>
      </w:r>
      <w:proofErr w:type="spellStart"/>
      <w:proofErr w:type="gramStart"/>
      <w:r>
        <w:rPr>
          <w:rFonts w:ascii="Bahnschrift SemiBold SemiConden" w:hAnsi="Bahnschrift SemiBold SemiConden"/>
          <w:sz w:val="28"/>
          <w:szCs w:val="28"/>
        </w:rPr>
        <w:t>ord</w:t>
      </w:r>
      <w:proofErr w:type="spellEnd"/>
      <w:r>
        <w:rPr>
          <w:rFonts w:ascii="Bahnschrift SemiBold SemiConden" w:hAnsi="Bahnschrift SemiBold SemiConden"/>
          <w:sz w:val="28"/>
          <w:szCs w:val="28"/>
        </w:rPr>
        <w:t>(</w:t>
      </w:r>
      <w:proofErr w:type="gramEnd"/>
      <w:r>
        <w:rPr>
          <w:rFonts w:ascii="Bahnschrift SemiBold SemiConden" w:hAnsi="Bahnschrift SemiBold SemiConden"/>
          <w:sz w:val="28"/>
          <w:szCs w:val="28"/>
        </w:rPr>
        <w:t xml:space="preserve">) function) with the corresponding bytes of the ciphertext. Running the program, we </w:t>
      </w:r>
      <w:proofErr w:type="gramStart"/>
      <w:r>
        <w:rPr>
          <w:rFonts w:ascii="Bahnschrift SemiBold SemiConden" w:hAnsi="Bahnschrift SemiBold SemiConden"/>
          <w:sz w:val="28"/>
          <w:szCs w:val="28"/>
        </w:rPr>
        <w:t>are met</w:t>
      </w:r>
      <w:proofErr w:type="gramEnd"/>
      <w:r>
        <w:rPr>
          <w:rFonts w:ascii="Bahnschrift SemiBold SemiConden" w:hAnsi="Bahnschrift SemiBold SemiConden"/>
          <w:sz w:val="28"/>
          <w:szCs w:val="28"/>
        </w:rPr>
        <w:t xml:space="preserve"> with the following output:</w:t>
      </w:r>
    </w:p>
    <w:p w14:paraId="32F885CB" w14:textId="3E48D111" w:rsidR="0014002C" w:rsidRDefault="0014002C" w:rsidP="00997B25">
      <w:pPr>
        <w:rPr>
          <w:rFonts w:ascii="Bahnschrift SemiBold SemiConden" w:hAnsi="Bahnschrift SemiBold SemiConden"/>
          <w:sz w:val="28"/>
          <w:szCs w:val="28"/>
        </w:rPr>
      </w:pPr>
      <w:r w:rsidRPr="0014002C">
        <w:rPr>
          <w:rFonts w:ascii="Bahnschrift SemiBold SemiConden" w:hAnsi="Bahnschrift SemiBold SemiConden"/>
          <w:sz w:val="28"/>
          <w:szCs w:val="28"/>
        </w:rPr>
        <w:lastRenderedPageBreak/>
        <w:drawing>
          <wp:inline distT="0" distB="0" distL="0" distR="0" wp14:anchorId="0A895258" wp14:editId="5C94658C">
            <wp:extent cx="5943600" cy="197485"/>
            <wp:effectExtent l="0" t="0" r="0" b="0"/>
            <wp:docPr id="186732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2659" name=""/>
                    <pic:cNvPicPr/>
                  </pic:nvPicPr>
                  <pic:blipFill>
                    <a:blip r:embed="rId8"/>
                    <a:stretch>
                      <a:fillRect/>
                    </a:stretch>
                  </pic:blipFill>
                  <pic:spPr>
                    <a:xfrm>
                      <a:off x="0" y="0"/>
                      <a:ext cx="5943600" cy="197485"/>
                    </a:xfrm>
                    <a:prstGeom prst="rect">
                      <a:avLst/>
                    </a:prstGeom>
                  </pic:spPr>
                </pic:pic>
              </a:graphicData>
            </a:graphic>
          </wp:inline>
        </w:drawing>
      </w:r>
    </w:p>
    <w:p w14:paraId="105909C9" w14:textId="61EAFD29" w:rsidR="0014002C" w:rsidRDefault="0014002C" w:rsidP="00997B25">
      <w:pPr>
        <w:rPr>
          <w:rFonts w:ascii="Bahnschrift SemiBold SemiConden" w:hAnsi="Bahnschrift SemiBold SemiConden"/>
          <w:sz w:val="28"/>
          <w:szCs w:val="28"/>
        </w:rPr>
      </w:pPr>
      <w:r>
        <w:rPr>
          <w:rFonts w:ascii="Bahnschrift SemiBold SemiConden" w:hAnsi="Bahnschrift SemiBold SemiConden"/>
          <w:sz w:val="28"/>
          <w:szCs w:val="28"/>
        </w:rPr>
        <w:t xml:space="preserve">Interestingly, we see the hex values 0xb, 0xa, and 0xd, before the sequence begins repeating. This indicates that this is most likely an XOR with a multi-byte key of </w:t>
      </w:r>
      <w:proofErr w:type="spellStart"/>
      <w:r>
        <w:rPr>
          <w:rFonts w:ascii="Bahnschrift SemiBold SemiConden" w:hAnsi="Bahnschrift SemiBold SemiConden"/>
          <w:sz w:val="28"/>
          <w:szCs w:val="28"/>
        </w:rPr>
        <w:t>Ox</w:t>
      </w:r>
      <w:r w:rsidR="004834F6">
        <w:rPr>
          <w:rFonts w:ascii="Bahnschrift SemiBold SemiConden" w:hAnsi="Bahnschrift SemiBold SemiConden"/>
          <w:sz w:val="28"/>
          <w:szCs w:val="28"/>
        </w:rPr>
        <w:t>b</w:t>
      </w:r>
      <w:proofErr w:type="spellEnd"/>
      <w:r w:rsidR="004834F6">
        <w:rPr>
          <w:rFonts w:ascii="Bahnschrift SemiBold SemiConden" w:hAnsi="Bahnschrift SemiBold SemiConden"/>
          <w:sz w:val="28"/>
          <w:szCs w:val="28"/>
        </w:rPr>
        <w:t>, 0xa, 0xd. We can alter our program to use this key to decrypt the ciphertext:</w:t>
      </w:r>
    </w:p>
    <w:p w14:paraId="64888368" w14:textId="32FBDEEC" w:rsidR="004834F6" w:rsidRDefault="004834F6" w:rsidP="00997B25">
      <w:pPr>
        <w:rPr>
          <w:rFonts w:ascii="Bahnschrift SemiBold SemiConden" w:hAnsi="Bahnschrift SemiBold SemiConden"/>
          <w:sz w:val="28"/>
          <w:szCs w:val="28"/>
        </w:rPr>
      </w:pPr>
      <w:r w:rsidRPr="004834F6">
        <w:rPr>
          <w:rFonts w:ascii="Bahnschrift SemiBold SemiConden" w:hAnsi="Bahnschrift SemiBold SemiConden"/>
          <w:sz w:val="28"/>
          <w:szCs w:val="28"/>
        </w:rPr>
        <w:drawing>
          <wp:inline distT="0" distB="0" distL="0" distR="0" wp14:anchorId="03A3E525" wp14:editId="7B69EB33">
            <wp:extent cx="5943600" cy="1470660"/>
            <wp:effectExtent l="0" t="0" r="0" b="0"/>
            <wp:docPr id="171607747" name="Picture 1" descr="A computer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7747" name="Picture 1" descr="A computer screen with text&#10;&#10;Description automatically generated with medium confidence"/>
                    <pic:cNvPicPr/>
                  </pic:nvPicPr>
                  <pic:blipFill>
                    <a:blip r:embed="rId9"/>
                    <a:stretch>
                      <a:fillRect/>
                    </a:stretch>
                  </pic:blipFill>
                  <pic:spPr>
                    <a:xfrm>
                      <a:off x="0" y="0"/>
                      <a:ext cx="5943600" cy="1470660"/>
                    </a:xfrm>
                    <a:prstGeom prst="rect">
                      <a:avLst/>
                    </a:prstGeom>
                  </pic:spPr>
                </pic:pic>
              </a:graphicData>
            </a:graphic>
          </wp:inline>
        </w:drawing>
      </w:r>
    </w:p>
    <w:p w14:paraId="69678480" w14:textId="1601317C" w:rsidR="0014002C" w:rsidRDefault="004834F6" w:rsidP="00997B25">
      <w:pPr>
        <w:rPr>
          <w:rFonts w:ascii="Bahnschrift SemiBold SemiConden" w:hAnsi="Bahnschrift SemiBold SemiConden"/>
          <w:sz w:val="28"/>
          <w:szCs w:val="28"/>
        </w:rPr>
      </w:pPr>
      <w:r w:rsidRPr="004834F6">
        <w:rPr>
          <w:rFonts w:ascii="Bahnschrift SemiBold SemiConden" w:hAnsi="Bahnschrift SemiBold SemiConden"/>
          <w:sz w:val="28"/>
          <w:szCs w:val="28"/>
        </w:rPr>
        <w:drawing>
          <wp:anchor distT="0" distB="0" distL="114300" distR="114300" simplePos="0" relativeHeight="251659264" behindDoc="0" locked="0" layoutInCell="1" allowOverlap="1" wp14:anchorId="4C38A966" wp14:editId="451A7558">
            <wp:simplePos x="0" y="0"/>
            <wp:positionH relativeFrom="margin">
              <wp:align>center</wp:align>
            </wp:positionH>
            <wp:positionV relativeFrom="paragraph">
              <wp:posOffset>696595</wp:posOffset>
            </wp:positionV>
            <wp:extent cx="7268845" cy="241300"/>
            <wp:effectExtent l="0" t="0" r="8255" b="6350"/>
            <wp:wrapTopAndBottom/>
            <wp:docPr id="2013902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90281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68845" cy="241300"/>
                    </a:xfrm>
                    <a:prstGeom prst="rect">
                      <a:avLst/>
                    </a:prstGeom>
                  </pic:spPr>
                </pic:pic>
              </a:graphicData>
            </a:graphic>
            <wp14:sizeRelH relativeFrom="margin">
              <wp14:pctWidth>0</wp14:pctWidth>
            </wp14:sizeRelH>
            <wp14:sizeRelV relativeFrom="margin">
              <wp14:pctHeight>0</wp14:pctHeight>
            </wp14:sizeRelV>
          </wp:anchor>
        </w:drawing>
      </w:r>
      <w:r>
        <w:rPr>
          <w:rFonts w:ascii="Bahnschrift SemiBold SemiConden" w:hAnsi="Bahnschrift SemiBold SemiConden"/>
          <w:sz w:val="28"/>
          <w:szCs w:val="28"/>
        </w:rPr>
        <w:t xml:space="preserve">Here, we are now XORing every byte of the </w:t>
      </w:r>
      <w:proofErr w:type="spellStart"/>
      <w:r>
        <w:rPr>
          <w:rFonts w:ascii="Bahnschrift SemiBold SemiConden" w:hAnsi="Bahnschrift SemiBold SemiConden"/>
          <w:sz w:val="28"/>
          <w:szCs w:val="28"/>
        </w:rPr>
        <w:t>ct</w:t>
      </w:r>
      <w:proofErr w:type="spellEnd"/>
      <w:r>
        <w:rPr>
          <w:rFonts w:ascii="Bahnschrift SemiBold SemiConden" w:hAnsi="Bahnschrift SemiBold SemiConden"/>
          <w:sz w:val="28"/>
          <w:szCs w:val="28"/>
        </w:rPr>
        <w:t xml:space="preserve"> with the multi-byte key, repeating. Running this program yields the flag:</w:t>
      </w:r>
    </w:p>
    <w:p w14:paraId="600F688E" w14:textId="4E4707C0" w:rsidR="004834F6" w:rsidRPr="00997B25" w:rsidRDefault="004834F6" w:rsidP="00997B25">
      <w:pPr>
        <w:rPr>
          <w:rFonts w:ascii="Bahnschrift SemiBold SemiConden" w:hAnsi="Bahnschrift SemiBold SemiConden"/>
          <w:sz w:val="28"/>
          <w:szCs w:val="28"/>
        </w:rPr>
      </w:pPr>
    </w:p>
    <w:sectPr w:rsidR="004834F6" w:rsidRPr="00997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4E4"/>
    <w:rsid w:val="00096F07"/>
    <w:rsid w:val="0010650A"/>
    <w:rsid w:val="0012055E"/>
    <w:rsid w:val="0014002C"/>
    <w:rsid w:val="00171C4E"/>
    <w:rsid w:val="00200D1C"/>
    <w:rsid w:val="00204EAD"/>
    <w:rsid w:val="00243EA8"/>
    <w:rsid w:val="00261CF4"/>
    <w:rsid w:val="00305444"/>
    <w:rsid w:val="0038122A"/>
    <w:rsid w:val="003C66D0"/>
    <w:rsid w:val="00440D47"/>
    <w:rsid w:val="004834F6"/>
    <w:rsid w:val="00562C8F"/>
    <w:rsid w:val="005A04E4"/>
    <w:rsid w:val="007D133C"/>
    <w:rsid w:val="007D6E04"/>
    <w:rsid w:val="00983A88"/>
    <w:rsid w:val="00997B25"/>
    <w:rsid w:val="009C3090"/>
    <w:rsid w:val="00A576D8"/>
    <w:rsid w:val="00A97D3B"/>
    <w:rsid w:val="00AB7DD5"/>
    <w:rsid w:val="00B032F2"/>
    <w:rsid w:val="00B2103E"/>
    <w:rsid w:val="00B81499"/>
    <w:rsid w:val="00BA3C40"/>
    <w:rsid w:val="00C060E7"/>
    <w:rsid w:val="00C51FC3"/>
    <w:rsid w:val="00C60FE5"/>
    <w:rsid w:val="00CE1D33"/>
    <w:rsid w:val="00CE3FFC"/>
    <w:rsid w:val="00D03F7C"/>
    <w:rsid w:val="00D93F5B"/>
    <w:rsid w:val="00E075EB"/>
    <w:rsid w:val="00E42BEC"/>
    <w:rsid w:val="00EF5180"/>
    <w:rsid w:val="00F25E52"/>
    <w:rsid w:val="00F42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4dab3"/>
    </o:shapedefaults>
    <o:shapelayout v:ext="edit">
      <o:idmap v:ext="edit" data="1"/>
    </o:shapelayout>
  </w:shapeDefaults>
  <w:decimalSymbol w:val="."/>
  <w:listSeparator w:val=","/>
  <w14:docId w14:val="06EC8DB4"/>
  <w15:chartTrackingRefBased/>
  <w15:docId w15:val="{D7043D40-061F-4C22-ADEE-2AB667DA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33C"/>
  </w:style>
  <w:style w:type="paragraph" w:styleId="Heading1">
    <w:name w:val="heading 1"/>
    <w:basedOn w:val="Normal"/>
    <w:next w:val="Normal"/>
    <w:link w:val="Heading1Char"/>
    <w:uiPriority w:val="9"/>
    <w:qFormat/>
    <w:rsid w:val="005A0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0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0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0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0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4E4"/>
    <w:rPr>
      <w:rFonts w:eastAsiaTheme="majorEastAsia" w:cstheme="majorBidi"/>
      <w:color w:val="272727" w:themeColor="text1" w:themeTint="D8"/>
    </w:rPr>
  </w:style>
  <w:style w:type="paragraph" w:styleId="Title">
    <w:name w:val="Title"/>
    <w:basedOn w:val="Normal"/>
    <w:next w:val="Normal"/>
    <w:link w:val="TitleChar"/>
    <w:uiPriority w:val="10"/>
    <w:qFormat/>
    <w:rsid w:val="005A0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4E4"/>
    <w:pPr>
      <w:spacing w:before="160"/>
      <w:jc w:val="center"/>
    </w:pPr>
    <w:rPr>
      <w:i/>
      <w:iCs/>
      <w:color w:val="404040" w:themeColor="text1" w:themeTint="BF"/>
    </w:rPr>
  </w:style>
  <w:style w:type="character" w:customStyle="1" w:styleId="QuoteChar">
    <w:name w:val="Quote Char"/>
    <w:basedOn w:val="DefaultParagraphFont"/>
    <w:link w:val="Quote"/>
    <w:uiPriority w:val="29"/>
    <w:rsid w:val="005A04E4"/>
    <w:rPr>
      <w:i/>
      <w:iCs/>
      <w:color w:val="404040" w:themeColor="text1" w:themeTint="BF"/>
    </w:rPr>
  </w:style>
  <w:style w:type="paragraph" w:styleId="ListParagraph">
    <w:name w:val="List Paragraph"/>
    <w:basedOn w:val="Normal"/>
    <w:uiPriority w:val="34"/>
    <w:qFormat/>
    <w:rsid w:val="005A04E4"/>
    <w:pPr>
      <w:ind w:left="720"/>
      <w:contextualSpacing/>
    </w:pPr>
  </w:style>
  <w:style w:type="character" w:styleId="IntenseEmphasis">
    <w:name w:val="Intense Emphasis"/>
    <w:basedOn w:val="DefaultParagraphFont"/>
    <w:uiPriority w:val="21"/>
    <w:qFormat/>
    <w:rsid w:val="005A04E4"/>
    <w:rPr>
      <w:i/>
      <w:iCs/>
      <w:color w:val="0F4761" w:themeColor="accent1" w:themeShade="BF"/>
    </w:rPr>
  </w:style>
  <w:style w:type="paragraph" w:styleId="IntenseQuote">
    <w:name w:val="Intense Quote"/>
    <w:basedOn w:val="Normal"/>
    <w:next w:val="Normal"/>
    <w:link w:val="IntenseQuoteChar"/>
    <w:uiPriority w:val="30"/>
    <w:qFormat/>
    <w:rsid w:val="005A0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4E4"/>
    <w:rPr>
      <w:i/>
      <w:iCs/>
      <w:color w:val="0F4761" w:themeColor="accent1" w:themeShade="BF"/>
    </w:rPr>
  </w:style>
  <w:style w:type="character" w:styleId="IntenseReference">
    <w:name w:val="Intense Reference"/>
    <w:basedOn w:val="DefaultParagraphFont"/>
    <w:uiPriority w:val="32"/>
    <w:qFormat/>
    <w:rsid w:val="005A04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Wilkins</dc:creator>
  <cp:keywords/>
  <dc:description/>
  <cp:lastModifiedBy>Grant Wilkins</cp:lastModifiedBy>
  <cp:revision>14</cp:revision>
  <cp:lastPrinted>2024-10-28T20:30:00Z</cp:lastPrinted>
  <dcterms:created xsi:type="dcterms:W3CDTF">2024-10-28T07:24:00Z</dcterms:created>
  <dcterms:modified xsi:type="dcterms:W3CDTF">2024-10-30T15:33:00Z</dcterms:modified>
</cp:coreProperties>
</file>