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4"/>
        <w:gridCol w:w="2325"/>
        <w:gridCol w:w="4761"/>
      </w:tblGrid>
      <w:tr w:rsidR="004B7B2A" w14:paraId="1F2F8614" w14:textId="77777777" w:rsidTr="004B7B2A">
        <w:tc>
          <w:tcPr>
            <w:tcW w:w="3116" w:type="dxa"/>
          </w:tcPr>
          <w:p w14:paraId="1095BD7A" w14:textId="570F2027" w:rsidR="004B7B2A" w:rsidRDefault="004B7B2A">
            <w:r>
              <w:t>Runbook component</w:t>
            </w:r>
          </w:p>
        </w:tc>
        <w:tc>
          <w:tcPr>
            <w:tcW w:w="3117" w:type="dxa"/>
          </w:tcPr>
          <w:p w14:paraId="5B92A159" w14:textId="755BD6C0" w:rsidR="004B7B2A" w:rsidRDefault="004B7B2A">
            <w:r>
              <w:t>Description</w:t>
            </w:r>
          </w:p>
        </w:tc>
        <w:tc>
          <w:tcPr>
            <w:tcW w:w="3117" w:type="dxa"/>
          </w:tcPr>
          <w:p w14:paraId="2344BDBB" w14:textId="71F84C9D" w:rsidR="004B7B2A" w:rsidRDefault="004B7B2A">
            <w:r>
              <w:t>Example</w:t>
            </w:r>
          </w:p>
        </w:tc>
      </w:tr>
      <w:tr w:rsidR="004B7B2A" w14:paraId="534F38EF" w14:textId="77777777" w:rsidTr="004B7B2A">
        <w:tc>
          <w:tcPr>
            <w:tcW w:w="3116" w:type="dxa"/>
          </w:tcPr>
          <w:p w14:paraId="7D376A41" w14:textId="4A12539F" w:rsidR="004B7B2A" w:rsidRDefault="004B7B2A">
            <w:r>
              <w:t>Task ID</w:t>
            </w:r>
          </w:p>
        </w:tc>
        <w:tc>
          <w:tcPr>
            <w:tcW w:w="3117" w:type="dxa"/>
          </w:tcPr>
          <w:p w14:paraId="51F43A45" w14:textId="43E09FB5" w:rsidR="004B7B2A" w:rsidRDefault="00611885">
            <w:r>
              <w:t xml:space="preserve">Task ID can be found in </w:t>
            </w:r>
            <w:proofErr w:type="spellStart"/>
            <w:r>
              <w:t>StackFull</w:t>
            </w:r>
            <w:proofErr w:type="spellEnd"/>
            <w:r>
              <w:t xml:space="preserve"> Software ticketing system</w:t>
            </w:r>
          </w:p>
        </w:tc>
        <w:tc>
          <w:tcPr>
            <w:tcW w:w="3117" w:type="dxa"/>
          </w:tcPr>
          <w:p w14:paraId="216C503F" w14:textId="70D87B06" w:rsidR="004B7B2A" w:rsidRDefault="004B7B2A">
            <w:r w:rsidRPr="004B7B2A">
              <w:t>INC-101</w:t>
            </w:r>
          </w:p>
        </w:tc>
      </w:tr>
      <w:tr w:rsidR="004B7B2A" w14:paraId="0882CB23" w14:textId="77777777" w:rsidTr="004B7B2A">
        <w:tc>
          <w:tcPr>
            <w:tcW w:w="3116" w:type="dxa"/>
          </w:tcPr>
          <w:p w14:paraId="2147FD92" w14:textId="099E9A9B" w:rsidR="004B7B2A" w:rsidRDefault="004B7B2A">
            <w:r>
              <w:t>Task Name</w:t>
            </w:r>
          </w:p>
        </w:tc>
        <w:tc>
          <w:tcPr>
            <w:tcW w:w="3117" w:type="dxa"/>
          </w:tcPr>
          <w:p w14:paraId="61D78E39" w14:textId="73221154" w:rsidR="004B7B2A" w:rsidRDefault="0053540B">
            <w:r>
              <w:t>New hire PC setup</w:t>
            </w:r>
          </w:p>
        </w:tc>
        <w:tc>
          <w:tcPr>
            <w:tcW w:w="3117" w:type="dxa"/>
          </w:tcPr>
          <w:p w14:paraId="257805CA" w14:textId="7B5797C3" w:rsidR="004B7B2A" w:rsidRDefault="004B7B2A">
            <w:r>
              <w:t xml:space="preserve">New </w:t>
            </w:r>
            <w:r w:rsidR="0053540B">
              <w:t>e</w:t>
            </w:r>
            <w:r w:rsidRPr="004B7B2A">
              <w:t>mployee</w:t>
            </w:r>
            <w:r>
              <w:t xml:space="preserve"> PC setup</w:t>
            </w:r>
          </w:p>
        </w:tc>
      </w:tr>
      <w:tr w:rsidR="004B7B2A" w14:paraId="6C80EC94" w14:textId="77777777" w:rsidTr="004B7B2A">
        <w:tc>
          <w:tcPr>
            <w:tcW w:w="3116" w:type="dxa"/>
          </w:tcPr>
          <w:p w14:paraId="1CB7AC66" w14:textId="716BCB9F" w:rsidR="004B7B2A" w:rsidRDefault="00526ECC">
            <w:r w:rsidRPr="00526ECC">
              <w:t>Task Description</w:t>
            </w:r>
          </w:p>
        </w:tc>
        <w:tc>
          <w:tcPr>
            <w:tcW w:w="3117" w:type="dxa"/>
          </w:tcPr>
          <w:p w14:paraId="4D5D7EC0" w14:textId="48255985" w:rsidR="004B7B2A" w:rsidRDefault="00925B9C">
            <w:r>
              <w:t>Employee is a new hire and needs a PC setup to perform job</w:t>
            </w:r>
            <w:r w:rsidR="0053540B">
              <w:t xml:space="preserve"> duties.</w:t>
            </w:r>
          </w:p>
        </w:tc>
        <w:tc>
          <w:tcPr>
            <w:tcW w:w="3117" w:type="dxa"/>
          </w:tcPr>
          <w:p w14:paraId="16D46059" w14:textId="4AC82135" w:rsidR="004B7B2A" w:rsidRDefault="00526ECC">
            <w:r>
              <w:t>New hire PC setup</w:t>
            </w:r>
          </w:p>
        </w:tc>
      </w:tr>
      <w:tr w:rsidR="004B7B2A" w14:paraId="008B043E" w14:textId="77777777" w:rsidTr="004B7B2A">
        <w:tc>
          <w:tcPr>
            <w:tcW w:w="3116" w:type="dxa"/>
          </w:tcPr>
          <w:p w14:paraId="2900D716" w14:textId="305FDECB" w:rsidR="004B7B2A" w:rsidRDefault="00526ECC">
            <w:r w:rsidRPr="00526ECC">
              <w:t>Task Details</w:t>
            </w:r>
          </w:p>
        </w:tc>
        <w:tc>
          <w:tcPr>
            <w:tcW w:w="3117" w:type="dxa"/>
          </w:tcPr>
          <w:p w14:paraId="2048416F" w14:textId="641ECE61" w:rsidR="004B7B2A" w:rsidRDefault="0053540B">
            <w:r w:rsidRPr="0053540B">
              <w:t xml:space="preserve">Steps required to execute this task. Each detail or step </w:t>
            </w:r>
            <w:r w:rsidR="00611885">
              <w:t>is</w:t>
            </w:r>
            <w:r w:rsidRPr="0053540B">
              <w:t xml:space="preserve"> outlined in a simple format. The required action </w:t>
            </w:r>
            <w:r w:rsidR="00AE0B1A">
              <w:t>is</w:t>
            </w:r>
            <w:r w:rsidRPr="0053540B">
              <w:t xml:space="preserve"> described, the reason for th</w:t>
            </w:r>
            <w:r w:rsidR="00611885">
              <w:t xml:space="preserve">ose </w:t>
            </w:r>
            <w:r w:rsidRPr="0053540B">
              <w:t xml:space="preserve">action </w:t>
            </w:r>
            <w:proofErr w:type="gramStart"/>
            <w:r w:rsidR="00611885">
              <w:t>are</w:t>
            </w:r>
            <w:proofErr w:type="gramEnd"/>
            <w:r w:rsidRPr="0053540B">
              <w:t xml:space="preserve"> described, and if required a step on how to validate and/or troubleshoot the step.</w:t>
            </w:r>
          </w:p>
        </w:tc>
        <w:tc>
          <w:tcPr>
            <w:tcW w:w="3117" w:type="dxa"/>
          </w:tcPr>
          <w:p w14:paraId="4A07CDE3" w14:textId="1FCF2D3C" w:rsidR="004B7B2A" w:rsidRDefault="00833F6A" w:rsidP="00526ECC">
            <w:pPr>
              <w:pStyle w:val="ListParagraph"/>
              <w:numPr>
                <w:ilvl w:val="0"/>
                <w:numId w:val="1"/>
              </w:numPr>
            </w:pPr>
            <w:r>
              <w:t>Connect PC to the company domain</w:t>
            </w:r>
          </w:p>
          <w:p w14:paraId="72585061" w14:textId="5F3AB0A6" w:rsidR="00833F6A" w:rsidRDefault="00833F6A" w:rsidP="00526ECC">
            <w:pPr>
              <w:pStyle w:val="ListParagraph"/>
              <w:numPr>
                <w:ilvl w:val="0"/>
                <w:numId w:val="1"/>
              </w:numPr>
            </w:pPr>
            <w:r>
              <w:t xml:space="preserve">On the server, </w:t>
            </w:r>
            <w:r w:rsidR="0036464F" w:rsidRPr="00833F6A">
              <w:t>create</w:t>
            </w:r>
            <w:r w:rsidRPr="00833F6A">
              <w:t xml:space="preserve"> a user for the new hire and set a password</w:t>
            </w:r>
          </w:p>
          <w:p w14:paraId="3566269E" w14:textId="15B22ACF" w:rsidR="0036464F" w:rsidRDefault="00833F6A" w:rsidP="00526ECC">
            <w:pPr>
              <w:pStyle w:val="ListParagraph"/>
              <w:numPr>
                <w:ilvl w:val="0"/>
                <w:numId w:val="1"/>
              </w:numPr>
            </w:pPr>
            <w:r>
              <w:t xml:space="preserve">On the server, </w:t>
            </w:r>
            <w:r w:rsidR="0036464F">
              <w:t>add</w:t>
            </w:r>
            <w:r>
              <w:t xml:space="preserve"> user to the correct</w:t>
            </w:r>
            <w:r w:rsidRPr="00833F6A">
              <w:t xml:space="preserve"> department </w:t>
            </w:r>
            <w:r w:rsidR="0036464F">
              <w:t>group, if is not there add new department group.</w:t>
            </w:r>
          </w:p>
          <w:p w14:paraId="478725C6" w14:textId="2B10A39C" w:rsidR="0036464F" w:rsidRDefault="0036464F" w:rsidP="00526ECC">
            <w:pPr>
              <w:pStyle w:val="ListParagraph"/>
              <w:numPr>
                <w:ilvl w:val="0"/>
                <w:numId w:val="1"/>
              </w:numPr>
            </w:pPr>
            <w:r>
              <w:t>On the server, add user to the correct share and give them (read &amp; write permissions). If not there create new share.</w:t>
            </w:r>
          </w:p>
          <w:p w14:paraId="0F02FC05" w14:textId="4B4881E7" w:rsidR="00526ECC" w:rsidRDefault="00833F6A" w:rsidP="00526ECC">
            <w:pPr>
              <w:pStyle w:val="ListParagraph"/>
              <w:numPr>
                <w:ilvl w:val="0"/>
                <w:numId w:val="1"/>
              </w:numPr>
            </w:pPr>
            <w:r>
              <w:t xml:space="preserve"> </w:t>
            </w:r>
            <w:r w:rsidR="0036464F">
              <w:t>On the server, add user to the correct OU which should have the correct department name, also place the user PC into the OU. If not there create</w:t>
            </w:r>
            <w:r w:rsidR="00611885">
              <w:t xml:space="preserve"> </w:t>
            </w:r>
            <w:r w:rsidR="00611885" w:rsidRPr="00611885">
              <w:t>an OU with the department's name and place the user, group, and computer in the OU. Attach a GPO to the OU you created.</w:t>
            </w:r>
            <w:r w:rsidR="00611885">
              <w:t xml:space="preserve"> And apply the current rules for department.</w:t>
            </w:r>
          </w:p>
        </w:tc>
      </w:tr>
      <w:tr w:rsidR="004B7B2A" w14:paraId="4C9AFA3C" w14:textId="77777777" w:rsidTr="004B7B2A">
        <w:tc>
          <w:tcPr>
            <w:tcW w:w="3116" w:type="dxa"/>
          </w:tcPr>
          <w:p w14:paraId="702E6961" w14:textId="5FE39664" w:rsidR="004B7B2A" w:rsidRDefault="00526ECC">
            <w:r w:rsidRPr="00526ECC">
              <w:t>Team executing this task</w:t>
            </w:r>
          </w:p>
        </w:tc>
        <w:tc>
          <w:tcPr>
            <w:tcW w:w="3117" w:type="dxa"/>
          </w:tcPr>
          <w:p w14:paraId="3F8DAA8C" w14:textId="4B9904A6" w:rsidR="004B7B2A" w:rsidRDefault="0053540B">
            <w:r w:rsidRPr="0053540B">
              <w:t>Team responsible for this task.</w:t>
            </w:r>
          </w:p>
        </w:tc>
        <w:tc>
          <w:tcPr>
            <w:tcW w:w="3117" w:type="dxa"/>
          </w:tcPr>
          <w:p w14:paraId="38D48910" w14:textId="5EA0DF74" w:rsidR="004B7B2A" w:rsidRDefault="0053540B">
            <w:r>
              <w:t>IT</w:t>
            </w:r>
          </w:p>
        </w:tc>
      </w:tr>
      <w:tr w:rsidR="004B7B2A" w14:paraId="00D31B7E" w14:textId="77777777" w:rsidTr="004B7B2A">
        <w:tc>
          <w:tcPr>
            <w:tcW w:w="3116" w:type="dxa"/>
          </w:tcPr>
          <w:p w14:paraId="707EBE50" w14:textId="2EF13EA0" w:rsidR="004B7B2A" w:rsidRDefault="00526ECC">
            <w:r w:rsidRPr="00526ECC">
              <w:t>Task Owner</w:t>
            </w:r>
            <w:r w:rsidR="00925B9C">
              <w:t>s</w:t>
            </w:r>
          </w:p>
        </w:tc>
        <w:tc>
          <w:tcPr>
            <w:tcW w:w="3117" w:type="dxa"/>
          </w:tcPr>
          <w:p w14:paraId="60F6C93B" w14:textId="77777777" w:rsidR="00925B9C" w:rsidRDefault="00925B9C">
            <w:r>
              <w:t>Damen</w:t>
            </w:r>
          </w:p>
          <w:p w14:paraId="40B1EE45" w14:textId="6E9EE652" w:rsidR="004B7B2A" w:rsidRDefault="00526ECC">
            <w:r>
              <w:t>Joseph Messam II</w:t>
            </w:r>
          </w:p>
          <w:p w14:paraId="77E10F32" w14:textId="77777777" w:rsidR="00526ECC" w:rsidRDefault="00526ECC">
            <w:r>
              <w:t>Bryan Carbajal</w:t>
            </w:r>
          </w:p>
          <w:p w14:paraId="18B83006" w14:textId="77777777" w:rsidR="00526ECC" w:rsidRDefault="00526ECC">
            <w:r>
              <w:t>Rebecca Davis</w:t>
            </w:r>
          </w:p>
          <w:p w14:paraId="49580031" w14:textId="57D2089E" w:rsidR="00526ECC" w:rsidRDefault="00526ECC">
            <w:r>
              <w:t>Alfredo Sarabia</w:t>
            </w:r>
          </w:p>
        </w:tc>
        <w:tc>
          <w:tcPr>
            <w:tcW w:w="3117" w:type="dxa"/>
          </w:tcPr>
          <w:p w14:paraId="7572EC95" w14:textId="75CDF9AE" w:rsidR="00925B9C" w:rsidRDefault="00925B9C" w:rsidP="00526ECC">
            <w:r>
              <w:t>DamenITSecurityManager@StackFullSoftware.com</w:t>
            </w:r>
          </w:p>
          <w:p w14:paraId="7CB01C3B" w14:textId="723295E2" w:rsidR="00526ECC" w:rsidRDefault="00526ECC" w:rsidP="00526ECC">
            <w:r>
              <w:t>Joseph Messam II</w:t>
            </w:r>
            <w:r>
              <w:t>@</w:t>
            </w:r>
            <w:r w:rsidRPr="00526ECC">
              <w:t>StackFullSoftware</w:t>
            </w:r>
            <w:r w:rsidR="00925B9C">
              <w:t>.com</w:t>
            </w:r>
          </w:p>
          <w:p w14:paraId="0B37FEEB" w14:textId="6C469B0E" w:rsidR="00526ECC" w:rsidRDefault="00526ECC" w:rsidP="00526ECC">
            <w:r>
              <w:t>Bryan Carbajal</w:t>
            </w:r>
            <w:r>
              <w:t>@</w:t>
            </w:r>
            <w:r w:rsidRPr="00526ECC">
              <w:t>StackFullSoftware</w:t>
            </w:r>
            <w:r w:rsidR="00925B9C">
              <w:t>.com</w:t>
            </w:r>
          </w:p>
          <w:p w14:paraId="7E3B3E08" w14:textId="5839F878" w:rsidR="00526ECC" w:rsidRDefault="00526ECC" w:rsidP="00526ECC">
            <w:r>
              <w:t>Rebecca Davis</w:t>
            </w:r>
            <w:r>
              <w:t>@</w:t>
            </w:r>
            <w:r w:rsidRPr="00526ECC">
              <w:t>StackFullSoftware</w:t>
            </w:r>
            <w:r w:rsidR="00925B9C">
              <w:t>.com</w:t>
            </w:r>
          </w:p>
          <w:p w14:paraId="500C3ED4" w14:textId="5E5674D0" w:rsidR="004B7B2A" w:rsidRDefault="00526ECC" w:rsidP="00526ECC">
            <w:r>
              <w:t>Alfredo Sarabia</w:t>
            </w:r>
            <w:r>
              <w:t>@</w:t>
            </w:r>
            <w:r w:rsidRPr="00526ECC">
              <w:t>StackFullSoftware</w:t>
            </w:r>
            <w:r w:rsidR="00925B9C">
              <w:t>.com</w:t>
            </w:r>
          </w:p>
        </w:tc>
      </w:tr>
      <w:tr w:rsidR="004B7B2A" w14:paraId="16982595" w14:textId="77777777" w:rsidTr="004B7B2A">
        <w:tc>
          <w:tcPr>
            <w:tcW w:w="3116" w:type="dxa"/>
          </w:tcPr>
          <w:p w14:paraId="3DD26766" w14:textId="2B698219" w:rsidR="004B7B2A" w:rsidRDefault="00526ECC">
            <w:r w:rsidRPr="00526ECC">
              <w:t>Time to complete this task</w:t>
            </w:r>
          </w:p>
        </w:tc>
        <w:tc>
          <w:tcPr>
            <w:tcW w:w="3117" w:type="dxa"/>
          </w:tcPr>
          <w:p w14:paraId="4BD5777E" w14:textId="03557CE2" w:rsidR="004B7B2A" w:rsidRDefault="00833F6A">
            <w:r w:rsidRPr="00833F6A">
              <w:t xml:space="preserve">Particularly useful when performing a task which will affect production systems. </w:t>
            </w:r>
            <w:r w:rsidR="00AE0B1A">
              <w:t>This is the</w:t>
            </w:r>
            <w:r w:rsidRPr="00833F6A">
              <w:t xml:space="preserve"> </w:t>
            </w:r>
            <w:r w:rsidR="00AE0B1A">
              <w:t>estimated</w:t>
            </w:r>
            <w:r w:rsidRPr="00833F6A">
              <w:t xml:space="preserve"> value provided along with an actual value when the action has been completed.</w:t>
            </w:r>
          </w:p>
        </w:tc>
        <w:tc>
          <w:tcPr>
            <w:tcW w:w="3117" w:type="dxa"/>
          </w:tcPr>
          <w:p w14:paraId="5755EDFF" w14:textId="49A50064" w:rsidR="004B7B2A" w:rsidRDefault="00526ECC">
            <w:r>
              <w:rPr>
                <w:rFonts w:ascii="Open Sans" w:hAnsi="Open Sans" w:cs="Open Sans"/>
                <w:color w:val="222222"/>
                <w:sz w:val="23"/>
                <w:szCs w:val="23"/>
                <w:shd w:val="clear" w:color="auto" w:fill="FFFFFF"/>
              </w:rPr>
              <w:t>Estimated time: 10 - 20 minutes</w:t>
            </w:r>
            <w:r>
              <w:rPr>
                <w:rFonts w:ascii="Open Sans" w:hAnsi="Open Sans" w:cs="Open Sans"/>
                <w:color w:val="222222"/>
                <w:sz w:val="23"/>
                <w:szCs w:val="23"/>
              </w:rPr>
              <w:br/>
            </w:r>
            <w:r>
              <w:rPr>
                <w:rFonts w:ascii="Open Sans" w:hAnsi="Open Sans" w:cs="Open Sans"/>
                <w:color w:val="222222"/>
                <w:sz w:val="23"/>
                <w:szCs w:val="23"/>
                <w:shd w:val="clear" w:color="auto" w:fill="FFFFFF"/>
              </w:rPr>
              <w:t xml:space="preserve">Started: </w:t>
            </w:r>
            <w:r>
              <w:rPr>
                <w:rFonts w:ascii="Open Sans" w:hAnsi="Open Sans" w:cs="Open Sans"/>
                <w:color w:val="222222"/>
                <w:sz w:val="23"/>
                <w:szCs w:val="23"/>
                <w:shd w:val="clear" w:color="auto" w:fill="FFFFFF"/>
              </w:rPr>
              <w:t>6</w:t>
            </w:r>
            <w:r>
              <w:rPr>
                <w:rFonts w:ascii="Open Sans" w:hAnsi="Open Sans" w:cs="Open Sans"/>
                <w:color w:val="222222"/>
                <w:sz w:val="23"/>
                <w:szCs w:val="23"/>
                <w:shd w:val="clear" w:color="auto" w:fill="FFFFFF"/>
              </w:rPr>
              <w:t>/</w:t>
            </w:r>
            <w:r>
              <w:rPr>
                <w:rFonts w:ascii="Open Sans" w:hAnsi="Open Sans" w:cs="Open Sans"/>
                <w:color w:val="222222"/>
                <w:sz w:val="23"/>
                <w:szCs w:val="23"/>
                <w:shd w:val="clear" w:color="auto" w:fill="FFFFFF"/>
              </w:rPr>
              <w:t>23</w:t>
            </w:r>
            <w:r>
              <w:rPr>
                <w:rFonts w:ascii="Open Sans" w:hAnsi="Open Sans" w:cs="Open Sans"/>
                <w:color w:val="222222"/>
                <w:sz w:val="23"/>
                <w:szCs w:val="23"/>
                <w:shd w:val="clear" w:color="auto" w:fill="FFFFFF"/>
              </w:rPr>
              <w:t>/2</w:t>
            </w:r>
            <w:r>
              <w:rPr>
                <w:rFonts w:ascii="Open Sans" w:hAnsi="Open Sans" w:cs="Open Sans"/>
                <w:color w:val="222222"/>
                <w:sz w:val="23"/>
                <w:szCs w:val="23"/>
                <w:shd w:val="clear" w:color="auto" w:fill="FFFFFF"/>
              </w:rPr>
              <w:t>3</w:t>
            </w:r>
            <w:r>
              <w:rPr>
                <w:rFonts w:ascii="Open Sans" w:hAnsi="Open Sans" w:cs="Open Sans"/>
                <w:color w:val="222222"/>
                <w:sz w:val="23"/>
                <w:szCs w:val="23"/>
                <w:shd w:val="clear" w:color="auto" w:fill="FFFFFF"/>
              </w:rPr>
              <w:t xml:space="preserve"> 11:00:00</w:t>
            </w:r>
            <w:r>
              <w:rPr>
                <w:rFonts w:ascii="Open Sans" w:hAnsi="Open Sans" w:cs="Open Sans"/>
                <w:color w:val="222222"/>
                <w:sz w:val="23"/>
                <w:szCs w:val="23"/>
              </w:rPr>
              <w:br/>
            </w:r>
            <w:r>
              <w:rPr>
                <w:rFonts w:ascii="Open Sans" w:hAnsi="Open Sans" w:cs="Open Sans"/>
                <w:color w:val="222222"/>
                <w:sz w:val="23"/>
                <w:szCs w:val="23"/>
                <w:shd w:val="clear" w:color="auto" w:fill="FFFFFF"/>
              </w:rPr>
              <w:t xml:space="preserve">Completed: </w:t>
            </w:r>
            <w:r>
              <w:rPr>
                <w:rFonts w:ascii="Open Sans" w:hAnsi="Open Sans" w:cs="Open Sans"/>
                <w:color w:val="222222"/>
                <w:sz w:val="23"/>
                <w:szCs w:val="23"/>
                <w:shd w:val="clear" w:color="auto" w:fill="FFFFFF"/>
              </w:rPr>
              <w:t>6</w:t>
            </w:r>
            <w:r>
              <w:rPr>
                <w:rFonts w:ascii="Open Sans" w:hAnsi="Open Sans" w:cs="Open Sans"/>
                <w:color w:val="222222"/>
                <w:sz w:val="23"/>
                <w:szCs w:val="23"/>
                <w:shd w:val="clear" w:color="auto" w:fill="FFFFFF"/>
              </w:rPr>
              <w:t>/</w:t>
            </w:r>
            <w:r>
              <w:rPr>
                <w:rFonts w:ascii="Open Sans" w:hAnsi="Open Sans" w:cs="Open Sans"/>
                <w:color w:val="222222"/>
                <w:sz w:val="23"/>
                <w:szCs w:val="23"/>
                <w:shd w:val="clear" w:color="auto" w:fill="FFFFFF"/>
              </w:rPr>
              <w:t>23</w:t>
            </w:r>
            <w:r>
              <w:rPr>
                <w:rFonts w:ascii="Open Sans" w:hAnsi="Open Sans" w:cs="Open Sans"/>
                <w:color w:val="222222"/>
                <w:sz w:val="23"/>
                <w:szCs w:val="23"/>
                <w:shd w:val="clear" w:color="auto" w:fill="FFFFFF"/>
              </w:rPr>
              <w:t>/2</w:t>
            </w:r>
            <w:r>
              <w:rPr>
                <w:rFonts w:ascii="Open Sans" w:hAnsi="Open Sans" w:cs="Open Sans"/>
                <w:color w:val="222222"/>
                <w:sz w:val="23"/>
                <w:szCs w:val="23"/>
                <w:shd w:val="clear" w:color="auto" w:fill="FFFFFF"/>
              </w:rPr>
              <w:t>3</w:t>
            </w:r>
            <w:r>
              <w:rPr>
                <w:rFonts w:ascii="Open Sans" w:hAnsi="Open Sans" w:cs="Open Sans"/>
                <w:color w:val="222222"/>
                <w:sz w:val="23"/>
                <w:szCs w:val="23"/>
                <w:shd w:val="clear" w:color="auto" w:fill="FFFFFF"/>
              </w:rPr>
              <w:t xml:space="preserve"> 11:1</w:t>
            </w:r>
            <w:r>
              <w:rPr>
                <w:rFonts w:ascii="Open Sans" w:hAnsi="Open Sans" w:cs="Open Sans"/>
                <w:color w:val="222222"/>
                <w:sz w:val="23"/>
                <w:szCs w:val="23"/>
                <w:shd w:val="clear" w:color="auto" w:fill="FFFFFF"/>
              </w:rPr>
              <w:t>5</w:t>
            </w:r>
            <w:r>
              <w:rPr>
                <w:rFonts w:ascii="Open Sans" w:hAnsi="Open Sans" w:cs="Open Sans"/>
                <w:color w:val="222222"/>
                <w:sz w:val="23"/>
                <w:szCs w:val="23"/>
                <w:shd w:val="clear" w:color="auto" w:fill="FFFFFF"/>
              </w:rPr>
              <w:t>:00</w:t>
            </w:r>
          </w:p>
        </w:tc>
      </w:tr>
      <w:tr w:rsidR="00925B9C" w14:paraId="4AF7BA4D" w14:textId="77777777" w:rsidTr="004B7B2A">
        <w:tc>
          <w:tcPr>
            <w:tcW w:w="3116" w:type="dxa"/>
          </w:tcPr>
          <w:p w14:paraId="307B2DA2" w14:textId="186AAF9A" w:rsidR="00925B9C" w:rsidRPr="00526ECC" w:rsidRDefault="00925B9C">
            <w:r w:rsidRPr="00925B9C">
              <w:t>Status</w:t>
            </w:r>
          </w:p>
        </w:tc>
        <w:tc>
          <w:tcPr>
            <w:tcW w:w="3117" w:type="dxa"/>
          </w:tcPr>
          <w:p w14:paraId="00925DF9" w14:textId="745716C3" w:rsidR="00925B9C" w:rsidRDefault="00833F6A">
            <w:r w:rsidRPr="00833F6A">
              <w:t>A status provides all stakeholders insight into the issue or task in question.</w:t>
            </w:r>
          </w:p>
        </w:tc>
        <w:tc>
          <w:tcPr>
            <w:tcW w:w="3117" w:type="dxa"/>
          </w:tcPr>
          <w:p w14:paraId="0A2BBCD4" w14:textId="0014DBA7" w:rsidR="00925B9C" w:rsidRDefault="00925B9C">
            <w:pPr>
              <w:rPr>
                <w:rFonts w:ascii="Open Sans" w:hAnsi="Open Sans" w:cs="Open Sans"/>
                <w:color w:val="222222"/>
                <w:sz w:val="23"/>
                <w:szCs w:val="23"/>
                <w:shd w:val="clear" w:color="auto" w:fill="FFFFFF"/>
              </w:rPr>
            </w:pPr>
            <w:r w:rsidRPr="00925B9C">
              <w:rPr>
                <w:rFonts w:ascii="Open Sans" w:hAnsi="Open Sans" w:cs="Open Sans"/>
                <w:color w:val="222222"/>
                <w:sz w:val="23"/>
                <w:szCs w:val="23"/>
                <w:shd w:val="clear" w:color="auto" w:fill="FFFFFF"/>
              </w:rPr>
              <w:t>COMPLETE</w:t>
            </w:r>
          </w:p>
        </w:tc>
      </w:tr>
    </w:tbl>
    <w:p w14:paraId="3E162AC1" w14:textId="77777777" w:rsidR="00AE0B1A" w:rsidRDefault="00AE0B1A"/>
    <w:p w14:paraId="1CC77714" w14:textId="3B21656D" w:rsidR="00AE0B1A" w:rsidRDefault="00AE0B1A" w:rsidP="00AE0B1A">
      <w:pPr>
        <w:ind w:left="360"/>
        <w:rPr>
          <w:b/>
          <w:bCs/>
          <w:sz w:val="96"/>
          <w:szCs w:val="96"/>
        </w:rPr>
      </w:pPr>
      <w:r w:rsidRPr="00AE0B1A">
        <w:rPr>
          <w:b/>
          <w:bCs/>
          <w:sz w:val="96"/>
          <w:szCs w:val="96"/>
        </w:rPr>
        <w:lastRenderedPageBreak/>
        <w:t>Task details expended:</w:t>
      </w:r>
    </w:p>
    <w:p w14:paraId="013343A6" w14:textId="77777777" w:rsidR="00AE0B1A" w:rsidRDefault="00AE0B1A" w:rsidP="00AE0B1A">
      <w:pPr>
        <w:pStyle w:val="ListParagraph"/>
        <w:numPr>
          <w:ilvl w:val="0"/>
          <w:numId w:val="4"/>
        </w:numPr>
      </w:pPr>
      <w:r>
        <w:t>Connect PC to the company domain</w:t>
      </w:r>
    </w:p>
    <w:p w14:paraId="4F724549" w14:textId="77777777" w:rsidR="00DF7BDC" w:rsidRDefault="00DF7BDC" w:rsidP="00DF7BDC">
      <w:pPr>
        <w:pStyle w:val="ListParagraph"/>
        <w:ind w:left="1800"/>
      </w:pPr>
    </w:p>
    <w:p w14:paraId="7E2C5A89" w14:textId="10FA3471" w:rsidR="00DF7BDC" w:rsidRDefault="00DF7BDC" w:rsidP="00DF7BDC"/>
    <w:p w14:paraId="331FB8E2" w14:textId="77777777" w:rsidR="00AE0B1A" w:rsidRDefault="00AE0B1A" w:rsidP="00AE0B1A"/>
    <w:p w14:paraId="26B6D654" w14:textId="77777777" w:rsidR="00AE0B1A" w:rsidRDefault="00AE0B1A" w:rsidP="00AE0B1A">
      <w:pPr>
        <w:pStyle w:val="ListParagraph"/>
        <w:numPr>
          <w:ilvl w:val="0"/>
          <w:numId w:val="4"/>
        </w:numPr>
      </w:pPr>
      <w:r>
        <w:t>On the server, create a user for the new hire and set a password</w:t>
      </w:r>
    </w:p>
    <w:p w14:paraId="17A398B7" w14:textId="77777777" w:rsidR="00AE0B1A" w:rsidRDefault="00AE0B1A" w:rsidP="00AE0B1A">
      <w:pPr>
        <w:pStyle w:val="ListParagraph"/>
      </w:pPr>
    </w:p>
    <w:p w14:paraId="4260D3A1" w14:textId="77777777" w:rsidR="00AE0B1A" w:rsidRDefault="00AE0B1A" w:rsidP="00AE0B1A"/>
    <w:p w14:paraId="4F490FA2" w14:textId="77777777" w:rsidR="00AE0B1A" w:rsidRDefault="00AE0B1A" w:rsidP="00AE0B1A">
      <w:pPr>
        <w:pStyle w:val="ListParagraph"/>
        <w:numPr>
          <w:ilvl w:val="0"/>
          <w:numId w:val="4"/>
        </w:numPr>
      </w:pPr>
      <w:r>
        <w:t>On the server, add user to the correct department group, if is not there add new department group.</w:t>
      </w:r>
    </w:p>
    <w:p w14:paraId="46323D5E" w14:textId="77777777" w:rsidR="00AE0B1A" w:rsidRDefault="00AE0B1A" w:rsidP="00AE0B1A"/>
    <w:p w14:paraId="40E9AB41" w14:textId="77777777" w:rsidR="00AE0B1A" w:rsidRDefault="00AE0B1A" w:rsidP="00AE0B1A">
      <w:pPr>
        <w:pStyle w:val="ListParagraph"/>
        <w:numPr>
          <w:ilvl w:val="0"/>
          <w:numId w:val="4"/>
        </w:numPr>
      </w:pPr>
      <w:r>
        <w:t>On the server, add user to the correct share and give them (read &amp; write permissions). If not there create new share.</w:t>
      </w:r>
    </w:p>
    <w:p w14:paraId="618EF643" w14:textId="77777777" w:rsidR="00AE0B1A" w:rsidRDefault="00AE0B1A" w:rsidP="00AE0B1A">
      <w:pPr>
        <w:pStyle w:val="ListParagraph"/>
      </w:pPr>
    </w:p>
    <w:p w14:paraId="51205CA5" w14:textId="77777777" w:rsidR="00AE0B1A" w:rsidRDefault="00AE0B1A" w:rsidP="00AE0B1A"/>
    <w:p w14:paraId="62EFDC1A" w14:textId="5F5BC643" w:rsidR="00AE0B1A" w:rsidRPr="00AE0B1A" w:rsidRDefault="00AE0B1A" w:rsidP="00AE0B1A">
      <w:pPr>
        <w:pStyle w:val="ListParagraph"/>
        <w:numPr>
          <w:ilvl w:val="0"/>
          <w:numId w:val="4"/>
        </w:numPr>
      </w:pPr>
      <w:r>
        <w:t xml:space="preserve"> On the server, add user to the correct OU which should have the correct department name, also place the user PC into the OU. If not there create an OU with the department's name and place the user, group, and computer in the OU. Attach a GPO to the OU you created. And apply the current rules for department.</w:t>
      </w:r>
    </w:p>
    <w:p w14:paraId="2CF28465" w14:textId="77777777" w:rsidR="00AE0B1A" w:rsidRDefault="00AE0B1A" w:rsidP="00AE0B1A">
      <w:pPr>
        <w:ind w:left="360"/>
      </w:pPr>
    </w:p>
    <w:sectPr w:rsidR="00AE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2B4"/>
    <w:multiLevelType w:val="hybridMultilevel"/>
    <w:tmpl w:val="A6D0F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A22F1"/>
    <w:multiLevelType w:val="hybridMultilevel"/>
    <w:tmpl w:val="42029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1B7FB3"/>
    <w:multiLevelType w:val="hybridMultilevel"/>
    <w:tmpl w:val="96FA83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B696391"/>
    <w:multiLevelType w:val="hybridMultilevel"/>
    <w:tmpl w:val="0BFE7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499207">
    <w:abstractNumId w:val="0"/>
  </w:num>
  <w:num w:numId="2" w16cid:durableId="368190855">
    <w:abstractNumId w:val="3"/>
  </w:num>
  <w:num w:numId="3" w16cid:durableId="1828400764">
    <w:abstractNumId w:val="1"/>
  </w:num>
  <w:num w:numId="4" w16cid:durableId="1928534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2A"/>
    <w:rsid w:val="0036464F"/>
    <w:rsid w:val="004B7B2A"/>
    <w:rsid w:val="00526ECC"/>
    <w:rsid w:val="0053540B"/>
    <w:rsid w:val="00611885"/>
    <w:rsid w:val="00833F6A"/>
    <w:rsid w:val="00925B9C"/>
    <w:rsid w:val="00AE0B1A"/>
    <w:rsid w:val="00DF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9FE6"/>
  <w15:chartTrackingRefBased/>
  <w15:docId w15:val="{EC587607-3E65-4C32-8975-B8098FCB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77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Messam</dc:creator>
  <cp:keywords/>
  <dc:description/>
  <cp:lastModifiedBy>Joseph Messam</cp:lastModifiedBy>
  <cp:revision>1</cp:revision>
  <dcterms:created xsi:type="dcterms:W3CDTF">2023-06-23T17:35:00Z</dcterms:created>
  <dcterms:modified xsi:type="dcterms:W3CDTF">2023-06-23T19:17:00Z</dcterms:modified>
</cp:coreProperties>
</file>