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F80CEE" wp14:paraId="2C078E63" wp14:textId="52CC2437">
      <w:pPr>
        <w:pStyle w:val="Heading1"/>
      </w:pPr>
      <w:r w:rsidR="53D1E2F2">
        <w:rPr/>
        <w:t>Initial Data Collection</w:t>
      </w:r>
    </w:p>
    <w:p w:rsidR="53D1E2F2" w:rsidRDefault="53D1E2F2" w14:paraId="600EA8F7" w14:textId="69C9EF1B">
      <w:r w:rsidR="53D1E2F2">
        <w:rPr/>
        <w:t>Internal Logs – Network traffic, server logs, endpoint data</w:t>
      </w:r>
    </w:p>
    <w:p w:rsidR="53D1E2F2" w:rsidRDefault="53D1E2F2" w14:paraId="3600724A" w14:textId="5418BE18">
      <w:r w:rsidR="53D1E2F2">
        <w:rPr/>
        <w:t>External Feeds – OSINT platforms</w:t>
      </w:r>
    </w:p>
    <w:p w:rsidR="53D1E2F2" w:rsidRDefault="53D1E2F2" w14:paraId="069A815E" w14:textId="6CDC4D5E">
      <w:r w:rsidR="53D1E2F2">
        <w:rPr/>
        <w:t>Threat Data Repo – MITRE ATT&amp;CK framework</w:t>
      </w:r>
    </w:p>
    <w:p w:rsidR="53D1E2F2" w:rsidP="07F80CEE" w:rsidRDefault="53D1E2F2" w14:paraId="5D488987" w14:textId="2FC34B07">
      <w:pPr>
        <w:pStyle w:val="Heading2"/>
      </w:pPr>
      <w:r w:rsidR="53D1E2F2">
        <w:rPr/>
        <w:t>Action Items</w:t>
      </w:r>
    </w:p>
    <w:p w:rsidR="53D1E2F2" w:rsidRDefault="53D1E2F2" w14:paraId="2BFBC6FD" w14:textId="48D25E41">
      <w:r w:rsidR="53D1E2F2">
        <w:rPr/>
        <w:t>Integrat</w:t>
      </w:r>
      <w:r w:rsidR="60344F86">
        <w:rPr/>
        <w:t xml:space="preserve">ing with SIEM tools, threat intel </w:t>
      </w:r>
      <w:r w:rsidR="60344F86">
        <w:rPr/>
        <w:t>platofrms</w:t>
      </w:r>
      <w:r w:rsidR="60344F86">
        <w:rPr/>
        <w:t>, and other monitoring systems to collect data in real time</w:t>
      </w:r>
    </w:p>
    <w:p w:rsidR="60344F86" w:rsidP="07F80CEE" w:rsidRDefault="60344F86" w14:paraId="39DBAF12" w14:textId="2D2E60A8">
      <w:pPr>
        <w:pStyle w:val="Heading1"/>
      </w:pPr>
      <w:r w:rsidR="60344F86">
        <w:rPr/>
        <w:t>Automated Triage and Normalization</w:t>
      </w:r>
    </w:p>
    <w:p w:rsidR="60344F86" w:rsidRDefault="60344F86" w14:paraId="4723EF78" w14:textId="07F47C6E">
      <w:r w:rsidR="60344F86">
        <w:rPr/>
        <w:t>Standardizing data – JSON, STIX/TAXII</w:t>
      </w:r>
    </w:p>
    <w:p w:rsidR="388A7057" w:rsidRDefault="388A7057" w14:paraId="274EC67F" w14:textId="41CD1FF8">
      <w:r w:rsidR="388A7057">
        <w:rPr/>
        <w:t>Automating data correlation – Correlate incoming threa</w:t>
      </w:r>
      <w:r w:rsidR="1C560080">
        <w:rPr/>
        <w:t>t data with known threat intel feeds to check for patterns</w:t>
      </w:r>
    </w:p>
    <w:p w:rsidR="1C560080" w:rsidP="07F80CEE" w:rsidRDefault="1C560080" w14:paraId="3FC4B49B" w14:textId="245E33F2">
      <w:pPr>
        <w:pStyle w:val="Heading2"/>
      </w:pPr>
      <w:r w:rsidR="1C560080">
        <w:rPr/>
        <w:t>Action Items</w:t>
      </w:r>
    </w:p>
    <w:p w:rsidR="1C560080" w:rsidRDefault="1C560080" w14:paraId="72546500" w14:textId="4625EB91">
      <w:r w:rsidR="4B598535">
        <w:rPr/>
        <w:t xml:space="preserve">Use SIEM </w:t>
      </w:r>
      <w:r w:rsidR="354F05E3">
        <w:rPr/>
        <w:t xml:space="preserve">(Splunk or Elastic) </w:t>
      </w:r>
      <w:r w:rsidR="4B598535">
        <w:rPr/>
        <w:t xml:space="preserve">or SOAR </w:t>
      </w:r>
      <w:r w:rsidR="4B598535">
        <w:rPr/>
        <w:t xml:space="preserve">to </w:t>
      </w:r>
      <w:r w:rsidR="4B598535">
        <w:rPr/>
        <w:t>autoam</w:t>
      </w:r>
      <w:r w:rsidR="4B598535">
        <w:rPr/>
        <w:t>ate</w:t>
      </w:r>
      <w:r w:rsidR="4B598535">
        <w:rPr/>
        <w:t xml:space="preserve"> data normalization</w:t>
      </w:r>
    </w:p>
    <w:p w:rsidR="4B598535" w:rsidRDefault="4B598535" w14:paraId="2F71DC11" w14:textId="6576FB4E">
      <w:r w:rsidR="4B598535">
        <w:rPr/>
        <w:t>Setup automated rules and alerts to detect high priority threats based on predefined criteria</w:t>
      </w:r>
    </w:p>
    <w:p w:rsidR="4B598535" w:rsidP="07F80CEE" w:rsidRDefault="4B598535" w14:paraId="3819333A" w14:textId="79AEF016">
      <w:pPr>
        <w:pStyle w:val="Heading1"/>
      </w:pPr>
      <w:r w:rsidR="4B598535">
        <w:rPr/>
        <w:t>Threat Analysis and Context</w:t>
      </w:r>
    </w:p>
    <w:p w:rsidR="4B598535" w:rsidRDefault="4B598535" w14:paraId="79F2FBEB" w14:textId="2FEC515C">
      <w:r w:rsidR="4B598535">
        <w:rPr/>
        <w:t xml:space="preserve">Threat Intel Enrichment – Add </w:t>
      </w:r>
      <w:r w:rsidR="4B598535">
        <w:rPr/>
        <w:t>contenxt</w:t>
      </w:r>
      <w:r w:rsidR="4B598535">
        <w:rPr/>
        <w:t xml:space="preserve"> from external threat intel platforms or internal threat data</w:t>
      </w:r>
    </w:p>
    <w:p w:rsidR="4B598535" w:rsidRDefault="4B598535" w14:paraId="6D7B73C9" w14:textId="5CE31AFB">
      <w:r w:rsidR="4B598535">
        <w:rPr/>
        <w:t>Contextual Analysis – Understand whether the activity is a targeted attack or general malware campaign</w:t>
      </w:r>
    </w:p>
    <w:p w:rsidR="4B598535" w:rsidRDefault="4B598535" w14:paraId="1B5ADA41" w14:textId="16A2483C">
      <w:r w:rsidR="4B598535">
        <w:rPr/>
        <w:t xml:space="preserve">Behaviour Analysis – Identify if the characteristics have the sophistication of an APT group or </w:t>
      </w:r>
      <w:r w:rsidR="3D108992">
        <w:rPr/>
        <w:t>lesser threats.</w:t>
      </w:r>
    </w:p>
    <w:p w:rsidR="1442ED1C" w:rsidP="07F80CEE" w:rsidRDefault="1442ED1C" w14:paraId="3A0198B7" w14:textId="443F1F69">
      <w:pPr>
        <w:pStyle w:val="Heading2"/>
      </w:pPr>
      <w:r w:rsidR="1442ED1C">
        <w:rPr/>
        <w:t>Action Items</w:t>
      </w:r>
    </w:p>
    <w:p w:rsidR="1442ED1C" w:rsidRDefault="1442ED1C" w14:paraId="492E672C" w14:textId="00DF1F53">
      <w:r w:rsidR="1442ED1C">
        <w:rPr/>
        <w:t>Use threat intel platforms – MISP, GTIT</w:t>
      </w:r>
    </w:p>
    <w:p w:rsidR="1442ED1C" w:rsidRDefault="1442ED1C" w14:paraId="632C59E9" w14:textId="42AF1C9E">
      <w:r w:rsidR="1442ED1C">
        <w:rPr/>
        <w:t>Use the MITRE ATT&amp;CK framework to map observed behaviors</w:t>
      </w:r>
    </w:p>
    <w:p w:rsidR="4E18C3F2" w:rsidP="07F80CEE" w:rsidRDefault="4E18C3F2" w14:paraId="712284E9" w14:textId="68E73867">
      <w:pPr>
        <w:pStyle w:val="Heading1"/>
      </w:pPr>
      <w:r w:rsidR="4E18C3F2">
        <w:rPr/>
        <w:t>Threat Classification</w:t>
      </w:r>
    </w:p>
    <w:p w:rsidR="4E18C3F2" w:rsidRDefault="4E18C3F2" w14:paraId="6E39F64B" w14:textId="0E5D404E">
      <w:r w:rsidR="5ACE0A12">
        <w:rPr/>
        <w:t xml:space="preserve">Categories </w:t>
      </w:r>
    </w:p>
    <w:p w:rsidR="38D5807E" w:rsidRDefault="38D5807E" w14:paraId="2C2B9CE8" w14:textId="56644BC1">
      <w:r w:rsidR="38D5807E">
        <w:rPr/>
        <w:t>Threat Type</w:t>
      </w:r>
      <w:r w:rsidR="2494E56A">
        <w:rPr/>
        <w:t xml:space="preserve"> - </w:t>
      </w:r>
      <w:r w:rsidR="38D5807E">
        <w:rPr/>
        <w:t xml:space="preserve">Malware, Phishing, APT, Insider Threat, DDoS, </w:t>
      </w:r>
      <w:r w:rsidR="38D5807E">
        <w:rPr/>
        <w:t>etc</w:t>
      </w:r>
    </w:p>
    <w:p w:rsidR="38D5807E" w:rsidRDefault="38D5807E" w14:paraId="31724EA4" w14:textId="19265B5C">
      <w:r w:rsidR="38D5807E">
        <w:rPr/>
        <w:t>Risk Level</w:t>
      </w:r>
      <w:r w:rsidR="4075CC98">
        <w:rPr/>
        <w:t xml:space="preserve"> -  </w:t>
      </w:r>
      <w:r w:rsidR="38D5807E">
        <w:rPr/>
        <w:t>Low, Medium, High</w:t>
      </w:r>
      <w:r w:rsidR="1853F653">
        <w:rPr/>
        <w:t>,</w:t>
      </w:r>
      <w:r w:rsidR="38D5807E">
        <w:rPr/>
        <w:t xml:space="preserve"> Critical</w:t>
      </w:r>
    </w:p>
    <w:p w:rsidR="38D5807E" w:rsidRDefault="38D5807E" w14:paraId="6C9321D7" w14:textId="7A0ABF62">
      <w:r w:rsidR="38D5807E">
        <w:rPr/>
        <w:t>Potential Impact</w:t>
      </w:r>
      <w:r w:rsidR="54C9E903">
        <w:rPr/>
        <w:t xml:space="preserve"> - </w:t>
      </w:r>
      <w:r w:rsidR="38D5807E">
        <w:rPr/>
        <w:t xml:space="preserve">Which systems or data could be affected? </w:t>
      </w:r>
      <w:r w:rsidR="38D5807E">
        <w:rPr/>
        <w:t>What’s</w:t>
      </w:r>
      <w:r w:rsidR="38D5807E">
        <w:rPr/>
        <w:t xml:space="preserve"> the potential damage? (breach, </w:t>
      </w:r>
      <w:r w:rsidR="38D5807E">
        <w:rPr/>
        <w:t>finanical</w:t>
      </w:r>
      <w:r w:rsidR="38D5807E">
        <w:rPr/>
        <w:t xml:space="preserve"> loss, service downtime)</w:t>
      </w:r>
    </w:p>
    <w:p w:rsidR="75B14408" w:rsidP="07F80CEE" w:rsidRDefault="75B14408" w14:paraId="14A458D2" w14:textId="512597B3">
      <w:pPr>
        <w:ind w:left="720" w:firstLine="720"/>
      </w:pPr>
      <w:r w:rsidR="75B14408">
        <w:rPr/>
        <w:t>Urgency</w:t>
      </w:r>
      <w:r w:rsidR="67C4EDFC">
        <w:rPr/>
        <w:t xml:space="preserve"> - </w:t>
      </w:r>
      <w:r w:rsidR="75B14408">
        <w:rPr/>
        <w:t xml:space="preserve">Is the threat actively being executed, or is it something more benign but future attention </w:t>
      </w:r>
      <w:r w:rsidR="75B14408">
        <w:rPr/>
        <w:t>required</w:t>
      </w:r>
    </w:p>
    <w:p w:rsidR="75B14408" w:rsidP="07F80CEE" w:rsidRDefault="75B14408" w14:paraId="10D3170C" w14:textId="55CE1176">
      <w:pPr>
        <w:pStyle w:val="Heading2"/>
      </w:pPr>
      <w:r w:rsidR="75B14408">
        <w:rPr/>
        <w:t>Action Items:</w:t>
      </w:r>
    </w:p>
    <w:p w:rsidR="75B14408" w:rsidP="07F80CEE" w:rsidRDefault="75B14408" w14:paraId="1A9D1BA6" w14:textId="09F11149">
      <w:pPr>
        <w:ind w:left="720" w:firstLine="0"/>
      </w:pPr>
      <w:r w:rsidR="75B14408">
        <w:rPr/>
        <w:t xml:space="preserve">Create a classified matrix to help define the risk level and urgency based on the </w:t>
      </w:r>
      <w:r w:rsidR="79960E0D">
        <w:rPr/>
        <w:t>types of threat and impact</w:t>
      </w:r>
    </w:p>
    <w:p w:rsidR="79960E0D" w:rsidP="07F80CEE" w:rsidRDefault="79960E0D" w14:paraId="5D5C57F1" w14:textId="3E614049">
      <w:pPr>
        <w:ind w:left="720" w:firstLine="0"/>
      </w:pPr>
      <w:r w:rsidR="79960E0D">
        <w:rPr/>
        <w:t>Ensure flexible classification scheme</w:t>
      </w:r>
    </w:p>
    <w:p w:rsidR="79960E0D" w:rsidP="07F80CEE" w:rsidRDefault="79960E0D" w14:paraId="72C5EB2F" w14:textId="637A4D89">
      <w:pPr>
        <w:pStyle w:val="Heading1"/>
      </w:pPr>
      <w:r w:rsidR="79960E0D">
        <w:rPr/>
        <w:t>Prioritization</w:t>
      </w:r>
    </w:p>
    <w:p w:rsidR="51C5D5C6" w:rsidP="07F80CEE" w:rsidRDefault="51C5D5C6" w14:paraId="2EB7E716" w14:textId="1F7A6CCC">
      <w:pPr>
        <w:ind w:left="0" w:firstLine="0"/>
      </w:pPr>
      <w:r w:rsidR="51C5D5C6">
        <w:rPr/>
        <w:t>Impact on business operations</w:t>
      </w:r>
      <w:r w:rsidR="04713294">
        <w:rPr/>
        <w:t xml:space="preserve"> - </w:t>
      </w:r>
      <w:r w:rsidR="51C5D5C6">
        <w:rPr/>
        <w:t>Whats</w:t>
      </w:r>
      <w:r w:rsidR="51C5D5C6">
        <w:rPr/>
        <w:t xml:space="preserve"> the potential </w:t>
      </w:r>
      <w:r w:rsidR="51C5D5C6">
        <w:rPr/>
        <w:t>damamge</w:t>
      </w:r>
      <w:r w:rsidR="51C5D5C6">
        <w:rPr/>
        <w:t xml:space="preserve"> to critical infrastructure, s</w:t>
      </w:r>
      <w:r w:rsidR="281B730A">
        <w:rPr/>
        <w:t>ervices, or data?</w:t>
      </w:r>
    </w:p>
    <w:p w:rsidR="281B730A" w:rsidP="07F80CEE" w:rsidRDefault="281B730A" w14:paraId="7C3F395F" w14:textId="652821BD">
      <w:pPr>
        <w:ind w:left="0" w:firstLine="0"/>
      </w:pPr>
      <w:r w:rsidR="281B730A">
        <w:rPr/>
        <w:t>Likelihood  of Success</w:t>
      </w:r>
      <w:r w:rsidR="6F83EB1E">
        <w:rPr/>
        <w:t xml:space="preserve"> - </w:t>
      </w:r>
      <w:r w:rsidR="281B730A">
        <w:rPr/>
        <w:t xml:space="preserve">How likely is the threat to succeed based on intel and IOCs (automated attack vs </w:t>
      </w:r>
      <w:r w:rsidR="68A9C8A7">
        <w:rPr/>
        <w:t>sophisticated, targeted attack)</w:t>
      </w:r>
    </w:p>
    <w:p w:rsidR="68A9C8A7" w:rsidP="07F80CEE" w:rsidRDefault="68A9C8A7" w14:paraId="0C7F4B0C" w14:textId="279A5A65">
      <w:pPr>
        <w:ind w:left="0" w:firstLine="0"/>
      </w:pPr>
      <w:r w:rsidR="68A9C8A7">
        <w:rPr/>
        <w:t>Time Sensitivity</w:t>
      </w:r>
      <w:r w:rsidR="365535FF">
        <w:rPr/>
        <w:t xml:space="preserve"> - </w:t>
      </w:r>
      <w:r w:rsidR="68A9C8A7">
        <w:rPr/>
        <w:t xml:space="preserve">How quickly the threat can be mitigated to avoid </w:t>
      </w:r>
      <w:r w:rsidR="68A9C8A7">
        <w:rPr/>
        <w:t>furhter</w:t>
      </w:r>
      <w:r w:rsidR="68A9C8A7">
        <w:rPr/>
        <w:t xml:space="preserve"> damage?</w:t>
      </w:r>
    </w:p>
    <w:p w:rsidR="68A9C8A7" w:rsidP="07F80CEE" w:rsidRDefault="68A9C8A7" w14:paraId="0D2002CA" w14:textId="61B72CED">
      <w:pPr>
        <w:ind w:left="0" w:firstLine="0"/>
      </w:pPr>
      <w:r w:rsidR="68A9C8A7">
        <w:rPr/>
        <w:t>Detection Confidence</w:t>
      </w:r>
      <w:r w:rsidR="34321905">
        <w:rPr/>
        <w:t xml:space="preserve"> - </w:t>
      </w:r>
      <w:r w:rsidR="68A9C8A7">
        <w:rPr/>
        <w:t xml:space="preserve">How confident </w:t>
      </w:r>
      <w:r w:rsidR="68A9C8A7">
        <w:rPr/>
        <w:t>aer</w:t>
      </w:r>
      <w:r w:rsidR="68A9C8A7">
        <w:rPr/>
        <w:t xml:space="preserve"> you in the detection of the threat? (Confirmed or Suspected)</w:t>
      </w:r>
    </w:p>
    <w:p w:rsidR="68A9C8A7" w:rsidP="07F80CEE" w:rsidRDefault="68A9C8A7" w14:paraId="35645FE1" w14:textId="159BAC70">
      <w:pPr>
        <w:pStyle w:val="Heading2"/>
      </w:pPr>
      <w:r w:rsidR="68A9C8A7">
        <w:rPr/>
        <w:t>Action Items:</w:t>
      </w:r>
    </w:p>
    <w:p w:rsidR="68A9C8A7" w:rsidP="07F80CEE" w:rsidRDefault="68A9C8A7" w14:paraId="6816AE65" w14:textId="3C746EC5">
      <w:pPr>
        <w:pStyle w:val="Normal"/>
      </w:pPr>
      <w:r w:rsidR="68A9C8A7">
        <w:rPr/>
        <w:t>Use priority scoring sy</w:t>
      </w:r>
      <w:r w:rsidR="76EF22CE">
        <w:rPr/>
        <w:t>stem</w:t>
      </w:r>
    </w:p>
    <w:p w:rsidR="76EF22CE" w:rsidP="07F80CEE" w:rsidRDefault="76EF22CE" w14:paraId="74857F20" w14:textId="34998FA4">
      <w:pPr>
        <w:pStyle w:val="Normal"/>
      </w:pPr>
      <w:r w:rsidR="76EF22CE">
        <w:rPr/>
        <w:t>Define response service level agreement (SLAs)</w:t>
      </w:r>
      <w:r w:rsidR="1E674285">
        <w:rPr/>
        <w:t xml:space="preserve"> based on priority score</w:t>
      </w:r>
      <w:r>
        <w:br/>
      </w:r>
      <w:r>
        <w:tab/>
      </w:r>
      <w:r>
        <w:tab/>
      </w:r>
      <w:r w:rsidR="2209847D">
        <w:rPr/>
        <w:t>Critical = 1 hour</w:t>
      </w:r>
    </w:p>
    <w:p w:rsidR="2209847D" w:rsidP="07F80CEE" w:rsidRDefault="2209847D" w14:paraId="07075904" w14:textId="28A6A7C0">
      <w:pPr>
        <w:pStyle w:val="Normal"/>
      </w:pPr>
      <w:r w:rsidR="2209847D">
        <w:rPr/>
        <w:t>Medium = 24 hour</w:t>
      </w:r>
    </w:p>
    <w:p w:rsidR="6901591D" w:rsidP="07F80CEE" w:rsidRDefault="6901591D" w14:paraId="6968D3C8" w14:textId="6983A592">
      <w:pPr>
        <w:pStyle w:val="Heading1"/>
      </w:pPr>
      <w:r w:rsidR="6901591D">
        <w:rPr/>
        <w:t>Incident Response and Mitigation</w:t>
      </w:r>
    </w:p>
    <w:p w:rsidR="1184251C" w:rsidP="07F80CEE" w:rsidRDefault="1184251C" w14:paraId="286FBF8C" w14:textId="47FDDDAB">
      <w:pPr>
        <w:pStyle w:val="Normal"/>
      </w:pPr>
      <w:r w:rsidR="1184251C">
        <w:rPr/>
        <w:t xml:space="preserve">Containment: Prevent further </w:t>
      </w:r>
      <w:r w:rsidR="1184251C">
        <w:rPr/>
        <w:t>damamge</w:t>
      </w:r>
      <w:r w:rsidR="1635DE9D">
        <w:rPr/>
        <w:t xml:space="preserve">; isolate infected systems, blocking </w:t>
      </w:r>
      <w:r w:rsidR="1635DE9D">
        <w:rPr/>
        <w:t>malicoious</w:t>
      </w:r>
      <w:r w:rsidR="1635DE9D">
        <w:rPr/>
        <w:t xml:space="preserve"> IPs, etc</w:t>
      </w:r>
    </w:p>
    <w:p w:rsidR="1184251C" w:rsidP="07F80CEE" w:rsidRDefault="1184251C" w14:paraId="0EB3BC24" w14:textId="60B0BE3D">
      <w:pPr>
        <w:pStyle w:val="Normal"/>
      </w:pPr>
      <w:r w:rsidR="1184251C">
        <w:rPr/>
        <w:t>Eradication:</w:t>
      </w:r>
      <w:r w:rsidR="08B7C616">
        <w:rPr/>
        <w:t xml:space="preserve"> Removing Malicoius Software, close exploited vulerabilities</w:t>
      </w:r>
    </w:p>
    <w:p w:rsidR="1184251C" w:rsidP="07F80CEE" w:rsidRDefault="1184251C" w14:paraId="272F1086" w14:textId="26F4E341">
      <w:pPr>
        <w:pStyle w:val="Normal"/>
      </w:pPr>
      <w:r w:rsidR="1184251C">
        <w:rPr/>
        <w:t>Recovery:</w:t>
      </w:r>
      <w:r w:rsidR="02C72970">
        <w:rPr/>
        <w:t xml:space="preserve"> Restore systems, patching, restore backups</w:t>
      </w:r>
    </w:p>
    <w:p w:rsidR="1184251C" w:rsidP="07F80CEE" w:rsidRDefault="1184251C" w14:paraId="1DA62444" w14:textId="5CBCA00E">
      <w:pPr>
        <w:pStyle w:val="Normal"/>
      </w:pPr>
      <w:r w:rsidR="1184251C">
        <w:rPr/>
        <w:t>Lessons Learned:</w:t>
      </w:r>
      <w:r w:rsidR="7F1EFAB9">
        <w:rPr/>
        <w:t xml:space="preserve"> Post-incident reviews to update defenses, improve detection, and enhance future triage</w:t>
      </w:r>
    </w:p>
    <w:p w:rsidR="1184251C" w:rsidP="07F80CEE" w:rsidRDefault="1184251C" w14:paraId="69E4A1CF" w14:textId="31CE1178">
      <w:pPr>
        <w:pStyle w:val="Heading2"/>
      </w:pPr>
      <w:r w:rsidR="1184251C">
        <w:rPr/>
        <w:t>Action Items:</w:t>
      </w:r>
    </w:p>
    <w:p w:rsidR="2D146F1B" w:rsidP="07F80CEE" w:rsidRDefault="2D146F1B" w14:paraId="49BA7D22" w14:textId="2349DC31">
      <w:pPr>
        <w:pStyle w:val="Normal"/>
      </w:pPr>
      <w:r w:rsidR="2D146F1B">
        <w:rPr/>
        <w:t>Integrate triage with IR plan</w:t>
      </w:r>
    </w:p>
    <w:p w:rsidR="2D146F1B" w:rsidP="07F80CEE" w:rsidRDefault="2D146F1B" w14:paraId="568D05A1" w14:textId="3F1DD855">
      <w:pPr>
        <w:pStyle w:val="Normal"/>
      </w:pPr>
      <w:r w:rsidR="2D146F1B">
        <w:rPr/>
        <w:t>Use SOAR tools to automate actions (if possible)</w:t>
      </w:r>
    </w:p>
    <w:p w:rsidR="2D146F1B" w:rsidP="07F80CEE" w:rsidRDefault="2D146F1B" w14:paraId="4802001C" w14:textId="31665ED0">
      <w:pPr>
        <w:pStyle w:val="Heading1"/>
      </w:pPr>
      <w:r w:rsidR="2D146F1B">
        <w:rPr/>
        <w:t>Reporting and Feedback</w:t>
      </w:r>
    </w:p>
    <w:p w:rsidR="2D146F1B" w:rsidP="07F80CEE" w:rsidRDefault="2D146F1B" w14:paraId="49F00214" w14:textId="0C8F111C">
      <w:pPr>
        <w:pStyle w:val="Normal"/>
      </w:pPr>
      <w:r w:rsidR="2D146F1B">
        <w:rPr/>
        <w:t xml:space="preserve">Reporting: Generate detailed reports for leadership about the threat, actions taken, and lessons learned. </w:t>
      </w:r>
    </w:p>
    <w:p w:rsidR="2D146F1B" w:rsidP="07F80CEE" w:rsidRDefault="2D146F1B" w14:paraId="2CF0A518" w14:textId="0E7F3589">
      <w:pPr>
        <w:pStyle w:val="Normal"/>
      </w:pPr>
      <w:r w:rsidR="2D146F1B">
        <w:rPr/>
        <w:t>Threat Intel Feedback: Share findings with broader CTI community, if applicable</w:t>
      </w:r>
    </w:p>
    <w:p w:rsidR="2D146F1B" w:rsidP="07F80CEE" w:rsidRDefault="2D146F1B" w14:paraId="248BD0D6" w14:textId="617766F8">
      <w:pPr>
        <w:pStyle w:val="Normal"/>
      </w:pPr>
      <w:r w:rsidR="2D146F1B">
        <w:rPr/>
        <w:t>Process Improvement: Refine triage process</w:t>
      </w:r>
    </w:p>
    <w:p w:rsidR="2D146F1B" w:rsidP="07F80CEE" w:rsidRDefault="2D146F1B" w14:paraId="1E5E889B" w14:textId="398CBA12">
      <w:pPr>
        <w:pStyle w:val="Heading2"/>
      </w:pPr>
      <w:r w:rsidR="2D146F1B">
        <w:rPr/>
        <w:t>Action Items:</w:t>
      </w:r>
    </w:p>
    <w:p w:rsidR="2D146F1B" w:rsidP="07F80CEE" w:rsidRDefault="2D146F1B" w14:paraId="54453D5E" w14:textId="3FCFA4DE">
      <w:pPr>
        <w:pStyle w:val="Normal"/>
      </w:pPr>
      <w:r w:rsidR="2D146F1B">
        <w:rPr/>
        <w:t>Setup regular reporting and feedback cycles</w:t>
      </w:r>
    </w:p>
    <w:p w:rsidR="2D146F1B" w:rsidP="07F80CEE" w:rsidRDefault="2D146F1B" w14:paraId="79E4F646" w14:textId="7541F8F0">
      <w:pPr>
        <w:pStyle w:val="Normal"/>
      </w:pPr>
      <w:r w:rsidR="2D146F1B">
        <w:rPr/>
        <w:t>Continous improvement based on trends and new intel</w:t>
      </w:r>
    </w:p>
    <w:p w:rsidR="2D146F1B" w:rsidP="07F80CEE" w:rsidRDefault="2D146F1B" w14:paraId="43DD8AEB" w14:textId="5E627120">
      <w:pPr>
        <w:pStyle w:val="Heading1"/>
      </w:pPr>
      <w:r w:rsidR="2D146F1B">
        <w:rPr/>
        <w:t>Continous Imrpovement</w:t>
      </w:r>
    </w:p>
    <w:p w:rsidR="2D146F1B" w:rsidP="07F80CEE" w:rsidRDefault="2D146F1B" w14:paraId="586F4CD1" w14:textId="525E8EA2">
      <w:pPr>
        <w:pStyle w:val="Normal"/>
      </w:pPr>
      <w:r w:rsidR="2D146F1B">
        <w:rPr/>
        <w:t xml:space="preserve">Threat Intelligence Updates: Regularly update </w:t>
      </w:r>
      <w:r w:rsidR="2D146F1B">
        <w:rPr/>
        <w:t>itel</w:t>
      </w:r>
      <w:r w:rsidR="2D146F1B">
        <w:rPr/>
        <w:t xml:space="preserve"> feeds and stay in the loop on emerging threats</w:t>
      </w:r>
    </w:p>
    <w:p w:rsidR="2D146F1B" w:rsidP="07F80CEE" w:rsidRDefault="2D146F1B" w14:paraId="380553BC" w14:textId="4C3164DC">
      <w:pPr>
        <w:pStyle w:val="Normal"/>
      </w:pPr>
      <w:r w:rsidR="2D146F1B">
        <w:rPr/>
        <w:t>Simulated Attacks: Run simulated attacks to test and improve security process, triage, and response</w:t>
      </w:r>
    </w:p>
    <w:p w:rsidR="2D146F1B" w:rsidP="07F80CEE" w:rsidRDefault="2D146F1B" w14:paraId="6AFB67F3" w14:textId="5156D02A">
      <w:pPr>
        <w:pStyle w:val="Normal"/>
      </w:pPr>
      <w:r w:rsidR="2D146F1B">
        <w:rPr/>
        <w:t>Metric Tracking: Measure effectiveness using time to detect, response, and false positives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085BAA"/>
    <w:rsid w:val="00B56985"/>
    <w:rsid w:val="010A2AD4"/>
    <w:rsid w:val="01E1D45E"/>
    <w:rsid w:val="02049F71"/>
    <w:rsid w:val="02BE5DAE"/>
    <w:rsid w:val="02C72970"/>
    <w:rsid w:val="02FB32B8"/>
    <w:rsid w:val="031A9F7D"/>
    <w:rsid w:val="04713294"/>
    <w:rsid w:val="07F80CEE"/>
    <w:rsid w:val="08B7C616"/>
    <w:rsid w:val="093C2825"/>
    <w:rsid w:val="0D44FFEC"/>
    <w:rsid w:val="1184251C"/>
    <w:rsid w:val="1442ED1C"/>
    <w:rsid w:val="159C20A1"/>
    <w:rsid w:val="15B11F26"/>
    <w:rsid w:val="1635DE9D"/>
    <w:rsid w:val="1853F653"/>
    <w:rsid w:val="18D663FE"/>
    <w:rsid w:val="1935FB64"/>
    <w:rsid w:val="1C560080"/>
    <w:rsid w:val="1DE2B019"/>
    <w:rsid w:val="1E359E5B"/>
    <w:rsid w:val="1E674285"/>
    <w:rsid w:val="1ED0A274"/>
    <w:rsid w:val="1F4223B7"/>
    <w:rsid w:val="1F6CDED4"/>
    <w:rsid w:val="21E3C929"/>
    <w:rsid w:val="2209847D"/>
    <w:rsid w:val="22813123"/>
    <w:rsid w:val="24196243"/>
    <w:rsid w:val="2494E56A"/>
    <w:rsid w:val="260D70A4"/>
    <w:rsid w:val="27442ECA"/>
    <w:rsid w:val="281B730A"/>
    <w:rsid w:val="29B07A73"/>
    <w:rsid w:val="29CDC7A6"/>
    <w:rsid w:val="2A6B97C9"/>
    <w:rsid w:val="2A95AE47"/>
    <w:rsid w:val="2AC02AD0"/>
    <w:rsid w:val="2D146F1B"/>
    <w:rsid w:val="327E62AA"/>
    <w:rsid w:val="34321905"/>
    <w:rsid w:val="3502CE4D"/>
    <w:rsid w:val="354F05E3"/>
    <w:rsid w:val="365535FF"/>
    <w:rsid w:val="36CE0CB0"/>
    <w:rsid w:val="388A7057"/>
    <w:rsid w:val="38D5807E"/>
    <w:rsid w:val="3C5621F1"/>
    <w:rsid w:val="3CD4C036"/>
    <w:rsid w:val="3D108992"/>
    <w:rsid w:val="3D5E6331"/>
    <w:rsid w:val="3D9A61C2"/>
    <w:rsid w:val="3E2D70D5"/>
    <w:rsid w:val="3EB45ED9"/>
    <w:rsid w:val="4075CC98"/>
    <w:rsid w:val="40CD9D3A"/>
    <w:rsid w:val="40FE5EB0"/>
    <w:rsid w:val="419E07C2"/>
    <w:rsid w:val="43085BAA"/>
    <w:rsid w:val="45E72D1A"/>
    <w:rsid w:val="47775BD8"/>
    <w:rsid w:val="4B598535"/>
    <w:rsid w:val="4C4A95A5"/>
    <w:rsid w:val="4E18C3F2"/>
    <w:rsid w:val="4F02FD5A"/>
    <w:rsid w:val="5019B9E9"/>
    <w:rsid w:val="51C5D5C6"/>
    <w:rsid w:val="53D1E2F2"/>
    <w:rsid w:val="54C9E903"/>
    <w:rsid w:val="55C5AE8E"/>
    <w:rsid w:val="55C5CFAC"/>
    <w:rsid w:val="59D7D314"/>
    <w:rsid w:val="5A50C329"/>
    <w:rsid w:val="5ACE0A12"/>
    <w:rsid w:val="5B62B863"/>
    <w:rsid w:val="5BF891AE"/>
    <w:rsid w:val="5CC410A5"/>
    <w:rsid w:val="60344F86"/>
    <w:rsid w:val="6091AC35"/>
    <w:rsid w:val="609D6935"/>
    <w:rsid w:val="6187ABA8"/>
    <w:rsid w:val="6378B584"/>
    <w:rsid w:val="67C4EDFC"/>
    <w:rsid w:val="68A9C8A7"/>
    <w:rsid w:val="6901591D"/>
    <w:rsid w:val="69CF8C08"/>
    <w:rsid w:val="6A7314BE"/>
    <w:rsid w:val="6C9B715D"/>
    <w:rsid w:val="6EB73B05"/>
    <w:rsid w:val="6F83EB1E"/>
    <w:rsid w:val="70C3C1D1"/>
    <w:rsid w:val="70C59F80"/>
    <w:rsid w:val="730A8393"/>
    <w:rsid w:val="73F869CC"/>
    <w:rsid w:val="74592CF5"/>
    <w:rsid w:val="74F4BC65"/>
    <w:rsid w:val="75903BEB"/>
    <w:rsid w:val="75B14408"/>
    <w:rsid w:val="76079A7D"/>
    <w:rsid w:val="76EF22CE"/>
    <w:rsid w:val="79960E0D"/>
    <w:rsid w:val="7CB30FE9"/>
    <w:rsid w:val="7F1EF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6D937"/>
  <w15:chartTrackingRefBased/>
  <w15:docId w15:val="{DFF826B7-8FBC-49B7-A502-004A8AC405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7F80CEE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7F80CEE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2025-05-20T00:07:40.7515002Z</dcterms:created>
  <dcterms:modified xsi:type="dcterms:W3CDTF">2025-05-23T19:45:09.2488014Z</dcterms:modified>
  <dc:creator>Johnson, C MINNETTE (Cleophus) CTR (USA)</dc:creator>
  <lastModifiedBy>Johnson, C MINNETTE (Cleophus) CTR (USA)</lastModifiedBy>
</coreProperties>
</file>