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1976" w14:textId="722943A2" w:rsidR="00DC4452" w:rsidRPr="00DC4452" w:rsidRDefault="00DC4452" w:rsidP="00DC4452">
      <w:pPr>
        <w:jc w:val="center"/>
        <w:rPr>
          <w:rFonts w:ascii="Times New Roman" w:hAnsi="Times New Roman" w:cs="Times New Roman"/>
          <w:color w:val="FF0000"/>
          <w:sz w:val="200"/>
          <w:szCs w:val="200"/>
        </w:rPr>
      </w:pPr>
      <w:r w:rsidRPr="00DC4452">
        <w:rPr>
          <w:rFonts w:ascii="Times New Roman" w:hAnsi="Times New Roman" w:cs="Times New Roman"/>
          <w:color w:val="FF0000"/>
          <w:sz w:val="200"/>
          <w:szCs w:val="200"/>
        </w:rPr>
        <w:t>Solve</w:t>
      </w:r>
      <w:r>
        <w:rPr>
          <w:rFonts w:ascii="Times New Roman" w:hAnsi="Times New Roman" w:cs="Times New Roman"/>
          <w:color w:val="FF0000"/>
          <w:sz w:val="200"/>
          <w:szCs w:val="200"/>
        </w:rPr>
        <w:t xml:space="preserve"> challenge</w:t>
      </w:r>
      <w:r w:rsidRPr="00DC4452">
        <w:rPr>
          <w:rFonts w:ascii="Times New Roman" w:hAnsi="Times New Roman" w:cs="Times New Roman"/>
          <w:color w:val="FF0000"/>
          <w:sz w:val="200"/>
          <w:szCs w:val="200"/>
        </w:rPr>
        <w:t xml:space="preserve"> before viewing</w:t>
      </w:r>
    </w:p>
    <w:p w14:paraId="13CFC9FB" w14:textId="77777777" w:rsidR="00DC4452" w:rsidRDefault="00DC4452" w:rsidP="00DC4452">
      <w:pPr>
        <w:jc w:val="center"/>
        <w:rPr>
          <w:rFonts w:ascii="Times New Roman" w:hAnsi="Times New Roman" w:cs="Times New Roman"/>
          <w:color w:val="FF0000"/>
          <w:sz w:val="200"/>
          <w:szCs w:val="200"/>
        </w:rPr>
      </w:pPr>
      <w:r w:rsidRPr="00DC4452">
        <w:rPr>
          <w:rFonts w:ascii="Times New Roman" w:hAnsi="Times New Roman" w:cs="Times New Roman"/>
          <w:color w:val="FF0000"/>
          <w:sz w:val="200"/>
          <w:szCs w:val="200"/>
        </w:rPr>
        <w:t>answer!!</w:t>
      </w:r>
    </w:p>
    <w:p w14:paraId="272A6D1E" w14:textId="77777777" w:rsidR="00DC4452" w:rsidRDefault="00DC4452" w:rsidP="00DC4452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00"/>
          <w:szCs w:val="200"/>
        </w:rPr>
        <w:br w:type="page"/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ANSWER ON NEXT PAGE</w:t>
      </w:r>
    </w:p>
    <w:p w14:paraId="1ABE4B95" w14:textId="555222BE" w:rsidR="00DC4452" w:rsidRPr="00DC4452" w:rsidRDefault="00DC4452" w:rsidP="00DC4452">
      <w:pPr>
        <w:jc w:val="center"/>
        <w:rPr>
          <w:rFonts w:ascii="Times New Roman" w:hAnsi="Times New Roman" w:cs="Times New Roman"/>
          <w:color w:val="FF0000"/>
          <w:sz w:val="200"/>
          <w:szCs w:val="200"/>
        </w:rPr>
      </w:pPr>
      <w:bookmarkStart w:id="0" w:name="_GoBack"/>
      <w:bookmarkEnd w:id="0"/>
      <w:r w:rsidRPr="00DC4452">
        <w:rPr>
          <w:sz w:val="200"/>
          <w:szCs w:val="200"/>
        </w:rPr>
        <w:br w:type="page"/>
      </w:r>
    </w:p>
    <w:p w14:paraId="7908B00E" w14:textId="4D3C3B5D" w:rsidR="00AF7F52" w:rsidRDefault="000C1FF0">
      <w:r>
        <w:lastRenderedPageBreak/>
        <w:t xml:space="preserve">Entering </w:t>
      </w:r>
      <w:r w:rsidRPr="000C1FF0">
        <w:rPr>
          <w:b/>
          <w:bCs/>
        </w:rPr>
        <w:t>‘</w:t>
      </w:r>
      <w:r>
        <w:t xml:space="preserve"> as the username results in an error.</w:t>
      </w:r>
    </w:p>
    <w:p w14:paraId="417EA4B4" w14:textId="3281637C" w:rsidR="000C1FF0" w:rsidRDefault="000C1FF0"/>
    <w:p w14:paraId="405CDC32" w14:textId="3A4E0554" w:rsidR="000C1FF0" w:rsidRDefault="000C1FF0">
      <w:r>
        <w:t>From the query, we can tell the general format of the SQL statement. –</w:t>
      </w:r>
    </w:p>
    <w:p w14:paraId="2AE6F782" w14:textId="64F341A4" w:rsidR="000C1FF0" w:rsidRPr="000C1FF0" w:rsidRDefault="000C1FF0">
      <w:pPr>
        <w:rPr>
          <w:b/>
          <w:bCs/>
        </w:rPr>
      </w:pPr>
      <w:r w:rsidRPr="000C1FF0">
        <w:rPr>
          <w:b/>
          <w:bCs/>
        </w:rPr>
        <w:t>SELECT … FROM … WHERE username=’$username’ AND password=’$password’</w:t>
      </w:r>
    </w:p>
    <w:p w14:paraId="632A10A2" w14:textId="5FCD11CF" w:rsidR="000C1FF0" w:rsidRDefault="000C1FF0"/>
    <w:p w14:paraId="59310ECF" w14:textId="0BDE04AA" w:rsidR="000C1FF0" w:rsidRDefault="000C1FF0">
      <w:r>
        <w:t>Since single quotes are not escaped, we are able to log in as username</w:t>
      </w:r>
    </w:p>
    <w:p w14:paraId="5F65AC79" w14:textId="6799FA9C" w:rsidR="000C1FF0" w:rsidRDefault="000C1FF0">
      <w:pPr>
        <w:rPr>
          <w:b/>
          <w:bCs/>
        </w:rPr>
      </w:pPr>
      <w:r>
        <w:rPr>
          <w:b/>
          <w:bCs/>
        </w:rPr>
        <w:t>‘ or 1 #</w:t>
      </w:r>
    </w:p>
    <w:p w14:paraId="19302E3B" w14:textId="686A5510" w:rsidR="000C1FF0" w:rsidRDefault="000C1FF0">
      <w:pPr>
        <w:rPr>
          <w:b/>
          <w:bCs/>
        </w:rPr>
      </w:pPr>
    </w:p>
    <w:p w14:paraId="524E3987" w14:textId="1DC2611F" w:rsidR="000C1FF0" w:rsidRPr="000C1FF0" w:rsidRDefault="000C1FF0">
      <w:r>
        <w:t xml:space="preserve">This is due to the SQL query we input evaluating to </w:t>
      </w:r>
      <w:r>
        <w:rPr>
          <w:b/>
          <w:bCs/>
        </w:rPr>
        <w:t>true</w:t>
      </w:r>
      <w:r>
        <w:t xml:space="preserve"> and allowing us to log in.</w:t>
      </w:r>
    </w:p>
    <w:sectPr w:rsidR="000C1FF0" w:rsidRPr="000C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67"/>
    <w:rsid w:val="000C1FF0"/>
    <w:rsid w:val="00550D42"/>
    <w:rsid w:val="00566F67"/>
    <w:rsid w:val="006B768C"/>
    <w:rsid w:val="00DB37CE"/>
    <w:rsid w:val="00D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7B83"/>
  <w15:chartTrackingRefBased/>
  <w15:docId w15:val="{A7DC2DC9-DF93-4B00-9BEA-C4EBF071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Esakov</dc:creator>
  <cp:keywords/>
  <dc:description/>
  <cp:lastModifiedBy>Petr Esakov</cp:lastModifiedBy>
  <cp:revision>4</cp:revision>
  <dcterms:created xsi:type="dcterms:W3CDTF">2019-09-09T02:39:00Z</dcterms:created>
  <dcterms:modified xsi:type="dcterms:W3CDTF">2019-09-09T03:03:00Z</dcterms:modified>
</cp:coreProperties>
</file>