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DC09B" w14:textId="39FBA903" w:rsidR="00C841CE" w:rsidRDefault="00C841CE">
      <w:pPr>
        <w:rPr>
          <w:b/>
        </w:rPr>
      </w:pPr>
      <w:r w:rsidRPr="00C841CE">
        <w:rPr>
          <w:b/>
        </w:rPr>
        <w:t>Инструкции для преподавания по теме «</w:t>
      </w:r>
      <w:r>
        <w:rPr>
          <w:b/>
        </w:rPr>
        <w:t>Предиктивная аналитика в ИБ</w:t>
      </w:r>
      <w:r w:rsidRPr="00C841CE">
        <w:rPr>
          <w:b/>
        </w:rPr>
        <w:t>».</w:t>
      </w:r>
    </w:p>
    <w:p w14:paraId="16FF71BA" w14:textId="395579C8" w:rsidR="00B97238" w:rsidRPr="001E109C" w:rsidRDefault="001E109C">
      <w:pPr>
        <w:rPr>
          <w:b/>
        </w:rPr>
      </w:pPr>
      <w:r w:rsidRPr="001E109C">
        <w:rPr>
          <w:b/>
        </w:rPr>
        <w:t>Слайд</w:t>
      </w:r>
      <w:r w:rsidR="00A269EF">
        <w:rPr>
          <w:b/>
        </w:rPr>
        <w:t xml:space="preserve"> 3.</w:t>
      </w:r>
      <w:r w:rsidRPr="001E109C">
        <w:rPr>
          <w:b/>
        </w:rPr>
        <w:t xml:space="preserve"> Аналитика больших данных</w:t>
      </w:r>
    </w:p>
    <w:p w14:paraId="519A4C65" w14:textId="77777777" w:rsidR="001E109C" w:rsidRPr="001E109C" w:rsidRDefault="001E109C" w:rsidP="001E109C">
      <w:pPr>
        <w:jc w:val="both"/>
      </w:pPr>
      <w:r w:rsidRPr="001E109C">
        <w:t>Аналитика данных – это поиск, интерпретация и информирование о закономерностях в массивах данных, позволяющих оптимизировать анализируемый процесс: предотвращение инцидентов, повышение эффективности процессов, сокращение трудозатрат на сопровождение.</w:t>
      </w:r>
    </w:p>
    <w:p w14:paraId="27719B88" w14:textId="77777777" w:rsidR="001E109C" w:rsidRPr="001E109C" w:rsidRDefault="001E109C" w:rsidP="001E109C">
      <w:pPr>
        <w:jc w:val="both"/>
      </w:pPr>
      <w:r w:rsidRPr="001E109C">
        <w:t>Аналитику данных можно разделить условно на несколько видов:</w:t>
      </w:r>
    </w:p>
    <w:p w14:paraId="4C68715E" w14:textId="77777777" w:rsidR="001E109C" w:rsidRPr="001E109C" w:rsidRDefault="001E109C" w:rsidP="001E109C">
      <w:pPr>
        <w:jc w:val="both"/>
      </w:pPr>
      <w:r w:rsidRPr="001E109C">
        <w:rPr>
          <w:b/>
          <w:bCs/>
        </w:rPr>
        <w:t>Описательная (дескриптивная) аналитика</w:t>
      </w:r>
      <w:r w:rsidRPr="001E109C">
        <w:t xml:space="preserve"> отвечает на вопрос «Что случилось?» и выполняется при возникновении инцидента. В качестве примера можно привести </w:t>
      </w:r>
      <w:proofErr w:type="spellStart"/>
      <w:r w:rsidRPr="001E109C">
        <w:t>логи</w:t>
      </w:r>
      <w:proofErr w:type="spellEnd"/>
      <w:r w:rsidRPr="001E109C">
        <w:t xml:space="preserve"> операционной системы, полученные во время очередного инцидента.</w:t>
      </w:r>
    </w:p>
    <w:p w14:paraId="5DD20F7E" w14:textId="77777777" w:rsidR="001E109C" w:rsidRPr="001E109C" w:rsidRDefault="001E109C" w:rsidP="001E109C">
      <w:pPr>
        <w:jc w:val="both"/>
      </w:pPr>
      <w:r w:rsidRPr="001E109C">
        <w:rPr>
          <w:b/>
          <w:bCs/>
        </w:rPr>
        <w:t>Диагностическая аналитика</w:t>
      </w:r>
      <w:r w:rsidRPr="001E109C">
        <w:t xml:space="preserve"> отвечает на вопрос «Почему случилось?». На этом уровне аналитики выясняется причины произошедшего инцидента, или делается оценка вероятности.</w:t>
      </w:r>
    </w:p>
    <w:p w14:paraId="5EA947A3" w14:textId="77777777" w:rsidR="001E109C" w:rsidRPr="001E109C" w:rsidRDefault="001E109C" w:rsidP="001E109C">
      <w:pPr>
        <w:jc w:val="both"/>
      </w:pPr>
      <w:r w:rsidRPr="001E109C">
        <w:rPr>
          <w:b/>
          <w:bCs/>
        </w:rPr>
        <w:t>Предиктивная аналитика</w:t>
      </w:r>
      <w:r w:rsidRPr="001E109C">
        <w:t xml:space="preserve"> отвечает на вопрос «Что может случиться?». Данный вид аналитики отвечает за прогнозирование вероятностей будущих событий: раннее предотвращение неисправностей, инцидентов.</w:t>
      </w:r>
    </w:p>
    <w:p w14:paraId="1F2E2384" w14:textId="77777777" w:rsidR="001E109C" w:rsidRPr="001E109C" w:rsidRDefault="001E109C" w:rsidP="001E109C">
      <w:pPr>
        <w:jc w:val="both"/>
      </w:pPr>
      <w:r w:rsidRPr="001E109C">
        <w:t xml:space="preserve">И, наконец, </w:t>
      </w:r>
      <w:r w:rsidRPr="001E109C">
        <w:rPr>
          <w:b/>
          <w:bCs/>
        </w:rPr>
        <w:t>предписывающая аналитика</w:t>
      </w:r>
      <w:r w:rsidRPr="001E109C">
        <w:t xml:space="preserve"> позволяет не только прогнозировать поведение системы, но и давать рекомендации о возможных способах предотвращения негативных сценариев развития. Здесь идет речь об автоматической реакции системы на события, которые с высокой долей вероятности приведут к негативным последствиям.</w:t>
      </w:r>
    </w:p>
    <w:p w14:paraId="481536A0" w14:textId="26551BD7" w:rsidR="001E109C" w:rsidRDefault="001E109C" w:rsidP="001E109C">
      <w:pPr>
        <w:jc w:val="both"/>
      </w:pPr>
      <w:r w:rsidRPr="001E109C">
        <w:t>С увеличением уровня аналитики как правило возрастает сложность применяемых моделей и методов, но снижается степень участия человека в управлении и контроле за системами.</w:t>
      </w:r>
    </w:p>
    <w:p w14:paraId="15140B9A" w14:textId="100BB980" w:rsidR="00A269EF" w:rsidRDefault="00406054" w:rsidP="001E109C">
      <w:pPr>
        <w:jc w:val="both"/>
      </w:pPr>
      <w:hyperlink r:id="rId5" w:history="1">
        <w:r w:rsidR="00A269EF" w:rsidRPr="00566E47">
          <w:rPr>
            <w:rStyle w:val="a4"/>
          </w:rPr>
          <w:t>https://www.bigdataschool.ru/blog/types-of-data-analytics.html</w:t>
        </w:r>
      </w:hyperlink>
    </w:p>
    <w:p w14:paraId="1ADE6C3F" w14:textId="4BBBD44F" w:rsidR="00A269EF" w:rsidRDefault="00A269EF" w:rsidP="00A269EF">
      <w:pPr>
        <w:rPr>
          <w:b/>
        </w:rPr>
      </w:pPr>
      <w:r w:rsidRPr="001E109C">
        <w:rPr>
          <w:b/>
        </w:rPr>
        <w:t>Слайд</w:t>
      </w:r>
      <w:r>
        <w:rPr>
          <w:b/>
        </w:rPr>
        <w:t xml:space="preserve"> 4.</w:t>
      </w:r>
      <w:r w:rsidRPr="001E109C">
        <w:rPr>
          <w:b/>
        </w:rPr>
        <w:t xml:space="preserve"> </w:t>
      </w:r>
      <w:r w:rsidRPr="00A269EF">
        <w:rPr>
          <w:b/>
        </w:rPr>
        <w:t>Жизненный цикл аналитики данных</w:t>
      </w:r>
    </w:p>
    <w:p w14:paraId="380E78C7" w14:textId="2214DF4F" w:rsidR="008E57F2" w:rsidRDefault="008E57F2" w:rsidP="008E57F2">
      <w:pPr>
        <w:jc w:val="both"/>
      </w:pPr>
      <w:r>
        <w:t>Данные могут помочь ответить на многие вопросы, возникающие у бизнеса. Чтобы извлечь пользу из данных, необходимо для начала сформулировать проблему, вопрос или гипотезу, которую вы хотите проверить.</w:t>
      </w:r>
      <w:r w:rsidR="00153EE5">
        <w:t xml:space="preserve"> Без формулировки целей невозможно создать качественную аналитику, вы можете в итоге ответить совсем не на тот вопрос, который волнует постановщика</w:t>
      </w:r>
      <w:r w:rsidR="00406054">
        <w:t>, или потратить большое количество времени на анализ элементов, не относящихся к поставленной проблеме. Постановка задачи влияет на все этапы жизненного цикла аналитики: выбор данных, их обработку, выбор типа аналитики и, конечно, на то, в каком виде вы эти результаты представите.</w:t>
      </w:r>
      <w:bookmarkStart w:id="0" w:name="_GoBack"/>
      <w:bookmarkEnd w:id="0"/>
    </w:p>
    <w:p w14:paraId="59292788" w14:textId="5AE00C1C" w:rsidR="00A269EF" w:rsidRDefault="008E57F2" w:rsidP="008E57F2">
      <w:pPr>
        <w:jc w:val="both"/>
      </w:pPr>
      <w:r>
        <w:t>Для того, чтобы извлечь полезную информацию из данных обычно необходимо вначале эти данные собрать, потом обработать и привести к единому формату, только после этого можно использовать данные для аналитики. Результаты аналитики, если они достигают изначально поставленной цели, должны быть сохранены в базе данных, переданы в другую информационную систему, на их основании может быть подготовлен отчет, произведено оповещение или другие действия, включая реакцию системы в случае предписывающей аналитики.</w:t>
      </w:r>
    </w:p>
    <w:p w14:paraId="603D7233" w14:textId="59D60935" w:rsidR="008E57F2" w:rsidRDefault="00A179F4" w:rsidP="008E57F2">
      <w:pPr>
        <w:jc w:val="both"/>
      </w:pPr>
      <w:r>
        <w:t>Таким образом, для того, чтобы правильно подобрать тип аналитики, собрать нужные данные и корректно их обработать, необходимо представлять какую задачу вы хотите решить и в каком виде от вас требуется результат.</w:t>
      </w:r>
    </w:p>
    <w:p w14:paraId="154A52FE" w14:textId="032C2633" w:rsidR="008E57F2" w:rsidRDefault="00406054" w:rsidP="008E57F2">
      <w:pPr>
        <w:jc w:val="both"/>
      </w:pPr>
      <w:hyperlink r:id="rId6" w:history="1">
        <w:r w:rsidR="008E57F2" w:rsidRPr="00566E47">
          <w:rPr>
            <w:rStyle w:val="a4"/>
          </w:rPr>
          <w:t>https://www.jigsawacademy.com/blogs/hr-analytics/data-analytics-lifecycle/</w:t>
        </w:r>
      </w:hyperlink>
    </w:p>
    <w:p w14:paraId="6791C071" w14:textId="4D0118C9" w:rsidR="00A179F4" w:rsidRDefault="00A179F4" w:rsidP="00A179F4">
      <w:pPr>
        <w:rPr>
          <w:b/>
        </w:rPr>
      </w:pPr>
      <w:r w:rsidRPr="001E109C">
        <w:rPr>
          <w:b/>
        </w:rPr>
        <w:t>Слайд</w:t>
      </w:r>
      <w:r>
        <w:rPr>
          <w:b/>
        </w:rPr>
        <w:t xml:space="preserve"> 5.</w:t>
      </w:r>
      <w:r w:rsidRPr="001E109C">
        <w:rPr>
          <w:b/>
        </w:rPr>
        <w:t xml:space="preserve"> </w:t>
      </w:r>
      <w:r>
        <w:rPr>
          <w:b/>
        </w:rPr>
        <w:t>Источники данных</w:t>
      </w:r>
    </w:p>
    <w:p w14:paraId="4FC2343D" w14:textId="43059F96" w:rsidR="00A179F4" w:rsidRDefault="00A179F4" w:rsidP="008E57F2">
      <w:pPr>
        <w:jc w:val="both"/>
      </w:pPr>
      <w:r>
        <w:lastRenderedPageBreak/>
        <w:t xml:space="preserve">Источниками данных могут быть различные базы данных. В текущий момент существует множество различных баз, отличающихся быстродействием, ориентацией на определенный тип данных, на определенные запросы и т.п. </w:t>
      </w:r>
    </w:p>
    <w:p w14:paraId="49C82292" w14:textId="2CD81C5F" w:rsidR="00A179F4" w:rsidRDefault="00406054" w:rsidP="008E57F2">
      <w:pPr>
        <w:jc w:val="both"/>
      </w:pPr>
      <w:hyperlink r:id="rId7" w:history="1">
        <w:r w:rsidR="00A179F4" w:rsidRPr="00566E47">
          <w:rPr>
            <w:rStyle w:val="a4"/>
          </w:rPr>
          <w:t>https://jino.ru/journal/articles/7-baz-dannyh/</w:t>
        </w:r>
      </w:hyperlink>
    </w:p>
    <w:p w14:paraId="79C53D2D" w14:textId="15E33C1C" w:rsidR="00A179F4" w:rsidRDefault="00A179F4" w:rsidP="008E57F2">
      <w:pPr>
        <w:jc w:val="both"/>
      </w:pPr>
      <w:r>
        <w:t>Кроме того, данные можно забирать из открытых источников, например веб-сервисов или открытых хранилищ данных.</w:t>
      </w:r>
    </w:p>
    <w:p w14:paraId="083CE0C6" w14:textId="3D400D61" w:rsidR="00A179F4" w:rsidRDefault="00406054" w:rsidP="008E57F2">
      <w:pPr>
        <w:jc w:val="both"/>
      </w:pPr>
      <w:hyperlink r:id="rId8" w:history="1">
        <w:r w:rsidR="00A179F4" w:rsidRPr="00566E47">
          <w:rPr>
            <w:rStyle w:val="a4"/>
          </w:rPr>
          <w:t>https://habr.com/ru/post/331036/</w:t>
        </w:r>
      </w:hyperlink>
    </w:p>
    <w:p w14:paraId="17C14976" w14:textId="290BACCA" w:rsidR="00A179F4" w:rsidRDefault="00406054" w:rsidP="008E57F2">
      <w:pPr>
        <w:jc w:val="both"/>
      </w:pPr>
      <w:hyperlink r:id="rId9" w:history="1">
        <w:r w:rsidR="00A179F4" w:rsidRPr="00566E47">
          <w:rPr>
            <w:rStyle w:val="a4"/>
          </w:rPr>
          <w:t>https://te-st.ru/2014/02/18/open-data-sources-russia/</w:t>
        </w:r>
      </w:hyperlink>
    </w:p>
    <w:p w14:paraId="671F20F9" w14:textId="204CEE76" w:rsidR="00A179F4" w:rsidRDefault="00406054" w:rsidP="008E57F2">
      <w:pPr>
        <w:jc w:val="both"/>
      </w:pPr>
      <w:hyperlink r:id="rId10" w:history="1">
        <w:r w:rsidR="00A179F4" w:rsidRPr="00566E47">
          <w:rPr>
            <w:rStyle w:val="a4"/>
          </w:rPr>
          <w:t>https://yandex.ru/promo/oda/useful</w:t>
        </w:r>
      </w:hyperlink>
    </w:p>
    <w:p w14:paraId="70E21EE0" w14:textId="4846006F" w:rsidR="00A179F4" w:rsidRDefault="00A179F4" w:rsidP="008E57F2">
      <w:pPr>
        <w:jc w:val="both"/>
      </w:pPr>
      <w:r>
        <w:t>Кроме того, данные могут собираться в реальном времени от сетевого оборудования, различных датчиков, устройств, систем мониторинга и так далее.</w:t>
      </w:r>
    </w:p>
    <w:p w14:paraId="22E1C8D2" w14:textId="6D5787A0" w:rsidR="00A179F4" w:rsidRDefault="00A179F4" w:rsidP="00A179F4">
      <w:pPr>
        <w:rPr>
          <w:b/>
        </w:rPr>
      </w:pPr>
      <w:r w:rsidRPr="001E109C">
        <w:rPr>
          <w:b/>
        </w:rPr>
        <w:t>Слайд</w:t>
      </w:r>
      <w:r>
        <w:rPr>
          <w:b/>
        </w:rPr>
        <w:t xml:space="preserve"> 6.</w:t>
      </w:r>
      <w:r w:rsidRPr="001E109C">
        <w:rPr>
          <w:b/>
        </w:rPr>
        <w:t xml:space="preserve"> </w:t>
      </w:r>
      <w:r>
        <w:rPr>
          <w:b/>
        </w:rPr>
        <w:t>Визуализация данных</w:t>
      </w:r>
    </w:p>
    <w:p w14:paraId="4AE1EAD8" w14:textId="570CC2A9" w:rsidR="00A179F4" w:rsidRDefault="00A179F4" w:rsidP="00A179F4">
      <w:pPr>
        <w:jc w:val="both"/>
      </w:pPr>
      <w:r>
        <w:t>Визуализация данных – важный этап анализа, так как зачастую некачественная визуализация может испортить самый хороший анализ</w:t>
      </w:r>
      <w:r w:rsidR="008A1BE1">
        <w:t>. Важно донести до конечного потребителя выводы в понятной форме, поэтому на самом первом этапе визуализации данных необходимо четко понимать, кому вы будете ее показывать и на какой вопрос вы будете отвечать.</w:t>
      </w:r>
    </w:p>
    <w:p w14:paraId="1F94AF8E" w14:textId="57783436" w:rsidR="008A1BE1" w:rsidRDefault="008A1BE1" w:rsidP="00A179F4">
      <w:pPr>
        <w:jc w:val="both"/>
      </w:pPr>
      <w:r>
        <w:t>Часто бывает, что после сбора данных, подбора типов и структуры визуализации становится понятно, что визуализация не достигает изначально поставленной цели, тогда нужно вернуться на несколько шагов назад и повторять эти шаги до тех пор, пока визуализация не будет отвечать на изначально сформулированный вопрос.</w:t>
      </w:r>
    </w:p>
    <w:p w14:paraId="3977DAA1" w14:textId="7912858C" w:rsidR="008A1BE1" w:rsidRDefault="00406054" w:rsidP="00A179F4">
      <w:pPr>
        <w:jc w:val="both"/>
      </w:pPr>
      <w:hyperlink r:id="rId11" w:history="1">
        <w:r w:rsidR="008A1BE1" w:rsidRPr="00566E47">
          <w:rPr>
            <w:rStyle w:val="a4"/>
          </w:rPr>
          <w:t>https://www.owox.ru/blog/articles/data-visualization/</w:t>
        </w:r>
      </w:hyperlink>
    </w:p>
    <w:p w14:paraId="6C85B2AD" w14:textId="28D8ABCC" w:rsidR="008A1BE1" w:rsidRDefault="00406054" w:rsidP="00A179F4">
      <w:pPr>
        <w:jc w:val="both"/>
      </w:pPr>
      <w:hyperlink r:id="rId12" w:history="1">
        <w:r w:rsidR="008A1BE1" w:rsidRPr="00566E47">
          <w:rPr>
            <w:rStyle w:val="a4"/>
          </w:rPr>
          <w:t>https://vc.ru/services/204235-top-15-luchshih-instrumentov-vizualizacii-dannyh-v-2020-2021-godah-s-primerami</w:t>
        </w:r>
      </w:hyperlink>
    </w:p>
    <w:p w14:paraId="246BFBC5" w14:textId="23BF57DB" w:rsidR="008A1BE1" w:rsidRDefault="008A1BE1" w:rsidP="008A1BE1">
      <w:pPr>
        <w:rPr>
          <w:b/>
        </w:rPr>
      </w:pPr>
      <w:r w:rsidRPr="001E109C">
        <w:rPr>
          <w:b/>
        </w:rPr>
        <w:t>Слайд</w:t>
      </w:r>
      <w:r>
        <w:rPr>
          <w:b/>
        </w:rPr>
        <w:t xml:space="preserve"> 7.</w:t>
      </w:r>
      <w:r w:rsidRPr="001E109C">
        <w:rPr>
          <w:b/>
        </w:rPr>
        <w:t xml:space="preserve"> </w:t>
      </w:r>
      <w:r>
        <w:rPr>
          <w:b/>
        </w:rPr>
        <w:t>Предиктивная аналитика</w:t>
      </w:r>
    </w:p>
    <w:p w14:paraId="5DA667AB" w14:textId="4076C23F" w:rsidR="008A1BE1" w:rsidRDefault="008A1BE1" w:rsidP="008A1BE1">
      <w:pPr>
        <w:jc w:val="both"/>
      </w:pPr>
      <w:r>
        <w:t xml:space="preserve">Предиктивная аналитика, как мы говорили ранее, отвечает на вопрос </w:t>
      </w:r>
      <w:proofErr w:type="gramStart"/>
      <w:r>
        <w:t>«</w:t>
      </w:r>
      <w:proofErr w:type="gramEnd"/>
      <w:r>
        <w:t>Что может случиться?». На первый взгляд очевидно, что речь идет о прогнозировании, но это не совсем так. Если углубиться в вопрос, то станет понятно, что недостаточно только прогнозировать ситуации и параметры, но и следить за текущей ситуацией, отслеживая возникающие аномалии. Да, мы не всегда сможем сказать, к чему эти аномалии приведут, но мы как минимум уведомим оператора системы о том, что система работает некорректно. Кроме выявления аномалий важно оценить уже произошедшие инциденты и разобраться в их причинах. Этот тип анализа называется анализ корневых причин (</w:t>
      </w:r>
      <w:r>
        <w:rPr>
          <w:lang w:val="en-US"/>
        </w:rPr>
        <w:t>RCA</w:t>
      </w:r>
      <w:r w:rsidRPr="008A1BE1">
        <w:t xml:space="preserve">, </w:t>
      </w:r>
      <w:r w:rsidRPr="008A1BE1">
        <w:rPr>
          <w:lang w:val="en-US"/>
        </w:rPr>
        <w:t>Root</w:t>
      </w:r>
      <w:r w:rsidRPr="008A1BE1">
        <w:t xml:space="preserve"> </w:t>
      </w:r>
      <w:r w:rsidRPr="008A1BE1">
        <w:rPr>
          <w:lang w:val="en-US"/>
        </w:rPr>
        <w:t>Cause</w:t>
      </w:r>
      <w:r w:rsidRPr="008A1BE1">
        <w:t xml:space="preserve"> </w:t>
      </w:r>
      <w:r w:rsidRPr="008A1BE1">
        <w:rPr>
          <w:lang w:val="en-US"/>
        </w:rPr>
        <w:t>Analysis</w:t>
      </w:r>
      <w:r>
        <w:t>)</w:t>
      </w:r>
      <w:r w:rsidR="000E2120" w:rsidRPr="000E2120">
        <w:t xml:space="preserve"> </w:t>
      </w:r>
      <w:r w:rsidR="000E2120">
        <w:t>и он также является инструментом предоставления новой информации для этапа выявления аномалий.</w:t>
      </w:r>
    </w:p>
    <w:p w14:paraId="7209BE09" w14:textId="38432B64" w:rsidR="000E2120" w:rsidRDefault="000E2120" w:rsidP="008A1BE1">
      <w:pPr>
        <w:jc w:val="both"/>
      </w:pPr>
      <w:r>
        <w:t>Таким образом, задача предиктивной аналитики состоит не только в прогнозировании, но и в оценке существующей ситуации, а также в диагностике произошедших инцидентов.</w:t>
      </w:r>
    </w:p>
    <w:p w14:paraId="2706C088" w14:textId="4C910215" w:rsidR="000E2120" w:rsidRPr="000E2120" w:rsidRDefault="000E2120" w:rsidP="008A1BE1">
      <w:pPr>
        <w:jc w:val="both"/>
      </w:pPr>
      <w:r>
        <w:t>Предиктивная аналитика может выполняться вручную, но это достаточно неэффективно, поэтому для ускорения процесса возможно и необходимо использовать методы машинного обучения.</w:t>
      </w:r>
    </w:p>
    <w:p w14:paraId="4779521A" w14:textId="1201BEF5" w:rsidR="000E2120" w:rsidRDefault="000E2120" w:rsidP="000E2120">
      <w:pPr>
        <w:rPr>
          <w:b/>
        </w:rPr>
      </w:pPr>
      <w:r w:rsidRPr="001E109C">
        <w:rPr>
          <w:b/>
        </w:rPr>
        <w:t>Слайд</w:t>
      </w:r>
      <w:r>
        <w:rPr>
          <w:b/>
        </w:rPr>
        <w:t xml:space="preserve"> 8.</w:t>
      </w:r>
      <w:r w:rsidRPr="001E109C">
        <w:rPr>
          <w:b/>
        </w:rPr>
        <w:t xml:space="preserve"> </w:t>
      </w:r>
      <w:r>
        <w:rPr>
          <w:b/>
        </w:rPr>
        <w:t>Типы анализируемых данных</w:t>
      </w:r>
    </w:p>
    <w:p w14:paraId="59493C55" w14:textId="2B727E58" w:rsidR="001E109C" w:rsidRDefault="000E2120" w:rsidP="000E2120">
      <w:pPr>
        <w:jc w:val="both"/>
      </w:pPr>
      <w:r w:rsidRPr="000E2120">
        <w:t xml:space="preserve">В процессе анализа данных вы будете сталкиваться с различными типами данных: трафик, </w:t>
      </w:r>
      <w:proofErr w:type="spellStart"/>
      <w:r w:rsidRPr="000E2120">
        <w:t>логи</w:t>
      </w:r>
      <w:proofErr w:type="spellEnd"/>
      <w:r w:rsidRPr="000E2120">
        <w:t xml:space="preserve">, видео, тексты и так далее. Для каждого типа данных и каждой задачи существует множество </w:t>
      </w:r>
      <w:r w:rsidRPr="000E2120">
        <w:lastRenderedPageBreak/>
        <w:t>способов анализа. В нашей лекции мы остановимся на временных рядах</w:t>
      </w:r>
      <w:r>
        <w:t xml:space="preserve">. Следует учитывать, что в виде временного ряда можно представить, например, </w:t>
      </w:r>
      <w:proofErr w:type="spellStart"/>
      <w:r>
        <w:t>логи</w:t>
      </w:r>
      <w:proofErr w:type="spellEnd"/>
      <w:r>
        <w:t>. Для этого можно брать количество сообщений в момент времени, или частоту возникновения определенных сообщений.</w:t>
      </w:r>
    </w:p>
    <w:p w14:paraId="7297FB45" w14:textId="6D29A93B" w:rsidR="000E2120" w:rsidRDefault="000E2120" w:rsidP="000E2120">
      <w:pPr>
        <w:rPr>
          <w:b/>
        </w:rPr>
      </w:pPr>
      <w:r w:rsidRPr="001E109C">
        <w:rPr>
          <w:b/>
        </w:rPr>
        <w:t>Слайд</w:t>
      </w:r>
      <w:r>
        <w:rPr>
          <w:b/>
        </w:rPr>
        <w:t xml:space="preserve"> 9.</w:t>
      </w:r>
      <w:r w:rsidRPr="001E109C">
        <w:rPr>
          <w:b/>
        </w:rPr>
        <w:t xml:space="preserve"> </w:t>
      </w:r>
      <w:r>
        <w:rPr>
          <w:b/>
        </w:rPr>
        <w:t>Временные ряды</w:t>
      </w:r>
    </w:p>
    <w:p w14:paraId="26973302" w14:textId="1B42343D" w:rsidR="00CE7ADB" w:rsidRDefault="00CE7ADB" w:rsidP="000E2120">
      <w:pPr>
        <w:jc w:val="both"/>
      </w:pPr>
      <w:r>
        <w:t xml:space="preserve">Временной ряд – </w:t>
      </w:r>
      <w:r w:rsidRPr="00CE7ADB">
        <w:t>собранный в разные моменты времени статистический материал о значении каких-либо параметров (в простейшем случае одного) исследуемого процесса. Каждая единица статистического материала называется измерением или отсчётом, также допустимо называть его уровнем на указанный с ним момент времени. Во временном ряде для каждого отсчёта должно быть указано время измерения или номер измерения по порядку. Временной ряд существенно отличается от простой выборки данных, так как при анализе учитывается взаимосвязь измерений со временем, а не только статистическое разнообразие и статистические характеристики выборки</w:t>
      </w:r>
      <w:r>
        <w:t>.</w:t>
      </w:r>
    </w:p>
    <w:p w14:paraId="05048132" w14:textId="693A1979" w:rsidR="000E2120" w:rsidRDefault="00406054" w:rsidP="000E2120">
      <w:pPr>
        <w:jc w:val="both"/>
      </w:pPr>
      <w:hyperlink r:id="rId13" w:history="1">
        <w:r w:rsidR="000E2120" w:rsidRPr="00566E47">
          <w:rPr>
            <w:rStyle w:val="a4"/>
          </w:rPr>
          <w:t>https://ru.wikipedia.org/wiki/%D0%92%D1%80%D0%B5%D0%BC%D0%B5%D0%BD%D0%BD%D0%BE%D0%B9_%D1%80%D1%8F%D0%B4</w:t>
        </w:r>
      </w:hyperlink>
    </w:p>
    <w:p w14:paraId="74F037C1" w14:textId="04D05E68" w:rsidR="00CE7ADB" w:rsidRDefault="00406054" w:rsidP="000E2120">
      <w:pPr>
        <w:jc w:val="both"/>
      </w:pPr>
      <w:hyperlink r:id="rId14" w:history="1">
        <w:r w:rsidR="00CE7ADB" w:rsidRPr="00566E47">
          <w:rPr>
            <w:rStyle w:val="a4"/>
          </w:rPr>
          <w:t>https://blog.skillfactory.ru/glossary/vremennoj-ryad-2/</w:t>
        </w:r>
      </w:hyperlink>
    </w:p>
    <w:p w14:paraId="21D664E8" w14:textId="52FE17E9" w:rsidR="00CE7ADB" w:rsidRDefault="00406054" w:rsidP="000E2120">
      <w:pPr>
        <w:jc w:val="both"/>
      </w:pPr>
      <w:hyperlink r:id="rId15" w:history="1">
        <w:r w:rsidR="00CE7ADB" w:rsidRPr="00566E47">
          <w:rPr>
            <w:rStyle w:val="a4"/>
          </w:rPr>
          <w:t>https://www.ibm.com/docs/ru/spss-statistics/SaaS?topic=forecasting-introduction-time-series</w:t>
        </w:r>
      </w:hyperlink>
    </w:p>
    <w:p w14:paraId="3A70BA7B" w14:textId="1D5B8732" w:rsidR="00CE7ADB" w:rsidRDefault="00CE7ADB" w:rsidP="00CE7ADB">
      <w:pPr>
        <w:rPr>
          <w:b/>
        </w:rPr>
      </w:pPr>
      <w:r w:rsidRPr="001E109C">
        <w:rPr>
          <w:b/>
        </w:rPr>
        <w:t>Слайд</w:t>
      </w:r>
      <w:r>
        <w:rPr>
          <w:b/>
        </w:rPr>
        <w:t xml:space="preserve"> 10.</w:t>
      </w:r>
      <w:r w:rsidRPr="001E109C">
        <w:rPr>
          <w:b/>
        </w:rPr>
        <w:t xml:space="preserve"> </w:t>
      </w:r>
      <w:r>
        <w:rPr>
          <w:b/>
        </w:rPr>
        <w:t>Примеры временных рядов</w:t>
      </w:r>
    </w:p>
    <w:p w14:paraId="447CA0F4" w14:textId="02AF8791" w:rsidR="00CE7ADB" w:rsidRDefault="00CE7ADB" w:rsidP="00CE7ADB">
      <w:pPr>
        <w:jc w:val="both"/>
      </w:pPr>
      <w:r>
        <w:t xml:space="preserve">Временной ряд может отображать только один или несколько параметров во времени. В первом случае ряд называется одномерным, во втором – многомерным. Из временного ряда можно извлечь сезонность и тренд, это можно сделать, например, при помощи библиотеки </w:t>
      </w:r>
      <w:proofErr w:type="spellStart"/>
      <w:r w:rsidRPr="00CE7ADB">
        <w:t>statsmodels</w:t>
      </w:r>
      <w:proofErr w:type="spellEnd"/>
      <w:r>
        <w:t xml:space="preserve"> (</w:t>
      </w:r>
      <w:r>
        <w:rPr>
          <w:lang w:val="en-US"/>
        </w:rPr>
        <w:t>Python</w:t>
      </w:r>
      <w:r>
        <w:t>)</w:t>
      </w:r>
      <w:r w:rsidRPr="00CE7ADB">
        <w:t>.</w:t>
      </w:r>
      <w:r>
        <w:t xml:space="preserve"> Но некоторые ряды могут не включать в себя тренд и/или сезонность, тогда их прогнозирование становится сложнее.</w:t>
      </w:r>
    </w:p>
    <w:p w14:paraId="57FEA0BB" w14:textId="78BA7841" w:rsidR="00CE7ADB" w:rsidRDefault="00CE7ADB" w:rsidP="00CE7ADB">
      <w:pPr>
        <w:rPr>
          <w:b/>
        </w:rPr>
      </w:pPr>
      <w:r w:rsidRPr="001E109C">
        <w:rPr>
          <w:b/>
        </w:rPr>
        <w:t>Слайд</w:t>
      </w:r>
      <w:r>
        <w:rPr>
          <w:b/>
        </w:rPr>
        <w:t xml:space="preserve"> 11.</w:t>
      </w:r>
      <w:r w:rsidRPr="001E109C">
        <w:rPr>
          <w:b/>
        </w:rPr>
        <w:t xml:space="preserve"> </w:t>
      </w:r>
      <w:r>
        <w:rPr>
          <w:b/>
        </w:rPr>
        <w:t>Прогнозирование для временных рядов</w:t>
      </w:r>
    </w:p>
    <w:p w14:paraId="4D243FC7" w14:textId="5C5B7023" w:rsidR="00CE7ADB" w:rsidRDefault="00CE7ADB" w:rsidP="00CE7ADB">
      <w:pPr>
        <w:jc w:val="both"/>
      </w:pPr>
      <w:r>
        <w:t xml:space="preserve">Для прогнозирования временных рядов могут использоваться статистические модели, особенно это относится к рядам с ярко выраженным трендом и сезонностью. Кроме того, неплохо с задачей прогнозирования справляются рекуррентные нейронные сети, в модель которых заложена долговременная зависимость. Наконец, существуют специализированные библиотеки и фреймворки </w:t>
      </w:r>
      <w:r w:rsidR="00E70E9D">
        <w:t>для прогнозирования.</w:t>
      </w:r>
    </w:p>
    <w:p w14:paraId="3AE9C5EF" w14:textId="29BD24E8" w:rsidR="00E70E9D" w:rsidRDefault="00406054" w:rsidP="00CE7ADB">
      <w:pPr>
        <w:jc w:val="both"/>
      </w:pPr>
      <w:hyperlink r:id="rId16" w:history="1">
        <w:r w:rsidR="00E70E9D" w:rsidRPr="00566E47">
          <w:rPr>
            <w:rStyle w:val="a4"/>
          </w:rPr>
          <w:t>https://habr.com/ru/post/553658/</w:t>
        </w:r>
      </w:hyperlink>
    </w:p>
    <w:p w14:paraId="09A4BAB7" w14:textId="61BBB820" w:rsidR="00E70E9D" w:rsidRDefault="00406054" w:rsidP="00CE7ADB">
      <w:pPr>
        <w:jc w:val="both"/>
      </w:pPr>
      <w:hyperlink r:id="rId17" w:history="1">
        <w:r w:rsidR="00E70E9D" w:rsidRPr="00566E47">
          <w:rPr>
            <w:rStyle w:val="a4"/>
          </w:rPr>
          <w:t>https://habr.com/ru/post/559796/</w:t>
        </w:r>
      </w:hyperlink>
    </w:p>
    <w:p w14:paraId="63C0B065" w14:textId="5F7D4FAA" w:rsidR="00E70E9D" w:rsidRPr="00E70E9D" w:rsidRDefault="00406054" w:rsidP="00CE7ADB">
      <w:pPr>
        <w:jc w:val="both"/>
      </w:pPr>
      <w:hyperlink r:id="rId18" w:history="1">
        <w:r w:rsidR="00E70E9D" w:rsidRPr="00566E47">
          <w:rPr>
            <w:rStyle w:val="a4"/>
            <w:lang w:val="en-US"/>
          </w:rPr>
          <w:t>https</w:t>
        </w:r>
        <w:r w:rsidR="00E70E9D" w:rsidRPr="00566E47">
          <w:rPr>
            <w:rStyle w:val="a4"/>
          </w:rPr>
          <w:t>://</w:t>
        </w:r>
        <w:proofErr w:type="spellStart"/>
        <w:r w:rsidR="00E70E9D" w:rsidRPr="00566E47">
          <w:rPr>
            <w:rStyle w:val="a4"/>
            <w:lang w:val="en-US"/>
          </w:rPr>
          <w:t>vc</w:t>
        </w:r>
        <w:proofErr w:type="spellEnd"/>
        <w:r w:rsidR="00E70E9D" w:rsidRPr="00566E47">
          <w:rPr>
            <w:rStyle w:val="a4"/>
          </w:rPr>
          <w:t>.</w:t>
        </w:r>
        <w:proofErr w:type="spellStart"/>
        <w:r w:rsidR="00E70E9D" w:rsidRPr="00566E47">
          <w:rPr>
            <w:rStyle w:val="a4"/>
            <w:lang w:val="en-US"/>
          </w:rPr>
          <w:t>ru</w:t>
        </w:r>
        <w:proofErr w:type="spellEnd"/>
        <w:r w:rsidR="00E70E9D" w:rsidRPr="00566E47">
          <w:rPr>
            <w:rStyle w:val="a4"/>
          </w:rPr>
          <w:t>/</w:t>
        </w:r>
        <w:r w:rsidR="00E70E9D" w:rsidRPr="00566E47">
          <w:rPr>
            <w:rStyle w:val="a4"/>
            <w:lang w:val="en-US"/>
          </w:rPr>
          <w:t>dev</w:t>
        </w:r>
        <w:r w:rsidR="00E70E9D" w:rsidRPr="00566E47">
          <w:rPr>
            <w:rStyle w:val="a4"/>
          </w:rPr>
          <w:t>/286478-</w:t>
        </w:r>
        <w:proofErr w:type="spellStart"/>
        <w:r w:rsidR="00E70E9D" w:rsidRPr="00566E47">
          <w:rPr>
            <w:rStyle w:val="a4"/>
            <w:lang w:val="en-US"/>
          </w:rPr>
          <w:t>prognozirovanie</w:t>
        </w:r>
        <w:proofErr w:type="spellEnd"/>
        <w:r w:rsidR="00E70E9D" w:rsidRPr="00566E47">
          <w:rPr>
            <w:rStyle w:val="a4"/>
          </w:rPr>
          <w:t>-</w:t>
        </w:r>
        <w:proofErr w:type="spellStart"/>
        <w:r w:rsidR="00E70E9D" w:rsidRPr="00566E47">
          <w:rPr>
            <w:rStyle w:val="a4"/>
            <w:lang w:val="en-US"/>
          </w:rPr>
          <w:t>vremennyh</w:t>
        </w:r>
        <w:proofErr w:type="spellEnd"/>
        <w:r w:rsidR="00E70E9D" w:rsidRPr="00566E47">
          <w:rPr>
            <w:rStyle w:val="a4"/>
          </w:rPr>
          <w:t>-</w:t>
        </w:r>
        <w:proofErr w:type="spellStart"/>
        <w:r w:rsidR="00E70E9D" w:rsidRPr="00566E47">
          <w:rPr>
            <w:rStyle w:val="a4"/>
            <w:lang w:val="en-US"/>
          </w:rPr>
          <w:t>ryadov</w:t>
        </w:r>
        <w:proofErr w:type="spellEnd"/>
        <w:r w:rsidR="00E70E9D" w:rsidRPr="00566E47">
          <w:rPr>
            <w:rStyle w:val="a4"/>
          </w:rPr>
          <w:t>-</w:t>
        </w:r>
        <w:r w:rsidR="00E70E9D" w:rsidRPr="00566E47">
          <w:rPr>
            <w:rStyle w:val="a4"/>
            <w:lang w:val="en-US"/>
          </w:rPr>
          <w:t>s</w:t>
        </w:r>
        <w:r w:rsidR="00E70E9D" w:rsidRPr="00566E47">
          <w:rPr>
            <w:rStyle w:val="a4"/>
          </w:rPr>
          <w:t>-</w:t>
        </w:r>
        <w:proofErr w:type="spellStart"/>
        <w:r w:rsidR="00E70E9D" w:rsidRPr="00566E47">
          <w:rPr>
            <w:rStyle w:val="a4"/>
            <w:lang w:val="en-US"/>
          </w:rPr>
          <w:t>pomoshchyu</w:t>
        </w:r>
        <w:proofErr w:type="spellEnd"/>
        <w:r w:rsidR="00E70E9D" w:rsidRPr="00566E47">
          <w:rPr>
            <w:rStyle w:val="a4"/>
          </w:rPr>
          <w:t>-</w:t>
        </w:r>
        <w:r w:rsidR="00E70E9D" w:rsidRPr="00566E47">
          <w:rPr>
            <w:rStyle w:val="a4"/>
            <w:lang w:val="en-US"/>
          </w:rPr>
          <w:t>prophet</w:t>
        </w:r>
      </w:hyperlink>
    </w:p>
    <w:p w14:paraId="7DCCB7C7" w14:textId="3538DAC6" w:rsidR="00E70E9D" w:rsidRDefault="00E70E9D" w:rsidP="00E70E9D">
      <w:pPr>
        <w:rPr>
          <w:b/>
        </w:rPr>
      </w:pPr>
      <w:r w:rsidRPr="001E109C">
        <w:rPr>
          <w:b/>
        </w:rPr>
        <w:t>Слайд</w:t>
      </w:r>
      <w:r>
        <w:rPr>
          <w:b/>
        </w:rPr>
        <w:t xml:space="preserve"> 1</w:t>
      </w:r>
      <w:r w:rsidRPr="00E70E9D">
        <w:rPr>
          <w:b/>
        </w:rPr>
        <w:t>2</w:t>
      </w:r>
      <w:r>
        <w:rPr>
          <w:b/>
        </w:rPr>
        <w:t>.</w:t>
      </w:r>
      <w:r w:rsidRPr="001E109C">
        <w:rPr>
          <w:b/>
        </w:rPr>
        <w:t xml:space="preserve"> </w:t>
      </w:r>
      <w:r>
        <w:rPr>
          <w:b/>
        </w:rPr>
        <w:t>Прогнозирование</w:t>
      </w:r>
      <w:r w:rsidRPr="00E70E9D">
        <w:rPr>
          <w:b/>
        </w:rPr>
        <w:t xml:space="preserve">. </w:t>
      </w:r>
      <w:r>
        <w:rPr>
          <w:b/>
          <w:lang w:val="en-US"/>
        </w:rPr>
        <w:t>SARIMA</w:t>
      </w:r>
    </w:p>
    <w:p w14:paraId="31B34AA6" w14:textId="3ECF61AA" w:rsidR="00E70E9D" w:rsidRDefault="00E70E9D" w:rsidP="00E70E9D">
      <w:pPr>
        <w:jc w:val="both"/>
      </w:pPr>
      <w:r>
        <w:t xml:space="preserve">Модель </w:t>
      </w:r>
      <w:r>
        <w:rPr>
          <w:lang w:val="en-US"/>
        </w:rPr>
        <w:t>SARIMA</w:t>
      </w:r>
      <w:r w:rsidRPr="00E70E9D">
        <w:t xml:space="preserve"> </w:t>
      </w:r>
      <w:r>
        <w:t xml:space="preserve">моделирует следующий шаг в последовательности как линейную функцию разностных наблюдений, ошибок, а также их сезонных составляющих. Модель </w:t>
      </w:r>
      <w:r>
        <w:rPr>
          <w:lang w:val="en-US"/>
        </w:rPr>
        <w:t>SARIMA</w:t>
      </w:r>
      <w:r w:rsidRPr="00E70E9D">
        <w:t xml:space="preserve"> </w:t>
      </w:r>
      <w:r>
        <w:t xml:space="preserve">расширяет основную модель </w:t>
      </w:r>
      <w:r>
        <w:rPr>
          <w:lang w:val="en-US"/>
        </w:rPr>
        <w:t>ARIMA</w:t>
      </w:r>
      <w:r>
        <w:t>, включая в моделирование сезонную компоненту.</w:t>
      </w:r>
    </w:p>
    <w:p w14:paraId="1C11C791" w14:textId="01202C03" w:rsidR="00E70E9D" w:rsidRDefault="00E70E9D" w:rsidP="00E70E9D">
      <w:pPr>
        <w:jc w:val="both"/>
      </w:pPr>
      <w:r>
        <w:t xml:space="preserve">Модель </w:t>
      </w:r>
      <w:r>
        <w:rPr>
          <w:lang w:val="en-US"/>
        </w:rPr>
        <w:t>ARIMA</w:t>
      </w:r>
      <w:r w:rsidRPr="00E70E9D">
        <w:t xml:space="preserve"> </w:t>
      </w:r>
      <w:r>
        <w:t>включает в себя модель авторегрессии, дифференцирования и скользящего среднего.</w:t>
      </w:r>
    </w:p>
    <w:p w14:paraId="4A4530E0" w14:textId="45F1143F" w:rsidR="00EA05F4" w:rsidRDefault="00406054" w:rsidP="00E70E9D">
      <w:pPr>
        <w:jc w:val="both"/>
      </w:pPr>
      <m:oMathPara>
        <m:oMath>
          <m:sSup>
            <m:sSupPr>
              <m:ctrlPr>
                <w:rPr>
                  <w:rFonts w:ascii="Cambria Math" w:hAnsi="Cambria Math"/>
                  <w:i/>
                  <w:iCs/>
                  <w:lang w:val="en-US"/>
                </w:rPr>
              </m:ctrlPr>
            </m:sSupPr>
            <m:e>
              <m:r>
                <w:rPr>
                  <w:rFonts w:ascii="Cambria Math" w:hAnsi="Cambria Math"/>
                  <w:lang w:val="en-US"/>
                </w:rPr>
                <m:t>∆</m:t>
              </m:r>
            </m:e>
            <m:sup>
              <m:r>
                <w:rPr>
                  <w:rFonts w:ascii="Cambria Math" w:hAnsi="Cambria Math"/>
                  <w:lang w:val="en-US"/>
                </w:rPr>
                <m:t>d</m:t>
              </m:r>
            </m:sup>
          </m:sSup>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=c</m:t>
          </m:r>
          <m:r>
            <w:rPr>
              <w:rFonts w:ascii="Cambria Math" w:hAnsi="Cambria Math"/>
            </w:rPr>
            <m:t>+</m:t>
          </m:r>
          <m:nary>
            <m:naryPr>
              <m:chr m:val="∑"/>
              <m:ctrlPr>
                <w:rPr>
                  <w:rFonts w:ascii="Cambria Math" w:hAnsi="Cambria Math"/>
                  <w:i/>
                  <w:iCs/>
                  <w:lang w:val="en-US"/>
                </w:rPr>
              </m:ctrlPr>
            </m:naryPr>
            <m:sub>
              <m:r>
                <w:rPr>
                  <w:rFonts w:ascii="Cambria Math" w:hAnsi="Cambria Math"/>
                  <w:lang w:val="en-US"/>
                </w:rPr>
                <m:t>i=1</m:t>
              </m:r>
            </m:sub>
            <m:sup>
              <m:r>
                <w:rPr>
                  <w:rFonts w:ascii="Cambria Math" w:hAnsi="Cambria Math"/>
                  <w:lang w:val="en-US"/>
                </w:rPr>
                <m:t>p</m:t>
              </m:r>
            </m:sup>
            <m:e>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i</m:t>
                  </m:r>
                </m:sub>
              </m:sSub>
              <m:sSup>
                <m:sSupPr>
                  <m:ctrlPr>
                    <w:rPr>
                      <w:rFonts w:ascii="Cambria Math" w:hAnsi="Cambria Math"/>
                      <w:i/>
                      <w:iCs/>
                      <w:lang w:val="en-US"/>
                    </w:rPr>
                  </m:ctrlPr>
                </m:sSupPr>
                <m:e>
                  <m:r>
                    <w:rPr>
                      <w:rFonts w:ascii="Cambria Math" w:hAnsi="Cambria Math"/>
                      <w:lang w:val="en-US"/>
                    </w:rPr>
                    <m:t>∆</m:t>
                  </m:r>
                </m:e>
                <m:sup>
                  <m:r>
                    <w:rPr>
                      <w:rFonts w:ascii="Cambria Math" w:hAnsi="Cambria Math"/>
                      <w:lang w:val="en-US"/>
                    </w:rPr>
                    <m:t>d</m:t>
                  </m:r>
                </m:sup>
              </m:sSup>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t-i</m:t>
                  </m:r>
                </m:sub>
              </m:sSub>
            </m:e>
          </m:nary>
          <m:r>
            <w:rPr>
              <w:rFonts w:ascii="Cambria Math" w:hAnsi="Cambria Math"/>
              <w:lang w:val="en-US"/>
            </w:rPr>
            <m:t>+</m:t>
          </m:r>
          <m:nary>
            <m:naryPr>
              <m:chr m:val="∑"/>
              <m:ctrlPr>
                <w:rPr>
                  <w:rFonts w:ascii="Cambria Math" w:hAnsi="Cambria Math"/>
                  <w:i/>
                  <w:iCs/>
                  <w:lang w:val="en-US"/>
                </w:rPr>
              </m:ctrlPr>
            </m:naryPr>
            <m:sub>
              <m:r>
                <w:rPr>
                  <w:rFonts w:ascii="Cambria Math" w:hAnsi="Cambria Math"/>
                  <w:lang w:val="en-US"/>
                </w:rPr>
                <m:t>j=1</m:t>
              </m:r>
            </m:sub>
            <m:sup>
              <m:r>
                <w:rPr>
                  <w:rFonts w:ascii="Cambria Math" w:hAnsi="Cambria Math"/>
                  <w:lang w:val="en-US"/>
                </w:rPr>
                <m:t>q</m:t>
              </m:r>
            </m:sup>
            <m:e>
              <m:sSub>
                <m:sSubPr>
                  <m:ctrlPr>
                    <w:rPr>
                      <w:rFonts w:ascii="Cambria Math" w:hAnsi="Cambria Math"/>
                      <w:i/>
                      <w:iCs/>
                      <w:lang w:val="en-US"/>
                    </w:rPr>
                  </m:ctrlPr>
                </m:sSubPr>
                <m:e>
                  <m:r>
                    <w:rPr>
                      <w:rFonts w:ascii="Cambria Math" w:hAnsi="Cambria Math"/>
                      <w:lang w:val="en-US"/>
                    </w:rPr>
                    <m:t>b</m:t>
                  </m:r>
                </m:e>
                <m:sub>
                  <m:r>
                    <w:rPr>
                      <w:rFonts w:ascii="Cambria Math" w:hAnsi="Cambria Math"/>
                      <w:lang w:val="en-US"/>
                    </w:rPr>
                    <m:t>j</m:t>
                  </m:r>
                </m:sub>
              </m:sSub>
              <m:sSub>
                <m:sSubPr>
                  <m:ctrlPr>
                    <w:rPr>
                      <w:rFonts w:ascii="Cambria Math" w:hAnsi="Cambria Math"/>
                      <w:i/>
                      <w:iCs/>
                      <w:lang w:val="en-US"/>
                    </w:rPr>
                  </m:ctrlPr>
                </m:sSubPr>
                <m:e>
                  <m:r>
                    <w:rPr>
                      <w:rFonts w:ascii="Cambria Math" w:hAnsi="Cambria Math"/>
                      <w:lang w:val="en-US"/>
                    </w:rPr>
                    <m:t>ε</m:t>
                  </m:r>
                </m:e>
                <m:sub>
                  <m:r>
                    <w:rPr>
                      <w:rFonts w:ascii="Cambria Math" w:hAnsi="Cambria Math"/>
                      <w:lang w:val="en-US"/>
                    </w:rPr>
                    <m:t>t-j</m:t>
                  </m:r>
                </m:sub>
              </m:sSub>
            </m:e>
          </m:nary>
          <m:r>
            <w:rPr>
              <w:rFonts w:ascii="Cambria Math" w:hAnsi="Cambria Math"/>
              <w:lang w:val="en-US"/>
            </w:rPr>
            <m:t>+</m:t>
          </m:r>
          <m:sSub>
            <m:sSubPr>
              <m:ctrlPr>
                <w:rPr>
                  <w:rFonts w:ascii="Cambria Math" w:hAnsi="Cambria Math"/>
                  <w:i/>
                  <w:iCs/>
                  <w:lang w:val="en-US"/>
                </w:rPr>
              </m:ctrlPr>
            </m:sSubPr>
            <m:e>
              <m:r>
                <w:rPr>
                  <w:rFonts w:ascii="Cambria Math" w:hAnsi="Cambria Math"/>
                  <w:lang w:val="en-US"/>
                </w:rPr>
                <m:t>ε</m:t>
              </m:r>
            </m:e>
            <m:sub>
              <m:r>
                <w:rPr>
                  <w:rFonts w:ascii="Cambria Math" w:hAnsi="Cambria Math"/>
                  <w:lang w:val="en-US"/>
                </w:rPr>
                <m:t>t</m:t>
              </m:r>
            </m:sub>
          </m:sSub>
        </m:oMath>
      </m:oMathPara>
    </w:p>
    <w:p w14:paraId="341936FF" w14:textId="084A8424" w:rsidR="00EA05F4" w:rsidRPr="00EA05F4" w:rsidRDefault="00EA05F4" w:rsidP="00EA05F4">
      <w:pPr>
        <w:spacing w:after="0"/>
        <w:jc w:val="both"/>
      </w:pPr>
      <w:r w:rsidRPr="00EA05F4">
        <w:t xml:space="preserve">где </w:t>
      </w:r>
      <m:oMath>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t</m:t>
            </m:r>
          </m:sub>
        </m:sSub>
      </m:oMath>
      <w:r w:rsidRPr="00EA05F4">
        <w:rPr>
          <w:i/>
          <w:iCs/>
        </w:rPr>
        <w:t xml:space="preserve"> </w:t>
      </w:r>
      <w:r w:rsidRPr="00EA05F4">
        <w:t xml:space="preserve">– измерение в момент времени </w:t>
      </w:r>
      <w:r w:rsidRPr="00EA05F4">
        <w:rPr>
          <w:i/>
          <w:iCs/>
          <w:lang w:val="en-US"/>
        </w:rPr>
        <w:t>t</w:t>
      </w:r>
    </w:p>
    <w:p w14:paraId="465F9EBE" w14:textId="77777777" w:rsidR="00EA05F4" w:rsidRPr="00EA05F4" w:rsidRDefault="00EA05F4" w:rsidP="00EA05F4">
      <w:pPr>
        <w:spacing w:after="0"/>
        <w:jc w:val="both"/>
      </w:pPr>
      <w:r w:rsidRPr="00EA05F4">
        <w:rPr>
          <w:i/>
          <w:iCs/>
        </w:rPr>
        <w:t xml:space="preserve">       </w:t>
      </w:r>
      <w:r w:rsidRPr="00EA05F4">
        <w:rPr>
          <w:i/>
          <w:iCs/>
          <w:lang w:val="en-US"/>
        </w:rPr>
        <w:t>c</w:t>
      </w:r>
      <w:r w:rsidRPr="00EA05F4">
        <w:rPr>
          <w:i/>
          <w:iCs/>
        </w:rPr>
        <w:t xml:space="preserve"> </w:t>
      </w:r>
      <w:r w:rsidRPr="00EA05F4">
        <w:t>– начальный коэффициент (значение модели при нулевых влияющих факторах)</w:t>
      </w:r>
    </w:p>
    <w:p w14:paraId="5D59AB26" w14:textId="1D426BD2" w:rsidR="00EA05F4" w:rsidRDefault="00EA05F4" w:rsidP="00EA05F4">
      <w:pPr>
        <w:spacing w:after="0"/>
        <w:jc w:val="both"/>
      </w:pPr>
      <w:r w:rsidRPr="00EA05F4">
        <w:rPr>
          <w:i/>
          <w:iCs/>
        </w:rPr>
        <w:lastRenderedPageBreak/>
        <w:t xml:space="preserve">       </w:t>
      </w:r>
      <w:r w:rsidRPr="00EA05F4">
        <w:rPr>
          <w:i/>
          <w:iCs/>
          <w:lang w:val="en-US"/>
        </w:rPr>
        <w:t>p</w:t>
      </w:r>
      <w:r w:rsidRPr="00EA05F4">
        <w:t xml:space="preserve"> – порядок авторегрессии (количество предыдущих шагов, которые учитывает модель)</w:t>
      </w:r>
    </w:p>
    <w:p w14:paraId="5407BF9F" w14:textId="3CB17E66" w:rsidR="00EA05F4" w:rsidRDefault="00EA05F4" w:rsidP="00EA05F4">
      <w:pPr>
        <w:spacing w:after="0"/>
        <w:jc w:val="both"/>
      </w:pPr>
      <w:r w:rsidRPr="00EA05F4">
        <w:t xml:space="preserve">       </w:t>
      </w:r>
      <m:oMath>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i</m:t>
            </m:r>
          </m:sub>
        </m:sSub>
      </m:oMath>
      <w:r w:rsidRPr="00EA05F4">
        <w:rPr>
          <w:i/>
          <w:iCs/>
        </w:rPr>
        <w:t xml:space="preserve"> </w:t>
      </w:r>
      <w:r w:rsidRPr="00EA05F4">
        <w:t>– коэффициент</w:t>
      </w:r>
      <w:r>
        <w:t xml:space="preserve"> авторегрессии (</w:t>
      </w:r>
      <w:r w:rsidRPr="00EA05F4">
        <w:t>описыва</w:t>
      </w:r>
      <w:r>
        <w:t xml:space="preserve">ет </w:t>
      </w:r>
      <w:r w:rsidRPr="00EA05F4">
        <w:t>влияние предыдущих шагов на модель</w:t>
      </w:r>
      <w:r>
        <w:t>)</w:t>
      </w:r>
    </w:p>
    <w:p w14:paraId="417B833A" w14:textId="05B43860" w:rsidR="00EA05F4" w:rsidRDefault="00EA05F4" w:rsidP="00EA05F4">
      <w:pPr>
        <w:spacing w:after="0"/>
        <w:jc w:val="both"/>
      </w:pPr>
      <w:r w:rsidRPr="00EA05F4">
        <w:t xml:space="preserve">       </w:t>
      </w:r>
      <w:r w:rsidRPr="00EA05F4">
        <w:rPr>
          <w:i/>
          <w:lang w:val="en-US"/>
        </w:rPr>
        <w:t>q</w:t>
      </w:r>
      <w:r w:rsidRPr="00EA05F4">
        <w:rPr>
          <w:i/>
          <w:iCs/>
        </w:rPr>
        <w:t xml:space="preserve"> </w:t>
      </w:r>
      <w:r w:rsidRPr="00EA05F4">
        <w:t xml:space="preserve">– </w:t>
      </w:r>
      <w:r>
        <w:t>порядок модели скользящего среднего</w:t>
      </w:r>
    </w:p>
    <w:p w14:paraId="6C8B3EC9" w14:textId="32C5B58C" w:rsidR="00EA05F4" w:rsidRDefault="00EA05F4" w:rsidP="00EA05F4">
      <w:pPr>
        <w:spacing w:after="0"/>
        <w:jc w:val="both"/>
      </w:pPr>
      <w:r>
        <w:t xml:space="preserve">       </w:t>
      </w:r>
      <m:oMath>
        <m:sSub>
          <m:sSubPr>
            <m:ctrlPr>
              <w:rPr>
                <w:rFonts w:ascii="Cambria Math" w:hAnsi="Cambria Math"/>
                <w:i/>
                <w:iCs/>
                <w:lang w:val="en-US"/>
              </w:rPr>
            </m:ctrlPr>
          </m:sSubPr>
          <m:e>
            <m:r>
              <w:rPr>
                <w:rFonts w:ascii="Cambria Math" w:hAnsi="Cambria Math"/>
                <w:lang w:val="en-US"/>
              </w:rPr>
              <m:t>b</m:t>
            </m:r>
          </m:e>
          <m:sub>
            <m:r>
              <w:rPr>
                <w:rFonts w:ascii="Cambria Math" w:hAnsi="Cambria Math"/>
                <w:lang w:val="en-US"/>
              </w:rPr>
              <m:t>j</m:t>
            </m:r>
          </m:sub>
        </m:sSub>
      </m:oMath>
      <w:r>
        <w:rPr>
          <w:rFonts w:eastAsiaTheme="minorEastAsia"/>
          <w:iCs/>
        </w:rPr>
        <w:t xml:space="preserve"> – </w:t>
      </w:r>
      <w:r w:rsidRPr="00EA05F4">
        <w:t>коэффициент</w:t>
      </w:r>
      <w:r>
        <w:t xml:space="preserve"> модели скользящего среднего</w:t>
      </w:r>
    </w:p>
    <w:p w14:paraId="256290D6" w14:textId="4A53204C" w:rsidR="00EA05F4" w:rsidRDefault="00EA05F4" w:rsidP="00EA05F4">
      <w:pPr>
        <w:spacing w:after="0"/>
        <w:jc w:val="both"/>
      </w:pPr>
      <w:r>
        <w:rPr>
          <w:rFonts w:eastAsiaTheme="minorEastAsia"/>
          <w:iCs/>
        </w:rPr>
        <w:t xml:space="preserve">       </w:t>
      </w:r>
      <m:oMath>
        <m:sSup>
          <m:sSupPr>
            <m:ctrlPr>
              <w:rPr>
                <w:rFonts w:ascii="Cambria Math" w:hAnsi="Cambria Math"/>
                <w:i/>
                <w:iCs/>
                <w:lang w:val="en-US"/>
              </w:rPr>
            </m:ctrlPr>
          </m:sSupPr>
          <m:e>
            <m:r>
              <w:rPr>
                <w:rFonts w:ascii="Cambria Math" w:hAnsi="Cambria Math"/>
              </w:rPr>
              <m:t>∆</m:t>
            </m:r>
          </m:e>
          <m:sup>
            <m:r>
              <w:rPr>
                <w:rFonts w:ascii="Cambria Math" w:hAnsi="Cambria Math"/>
                <w:lang w:val="en-US"/>
              </w:rPr>
              <m:t>d</m:t>
            </m:r>
          </m:sup>
        </m:sSup>
      </m:oMath>
      <w:r w:rsidRPr="00EA05F4">
        <w:t xml:space="preserve"> </w:t>
      </w:r>
      <w:r>
        <w:t>–</w:t>
      </w:r>
      <w:r w:rsidRPr="00EA05F4">
        <w:t xml:space="preserve"> оператор разности временного ряда порядка d</w:t>
      </w:r>
    </w:p>
    <w:p w14:paraId="484F2967" w14:textId="4247184E" w:rsidR="00EA05F4" w:rsidRPr="00EA05F4" w:rsidRDefault="00EA05F4" w:rsidP="00EA05F4">
      <w:pPr>
        <w:spacing w:after="0"/>
        <w:jc w:val="both"/>
      </w:pPr>
      <w:r w:rsidRPr="00EA05F4">
        <w:rPr>
          <w:i/>
          <w:iCs/>
        </w:rPr>
        <w:t xml:space="preserve">       </w:t>
      </w:r>
      <m:oMath>
        <m:sSub>
          <m:sSubPr>
            <m:ctrlPr>
              <w:rPr>
                <w:rFonts w:ascii="Cambria Math" w:hAnsi="Cambria Math"/>
                <w:i/>
                <w:iCs/>
                <w:lang w:val="en-US"/>
              </w:rPr>
            </m:ctrlPr>
          </m:sSubPr>
          <m:e>
            <m:r>
              <w:rPr>
                <w:rFonts w:ascii="Cambria Math" w:hAnsi="Cambria Math"/>
                <w:lang w:val="en-US"/>
              </w:rPr>
              <m:t>ε</m:t>
            </m:r>
          </m:e>
          <m:sub>
            <m:r>
              <w:rPr>
                <w:rFonts w:ascii="Cambria Math" w:hAnsi="Cambria Math"/>
                <w:lang w:val="en-US"/>
              </w:rPr>
              <m:t>t</m:t>
            </m:r>
          </m:sub>
        </m:sSub>
      </m:oMath>
      <w:r w:rsidRPr="00EA05F4">
        <w:t>– случайная компонента (погрешность модели)</w:t>
      </w:r>
    </w:p>
    <w:p w14:paraId="0316DBDF" w14:textId="004ADF3B" w:rsidR="00E70E9D" w:rsidRDefault="00E70E9D" w:rsidP="00E70E9D">
      <w:pPr>
        <w:jc w:val="both"/>
      </w:pPr>
      <w:r>
        <w:t>Для качественного анализа временные ряды должны быть стационарными, проверить это можно при помощи критерия Дики-</w:t>
      </w:r>
      <w:proofErr w:type="spellStart"/>
      <w:r>
        <w:t>Фуллера</w:t>
      </w:r>
      <w:proofErr w:type="spellEnd"/>
      <w:r w:rsidR="00EA05F4">
        <w:t xml:space="preserve">. В случае </w:t>
      </w:r>
      <w:proofErr w:type="spellStart"/>
      <w:r w:rsidR="00EA05F4">
        <w:t>нестационарности</w:t>
      </w:r>
      <w:proofErr w:type="spellEnd"/>
      <w:r w:rsidR="00EA05F4">
        <w:t xml:space="preserve"> ряда его приводят к стационарности при помощи логарифмирования, метода Бокса-Кокса, разностного дифференцирования. При применении преобразований важно не забыть применить обратные преобразования при построении прогноза.</w:t>
      </w:r>
    </w:p>
    <w:p w14:paraId="53629B8C" w14:textId="74F1A5A9" w:rsidR="00EA05F4" w:rsidRDefault="00406054" w:rsidP="00E70E9D">
      <w:pPr>
        <w:jc w:val="both"/>
      </w:pPr>
      <w:hyperlink r:id="rId19" w:history="1">
        <w:r w:rsidR="00EA05F4" w:rsidRPr="00566E47">
          <w:rPr>
            <w:rStyle w:val="a4"/>
            <w:lang w:val="en-US"/>
          </w:rPr>
          <w:t>https</w:t>
        </w:r>
        <w:r w:rsidR="00EA05F4" w:rsidRPr="00566E47">
          <w:rPr>
            <w:rStyle w:val="a4"/>
          </w:rPr>
          <w:t>://</w:t>
        </w:r>
        <w:proofErr w:type="spellStart"/>
        <w:r w:rsidR="00EA05F4" w:rsidRPr="00566E47">
          <w:rPr>
            <w:rStyle w:val="a4"/>
            <w:lang w:val="en-US"/>
          </w:rPr>
          <w:t>machinelearningmastery</w:t>
        </w:r>
        <w:proofErr w:type="spellEnd"/>
        <w:r w:rsidR="00EA05F4" w:rsidRPr="00566E47">
          <w:rPr>
            <w:rStyle w:val="a4"/>
          </w:rPr>
          <w:t>.</w:t>
        </w:r>
        <w:r w:rsidR="00EA05F4" w:rsidRPr="00566E47">
          <w:rPr>
            <w:rStyle w:val="a4"/>
            <w:lang w:val="en-US"/>
          </w:rPr>
          <w:t>com</w:t>
        </w:r>
        <w:r w:rsidR="00EA05F4" w:rsidRPr="00566E47">
          <w:rPr>
            <w:rStyle w:val="a4"/>
          </w:rPr>
          <w:t>/</w:t>
        </w:r>
        <w:proofErr w:type="spellStart"/>
        <w:r w:rsidR="00EA05F4" w:rsidRPr="00566E47">
          <w:rPr>
            <w:rStyle w:val="a4"/>
            <w:lang w:val="en-US"/>
          </w:rPr>
          <w:t>sarima</w:t>
        </w:r>
        <w:proofErr w:type="spellEnd"/>
        <w:r w:rsidR="00EA05F4" w:rsidRPr="00566E47">
          <w:rPr>
            <w:rStyle w:val="a4"/>
          </w:rPr>
          <w:t>-</w:t>
        </w:r>
        <w:r w:rsidR="00EA05F4" w:rsidRPr="00566E47">
          <w:rPr>
            <w:rStyle w:val="a4"/>
            <w:lang w:val="en-US"/>
          </w:rPr>
          <w:t>for</w:t>
        </w:r>
        <w:r w:rsidR="00EA05F4" w:rsidRPr="00566E47">
          <w:rPr>
            <w:rStyle w:val="a4"/>
          </w:rPr>
          <w:t>-</w:t>
        </w:r>
        <w:r w:rsidR="00EA05F4" w:rsidRPr="00566E47">
          <w:rPr>
            <w:rStyle w:val="a4"/>
            <w:lang w:val="en-US"/>
          </w:rPr>
          <w:t>time</w:t>
        </w:r>
        <w:r w:rsidR="00EA05F4" w:rsidRPr="00566E47">
          <w:rPr>
            <w:rStyle w:val="a4"/>
          </w:rPr>
          <w:t>-</w:t>
        </w:r>
        <w:r w:rsidR="00EA05F4" w:rsidRPr="00566E47">
          <w:rPr>
            <w:rStyle w:val="a4"/>
            <w:lang w:val="en-US"/>
          </w:rPr>
          <w:t>series</w:t>
        </w:r>
        <w:r w:rsidR="00EA05F4" w:rsidRPr="00566E47">
          <w:rPr>
            <w:rStyle w:val="a4"/>
          </w:rPr>
          <w:t>-</w:t>
        </w:r>
        <w:r w:rsidR="00EA05F4" w:rsidRPr="00566E47">
          <w:rPr>
            <w:rStyle w:val="a4"/>
            <w:lang w:val="en-US"/>
          </w:rPr>
          <w:t>forecasting</w:t>
        </w:r>
        <w:r w:rsidR="00EA05F4" w:rsidRPr="00566E47">
          <w:rPr>
            <w:rStyle w:val="a4"/>
          </w:rPr>
          <w:t>-</w:t>
        </w:r>
        <w:r w:rsidR="00EA05F4" w:rsidRPr="00566E47">
          <w:rPr>
            <w:rStyle w:val="a4"/>
            <w:lang w:val="en-US"/>
          </w:rPr>
          <w:t>in</w:t>
        </w:r>
        <w:r w:rsidR="00EA05F4" w:rsidRPr="00566E47">
          <w:rPr>
            <w:rStyle w:val="a4"/>
          </w:rPr>
          <w:t>-</w:t>
        </w:r>
        <w:r w:rsidR="00EA05F4" w:rsidRPr="00566E47">
          <w:rPr>
            <w:rStyle w:val="a4"/>
            <w:lang w:val="en-US"/>
          </w:rPr>
          <w:t>python</w:t>
        </w:r>
        <w:r w:rsidR="00EA05F4" w:rsidRPr="00566E47">
          <w:rPr>
            <w:rStyle w:val="a4"/>
          </w:rPr>
          <w:t>/</w:t>
        </w:r>
      </w:hyperlink>
    </w:p>
    <w:p w14:paraId="1F92A04A" w14:textId="77777777" w:rsidR="00EA05F4" w:rsidRPr="00EA05F4" w:rsidRDefault="00EA05F4" w:rsidP="00EA05F4">
      <w:pPr>
        <w:pStyle w:val="a3"/>
        <w:shd w:val="clear" w:color="auto" w:fill="FFFFFF"/>
        <w:spacing w:before="0" w:beforeAutospacing="0" w:after="0" w:afterAutospacing="0"/>
        <w:rPr>
          <w:rFonts w:asciiTheme="minorHAnsi" w:hAnsiTheme="minorHAnsi" w:cstheme="minorHAnsi"/>
          <w:color w:val="111111"/>
          <w:sz w:val="22"/>
          <w:szCs w:val="22"/>
        </w:rPr>
      </w:pPr>
      <w:r w:rsidRPr="00EA05F4">
        <w:rPr>
          <w:rFonts w:asciiTheme="minorHAnsi" w:eastAsiaTheme="minorHAnsi" w:hAnsiTheme="minorHAnsi" w:cstheme="minorBidi"/>
          <w:sz w:val="22"/>
          <w:szCs w:val="22"/>
          <w:lang w:eastAsia="en-US"/>
        </w:rPr>
        <w:t>В.В. Дом</w:t>
      </w:r>
      <w:r w:rsidRPr="00EA05F4">
        <w:rPr>
          <w:rFonts w:asciiTheme="minorHAnsi" w:eastAsiaTheme="minorHAnsi" w:hAnsiTheme="minorHAnsi" w:cstheme="minorHAnsi"/>
          <w:sz w:val="22"/>
          <w:szCs w:val="22"/>
          <w:lang w:eastAsia="en-US"/>
        </w:rPr>
        <w:t>бровский. Эконометрика.</w:t>
      </w:r>
      <w:r w:rsidRPr="00EA05F4">
        <w:rPr>
          <w:rFonts w:asciiTheme="minorHAnsi" w:hAnsiTheme="minorHAnsi" w:cstheme="minorHAnsi"/>
          <w:color w:val="111111"/>
          <w:sz w:val="22"/>
          <w:szCs w:val="22"/>
        </w:rPr>
        <w:t> </w:t>
      </w:r>
      <w:hyperlink r:id="rId20" w:history="1">
        <w:r w:rsidRPr="00EA05F4">
          <w:rPr>
            <w:rStyle w:val="a4"/>
            <w:rFonts w:asciiTheme="minorHAnsi" w:hAnsiTheme="minorHAnsi" w:cstheme="minorHAnsi"/>
            <w:color w:val="548EAA"/>
            <w:sz w:val="22"/>
            <w:szCs w:val="22"/>
          </w:rPr>
          <w:t>http://sun.tsu.ru/mminfo/2016/Dombrovski/start.htm</w:t>
        </w:r>
      </w:hyperlink>
    </w:p>
    <w:p w14:paraId="5A4FCB3D" w14:textId="77777777" w:rsidR="00EA05F4" w:rsidRDefault="00EA05F4" w:rsidP="00EA05F4">
      <w:pPr>
        <w:rPr>
          <w:b/>
        </w:rPr>
      </w:pPr>
    </w:p>
    <w:p w14:paraId="7EB56AB2" w14:textId="6580F2B7" w:rsidR="00EA05F4" w:rsidRDefault="00EA05F4" w:rsidP="00EA05F4">
      <w:pPr>
        <w:rPr>
          <w:b/>
        </w:rPr>
      </w:pPr>
      <w:r w:rsidRPr="001E109C">
        <w:rPr>
          <w:b/>
        </w:rPr>
        <w:t>Слайд</w:t>
      </w:r>
      <w:r>
        <w:rPr>
          <w:b/>
        </w:rPr>
        <w:t xml:space="preserve"> 1</w:t>
      </w:r>
      <w:r w:rsidRPr="001B3D78">
        <w:rPr>
          <w:b/>
        </w:rPr>
        <w:t>3</w:t>
      </w:r>
      <w:r>
        <w:rPr>
          <w:b/>
        </w:rPr>
        <w:t>.</w:t>
      </w:r>
      <w:r w:rsidRPr="001E109C">
        <w:rPr>
          <w:b/>
        </w:rPr>
        <w:t xml:space="preserve"> </w:t>
      </w:r>
      <w:r>
        <w:rPr>
          <w:b/>
        </w:rPr>
        <w:t>Прогнозирование</w:t>
      </w:r>
      <w:r w:rsidRPr="00E70E9D">
        <w:rPr>
          <w:b/>
        </w:rPr>
        <w:t xml:space="preserve">. </w:t>
      </w:r>
      <w:r>
        <w:rPr>
          <w:b/>
          <w:lang w:val="en-US"/>
        </w:rPr>
        <w:t>LSTM</w:t>
      </w:r>
    </w:p>
    <w:p w14:paraId="14D6C12F" w14:textId="68416EB5" w:rsidR="001B3D78" w:rsidRDefault="001B3D78" w:rsidP="001B3D78">
      <w:pPr>
        <w:jc w:val="both"/>
      </w:pPr>
      <w:r>
        <w:t xml:space="preserve">Рекуррентные нейронные сети (РНС, англ. </w:t>
      </w:r>
      <w:proofErr w:type="spellStart"/>
      <w:r>
        <w:t>Recurrent</w:t>
      </w:r>
      <w:proofErr w:type="spellEnd"/>
      <w:r>
        <w:t xml:space="preserve"> </w:t>
      </w:r>
      <w:proofErr w:type="spellStart"/>
      <w:r>
        <w:t>neural</w:t>
      </w:r>
      <w:proofErr w:type="spellEnd"/>
      <w:r>
        <w:t xml:space="preserve"> </w:t>
      </w:r>
      <w:proofErr w:type="spellStart"/>
      <w:r>
        <w:t>network</w:t>
      </w:r>
      <w:proofErr w:type="spellEnd"/>
      <w:r w:rsidRPr="001B3D78">
        <w:t>,</w:t>
      </w:r>
      <w:r>
        <w:t xml:space="preserve"> RNN) — вид нейронных сетей, где связи между элементами образуют направленную последовательность. Благодаря этому появляется возможность обрабатывать серии событий во времени или последовательные пространственные цепочки. В отличие от многослойных перцептронов, рекуррентные сети могут использовать свою внутреннюю память для обработки последовательностей произвольной длины. В последнее время наибольшее распространение получили сеть с долговременной и кратковременной памятью (LSTM) и управляемый рекуррентный блок (GRU).</w:t>
      </w:r>
    </w:p>
    <w:p w14:paraId="67BE7E3D" w14:textId="3B29AB98" w:rsidR="001B3D78" w:rsidRDefault="00406054" w:rsidP="001B3D78">
      <w:pPr>
        <w:jc w:val="both"/>
      </w:pPr>
      <w:hyperlink r:id="rId21" w:history="1">
        <w:r w:rsidR="001B3D78" w:rsidRPr="00566E47">
          <w:rPr>
            <w:rStyle w:val="a4"/>
          </w:rPr>
          <w:t>https://ru.wikipedia.org/wiki/%D0%A0%D0%B5%D0%BA%D1%83%D1%80%D1%80%D0%B5%D0%BD%D1%82%D0%BD%D0%B0%D1%8F_%D0%BD%D0%B5%D0%B9%D1%80%D0%BE%D0%BD%D0%BD%D0%B0%D1%8F_%D1%81%D0%B5%D1%82%D1%8C</w:t>
        </w:r>
      </w:hyperlink>
    </w:p>
    <w:p w14:paraId="48A8AADA" w14:textId="7F404D59" w:rsidR="001B3D78" w:rsidRDefault="00406054" w:rsidP="001B3D78">
      <w:pPr>
        <w:jc w:val="both"/>
      </w:pPr>
      <w:hyperlink r:id="rId22" w:history="1">
        <w:r w:rsidR="001B3D78" w:rsidRPr="00566E47">
          <w:rPr>
            <w:rStyle w:val="a4"/>
          </w:rPr>
          <w:t>https://habr.com/ru/post/487808/</w:t>
        </w:r>
      </w:hyperlink>
    </w:p>
    <w:p w14:paraId="4FAB7116" w14:textId="495949D6" w:rsidR="00EA05F4" w:rsidRDefault="001B3D78" w:rsidP="001B3D78">
      <w:pPr>
        <w:jc w:val="both"/>
      </w:pPr>
      <w:r>
        <w:t>LSTM (</w:t>
      </w:r>
      <w:proofErr w:type="spellStart"/>
      <w:r>
        <w:t>long</w:t>
      </w:r>
      <w:proofErr w:type="spellEnd"/>
      <w:r>
        <w:t xml:space="preserve"> </w:t>
      </w:r>
      <w:proofErr w:type="spellStart"/>
      <w:r>
        <w:t>short-term</w:t>
      </w:r>
      <w:proofErr w:type="spellEnd"/>
      <w:r>
        <w:t xml:space="preserve"> </w:t>
      </w:r>
      <w:proofErr w:type="spellStart"/>
      <w:r>
        <w:t>memory</w:t>
      </w:r>
      <w:proofErr w:type="spellEnd"/>
      <w:r>
        <w:t>, дословно (долгая краткосрочная память) — тип рекуррентной нейронной сети, способный обучаться долгосрочным зависимостям. LSTM специально разработаны для устранения проблемы долгосрочной зависимости. Их специализация — запоминание информации в течение длительных периодов времени.</w:t>
      </w:r>
    </w:p>
    <w:p w14:paraId="01726100" w14:textId="11598219" w:rsidR="001B3D78" w:rsidRDefault="00406054" w:rsidP="001B3D78">
      <w:pPr>
        <w:jc w:val="both"/>
      </w:pPr>
      <w:hyperlink r:id="rId23" w:history="1">
        <w:r w:rsidR="001B3D78" w:rsidRPr="00566E47">
          <w:rPr>
            <w:rStyle w:val="a4"/>
          </w:rPr>
          <w:t>https://neurohive.io/ru/osnovy-data-science/lstm-nejronnaja-set/</w:t>
        </w:r>
      </w:hyperlink>
    </w:p>
    <w:p w14:paraId="65624CB0" w14:textId="27E1CD34" w:rsidR="001B3D78" w:rsidRDefault="00406054" w:rsidP="001B3D78">
      <w:pPr>
        <w:jc w:val="both"/>
      </w:pPr>
      <w:hyperlink r:id="rId24" w:history="1">
        <w:r w:rsidR="001B3D78" w:rsidRPr="00566E47">
          <w:rPr>
            <w:rStyle w:val="a4"/>
          </w:rPr>
          <w:t>http://colah.github.io/posts/2015-08-Understanding-LSTMs/</w:t>
        </w:r>
      </w:hyperlink>
    </w:p>
    <w:p w14:paraId="6E476F6F" w14:textId="3818C179" w:rsidR="001B3D78" w:rsidRPr="001B3D78" w:rsidRDefault="001B3D78" w:rsidP="001B3D78">
      <w:pPr>
        <w:jc w:val="both"/>
      </w:pPr>
      <w:r>
        <w:rPr>
          <w:lang w:val="en-US"/>
        </w:rPr>
        <w:t>LSTM</w:t>
      </w:r>
      <w:r w:rsidRPr="001B3D78">
        <w:t xml:space="preserve"> </w:t>
      </w:r>
      <w:r>
        <w:t xml:space="preserve">можно использовать для прогнозирования значений временных рядов, причем </w:t>
      </w:r>
      <w:r w:rsidR="00055794">
        <w:t xml:space="preserve">существует множество </w:t>
      </w:r>
      <w:r>
        <w:t xml:space="preserve">разновидностей архитектур </w:t>
      </w:r>
      <w:r>
        <w:rPr>
          <w:lang w:val="en-US"/>
        </w:rPr>
        <w:t>LSTM</w:t>
      </w:r>
      <w:r w:rsidR="00055794">
        <w:t>, в том числе для прогнозирования многомерных временных рядов.</w:t>
      </w:r>
    </w:p>
    <w:p w14:paraId="7E81B2D2" w14:textId="63416065" w:rsidR="001B3D78" w:rsidRPr="001B3D78" w:rsidRDefault="00406054" w:rsidP="001B3D78">
      <w:pPr>
        <w:jc w:val="both"/>
      </w:pPr>
      <w:hyperlink r:id="rId25" w:history="1">
        <w:r w:rsidR="001B3D78" w:rsidRPr="001B3D78">
          <w:rPr>
            <w:rStyle w:val="a4"/>
            <w:lang w:val="en-US"/>
          </w:rPr>
          <w:t>https</w:t>
        </w:r>
        <w:r w:rsidR="001B3D78" w:rsidRPr="001B3D78">
          <w:rPr>
            <w:rStyle w:val="a4"/>
          </w:rPr>
          <w:t>://</w:t>
        </w:r>
        <w:proofErr w:type="spellStart"/>
        <w:r w:rsidR="001B3D78" w:rsidRPr="001B3D78">
          <w:rPr>
            <w:rStyle w:val="a4"/>
            <w:lang w:val="en-US"/>
          </w:rPr>
          <w:t>machinelearningmastery</w:t>
        </w:r>
        <w:proofErr w:type="spellEnd"/>
        <w:r w:rsidR="001B3D78" w:rsidRPr="001B3D78">
          <w:rPr>
            <w:rStyle w:val="a4"/>
          </w:rPr>
          <w:t>.</w:t>
        </w:r>
        <w:r w:rsidR="001B3D78" w:rsidRPr="001B3D78">
          <w:rPr>
            <w:rStyle w:val="a4"/>
            <w:lang w:val="en-US"/>
          </w:rPr>
          <w:t>com</w:t>
        </w:r>
        <w:r w:rsidR="001B3D78" w:rsidRPr="001B3D78">
          <w:rPr>
            <w:rStyle w:val="a4"/>
          </w:rPr>
          <w:t>/</w:t>
        </w:r>
        <w:r w:rsidR="001B3D78" w:rsidRPr="001B3D78">
          <w:rPr>
            <w:rStyle w:val="a4"/>
            <w:lang w:val="en-US"/>
          </w:rPr>
          <w:t>how</w:t>
        </w:r>
        <w:r w:rsidR="001B3D78" w:rsidRPr="001B3D78">
          <w:rPr>
            <w:rStyle w:val="a4"/>
          </w:rPr>
          <w:t>-</w:t>
        </w:r>
        <w:r w:rsidR="001B3D78" w:rsidRPr="001B3D78">
          <w:rPr>
            <w:rStyle w:val="a4"/>
            <w:lang w:val="en-US"/>
          </w:rPr>
          <w:t>to</w:t>
        </w:r>
        <w:r w:rsidR="001B3D78" w:rsidRPr="001B3D78">
          <w:rPr>
            <w:rStyle w:val="a4"/>
          </w:rPr>
          <w:t>-</w:t>
        </w:r>
        <w:r w:rsidR="001B3D78" w:rsidRPr="001B3D78">
          <w:rPr>
            <w:rStyle w:val="a4"/>
            <w:lang w:val="en-US"/>
          </w:rPr>
          <w:t>develop</w:t>
        </w:r>
        <w:r w:rsidR="001B3D78" w:rsidRPr="001B3D78">
          <w:rPr>
            <w:rStyle w:val="a4"/>
          </w:rPr>
          <w:t>-</w:t>
        </w:r>
        <w:proofErr w:type="spellStart"/>
        <w:r w:rsidR="001B3D78" w:rsidRPr="001B3D78">
          <w:rPr>
            <w:rStyle w:val="a4"/>
            <w:lang w:val="en-US"/>
          </w:rPr>
          <w:t>lstm</w:t>
        </w:r>
        <w:proofErr w:type="spellEnd"/>
        <w:r w:rsidR="001B3D78" w:rsidRPr="001B3D78">
          <w:rPr>
            <w:rStyle w:val="a4"/>
          </w:rPr>
          <w:t>-</w:t>
        </w:r>
        <w:r w:rsidR="001B3D78" w:rsidRPr="001B3D78">
          <w:rPr>
            <w:rStyle w:val="a4"/>
            <w:lang w:val="en-US"/>
          </w:rPr>
          <w:t>models</w:t>
        </w:r>
        <w:r w:rsidR="001B3D78" w:rsidRPr="001B3D78">
          <w:rPr>
            <w:rStyle w:val="a4"/>
          </w:rPr>
          <w:t>-</w:t>
        </w:r>
        <w:r w:rsidR="001B3D78" w:rsidRPr="001B3D78">
          <w:rPr>
            <w:rStyle w:val="a4"/>
            <w:lang w:val="en-US"/>
          </w:rPr>
          <w:t>for</w:t>
        </w:r>
        <w:r w:rsidR="001B3D78" w:rsidRPr="001B3D78">
          <w:rPr>
            <w:rStyle w:val="a4"/>
          </w:rPr>
          <w:t>-</w:t>
        </w:r>
        <w:r w:rsidR="001B3D78" w:rsidRPr="001B3D78">
          <w:rPr>
            <w:rStyle w:val="a4"/>
            <w:lang w:val="en-US"/>
          </w:rPr>
          <w:t>time</w:t>
        </w:r>
        <w:r w:rsidR="001B3D78" w:rsidRPr="001B3D78">
          <w:rPr>
            <w:rStyle w:val="a4"/>
          </w:rPr>
          <w:t>-</w:t>
        </w:r>
        <w:r w:rsidR="001B3D78" w:rsidRPr="001B3D78">
          <w:rPr>
            <w:rStyle w:val="a4"/>
            <w:lang w:val="en-US"/>
          </w:rPr>
          <w:t>series</w:t>
        </w:r>
        <w:r w:rsidR="001B3D78" w:rsidRPr="001B3D78">
          <w:rPr>
            <w:rStyle w:val="a4"/>
          </w:rPr>
          <w:t>-</w:t>
        </w:r>
        <w:r w:rsidR="001B3D78" w:rsidRPr="001B3D78">
          <w:rPr>
            <w:rStyle w:val="a4"/>
            <w:lang w:val="en-US"/>
          </w:rPr>
          <w:t>forecasting</w:t>
        </w:r>
        <w:r w:rsidR="001B3D78" w:rsidRPr="001B3D78">
          <w:rPr>
            <w:rStyle w:val="a4"/>
          </w:rPr>
          <w:t>/</w:t>
        </w:r>
      </w:hyperlink>
    </w:p>
    <w:p w14:paraId="6E611D27" w14:textId="6EF3D023" w:rsidR="00055794" w:rsidRDefault="00055794" w:rsidP="00055794">
      <w:pPr>
        <w:rPr>
          <w:b/>
        </w:rPr>
      </w:pPr>
      <w:r w:rsidRPr="001E109C">
        <w:rPr>
          <w:b/>
        </w:rPr>
        <w:t>Слайд</w:t>
      </w:r>
      <w:r>
        <w:rPr>
          <w:b/>
        </w:rPr>
        <w:t xml:space="preserve"> 14.</w:t>
      </w:r>
      <w:r w:rsidRPr="001E109C">
        <w:rPr>
          <w:b/>
        </w:rPr>
        <w:t xml:space="preserve"> </w:t>
      </w:r>
      <w:r>
        <w:rPr>
          <w:b/>
        </w:rPr>
        <w:t>Выявление аномалий</w:t>
      </w:r>
    </w:p>
    <w:p w14:paraId="572C9CEE" w14:textId="445F7A84" w:rsidR="00055794" w:rsidRPr="00055794" w:rsidRDefault="00055794" w:rsidP="00055794">
      <w:pPr>
        <w:jc w:val="both"/>
      </w:pPr>
      <w:r w:rsidRPr="00055794">
        <w:t>Используемые для поиска аномалий во временных рядах методы принято разделять на группы:</w:t>
      </w:r>
    </w:p>
    <w:p w14:paraId="733B1A63" w14:textId="1F4E8ABE" w:rsidR="00055794" w:rsidRPr="00055794" w:rsidRDefault="00055794" w:rsidP="00055794">
      <w:pPr>
        <w:pStyle w:val="a6"/>
        <w:numPr>
          <w:ilvl w:val="0"/>
          <w:numId w:val="3"/>
        </w:numPr>
        <w:jc w:val="both"/>
      </w:pPr>
      <w:proofErr w:type="spellStart"/>
      <w:r w:rsidRPr="00055794">
        <w:t>proximity-based</w:t>
      </w:r>
      <w:proofErr w:type="spellEnd"/>
      <w:r w:rsidRPr="00055794">
        <w:t>: выявление аномалии на основе информации о близости параметров или последовательности параметров фиксированной длины, подходит для выявления точечных аномалий и выбросов, но не позволит выявить изменения в форме сигнала</w:t>
      </w:r>
    </w:p>
    <w:p w14:paraId="13269E11" w14:textId="232D644E" w:rsidR="00055794" w:rsidRPr="00055794" w:rsidRDefault="00055794" w:rsidP="00055794">
      <w:pPr>
        <w:pStyle w:val="a6"/>
        <w:numPr>
          <w:ilvl w:val="0"/>
          <w:numId w:val="3"/>
        </w:numPr>
        <w:jc w:val="both"/>
      </w:pPr>
      <w:proofErr w:type="spellStart"/>
      <w:r w:rsidRPr="00055794">
        <w:lastRenderedPageBreak/>
        <w:t>prediction-based</w:t>
      </w:r>
      <w:proofErr w:type="spellEnd"/>
      <w:r w:rsidRPr="00055794">
        <w:t>: построение прогнозной модели и сравнение прогноза и фактической величины, лучше всего применимо ко временным рядам с выраженными периодами, циклами или сезонностью</w:t>
      </w:r>
    </w:p>
    <w:p w14:paraId="229CD6D9" w14:textId="77777777" w:rsidR="00055794" w:rsidRPr="00055794" w:rsidRDefault="00055794" w:rsidP="00055794">
      <w:pPr>
        <w:pStyle w:val="a6"/>
        <w:numPr>
          <w:ilvl w:val="0"/>
          <w:numId w:val="3"/>
        </w:numPr>
        <w:jc w:val="both"/>
      </w:pPr>
      <w:proofErr w:type="spellStart"/>
      <w:r w:rsidRPr="00055794">
        <w:t>reconstruction-based</w:t>
      </w:r>
      <w:proofErr w:type="spellEnd"/>
      <w:r w:rsidRPr="00055794">
        <w:t>: методы, основанные на реконструкции фрагментов данных, используют восстановление (реконструкцию) фрагмента данных, поэтому может выявлять как точечные аномалии, так и групповые аномалии, в том числе изменения в форме сигнала.</w:t>
      </w:r>
    </w:p>
    <w:p w14:paraId="5592BCDB" w14:textId="77777777" w:rsidR="00055794" w:rsidRPr="00055794" w:rsidRDefault="00055794" w:rsidP="00055794">
      <w:pPr>
        <w:jc w:val="both"/>
      </w:pPr>
      <w:proofErr w:type="spellStart"/>
      <w:r w:rsidRPr="00055794">
        <w:t>Proximity-based</w:t>
      </w:r>
      <w:proofErr w:type="spellEnd"/>
      <w:r w:rsidRPr="00055794">
        <w:t xml:space="preserve"> методы ориентированы на поиск значений, существенно отклоняющихся от поведения всех остальных точек. Самый простой и наглядный пример реализации такого метода – контроль превышения заданного порога значений.</w:t>
      </w:r>
    </w:p>
    <w:p w14:paraId="0E02341B" w14:textId="77777777" w:rsidR="00055794" w:rsidRPr="00055794" w:rsidRDefault="00055794" w:rsidP="00055794">
      <w:pPr>
        <w:jc w:val="both"/>
      </w:pPr>
      <w:r w:rsidRPr="00055794">
        <w:t xml:space="preserve">В </w:t>
      </w:r>
      <w:proofErr w:type="spellStart"/>
      <w:r w:rsidRPr="00055794">
        <w:t>prediction-based</w:t>
      </w:r>
      <w:proofErr w:type="spellEnd"/>
      <w:r w:rsidRPr="00055794">
        <w:t xml:space="preserve"> методах основная задача – построить качественную модель процесса, чтобы смоделировать сигнал и сравнить полученные смоделированные значения с исходными (истинными). Если предсказанный и истинный сигнал близки, то поведение считается «нормальным», а если значения в модели сильно отличаются от истинных, то поведение системы на этом участке объявляется аномальным.</w:t>
      </w:r>
    </w:p>
    <w:p w14:paraId="1A84C0D5" w14:textId="30027F8A" w:rsidR="00055794" w:rsidRDefault="00055794" w:rsidP="00055794">
      <w:pPr>
        <w:jc w:val="both"/>
      </w:pPr>
      <w:r w:rsidRPr="00055794">
        <w:t xml:space="preserve">Оригинальный подход используется в </w:t>
      </w:r>
      <w:proofErr w:type="spellStart"/>
      <w:r w:rsidRPr="00055794">
        <w:t>reconstruction-based</w:t>
      </w:r>
      <w:proofErr w:type="spellEnd"/>
      <w:r w:rsidRPr="00055794">
        <w:t xml:space="preserve"> моделях – сначала модель обучают кодировать и декодировать сигналы из имеющейся выборки, при этом закодированный сигнал имеет гораздо меньшую размерность, чем исходный, поэтому модели приходится учиться «сжимать» информацию.</w:t>
      </w:r>
    </w:p>
    <w:p w14:paraId="6AE39CE2" w14:textId="6F52CC7B" w:rsidR="00055794" w:rsidRDefault="00055794" w:rsidP="00055794">
      <w:r>
        <w:t xml:space="preserve">Методы прогнозирования мы рассмотрели в предыдущем модуле, примеры </w:t>
      </w:r>
      <w:proofErr w:type="spellStart"/>
      <w:r w:rsidRPr="00055794">
        <w:t>Proximity-based</w:t>
      </w:r>
      <w:proofErr w:type="spellEnd"/>
      <w:r>
        <w:t xml:space="preserve"> и </w:t>
      </w:r>
      <w:r>
        <w:rPr>
          <w:lang w:val="en-US"/>
        </w:rPr>
        <w:t>R</w:t>
      </w:r>
      <w:proofErr w:type="spellStart"/>
      <w:r w:rsidRPr="00055794">
        <w:t>econstruction-based</w:t>
      </w:r>
      <w:proofErr w:type="spellEnd"/>
      <w:r w:rsidRPr="00055794">
        <w:t xml:space="preserve"> </w:t>
      </w:r>
      <w:r>
        <w:t>методов мы рассмотрим чуть ниже.</w:t>
      </w:r>
    </w:p>
    <w:p w14:paraId="567B7215" w14:textId="7036CBF7" w:rsidR="00055794" w:rsidRDefault="00055794" w:rsidP="00055794">
      <w:pPr>
        <w:jc w:val="both"/>
      </w:pPr>
      <w:r>
        <w:t>Перед выбором метода выявления аномалий следует определиться, что является для нас аномалией и выбрать метрику, по которой мы будем оценивать качество работы модели.</w:t>
      </w:r>
    </w:p>
    <w:p w14:paraId="013BB886" w14:textId="200EBA8F" w:rsidR="00055794" w:rsidRDefault="00406054" w:rsidP="00055794">
      <w:pPr>
        <w:jc w:val="both"/>
      </w:pPr>
      <w:hyperlink r:id="rId26" w:history="1">
        <w:r w:rsidR="00055794" w:rsidRPr="00566E47">
          <w:rPr>
            <w:rStyle w:val="a4"/>
          </w:rPr>
          <w:t>https://habr.com/ru/post/588320/</w:t>
        </w:r>
      </w:hyperlink>
    </w:p>
    <w:p w14:paraId="32379BDD" w14:textId="647D573D" w:rsidR="00055794" w:rsidRDefault="00055794" w:rsidP="00055794">
      <w:pPr>
        <w:rPr>
          <w:b/>
          <w:lang w:val="en-US"/>
        </w:rPr>
      </w:pPr>
      <w:r w:rsidRPr="001E109C">
        <w:rPr>
          <w:b/>
        </w:rPr>
        <w:t>Слайд</w:t>
      </w:r>
      <w:r>
        <w:rPr>
          <w:b/>
        </w:rPr>
        <w:t xml:space="preserve"> 1</w:t>
      </w:r>
      <w:r w:rsidR="00431382">
        <w:rPr>
          <w:b/>
        </w:rPr>
        <w:t>5</w:t>
      </w:r>
      <w:r>
        <w:rPr>
          <w:b/>
        </w:rPr>
        <w:t>.</w:t>
      </w:r>
      <w:r w:rsidRPr="001E109C">
        <w:rPr>
          <w:b/>
        </w:rPr>
        <w:t xml:space="preserve"> </w:t>
      </w:r>
      <w:r>
        <w:rPr>
          <w:b/>
        </w:rPr>
        <w:t xml:space="preserve">Выявление аномалий. </w:t>
      </w:r>
      <w:r>
        <w:rPr>
          <w:b/>
          <w:lang w:val="en-US"/>
        </w:rPr>
        <w:t>LOF</w:t>
      </w:r>
    </w:p>
    <w:p w14:paraId="10BBFE85" w14:textId="58473446" w:rsidR="00055794" w:rsidRPr="00FC0973" w:rsidRDefault="00055794" w:rsidP="00055794">
      <w:pPr>
        <w:jc w:val="both"/>
      </w:pPr>
      <w:r w:rsidRPr="00055794">
        <w:t xml:space="preserve">Локальный </w:t>
      </w:r>
      <w:r>
        <w:t>уровень выброса – один из алгоритмов поиска аномалий, основанный на близости (</w:t>
      </w:r>
      <w:proofErr w:type="spellStart"/>
      <w:r w:rsidRPr="00055794">
        <w:t>Proximity-based</w:t>
      </w:r>
      <w:proofErr w:type="spellEnd"/>
      <w:r>
        <w:t xml:space="preserve">). Это алгоритм кластеризации, имеющий общие концепции с </w:t>
      </w:r>
      <w:r>
        <w:rPr>
          <w:lang w:val="en-US"/>
        </w:rPr>
        <w:t>DBSCAN</w:t>
      </w:r>
      <w:r w:rsidRPr="00055794">
        <w:t xml:space="preserve"> </w:t>
      </w:r>
      <w:r>
        <w:t xml:space="preserve">и </w:t>
      </w:r>
      <w:r>
        <w:rPr>
          <w:lang w:val="en-US"/>
        </w:rPr>
        <w:t>OPTICS</w:t>
      </w:r>
      <w:r>
        <w:t>,</w:t>
      </w:r>
      <w:r w:rsidR="00FC0973">
        <w:t xml:space="preserve"> базирующийся на идее локальной плотности, которое в свою очередь использует определение «расстояния достижимости» (формулы локальной плотности и расстояния достижимости представлены на слайде). В </w:t>
      </w:r>
      <w:r>
        <w:t xml:space="preserve">отличие от других методов </w:t>
      </w:r>
      <w:r w:rsidR="00FC0973">
        <w:rPr>
          <w:lang w:val="en-US"/>
        </w:rPr>
        <w:t>LOF</w:t>
      </w:r>
      <w:r w:rsidR="00FC0973" w:rsidRPr="00FC0973">
        <w:t xml:space="preserve"> </w:t>
      </w:r>
      <w:r w:rsidR="00FC0973">
        <w:t xml:space="preserve">позволяет выявлять выбросы при разных плотностях кластеров. </w:t>
      </w:r>
      <w:proofErr w:type="gramStart"/>
      <w:r w:rsidR="00FC0973">
        <w:t>С другой стороны</w:t>
      </w:r>
      <w:proofErr w:type="gramEnd"/>
      <w:r w:rsidR="00FC0973">
        <w:t xml:space="preserve"> не определены правила определения порогового значения </w:t>
      </w:r>
      <w:r w:rsidR="00FC0973">
        <w:rPr>
          <w:lang w:val="en-US"/>
        </w:rPr>
        <w:t>LOF</w:t>
      </w:r>
      <w:r w:rsidR="00FC0973">
        <w:t>, оно подбирается эмпирически, поэтому зачастую результаты анализа сложно интерпретировать.</w:t>
      </w:r>
    </w:p>
    <w:p w14:paraId="4D0E38B4" w14:textId="171FE566" w:rsidR="00055794" w:rsidRPr="00FC0973" w:rsidRDefault="00406054" w:rsidP="00055794">
      <w:hyperlink r:id="rId27" w:history="1">
        <w:r w:rsidR="00055794" w:rsidRPr="00566E47">
          <w:rPr>
            <w:rStyle w:val="a4"/>
            <w:lang w:val="en-US"/>
          </w:rPr>
          <w:t>https</w:t>
        </w:r>
        <w:r w:rsidR="00055794" w:rsidRPr="00FC0973">
          <w:rPr>
            <w:rStyle w:val="a4"/>
          </w:rPr>
          <w:t>://</w:t>
        </w:r>
        <w:proofErr w:type="spellStart"/>
        <w:r w:rsidR="00055794" w:rsidRPr="00566E47">
          <w:rPr>
            <w:rStyle w:val="a4"/>
            <w:lang w:val="en-US"/>
          </w:rPr>
          <w:t>towardsdatascience</w:t>
        </w:r>
        <w:proofErr w:type="spellEnd"/>
        <w:r w:rsidR="00055794" w:rsidRPr="00FC0973">
          <w:rPr>
            <w:rStyle w:val="a4"/>
          </w:rPr>
          <w:t>.</w:t>
        </w:r>
        <w:r w:rsidR="00055794" w:rsidRPr="00566E47">
          <w:rPr>
            <w:rStyle w:val="a4"/>
            <w:lang w:val="en-US"/>
          </w:rPr>
          <w:t>com</w:t>
        </w:r>
        <w:r w:rsidR="00055794" w:rsidRPr="00FC0973">
          <w:rPr>
            <w:rStyle w:val="a4"/>
          </w:rPr>
          <w:t>/</w:t>
        </w:r>
        <w:r w:rsidR="00055794" w:rsidRPr="00566E47">
          <w:rPr>
            <w:rStyle w:val="a4"/>
            <w:lang w:val="en-US"/>
          </w:rPr>
          <w:t>local</w:t>
        </w:r>
        <w:r w:rsidR="00055794" w:rsidRPr="00FC0973">
          <w:rPr>
            <w:rStyle w:val="a4"/>
          </w:rPr>
          <w:t>-</w:t>
        </w:r>
        <w:r w:rsidR="00055794" w:rsidRPr="00566E47">
          <w:rPr>
            <w:rStyle w:val="a4"/>
            <w:lang w:val="en-US"/>
          </w:rPr>
          <w:t>outlier</w:t>
        </w:r>
        <w:r w:rsidR="00055794" w:rsidRPr="00FC0973">
          <w:rPr>
            <w:rStyle w:val="a4"/>
          </w:rPr>
          <w:t>-</w:t>
        </w:r>
        <w:r w:rsidR="00055794" w:rsidRPr="00566E47">
          <w:rPr>
            <w:rStyle w:val="a4"/>
            <w:lang w:val="en-US"/>
          </w:rPr>
          <w:t>factor</w:t>
        </w:r>
        <w:r w:rsidR="00055794" w:rsidRPr="00FC0973">
          <w:rPr>
            <w:rStyle w:val="a4"/>
          </w:rPr>
          <w:t>-</w:t>
        </w:r>
        <w:proofErr w:type="spellStart"/>
        <w:r w:rsidR="00055794" w:rsidRPr="00566E47">
          <w:rPr>
            <w:rStyle w:val="a4"/>
            <w:lang w:val="en-US"/>
          </w:rPr>
          <w:t>lof</w:t>
        </w:r>
        <w:proofErr w:type="spellEnd"/>
        <w:r w:rsidR="00055794" w:rsidRPr="00FC0973">
          <w:rPr>
            <w:rStyle w:val="a4"/>
          </w:rPr>
          <w:t>-</w:t>
        </w:r>
        <w:r w:rsidR="00055794" w:rsidRPr="00566E47">
          <w:rPr>
            <w:rStyle w:val="a4"/>
            <w:lang w:val="en-US"/>
          </w:rPr>
          <w:t>algorithm</w:t>
        </w:r>
        <w:r w:rsidR="00055794" w:rsidRPr="00FC0973">
          <w:rPr>
            <w:rStyle w:val="a4"/>
          </w:rPr>
          <w:t>-</w:t>
        </w:r>
        <w:r w:rsidR="00055794" w:rsidRPr="00566E47">
          <w:rPr>
            <w:rStyle w:val="a4"/>
            <w:lang w:val="en-US"/>
          </w:rPr>
          <w:t>for</w:t>
        </w:r>
        <w:r w:rsidR="00055794" w:rsidRPr="00FC0973">
          <w:rPr>
            <w:rStyle w:val="a4"/>
          </w:rPr>
          <w:t>-</w:t>
        </w:r>
        <w:r w:rsidR="00055794" w:rsidRPr="00566E47">
          <w:rPr>
            <w:rStyle w:val="a4"/>
            <w:lang w:val="en-US"/>
          </w:rPr>
          <w:t>outlier</w:t>
        </w:r>
        <w:r w:rsidR="00055794" w:rsidRPr="00FC0973">
          <w:rPr>
            <w:rStyle w:val="a4"/>
          </w:rPr>
          <w:t>-</w:t>
        </w:r>
        <w:r w:rsidR="00055794" w:rsidRPr="00566E47">
          <w:rPr>
            <w:rStyle w:val="a4"/>
            <w:lang w:val="en-US"/>
          </w:rPr>
          <w:t>identification</w:t>
        </w:r>
        <w:r w:rsidR="00055794" w:rsidRPr="00FC0973">
          <w:rPr>
            <w:rStyle w:val="a4"/>
          </w:rPr>
          <w:t>-8</w:t>
        </w:r>
        <w:proofErr w:type="spellStart"/>
        <w:r w:rsidR="00055794" w:rsidRPr="00566E47">
          <w:rPr>
            <w:rStyle w:val="a4"/>
            <w:lang w:val="en-US"/>
          </w:rPr>
          <w:t>efb</w:t>
        </w:r>
        <w:proofErr w:type="spellEnd"/>
        <w:r w:rsidR="00055794" w:rsidRPr="00FC0973">
          <w:rPr>
            <w:rStyle w:val="a4"/>
          </w:rPr>
          <w:t>887</w:t>
        </w:r>
        <w:r w:rsidR="00055794" w:rsidRPr="00566E47">
          <w:rPr>
            <w:rStyle w:val="a4"/>
            <w:lang w:val="en-US"/>
          </w:rPr>
          <w:t>d</w:t>
        </w:r>
        <w:r w:rsidR="00055794" w:rsidRPr="00FC0973">
          <w:rPr>
            <w:rStyle w:val="a4"/>
          </w:rPr>
          <w:t>9843</w:t>
        </w:r>
      </w:hyperlink>
    </w:p>
    <w:p w14:paraId="3DB02C8F" w14:textId="38CB9B66" w:rsidR="00055794" w:rsidRPr="00C841CE" w:rsidRDefault="00406054" w:rsidP="00055794">
      <w:hyperlink r:id="rId28" w:history="1">
        <w:r w:rsidR="00055794" w:rsidRPr="00566E47">
          <w:rPr>
            <w:rStyle w:val="a4"/>
            <w:lang w:val="en-US"/>
          </w:rPr>
          <w:t>https</w:t>
        </w:r>
        <w:r w:rsidR="00055794" w:rsidRPr="00C841CE">
          <w:rPr>
            <w:rStyle w:val="a4"/>
          </w:rPr>
          <w:t>://</w:t>
        </w:r>
        <w:r w:rsidR="00055794" w:rsidRPr="00566E47">
          <w:rPr>
            <w:rStyle w:val="a4"/>
            <w:lang w:val="en-US"/>
          </w:rPr>
          <w:t>medium</w:t>
        </w:r>
        <w:r w:rsidR="00055794" w:rsidRPr="00C841CE">
          <w:rPr>
            <w:rStyle w:val="a4"/>
          </w:rPr>
          <w:t>.</w:t>
        </w:r>
        <w:r w:rsidR="00055794" w:rsidRPr="00566E47">
          <w:rPr>
            <w:rStyle w:val="a4"/>
            <w:lang w:val="en-US"/>
          </w:rPr>
          <w:t>com</w:t>
        </w:r>
        <w:r w:rsidR="00055794" w:rsidRPr="00C841CE">
          <w:rPr>
            <w:rStyle w:val="a4"/>
          </w:rPr>
          <w:t>/</w:t>
        </w:r>
        <w:proofErr w:type="spellStart"/>
        <w:r w:rsidR="00055794" w:rsidRPr="00566E47">
          <w:rPr>
            <w:rStyle w:val="a4"/>
            <w:lang w:val="en-US"/>
          </w:rPr>
          <w:t>datasciencearth</w:t>
        </w:r>
        <w:proofErr w:type="spellEnd"/>
        <w:r w:rsidR="00055794" w:rsidRPr="00C841CE">
          <w:rPr>
            <w:rStyle w:val="a4"/>
          </w:rPr>
          <w:t>/</w:t>
        </w:r>
        <w:r w:rsidR="00055794" w:rsidRPr="00566E47">
          <w:rPr>
            <w:rStyle w:val="a4"/>
            <w:lang w:val="en-US"/>
          </w:rPr>
          <w:t>local</w:t>
        </w:r>
        <w:r w:rsidR="00055794" w:rsidRPr="00C841CE">
          <w:rPr>
            <w:rStyle w:val="a4"/>
          </w:rPr>
          <w:t>-</w:t>
        </w:r>
        <w:r w:rsidR="00055794" w:rsidRPr="00566E47">
          <w:rPr>
            <w:rStyle w:val="a4"/>
            <w:lang w:val="en-US"/>
          </w:rPr>
          <w:t>outlier</w:t>
        </w:r>
        <w:r w:rsidR="00055794" w:rsidRPr="00C841CE">
          <w:rPr>
            <w:rStyle w:val="a4"/>
          </w:rPr>
          <w:t>-</w:t>
        </w:r>
        <w:r w:rsidR="00055794" w:rsidRPr="00566E47">
          <w:rPr>
            <w:rStyle w:val="a4"/>
            <w:lang w:val="en-US"/>
          </w:rPr>
          <w:t>factor</w:t>
        </w:r>
        <w:r w:rsidR="00055794" w:rsidRPr="00C841CE">
          <w:rPr>
            <w:rStyle w:val="a4"/>
          </w:rPr>
          <w:t>-7821</w:t>
        </w:r>
        <w:r w:rsidR="00055794" w:rsidRPr="00566E47">
          <w:rPr>
            <w:rStyle w:val="a4"/>
            <w:lang w:val="en-US"/>
          </w:rPr>
          <w:t>b</w:t>
        </w:r>
        <w:r w:rsidR="00055794" w:rsidRPr="00C841CE">
          <w:rPr>
            <w:rStyle w:val="a4"/>
          </w:rPr>
          <w:t>5651</w:t>
        </w:r>
        <w:proofErr w:type="spellStart"/>
        <w:r w:rsidR="00055794" w:rsidRPr="00566E47">
          <w:rPr>
            <w:rStyle w:val="a4"/>
            <w:lang w:val="en-US"/>
          </w:rPr>
          <w:t>bc</w:t>
        </w:r>
        <w:proofErr w:type="spellEnd"/>
        <w:r w:rsidR="00055794" w:rsidRPr="00C841CE">
          <w:rPr>
            <w:rStyle w:val="a4"/>
          </w:rPr>
          <w:t>5</w:t>
        </w:r>
      </w:hyperlink>
    </w:p>
    <w:p w14:paraId="596441A2" w14:textId="41DDC366" w:rsidR="00055794" w:rsidRPr="00C841CE" w:rsidRDefault="00406054" w:rsidP="00055794">
      <w:hyperlink r:id="rId29" w:anchor=":~:text=%D0%9B%D0%BE%D0%BA%D0%B0%D0%BB%D1%8C%D0%BD%D1%8B%D0%B9%20%D1%83%D1%80%D0%BE%D0%B2%D0%B5%D0%BD%D1%8C%20%D0%B2%D1%8B%D0%B1%D1%80%D0%BE%D1%81%D0%B0%20%D1%8F%D0%B2%D0%BB%D1%8F%D0%B5%D1%82%D1%81%D1%8F%20%D0%B0%D0%BB%D0%B3%D0%BE%D1%80%D0%B8%D1%82%D0%BC%D0%BE%D0%BC,%D1%82%D0%BE%D1%87%D0%BA%D0%B8%20%D1%81%20%D1%83%D1%87%D1%91%D1%82%D0%BE%D0%BC%20%D0%B5%D1%91%20%D1%81%D0%BE%D1%81%D0%B5%D0%B4%D0%B5%D0%B9" w:history="1">
        <w:r w:rsidR="00055794" w:rsidRPr="00566E47">
          <w:rPr>
            <w:rStyle w:val="a4"/>
            <w:lang w:val="en-US"/>
          </w:rPr>
          <w:t>https</w:t>
        </w:r>
        <w:r w:rsidR="00055794" w:rsidRPr="00C841CE">
          <w:rPr>
            <w:rStyle w:val="a4"/>
          </w:rPr>
          <w:t>://</w:t>
        </w:r>
        <w:proofErr w:type="spellStart"/>
        <w:r w:rsidR="00055794" w:rsidRPr="00566E47">
          <w:rPr>
            <w:rStyle w:val="a4"/>
            <w:lang w:val="en-US"/>
          </w:rPr>
          <w:t>ru</w:t>
        </w:r>
        <w:proofErr w:type="spellEnd"/>
        <w:r w:rsidR="00055794" w:rsidRPr="00C841CE">
          <w:rPr>
            <w:rStyle w:val="a4"/>
          </w:rPr>
          <w:t>.</w:t>
        </w:r>
        <w:proofErr w:type="spellStart"/>
        <w:r w:rsidR="00055794" w:rsidRPr="00566E47">
          <w:rPr>
            <w:rStyle w:val="a4"/>
            <w:lang w:val="en-US"/>
          </w:rPr>
          <w:t>wikipedia</w:t>
        </w:r>
        <w:proofErr w:type="spellEnd"/>
        <w:r w:rsidR="00055794" w:rsidRPr="00C841CE">
          <w:rPr>
            <w:rStyle w:val="a4"/>
          </w:rPr>
          <w:t>.</w:t>
        </w:r>
        <w:r w:rsidR="00055794" w:rsidRPr="00566E47">
          <w:rPr>
            <w:rStyle w:val="a4"/>
            <w:lang w:val="en-US"/>
          </w:rPr>
          <w:t>org</w:t>
        </w:r>
        <w:r w:rsidR="00055794" w:rsidRPr="00C841CE">
          <w:rPr>
            <w:rStyle w:val="a4"/>
          </w:rPr>
          <w:t>/</w:t>
        </w:r>
        <w:r w:rsidR="00055794" w:rsidRPr="00566E47">
          <w:rPr>
            <w:rStyle w:val="a4"/>
            <w:lang w:val="en-US"/>
          </w:rPr>
          <w:t>wiki</w:t>
        </w:r>
        <w:r w:rsidR="00055794" w:rsidRPr="00C841CE">
          <w:rPr>
            <w:rStyle w:val="a4"/>
          </w:rPr>
          <w:t>/%</w:t>
        </w:r>
        <w:r w:rsidR="00055794" w:rsidRPr="00566E47">
          <w:rPr>
            <w:rStyle w:val="a4"/>
            <w:lang w:val="en-US"/>
          </w:rPr>
          <w:t>D</w:t>
        </w:r>
        <w:r w:rsidR="00055794" w:rsidRPr="00C841CE">
          <w:rPr>
            <w:rStyle w:val="a4"/>
          </w:rPr>
          <w:t>0%9</w:t>
        </w:r>
        <w:r w:rsidR="00055794" w:rsidRPr="00566E47">
          <w:rPr>
            <w:rStyle w:val="a4"/>
            <w:lang w:val="en-US"/>
          </w:rPr>
          <w:t>B</w:t>
        </w:r>
        <w:r w:rsidR="00055794" w:rsidRPr="00C841CE">
          <w:rPr>
            <w:rStyle w:val="a4"/>
          </w:rPr>
          <w:t>%</w:t>
        </w:r>
        <w:r w:rsidR="00055794" w:rsidRPr="00566E47">
          <w:rPr>
            <w:rStyle w:val="a4"/>
            <w:lang w:val="en-US"/>
          </w:rPr>
          <w:t>D</w:t>
        </w:r>
        <w:r w:rsidR="00055794" w:rsidRPr="00C841CE">
          <w:rPr>
            <w:rStyle w:val="a4"/>
          </w:rPr>
          <w:t>0%</w:t>
        </w:r>
        <w:r w:rsidR="00055794" w:rsidRPr="00566E47">
          <w:rPr>
            <w:rStyle w:val="a4"/>
            <w:lang w:val="en-US"/>
          </w:rPr>
          <w:t>BE</w:t>
        </w:r>
        <w:r w:rsidR="00055794" w:rsidRPr="00C841CE">
          <w:rPr>
            <w:rStyle w:val="a4"/>
          </w:rPr>
          <w:t>%</w:t>
        </w:r>
        <w:r w:rsidR="00055794" w:rsidRPr="00566E47">
          <w:rPr>
            <w:rStyle w:val="a4"/>
            <w:lang w:val="en-US"/>
          </w:rPr>
          <w:t>D</w:t>
        </w:r>
        <w:r w:rsidR="00055794" w:rsidRPr="00C841CE">
          <w:rPr>
            <w:rStyle w:val="a4"/>
          </w:rPr>
          <w:t>0%</w:t>
        </w:r>
        <w:r w:rsidR="00055794" w:rsidRPr="00566E47">
          <w:rPr>
            <w:rStyle w:val="a4"/>
            <w:lang w:val="en-US"/>
          </w:rPr>
          <w:t>BA</w:t>
        </w:r>
        <w:r w:rsidR="00055794" w:rsidRPr="00C841CE">
          <w:rPr>
            <w:rStyle w:val="a4"/>
          </w:rPr>
          <w:t>%</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0%</w:t>
        </w:r>
        <w:r w:rsidR="00055794" w:rsidRPr="00566E47">
          <w:rPr>
            <w:rStyle w:val="a4"/>
            <w:lang w:val="en-US"/>
          </w:rPr>
          <w:t>D</w:t>
        </w:r>
        <w:r w:rsidR="00055794" w:rsidRPr="00C841CE">
          <w:rPr>
            <w:rStyle w:val="a4"/>
          </w:rPr>
          <w:t>0%</w:t>
        </w:r>
        <w:r w:rsidR="00055794" w:rsidRPr="00566E47">
          <w:rPr>
            <w:rStyle w:val="a4"/>
            <w:lang w:val="en-US"/>
          </w:rPr>
          <w:t>BB</w:t>
        </w:r>
        <w:r w:rsidR="00055794" w:rsidRPr="00C841CE">
          <w:rPr>
            <w:rStyle w:val="a4"/>
          </w:rPr>
          <w:t>%</w:t>
        </w:r>
        <w:r w:rsidR="00055794" w:rsidRPr="00566E47">
          <w:rPr>
            <w:rStyle w:val="a4"/>
            <w:lang w:val="en-US"/>
          </w:rPr>
          <w:t>D</w:t>
        </w:r>
        <w:r w:rsidR="00055794" w:rsidRPr="00C841CE">
          <w:rPr>
            <w:rStyle w:val="a4"/>
          </w:rPr>
          <w:t>1%8</w:t>
        </w:r>
        <w:r w:rsidR="00055794" w:rsidRPr="00566E47">
          <w:rPr>
            <w:rStyle w:val="a4"/>
            <w:lang w:val="en-US"/>
          </w:rPr>
          <w:t>C</w:t>
        </w:r>
        <w:r w:rsidR="00055794" w:rsidRPr="00C841CE">
          <w:rPr>
            <w:rStyle w:val="a4"/>
          </w:rPr>
          <w:t>%</w:t>
        </w:r>
        <w:r w:rsidR="00055794" w:rsidRPr="00566E47">
          <w:rPr>
            <w:rStyle w:val="a4"/>
            <w:lang w:val="en-US"/>
          </w:rPr>
          <w:t>D</w:t>
        </w:r>
        <w:r w:rsidR="00055794" w:rsidRPr="00C841CE">
          <w:rPr>
            <w:rStyle w:val="a4"/>
          </w:rPr>
          <w:t>0%</w:t>
        </w:r>
        <w:r w:rsidR="00055794" w:rsidRPr="00566E47">
          <w:rPr>
            <w:rStyle w:val="a4"/>
            <w:lang w:val="en-US"/>
          </w:rPr>
          <w:t>BD</w:t>
        </w:r>
        <w:r w:rsidR="00055794" w:rsidRPr="00C841CE">
          <w:rPr>
            <w:rStyle w:val="a4"/>
          </w:rPr>
          <w:t>%</w:t>
        </w:r>
        <w:r w:rsidR="00055794" w:rsidRPr="00566E47">
          <w:rPr>
            <w:rStyle w:val="a4"/>
            <w:lang w:val="en-US"/>
          </w:rPr>
          <w:t>D</w:t>
        </w:r>
        <w:r w:rsidR="00055794" w:rsidRPr="00C841CE">
          <w:rPr>
            <w:rStyle w:val="a4"/>
          </w:rPr>
          <w:t>1%8</w:t>
        </w:r>
        <w:r w:rsidR="00055794" w:rsidRPr="00566E47">
          <w:rPr>
            <w:rStyle w:val="a4"/>
            <w:lang w:val="en-US"/>
          </w:rPr>
          <w:t>B</w:t>
        </w:r>
        <w:r w:rsidR="00055794" w:rsidRPr="00C841CE">
          <w:rPr>
            <w:rStyle w:val="a4"/>
          </w:rPr>
          <w:t>%</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9_%</w:t>
        </w:r>
        <w:r w:rsidR="00055794" w:rsidRPr="00566E47">
          <w:rPr>
            <w:rStyle w:val="a4"/>
            <w:lang w:val="en-US"/>
          </w:rPr>
          <w:t>D</w:t>
        </w:r>
        <w:r w:rsidR="00055794" w:rsidRPr="00C841CE">
          <w:rPr>
            <w:rStyle w:val="a4"/>
          </w:rPr>
          <w:t>1%83%</w:t>
        </w:r>
        <w:r w:rsidR="00055794" w:rsidRPr="00566E47">
          <w:rPr>
            <w:rStyle w:val="a4"/>
            <w:lang w:val="en-US"/>
          </w:rPr>
          <w:t>D</w:t>
        </w:r>
        <w:r w:rsidR="00055794" w:rsidRPr="00C841CE">
          <w:rPr>
            <w:rStyle w:val="a4"/>
          </w:rPr>
          <w:t>1%80%</w:t>
        </w:r>
        <w:r w:rsidR="00055794" w:rsidRPr="00566E47">
          <w:rPr>
            <w:rStyle w:val="a4"/>
            <w:lang w:val="en-US"/>
          </w:rPr>
          <w:t>D</w:t>
        </w:r>
        <w:r w:rsidR="00055794" w:rsidRPr="00C841CE">
          <w:rPr>
            <w:rStyle w:val="a4"/>
          </w:rPr>
          <w:t>0%</w:t>
        </w:r>
        <w:r w:rsidR="00055794" w:rsidRPr="00566E47">
          <w:rPr>
            <w:rStyle w:val="a4"/>
            <w:lang w:val="en-US"/>
          </w:rPr>
          <w:t>BE</w:t>
        </w:r>
        <w:r w:rsidR="00055794" w:rsidRPr="00C841CE">
          <w:rPr>
            <w:rStyle w:val="a4"/>
          </w:rPr>
          <w:t>%</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2%</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5%</w:t>
        </w:r>
        <w:r w:rsidR="00055794" w:rsidRPr="00566E47">
          <w:rPr>
            <w:rStyle w:val="a4"/>
            <w:lang w:val="en-US"/>
          </w:rPr>
          <w:t>D</w:t>
        </w:r>
        <w:r w:rsidR="00055794" w:rsidRPr="00C841CE">
          <w:rPr>
            <w:rStyle w:val="a4"/>
          </w:rPr>
          <w:t>0%</w:t>
        </w:r>
        <w:r w:rsidR="00055794" w:rsidRPr="00566E47">
          <w:rPr>
            <w:rStyle w:val="a4"/>
            <w:lang w:val="en-US"/>
          </w:rPr>
          <w:t>BD</w:t>
        </w:r>
        <w:r w:rsidR="00055794" w:rsidRPr="00C841CE">
          <w:rPr>
            <w:rStyle w:val="a4"/>
          </w:rPr>
          <w:t>%</w:t>
        </w:r>
        <w:r w:rsidR="00055794" w:rsidRPr="00566E47">
          <w:rPr>
            <w:rStyle w:val="a4"/>
            <w:lang w:val="en-US"/>
          </w:rPr>
          <w:t>D</w:t>
        </w:r>
        <w:r w:rsidR="00055794" w:rsidRPr="00C841CE">
          <w:rPr>
            <w:rStyle w:val="a4"/>
          </w:rPr>
          <w:t>1%8</w:t>
        </w:r>
        <w:r w:rsidR="00055794" w:rsidRPr="00566E47">
          <w:rPr>
            <w:rStyle w:val="a4"/>
            <w:lang w:val="en-US"/>
          </w:rPr>
          <w:t>C</w:t>
        </w:r>
        <w:r w:rsidR="00055794" w:rsidRPr="00C841CE">
          <w:rPr>
            <w:rStyle w:val="a4"/>
          </w:rPr>
          <w:t>_%</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2%</w:t>
        </w:r>
        <w:r w:rsidR="00055794" w:rsidRPr="00566E47">
          <w:rPr>
            <w:rStyle w:val="a4"/>
            <w:lang w:val="en-US"/>
          </w:rPr>
          <w:t>D</w:t>
        </w:r>
        <w:r w:rsidR="00055794" w:rsidRPr="00C841CE">
          <w:rPr>
            <w:rStyle w:val="a4"/>
          </w:rPr>
          <w:t>1%8</w:t>
        </w:r>
        <w:r w:rsidR="00055794" w:rsidRPr="00566E47">
          <w:rPr>
            <w:rStyle w:val="a4"/>
            <w:lang w:val="en-US"/>
          </w:rPr>
          <w:t>B</w:t>
        </w:r>
        <w:r w:rsidR="00055794" w:rsidRPr="00C841CE">
          <w:rPr>
            <w:rStyle w:val="a4"/>
          </w:rPr>
          <w:t>%</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1%</w:t>
        </w:r>
        <w:r w:rsidR="00055794" w:rsidRPr="00566E47">
          <w:rPr>
            <w:rStyle w:val="a4"/>
            <w:lang w:val="en-US"/>
          </w:rPr>
          <w:t>D</w:t>
        </w:r>
        <w:r w:rsidR="00055794" w:rsidRPr="00C841CE">
          <w:rPr>
            <w:rStyle w:val="a4"/>
          </w:rPr>
          <w:t>1%80%</w:t>
        </w:r>
        <w:r w:rsidR="00055794" w:rsidRPr="00566E47">
          <w:rPr>
            <w:rStyle w:val="a4"/>
            <w:lang w:val="en-US"/>
          </w:rPr>
          <w:t>D</w:t>
        </w:r>
        <w:r w:rsidR="00055794" w:rsidRPr="00C841CE">
          <w:rPr>
            <w:rStyle w:val="a4"/>
          </w:rPr>
          <w:t>0%</w:t>
        </w:r>
        <w:r w:rsidR="00055794" w:rsidRPr="00566E47">
          <w:rPr>
            <w:rStyle w:val="a4"/>
            <w:lang w:val="en-US"/>
          </w:rPr>
          <w:t>BE</w:t>
        </w:r>
        <w:r w:rsidR="00055794" w:rsidRPr="00C841CE">
          <w:rPr>
            <w:rStyle w:val="a4"/>
          </w:rPr>
          <w:t>%</w:t>
        </w:r>
        <w:r w:rsidR="00055794" w:rsidRPr="00566E47">
          <w:rPr>
            <w:rStyle w:val="a4"/>
            <w:lang w:val="en-US"/>
          </w:rPr>
          <w:t>D</w:t>
        </w:r>
        <w:r w:rsidR="00055794" w:rsidRPr="00C841CE">
          <w:rPr>
            <w:rStyle w:val="a4"/>
          </w:rPr>
          <w:t>1%81%</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0#:~:</w:t>
        </w:r>
        <w:r w:rsidR="00055794" w:rsidRPr="00566E47">
          <w:rPr>
            <w:rStyle w:val="a4"/>
            <w:lang w:val="en-US"/>
          </w:rPr>
          <w:t>text</w:t>
        </w:r>
        <w:r w:rsidR="00055794" w:rsidRPr="00C841CE">
          <w:rPr>
            <w:rStyle w:val="a4"/>
          </w:rPr>
          <w:t>=%</w:t>
        </w:r>
        <w:r w:rsidR="00055794" w:rsidRPr="00566E47">
          <w:rPr>
            <w:rStyle w:val="a4"/>
            <w:lang w:val="en-US"/>
          </w:rPr>
          <w:t>D</w:t>
        </w:r>
        <w:r w:rsidR="00055794" w:rsidRPr="00C841CE">
          <w:rPr>
            <w:rStyle w:val="a4"/>
          </w:rPr>
          <w:t>0%9</w:t>
        </w:r>
        <w:r w:rsidR="00055794" w:rsidRPr="00566E47">
          <w:rPr>
            <w:rStyle w:val="a4"/>
            <w:lang w:val="en-US"/>
          </w:rPr>
          <w:t>B</w:t>
        </w:r>
        <w:r w:rsidR="00055794" w:rsidRPr="00C841CE">
          <w:rPr>
            <w:rStyle w:val="a4"/>
          </w:rPr>
          <w:t>%</w:t>
        </w:r>
        <w:r w:rsidR="00055794" w:rsidRPr="00566E47">
          <w:rPr>
            <w:rStyle w:val="a4"/>
            <w:lang w:val="en-US"/>
          </w:rPr>
          <w:t>D</w:t>
        </w:r>
        <w:r w:rsidR="00055794" w:rsidRPr="00C841CE">
          <w:rPr>
            <w:rStyle w:val="a4"/>
          </w:rPr>
          <w:t>0%</w:t>
        </w:r>
        <w:r w:rsidR="00055794" w:rsidRPr="00566E47">
          <w:rPr>
            <w:rStyle w:val="a4"/>
            <w:lang w:val="en-US"/>
          </w:rPr>
          <w:t>BE</w:t>
        </w:r>
        <w:r w:rsidR="00055794" w:rsidRPr="00C841CE">
          <w:rPr>
            <w:rStyle w:val="a4"/>
          </w:rPr>
          <w:t>%</w:t>
        </w:r>
        <w:r w:rsidR="00055794" w:rsidRPr="00566E47">
          <w:rPr>
            <w:rStyle w:val="a4"/>
            <w:lang w:val="en-US"/>
          </w:rPr>
          <w:t>D</w:t>
        </w:r>
        <w:r w:rsidR="00055794" w:rsidRPr="00C841CE">
          <w:rPr>
            <w:rStyle w:val="a4"/>
          </w:rPr>
          <w:t>0%</w:t>
        </w:r>
        <w:r w:rsidR="00055794" w:rsidRPr="00566E47">
          <w:rPr>
            <w:rStyle w:val="a4"/>
            <w:lang w:val="en-US"/>
          </w:rPr>
          <w:t>BA</w:t>
        </w:r>
        <w:r w:rsidR="00055794" w:rsidRPr="00C841CE">
          <w:rPr>
            <w:rStyle w:val="a4"/>
          </w:rPr>
          <w:t>%</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0%</w:t>
        </w:r>
        <w:r w:rsidR="00055794" w:rsidRPr="00566E47">
          <w:rPr>
            <w:rStyle w:val="a4"/>
            <w:lang w:val="en-US"/>
          </w:rPr>
          <w:t>D</w:t>
        </w:r>
        <w:r w:rsidR="00055794" w:rsidRPr="00C841CE">
          <w:rPr>
            <w:rStyle w:val="a4"/>
          </w:rPr>
          <w:t>0%</w:t>
        </w:r>
        <w:r w:rsidR="00055794" w:rsidRPr="00566E47">
          <w:rPr>
            <w:rStyle w:val="a4"/>
            <w:lang w:val="en-US"/>
          </w:rPr>
          <w:t>BB</w:t>
        </w:r>
        <w:r w:rsidR="00055794" w:rsidRPr="00C841CE">
          <w:rPr>
            <w:rStyle w:val="a4"/>
          </w:rPr>
          <w:t>%</w:t>
        </w:r>
        <w:r w:rsidR="00055794" w:rsidRPr="00566E47">
          <w:rPr>
            <w:rStyle w:val="a4"/>
            <w:lang w:val="en-US"/>
          </w:rPr>
          <w:t>D</w:t>
        </w:r>
        <w:r w:rsidR="00055794" w:rsidRPr="00C841CE">
          <w:rPr>
            <w:rStyle w:val="a4"/>
          </w:rPr>
          <w:t>1%8</w:t>
        </w:r>
        <w:r w:rsidR="00055794" w:rsidRPr="00566E47">
          <w:rPr>
            <w:rStyle w:val="a4"/>
            <w:lang w:val="en-US"/>
          </w:rPr>
          <w:t>C</w:t>
        </w:r>
        <w:r w:rsidR="00055794" w:rsidRPr="00C841CE">
          <w:rPr>
            <w:rStyle w:val="a4"/>
          </w:rPr>
          <w:t>%</w:t>
        </w:r>
        <w:r w:rsidR="00055794" w:rsidRPr="00566E47">
          <w:rPr>
            <w:rStyle w:val="a4"/>
            <w:lang w:val="en-US"/>
          </w:rPr>
          <w:t>D</w:t>
        </w:r>
        <w:r w:rsidR="00055794" w:rsidRPr="00C841CE">
          <w:rPr>
            <w:rStyle w:val="a4"/>
          </w:rPr>
          <w:t>0%</w:t>
        </w:r>
        <w:r w:rsidR="00055794" w:rsidRPr="00566E47">
          <w:rPr>
            <w:rStyle w:val="a4"/>
            <w:lang w:val="en-US"/>
          </w:rPr>
          <w:t>BD</w:t>
        </w:r>
        <w:r w:rsidR="00055794" w:rsidRPr="00C841CE">
          <w:rPr>
            <w:rStyle w:val="a4"/>
          </w:rPr>
          <w:t>%</w:t>
        </w:r>
        <w:r w:rsidR="00055794" w:rsidRPr="00566E47">
          <w:rPr>
            <w:rStyle w:val="a4"/>
            <w:lang w:val="en-US"/>
          </w:rPr>
          <w:t>D</w:t>
        </w:r>
        <w:r w:rsidR="00055794" w:rsidRPr="00C841CE">
          <w:rPr>
            <w:rStyle w:val="a4"/>
          </w:rPr>
          <w:t>1%8</w:t>
        </w:r>
        <w:r w:rsidR="00055794" w:rsidRPr="00566E47">
          <w:rPr>
            <w:rStyle w:val="a4"/>
            <w:lang w:val="en-US"/>
          </w:rPr>
          <w:t>B</w:t>
        </w:r>
        <w:r w:rsidR="00055794" w:rsidRPr="00C841CE">
          <w:rPr>
            <w:rStyle w:val="a4"/>
          </w:rPr>
          <w:t>%</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9%20%</w:t>
        </w:r>
        <w:r w:rsidR="00055794" w:rsidRPr="00566E47">
          <w:rPr>
            <w:rStyle w:val="a4"/>
            <w:lang w:val="en-US"/>
          </w:rPr>
          <w:t>D</w:t>
        </w:r>
        <w:r w:rsidR="00055794" w:rsidRPr="00C841CE">
          <w:rPr>
            <w:rStyle w:val="a4"/>
          </w:rPr>
          <w:t>1%83%</w:t>
        </w:r>
        <w:r w:rsidR="00055794" w:rsidRPr="00566E47">
          <w:rPr>
            <w:rStyle w:val="a4"/>
            <w:lang w:val="en-US"/>
          </w:rPr>
          <w:t>D</w:t>
        </w:r>
        <w:r w:rsidR="00055794" w:rsidRPr="00C841CE">
          <w:rPr>
            <w:rStyle w:val="a4"/>
          </w:rPr>
          <w:t>1%80%</w:t>
        </w:r>
        <w:r w:rsidR="00055794" w:rsidRPr="00566E47">
          <w:rPr>
            <w:rStyle w:val="a4"/>
            <w:lang w:val="en-US"/>
          </w:rPr>
          <w:t>D</w:t>
        </w:r>
        <w:r w:rsidR="00055794" w:rsidRPr="00C841CE">
          <w:rPr>
            <w:rStyle w:val="a4"/>
          </w:rPr>
          <w:t>0%</w:t>
        </w:r>
        <w:r w:rsidR="00055794" w:rsidRPr="00566E47">
          <w:rPr>
            <w:rStyle w:val="a4"/>
            <w:lang w:val="en-US"/>
          </w:rPr>
          <w:t>BE</w:t>
        </w:r>
        <w:r w:rsidR="00055794" w:rsidRPr="00C841CE">
          <w:rPr>
            <w:rStyle w:val="a4"/>
          </w:rPr>
          <w:t>%</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2%</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5%</w:t>
        </w:r>
        <w:r w:rsidR="00055794" w:rsidRPr="00566E47">
          <w:rPr>
            <w:rStyle w:val="a4"/>
            <w:lang w:val="en-US"/>
          </w:rPr>
          <w:t>D</w:t>
        </w:r>
        <w:r w:rsidR="00055794" w:rsidRPr="00C841CE">
          <w:rPr>
            <w:rStyle w:val="a4"/>
          </w:rPr>
          <w:t>0%</w:t>
        </w:r>
        <w:r w:rsidR="00055794" w:rsidRPr="00566E47">
          <w:rPr>
            <w:rStyle w:val="a4"/>
            <w:lang w:val="en-US"/>
          </w:rPr>
          <w:t>BD</w:t>
        </w:r>
        <w:r w:rsidR="00055794" w:rsidRPr="00C841CE">
          <w:rPr>
            <w:rStyle w:val="a4"/>
          </w:rPr>
          <w:t>%</w:t>
        </w:r>
        <w:r w:rsidR="00055794" w:rsidRPr="00566E47">
          <w:rPr>
            <w:rStyle w:val="a4"/>
            <w:lang w:val="en-US"/>
          </w:rPr>
          <w:t>D</w:t>
        </w:r>
        <w:r w:rsidR="00055794" w:rsidRPr="00C841CE">
          <w:rPr>
            <w:rStyle w:val="a4"/>
          </w:rPr>
          <w:t>1%8</w:t>
        </w:r>
        <w:r w:rsidR="00055794" w:rsidRPr="00566E47">
          <w:rPr>
            <w:rStyle w:val="a4"/>
            <w:lang w:val="en-US"/>
          </w:rPr>
          <w:t>C</w:t>
        </w:r>
        <w:r w:rsidR="00055794" w:rsidRPr="00C841CE">
          <w:rPr>
            <w:rStyle w:val="a4"/>
          </w:rPr>
          <w:t>%20%</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2%</w:t>
        </w:r>
        <w:r w:rsidR="00055794" w:rsidRPr="00566E47">
          <w:rPr>
            <w:rStyle w:val="a4"/>
            <w:lang w:val="en-US"/>
          </w:rPr>
          <w:t>D</w:t>
        </w:r>
        <w:r w:rsidR="00055794" w:rsidRPr="00C841CE">
          <w:rPr>
            <w:rStyle w:val="a4"/>
          </w:rPr>
          <w:t>1%8</w:t>
        </w:r>
        <w:r w:rsidR="00055794" w:rsidRPr="00566E47">
          <w:rPr>
            <w:rStyle w:val="a4"/>
            <w:lang w:val="en-US"/>
          </w:rPr>
          <w:t>B</w:t>
        </w:r>
        <w:r w:rsidR="00055794" w:rsidRPr="00C841CE">
          <w:rPr>
            <w:rStyle w:val="a4"/>
          </w:rPr>
          <w:t>%</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1%</w:t>
        </w:r>
        <w:r w:rsidR="00055794" w:rsidRPr="00566E47">
          <w:rPr>
            <w:rStyle w:val="a4"/>
            <w:lang w:val="en-US"/>
          </w:rPr>
          <w:t>D</w:t>
        </w:r>
        <w:r w:rsidR="00055794" w:rsidRPr="00C841CE">
          <w:rPr>
            <w:rStyle w:val="a4"/>
          </w:rPr>
          <w:t>1%80%</w:t>
        </w:r>
        <w:r w:rsidR="00055794" w:rsidRPr="00566E47">
          <w:rPr>
            <w:rStyle w:val="a4"/>
            <w:lang w:val="en-US"/>
          </w:rPr>
          <w:t>D</w:t>
        </w:r>
        <w:r w:rsidR="00055794" w:rsidRPr="00C841CE">
          <w:rPr>
            <w:rStyle w:val="a4"/>
          </w:rPr>
          <w:t>0%</w:t>
        </w:r>
        <w:r w:rsidR="00055794" w:rsidRPr="00566E47">
          <w:rPr>
            <w:rStyle w:val="a4"/>
            <w:lang w:val="en-US"/>
          </w:rPr>
          <w:t>BE</w:t>
        </w:r>
        <w:r w:rsidR="00055794" w:rsidRPr="00C841CE">
          <w:rPr>
            <w:rStyle w:val="a4"/>
          </w:rPr>
          <w:t>%</w:t>
        </w:r>
        <w:r w:rsidR="00055794" w:rsidRPr="00566E47">
          <w:rPr>
            <w:rStyle w:val="a4"/>
            <w:lang w:val="en-US"/>
          </w:rPr>
          <w:t>D</w:t>
        </w:r>
        <w:r w:rsidR="00055794" w:rsidRPr="00C841CE">
          <w:rPr>
            <w:rStyle w:val="a4"/>
          </w:rPr>
          <w:t>1%81%</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0%20%</w:t>
        </w:r>
        <w:r w:rsidR="00055794" w:rsidRPr="00566E47">
          <w:rPr>
            <w:rStyle w:val="a4"/>
            <w:lang w:val="en-US"/>
          </w:rPr>
          <w:t>D</w:t>
        </w:r>
        <w:r w:rsidR="00055794" w:rsidRPr="00C841CE">
          <w:rPr>
            <w:rStyle w:val="a4"/>
          </w:rPr>
          <w:t>1%8</w:t>
        </w:r>
        <w:r w:rsidR="00055794" w:rsidRPr="00566E47">
          <w:rPr>
            <w:rStyle w:val="a4"/>
            <w:lang w:val="en-US"/>
          </w:rPr>
          <w:t>F</w:t>
        </w:r>
        <w:r w:rsidR="00055794" w:rsidRPr="00C841CE">
          <w:rPr>
            <w:rStyle w:val="a4"/>
          </w:rPr>
          <w:t>%</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2%</w:t>
        </w:r>
        <w:r w:rsidR="00055794" w:rsidRPr="00566E47">
          <w:rPr>
            <w:rStyle w:val="a4"/>
            <w:lang w:val="en-US"/>
          </w:rPr>
          <w:t>D</w:t>
        </w:r>
        <w:r w:rsidR="00055794" w:rsidRPr="00C841CE">
          <w:rPr>
            <w:rStyle w:val="a4"/>
          </w:rPr>
          <w:t>0%</w:t>
        </w:r>
        <w:r w:rsidR="00055794" w:rsidRPr="00566E47">
          <w:rPr>
            <w:rStyle w:val="a4"/>
            <w:lang w:val="en-US"/>
          </w:rPr>
          <w:t>BB</w:t>
        </w:r>
        <w:r w:rsidR="00055794" w:rsidRPr="00C841CE">
          <w:rPr>
            <w:rStyle w:val="a4"/>
          </w:rPr>
          <w:t>%</w:t>
        </w:r>
        <w:r w:rsidR="00055794" w:rsidRPr="00566E47">
          <w:rPr>
            <w:rStyle w:val="a4"/>
            <w:lang w:val="en-US"/>
          </w:rPr>
          <w:t>D</w:t>
        </w:r>
        <w:r w:rsidR="00055794" w:rsidRPr="00C841CE">
          <w:rPr>
            <w:rStyle w:val="a4"/>
          </w:rPr>
          <w:t>1%8</w:t>
        </w:r>
        <w:r w:rsidR="00055794" w:rsidRPr="00566E47">
          <w:rPr>
            <w:rStyle w:val="a4"/>
            <w:lang w:val="en-US"/>
          </w:rPr>
          <w:t>F</w:t>
        </w:r>
        <w:r w:rsidR="00055794" w:rsidRPr="00C841CE">
          <w:rPr>
            <w:rStyle w:val="a4"/>
          </w:rPr>
          <w:t>%</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5%</w:t>
        </w:r>
        <w:r w:rsidR="00055794" w:rsidRPr="00566E47">
          <w:rPr>
            <w:rStyle w:val="a4"/>
            <w:lang w:val="en-US"/>
          </w:rPr>
          <w:t>D</w:t>
        </w:r>
        <w:r w:rsidR="00055794" w:rsidRPr="00C841CE">
          <w:rPr>
            <w:rStyle w:val="a4"/>
          </w:rPr>
          <w:t>1%82%</w:t>
        </w:r>
        <w:r w:rsidR="00055794" w:rsidRPr="00566E47">
          <w:rPr>
            <w:rStyle w:val="a4"/>
            <w:lang w:val="en-US"/>
          </w:rPr>
          <w:t>D</w:t>
        </w:r>
        <w:r w:rsidR="00055794" w:rsidRPr="00C841CE">
          <w:rPr>
            <w:rStyle w:val="a4"/>
          </w:rPr>
          <w:t>1%81%</w:t>
        </w:r>
        <w:r w:rsidR="00055794" w:rsidRPr="00566E47">
          <w:rPr>
            <w:rStyle w:val="a4"/>
            <w:lang w:val="en-US"/>
          </w:rPr>
          <w:t>D</w:t>
        </w:r>
        <w:r w:rsidR="00055794" w:rsidRPr="00C841CE">
          <w:rPr>
            <w:rStyle w:val="a4"/>
          </w:rPr>
          <w:t>1%8</w:t>
        </w:r>
        <w:r w:rsidR="00055794" w:rsidRPr="00566E47">
          <w:rPr>
            <w:rStyle w:val="a4"/>
            <w:lang w:val="en-US"/>
          </w:rPr>
          <w:t>F</w:t>
        </w:r>
        <w:r w:rsidR="00055794" w:rsidRPr="00C841CE">
          <w:rPr>
            <w:rStyle w:val="a4"/>
          </w:rPr>
          <w:t>%20%</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0%</w:t>
        </w:r>
        <w:r w:rsidR="00055794" w:rsidRPr="00566E47">
          <w:rPr>
            <w:rStyle w:val="a4"/>
            <w:lang w:val="en-US"/>
          </w:rPr>
          <w:t>D</w:t>
        </w:r>
        <w:r w:rsidR="00055794" w:rsidRPr="00C841CE">
          <w:rPr>
            <w:rStyle w:val="a4"/>
          </w:rPr>
          <w:t>0%</w:t>
        </w:r>
        <w:r w:rsidR="00055794" w:rsidRPr="00566E47">
          <w:rPr>
            <w:rStyle w:val="a4"/>
            <w:lang w:val="en-US"/>
          </w:rPr>
          <w:t>BB</w:t>
        </w:r>
        <w:r w:rsidR="00055794" w:rsidRPr="00C841CE">
          <w:rPr>
            <w:rStyle w:val="a4"/>
          </w:rPr>
          <w:t>%</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3%</w:t>
        </w:r>
        <w:r w:rsidR="00055794" w:rsidRPr="00566E47">
          <w:rPr>
            <w:rStyle w:val="a4"/>
            <w:lang w:val="en-US"/>
          </w:rPr>
          <w:t>D</w:t>
        </w:r>
        <w:r w:rsidR="00055794" w:rsidRPr="00C841CE">
          <w:rPr>
            <w:rStyle w:val="a4"/>
          </w:rPr>
          <w:t>0%</w:t>
        </w:r>
        <w:r w:rsidR="00055794" w:rsidRPr="00566E47">
          <w:rPr>
            <w:rStyle w:val="a4"/>
            <w:lang w:val="en-US"/>
          </w:rPr>
          <w:t>BE</w:t>
        </w:r>
        <w:r w:rsidR="00055794" w:rsidRPr="00C841CE">
          <w:rPr>
            <w:rStyle w:val="a4"/>
          </w:rPr>
          <w:t>%</w:t>
        </w:r>
        <w:r w:rsidR="00055794" w:rsidRPr="00566E47">
          <w:rPr>
            <w:rStyle w:val="a4"/>
            <w:lang w:val="en-US"/>
          </w:rPr>
          <w:t>D</w:t>
        </w:r>
        <w:r w:rsidR="00055794" w:rsidRPr="00C841CE">
          <w:rPr>
            <w:rStyle w:val="a4"/>
          </w:rPr>
          <w:t>1%80%</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8%</w:t>
        </w:r>
        <w:r w:rsidR="00055794" w:rsidRPr="00566E47">
          <w:rPr>
            <w:rStyle w:val="a4"/>
            <w:lang w:val="en-US"/>
          </w:rPr>
          <w:t>D</w:t>
        </w:r>
        <w:r w:rsidR="00055794" w:rsidRPr="00C841CE">
          <w:rPr>
            <w:rStyle w:val="a4"/>
          </w:rPr>
          <w:t>1%82%</w:t>
        </w:r>
        <w:r w:rsidR="00055794" w:rsidRPr="00566E47">
          <w:rPr>
            <w:rStyle w:val="a4"/>
            <w:lang w:val="en-US"/>
          </w:rPr>
          <w:t>D</w:t>
        </w:r>
        <w:r w:rsidR="00055794" w:rsidRPr="00C841CE">
          <w:rPr>
            <w:rStyle w:val="a4"/>
          </w:rPr>
          <w:t>0%</w:t>
        </w:r>
        <w:r w:rsidR="00055794" w:rsidRPr="00566E47">
          <w:rPr>
            <w:rStyle w:val="a4"/>
            <w:lang w:val="en-US"/>
          </w:rPr>
          <w:t>BC</w:t>
        </w:r>
        <w:r w:rsidR="00055794" w:rsidRPr="00C841CE">
          <w:rPr>
            <w:rStyle w:val="a4"/>
          </w:rPr>
          <w:t>%</w:t>
        </w:r>
        <w:r w:rsidR="00055794" w:rsidRPr="00566E47">
          <w:rPr>
            <w:rStyle w:val="a4"/>
            <w:lang w:val="en-US"/>
          </w:rPr>
          <w:t>D</w:t>
        </w:r>
        <w:r w:rsidR="00055794" w:rsidRPr="00C841CE">
          <w:rPr>
            <w:rStyle w:val="a4"/>
          </w:rPr>
          <w:t>0%</w:t>
        </w:r>
        <w:r w:rsidR="00055794" w:rsidRPr="00566E47">
          <w:rPr>
            <w:rStyle w:val="a4"/>
            <w:lang w:val="en-US"/>
          </w:rPr>
          <w:t>BE</w:t>
        </w:r>
        <w:r w:rsidR="00055794" w:rsidRPr="00C841CE">
          <w:rPr>
            <w:rStyle w:val="a4"/>
          </w:rPr>
          <w:t>%</w:t>
        </w:r>
        <w:r w:rsidR="00055794" w:rsidRPr="00566E47">
          <w:rPr>
            <w:rStyle w:val="a4"/>
            <w:lang w:val="en-US"/>
          </w:rPr>
          <w:t>D</w:t>
        </w:r>
        <w:r w:rsidR="00055794" w:rsidRPr="00C841CE">
          <w:rPr>
            <w:rStyle w:val="a4"/>
          </w:rPr>
          <w:t>0%</w:t>
        </w:r>
        <w:r w:rsidR="00055794" w:rsidRPr="00566E47">
          <w:rPr>
            <w:rStyle w:val="a4"/>
            <w:lang w:val="en-US"/>
          </w:rPr>
          <w:t>BC</w:t>
        </w:r>
        <w:r w:rsidR="00055794" w:rsidRPr="00C841CE">
          <w:rPr>
            <w:rStyle w:val="a4"/>
          </w:rPr>
          <w:t>,%</w:t>
        </w:r>
        <w:r w:rsidR="00055794" w:rsidRPr="00566E47">
          <w:rPr>
            <w:rStyle w:val="a4"/>
            <w:lang w:val="en-US"/>
          </w:rPr>
          <w:t>D</w:t>
        </w:r>
        <w:r w:rsidR="00055794" w:rsidRPr="00C841CE">
          <w:rPr>
            <w:rStyle w:val="a4"/>
          </w:rPr>
          <w:t>1%82%</w:t>
        </w:r>
        <w:r w:rsidR="00055794" w:rsidRPr="00566E47">
          <w:rPr>
            <w:rStyle w:val="a4"/>
            <w:lang w:val="en-US"/>
          </w:rPr>
          <w:t>D</w:t>
        </w:r>
        <w:r w:rsidR="00055794" w:rsidRPr="00C841CE">
          <w:rPr>
            <w:rStyle w:val="a4"/>
          </w:rPr>
          <w:t>0%</w:t>
        </w:r>
        <w:r w:rsidR="00055794" w:rsidRPr="00566E47">
          <w:rPr>
            <w:rStyle w:val="a4"/>
            <w:lang w:val="en-US"/>
          </w:rPr>
          <w:t>BE</w:t>
        </w:r>
        <w:r w:rsidR="00055794" w:rsidRPr="00C841CE">
          <w:rPr>
            <w:rStyle w:val="a4"/>
          </w:rPr>
          <w:t>%</w:t>
        </w:r>
        <w:r w:rsidR="00055794" w:rsidRPr="00566E47">
          <w:rPr>
            <w:rStyle w:val="a4"/>
            <w:lang w:val="en-US"/>
          </w:rPr>
          <w:t>D</w:t>
        </w:r>
        <w:r w:rsidR="00055794" w:rsidRPr="00C841CE">
          <w:rPr>
            <w:rStyle w:val="a4"/>
          </w:rPr>
          <w:t>1%87%</w:t>
        </w:r>
        <w:r w:rsidR="00055794" w:rsidRPr="00566E47">
          <w:rPr>
            <w:rStyle w:val="a4"/>
            <w:lang w:val="en-US"/>
          </w:rPr>
          <w:t>D</w:t>
        </w:r>
        <w:r w:rsidR="00055794" w:rsidRPr="00C841CE">
          <w:rPr>
            <w:rStyle w:val="a4"/>
          </w:rPr>
          <w:t>0%</w:t>
        </w:r>
        <w:r w:rsidR="00055794" w:rsidRPr="00566E47">
          <w:rPr>
            <w:rStyle w:val="a4"/>
            <w:lang w:val="en-US"/>
          </w:rPr>
          <w:t>BA</w:t>
        </w:r>
        <w:r w:rsidR="00055794" w:rsidRPr="00C841CE">
          <w:rPr>
            <w:rStyle w:val="a4"/>
          </w:rPr>
          <w:t>%</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8%20%</w:t>
        </w:r>
        <w:r w:rsidR="00055794" w:rsidRPr="00566E47">
          <w:rPr>
            <w:rStyle w:val="a4"/>
            <w:lang w:val="en-US"/>
          </w:rPr>
          <w:t>D</w:t>
        </w:r>
        <w:r w:rsidR="00055794" w:rsidRPr="00C841CE">
          <w:rPr>
            <w:rStyle w:val="a4"/>
          </w:rPr>
          <w:t>1%81%20%</w:t>
        </w:r>
        <w:r w:rsidR="00055794" w:rsidRPr="00566E47">
          <w:rPr>
            <w:rStyle w:val="a4"/>
            <w:lang w:val="en-US"/>
          </w:rPr>
          <w:t>D</w:t>
        </w:r>
        <w:r w:rsidR="00055794" w:rsidRPr="00C841CE">
          <w:rPr>
            <w:rStyle w:val="a4"/>
          </w:rPr>
          <w:t>1%83%</w:t>
        </w:r>
        <w:r w:rsidR="00055794" w:rsidRPr="00566E47">
          <w:rPr>
            <w:rStyle w:val="a4"/>
            <w:lang w:val="en-US"/>
          </w:rPr>
          <w:t>D</w:t>
        </w:r>
        <w:r w:rsidR="00055794" w:rsidRPr="00C841CE">
          <w:rPr>
            <w:rStyle w:val="a4"/>
          </w:rPr>
          <w:t>1%87%</w:t>
        </w:r>
        <w:r w:rsidR="00055794" w:rsidRPr="00566E47">
          <w:rPr>
            <w:rStyle w:val="a4"/>
            <w:lang w:val="en-US"/>
          </w:rPr>
          <w:t>D</w:t>
        </w:r>
        <w:r w:rsidR="00055794" w:rsidRPr="00C841CE">
          <w:rPr>
            <w:rStyle w:val="a4"/>
          </w:rPr>
          <w:t>1%91%</w:t>
        </w:r>
        <w:r w:rsidR="00055794" w:rsidRPr="00566E47">
          <w:rPr>
            <w:rStyle w:val="a4"/>
            <w:lang w:val="en-US"/>
          </w:rPr>
          <w:t>D</w:t>
        </w:r>
        <w:r w:rsidR="00055794" w:rsidRPr="00C841CE">
          <w:rPr>
            <w:rStyle w:val="a4"/>
          </w:rPr>
          <w:t>1%82%</w:t>
        </w:r>
        <w:r w:rsidR="00055794" w:rsidRPr="00566E47">
          <w:rPr>
            <w:rStyle w:val="a4"/>
            <w:lang w:val="en-US"/>
          </w:rPr>
          <w:t>D</w:t>
        </w:r>
        <w:r w:rsidR="00055794" w:rsidRPr="00C841CE">
          <w:rPr>
            <w:rStyle w:val="a4"/>
          </w:rPr>
          <w:t>0%</w:t>
        </w:r>
        <w:r w:rsidR="00055794" w:rsidRPr="00566E47">
          <w:rPr>
            <w:rStyle w:val="a4"/>
            <w:lang w:val="en-US"/>
          </w:rPr>
          <w:t>BE</w:t>
        </w:r>
        <w:r w:rsidR="00055794" w:rsidRPr="00C841CE">
          <w:rPr>
            <w:rStyle w:val="a4"/>
          </w:rPr>
          <w:t>%</w:t>
        </w:r>
        <w:r w:rsidR="00055794" w:rsidRPr="00566E47">
          <w:rPr>
            <w:rStyle w:val="a4"/>
            <w:lang w:val="en-US"/>
          </w:rPr>
          <w:t>D</w:t>
        </w:r>
        <w:r w:rsidR="00055794" w:rsidRPr="00C841CE">
          <w:rPr>
            <w:rStyle w:val="a4"/>
          </w:rPr>
          <w:t>0%</w:t>
        </w:r>
        <w:r w:rsidR="00055794" w:rsidRPr="00566E47">
          <w:rPr>
            <w:rStyle w:val="a4"/>
            <w:lang w:val="en-US"/>
          </w:rPr>
          <w:t>BC</w:t>
        </w:r>
        <w:r w:rsidR="00055794" w:rsidRPr="00C841CE">
          <w:rPr>
            <w:rStyle w:val="a4"/>
          </w:rPr>
          <w:t>%20%</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5%</w:t>
        </w:r>
        <w:r w:rsidR="00055794" w:rsidRPr="00566E47">
          <w:rPr>
            <w:rStyle w:val="a4"/>
            <w:lang w:val="en-US"/>
          </w:rPr>
          <w:t>D</w:t>
        </w:r>
        <w:r w:rsidR="00055794" w:rsidRPr="00C841CE">
          <w:rPr>
            <w:rStyle w:val="a4"/>
          </w:rPr>
          <w:t>1%91%20%</w:t>
        </w:r>
        <w:r w:rsidR="00055794" w:rsidRPr="00566E47">
          <w:rPr>
            <w:rStyle w:val="a4"/>
            <w:lang w:val="en-US"/>
          </w:rPr>
          <w:t>D</w:t>
        </w:r>
        <w:r w:rsidR="00055794" w:rsidRPr="00C841CE">
          <w:rPr>
            <w:rStyle w:val="a4"/>
          </w:rPr>
          <w:t>1%81%</w:t>
        </w:r>
        <w:r w:rsidR="00055794" w:rsidRPr="00566E47">
          <w:rPr>
            <w:rStyle w:val="a4"/>
            <w:lang w:val="en-US"/>
          </w:rPr>
          <w:t>D</w:t>
        </w:r>
        <w:r w:rsidR="00055794" w:rsidRPr="00C841CE">
          <w:rPr>
            <w:rStyle w:val="a4"/>
          </w:rPr>
          <w:t>0%</w:t>
        </w:r>
        <w:r w:rsidR="00055794" w:rsidRPr="00566E47">
          <w:rPr>
            <w:rStyle w:val="a4"/>
            <w:lang w:val="en-US"/>
          </w:rPr>
          <w:t>BE</w:t>
        </w:r>
        <w:r w:rsidR="00055794" w:rsidRPr="00C841CE">
          <w:rPr>
            <w:rStyle w:val="a4"/>
          </w:rPr>
          <w:t>%</w:t>
        </w:r>
        <w:r w:rsidR="00055794" w:rsidRPr="00566E47">
          <w:rPr>
            <w:rStyle w:val="a4"/>
            <w:lang w:val="en-US"/>
          </w:rPr>
          <w:t>D</w:t>
        </w:r>
        <w:r w:rsidR="00055794" w:rsidRPr="00C841CE">
          <w:rPr>
            <w:rStyle w:val="a4"/>
          </w:rPr>
          <w:t>1%81%</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5%</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4%</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5%</w:t>
        </w:r>
        <w:r w:rsidR="00055794" w:rsidRPr="00566E47">
          <w:rPr>
            <w:rStyle w:val="a4"/>
            <w:lang w:val="en-US"/>
          </w:rPr>
          <w:t>D</w:t>
        </w:r>
        <w:r w:rsidR="00055794" w:rsidRPr="00C841CE">
          <w:rPr>
            <w:rStyle w:val="a4"/>
          </w:rPr>
          <w:t>0%</w:t>
        </w:r>
        <w:r w:rsidR="00055794" w:rsidRPr="00566E47">
          <w:rPr>
            <w:rStyle w:val="a4"/>
            <w:lang w:val="en-US"/>
          </w:rPr>
          <w:t>B</w:t>
        </w:r>
        <w:r w:rsidR="00055794" w:rsidRPr="00C841CE">
          <w:rPr>
            <w:rStyle w:val="a4"/>
          </w:rPr>
          <w:t>9</w:t>
        </w:r>
      </w:hyperlink>
      <w:r w:rsidR="00055794" w:rsidRPr="00C841CE">
        <w:t>.</w:t>
      </w:r>
    </w:p>
    <w:p w14:paraId="6A9E8306" w14:textId="0F56BBAF" w:rsidR="00FC0973" w:rsidRPr="00FC0973" w:rsidRDefault="00FC0973" w:rsidP="00FC0973">
      <w:pPr>
        <w:rPr>
          <w:b/>
        </w:rPr>
      </w:pPr>
      <w:r w:rsidRPr="001E109C">
        <w:rPr>
          <w:b/>
        </w:rPr>
        <w:lastRenderedPageBreak/>
        <w:t>Слайд</w:t>
      </w:r>
      <w:r>
        <w:rPr>
          <w:b/>
        </w:rPr>
        <w:t xml:space="preserve"> 1</w:t>
      </w:r>
      <w:r w:rsidR="00431382">
        <w:rPr>
          <w:b/>
        </w:rPr>
        <w:t>6</w:t>
      </w:r>
      <w:r>
        <w:rPr>
          <w:b/>
        </w:rPr>
        <w:t>.</w:t>
      </w:r>
      <w:r w:rsidRPr="001E109C">
        <w:rPr>
          <w:b/>
        </w:rPr>
        <w:t xml:space="preserve"> </w:t>
      </w:r>
      <w:r>
        <w:rPr>
          <w:b/>
        </w:rPr>
        <w:t xml:space="preserve">Выявление аномалий. </w:t>
      </w:r>
      <w:r>
        <w:rPr>
          <w:b/>
          <w:lang w:val="en-US"/>
        </w:rPr>
        <w:t>AE</w:t>
      </w:r>
    </w:p>
    <w:p w14:paraId="1E80BBEC" w14:textId="09607007" w:rsidR="00FC0973" w:rsidRDefault="00FC0973" w:rsidP="00FC0973">
      <w:pPr>
        <w:jc w:val="both"/>
      </w:pPr>
      <w:proofErr w:type="spellStart"/>
      <w:r>
        <w:t>Autoencoder</w:t>
      </w:r>
      <w:proofErr w:type="spellEnd"/>
      <w:r>
        <w:t xml:space="preserve"> (</w:t>
      </w:r>
      <w:proofErr w:type="spellStart"/>
      <w:r>
        <w:t>автокодер</w:t>
      </w:r>
      <w:proofErr w:type="spellEnd"/>
      <w:r>
        <w:t xml:space="preserve">, </w:t>
      </w:r>
      <w:proofErr w:type="spellStart"/>
      <w:r>
        <w:t>автоэнкодер</w:t>
      </w:r>
      <w:proofErr w:type="spellEnd"/>
      <w:r>
        <w:t xml:space="preserve">, AE) — </w:t>
      </w:r>
      <w:r w:rsidRPr="00FC0973">
        <w:t xml:space="preserve">специальная архитектура искусственных нейронных сетей, позволяющая применять обучение без учителя при использовании метода обратного распространения ошибки. Простейшая архитектура </w:t>
      </w:r>
      <w:proofErr w:type="spellStart"/>
      <w:r w:rsidRPr="00FC0973">
        <w:t>автокодировщика</w:t>
      </w:r>
      <w:proofErr w:type="spellEnd"/>
      <w:r w:rsidRPr="00FC0973">
        <w:t xml:space="preserve"> — сеть прямого распространения, без обратных связей, наиболее схожая с перцептроном и содержащая входной слой, промежуточный слой и выходной слой. В отличие от перцептрона, выходной слой </w:t>
      </w:r>
      <w:proofErr w:type="spellStart"/>
      <w:r w:rsidRPr="00FC0973">
        <w:t>автокодировщика</w:t>
      </w:r>
      <w:proofErr w:type="spellEnd"/>
      <w:r w:rsidRPr="00FC0973">
        <w:t xml:space="preserve"> должен содержать столько же нейронов, сколько и входной слой.</w:t>
      </w:r>
    </w:p>
    <w:p w14:paraId="41D4F76C" w14:textId="185F63B4" w:rsidR="00FC0973" w:rsidRDefault="00FC0973" w:rsidP="00FC0973">
      <w:pPr>
        <w:jc w:val="both"/>
      </w:pPr>
      <w:proofErr w:type="spellStart"/>
      <w:r>
        <w:t>Автоэнкодер</w:t>
      </w:r>
      <w:proofErr w:type="spellEnd"/>
      <w:r>
        <w:t xml:space="preserve"> состоит из двух частей:</w:t>
      </w:r>
    </w:p>
    <w:p w14:paraId="7809F87E" w14:textId="72BA923F" w:rsidR="00FC0973" w:rsidRDefault="00FC0973" w:rsidP="00FC0973">
      <w:pPr>
        <w:pStyle w:val="a6"/>
        <w:numPr>
          <w:ilvl w:val="0"/>
          <w:numId w:val="4"/>
        </w:numPr>
        <w:jc w:val="both"/>
      </w:pPr>
      <w:proofErr w:type="spellStart"/>
      <w:r>
        <w:t>Энкодер</w:t>
      </w:r>
      <w:proofErr w:type="spellEnd"/>
      <w:r>
        <w:t>: отвечает за сжатие входа в латентное пространство. Представлен функцией кодирования h = f (x);</w:t>
      </w:r>
    </w:p>
    <w:p w14:paraId="56A3918D" w14:textId="48EA945C" w:rsidR="00FC0973" w:rsidRDefault="00FC0973" w:rsidP="00FC0973">
      <w:pPr>
        <w:pStyle w:val="a6"/>
        <w:numPr>
          <w:ilvl w:val="0"/>
          <w:numId w:val="4"/>
        </w:numPr>
        <w:jc w:val="both"/>
      </w:pPr>
      <w:r>
        <w:t>Декодер: предназначен для восстановления ввода из латентного пространства. Представлен функцией декодирования h = f (x).</w:t>
      </w:r>
    </w:p>
    <w:p w14:paraId="19E89680" w14:textId="7A897936" w:rsidR="00FC0973" w:rsidRDefault="00FC0973" w:rsidP="00FC0973">
      <w:pPr>
        <w:jc w:val="both"/>
      </w:pPr>
      <w:r w:rsidRPr="00FC0973">
        <w:t xml:space="preserve">Основными практическими приложениями </w:t>
      </w:r>
      <w:proofErr w:type="spellStart"/>
      <w:r w:rsidRPr="00FC0973">
        <w:t>автокодировщиков</w:t>
      </w:r>
      <w:proofErr w:type="spellEnd"/>
      <w:r w:rsidRPr="00FC0973">
        <w:t xml:space="preserve"> остаются уменьшение шума в данных, а также уменьшение размерности многомерных данных для визуализации.</w:t>
      </w:r>
    </w:p>
    <w:p w14:paraId="1815A915" w14:textId="71A64091" w:rsidR="00431382" w:rsidRDefault="00FC0973" w:rsidP="00FC0973">
      <w:pPr>
        <w:jc w:val="both"/>
      </w:pPr>
      <w:r>
        <w:t xml:space="preserve">Для выявления аномалий во временных рядах </w:t>
      </w:r>
      <w:proofErr w:type="spellStart"/>
      <w:r>
        <w:t>автоэнкодеры</w:t>
      </w:r>
      <w:proofErr w:type="spellEnd"/>
      <w:r>
        <w:t xml:space="preserve"> чаще всего строятся на </w:t>
      </w:r>
      <w:r>
        <w:rPr>
          <w:lang w:val="en-US"/>
        </w:rPr>
        <w:t>LSTM</w:t>
      </w:r>
      <w:r w:rsidRPr="00FC0973">
        <w:t xml:space="preserve"> </w:t>
      </w:r>
      <w:r>
        <w:t xml:space="preserve">ячейках (для учета долговременных связей). </w:t>
      </w:r>
      <w:r w:rsidR="00431382">
        <w:t xml:space="preserve">Вначале </w:t>
      </w:r>
      <w:proofErr w:type="spellStart"/>
      <w:r w:rsidR="00431382">
        <w:t>а</w:t>
      </w:r>
      <w:r>
        <w:t>втоэнкодер</w:t>
      </w:r>
      <w:proofErr w:type="spellEnd"/>
      <w:r>
        <w:t xml:space="preserve"> обучается на данных без аномалий</w:t>
      </w:r>
      <w:r w:rsidR="00431382">
        <w:t xml:space="preserve">, и определяется пороговое значение ошибки восстановления </w:t>
      </w:r>
      <w:r w:rsidR="00431382" w:rsidRPr="00431382">
        <w:t>на основании разницы входного и восстановленного вектора</w:t>
      </w:r>
      <w:r w:rsidR="00431382">
        <w:t>. Превышение этого значения будет в последствии означать потенциальную аномалию.</w:t>
      </w:r>
    </w:p>
    <w:p w14:paraId="06FC166A" w14:textId="0A4DC78A" w:rsidR="00FC0973" w:rsidRPr="00FC0973" w:rsidRDefault="00431382" w:rsidP="00FC0973">
      <w:pPr>
        <w:jc w:val="both"/>
      </w:pPr>
      <w:r>
        <w:t xml:space="preserve">После обучения </w:t>
      </w:r>
      <w:proofErr w:type="spellStart"/>
      <w:r>
        <w:t>автоэнкодер</w:t>
      </w:r>
      <w:proofErr w:type="spellEnd"/>
      <w:r>
        <w:t xml:space="preserve"> анализирует данные в реальном времени, позволяя выявлять практически все типы аномалий (точечные, групповые, изменение частоты, появление тренда). </w:t>
      </w:r>
    </w:p>
    <w:p w14:paraId="3A2A80E2" w14:textId="4EDBC106" w:rsidR="00FC0973" w:rsidRDefault="00406054" w:rsidP="00FC0973">
      <w:pPr>
        <w:jc w:val="both"/>
      </w:pPr>
      <w:hyperlink r:id="rId30" w:history="1">
        <w:r w:rsidR="00FC0973" w:rsidRPr="00566E47">
          <w:rPr>
            <w:rStyle w:val="a4"/>
          </w:rPr>
          <w:t>https://neurohive.io/ru/osnovy-data-science/avtojenkoder-tipy-arhitektur-i-primenenie/</w:t>
        </w:r>
      </w:hyperlink>
    </w:p>
    <w:p w14:paraId="5F88D560" w14:textId="25549B6D" w:rsidR="00FC0973" w:rsidRDefault="00406054" w:rsidP="00FC0973">
      <w:pPr>
        <w:jc w:val="both"/>
      </w:pPr>
      <w:hyperlink r:id="rId31" w:history="1">
        <w:r w:rsidR="00FC0973" w:rsidRPr="00566E47">
          <w:rPr>
            <w:rStyle w:val="a4"/>
          </w:rPr>
          <w:t>https://ru.wikipedia.org/wiki/%D0%90%D0%B2%D1%82%D0%BE%D0%BA%D0%BE%D0%B4%D0%B8%D1%80%D0%BE%D0%B2%D1%89%D0%B8%D0%BA</w:t>
        </w:r>
      </w:hyperlink>
    </w:p>
    <w:p w14:paraId="3FCFBA10" w14:textId="101A4091" w:rsidR="00431382" w:rsidRPr="00431382" w:rsidRDefault="00431382" w:rsidP="00431382">
      <w:pPr>
        <w:rPr>
          <w:b/>
        </w:rPr>
      </w:pPr>
      <w:r w:rsidRPr="001E109C">
        <w:rPr>
          <w:b/>
        </w:rPr>
        <w:t>Слайд</w:t>
      </w:r>
      <w:r>
        <w:rPr>
          <w:b/>
        </w:rPr>
        <w:t xml:space="preserve"> 17.</w:t>
      </w:r>
      <w:r w:rsidRPr="001E109C">
        <w:rPr>
          <w:b/>
        </w:rPr>
        <w:t xml:space="preserve"> </w:t>
      </w:r>
      <w:r>
        <w:rPr>
          <w:b/>
        </w:rPr>
        <w:t>Анализ корневых причин (</w:t>
      </w:r>
      <w:r>
        <w:rPr>
          <w:b/>
          <w:lang w:val="en-US"/>
        </w:rPr>
        <w:t>RCA</w:t>
      </w:r>
      <w:r w:rsidRPr="00431382">
        <w:rPr>
          <w:b/>
        </w:rPr>
        <w:t>)</w:t>
      </w:r>
    </w:p>
    <w:p w14:paraId="6613C4D3" w14:textId="39F6486E" w:rsidR="00431382" w:rsidRDefault="00431382" w:rsidP="00431382">
      <w:pPr>
        <w:jc w:val="both"/>
      </w:pPr>
      <w:r>
        <w:t>Анализ корневых причин заключается в поиске первопричины произошедшего инцидента.</w:t>
      </w:r>
    </w:p>
    <w:p w14:paraId="2707F34B" w14:textId="58D45D7F" w:rsidR="00FC0973" w:rsidRDefault="00431382" w:rsidP="00431382">
      <w:pPr>
        <w:jc w:val="both"/>
      </w:pPr>
      <w:r>
        <w:t>Анализ корневых причин применяется практически во всех сферах жизни:</w:t>
      </w:r>
    </w:p>
    <w:p w14:paraId="5C3A2FB7" w14:textId="77777777" w:rsidR="00D513E3" w:rsidRPr="00431382" w:rsidRDefault="00041C3D" w:rsidP="00431382">
      <w:pPr>
        <w:numPr>
          <w:ilvl w:val="0"/>
          <w:numId w:val="5"/>
        </w:numPr>
        <w:jc w:val="both"/>
      </w:pPr>
      <w:r w:rsidRPr="00431382">
        <w:t>Производство</w:t>
      </w:r>
    </w:p>
    <w:p w14:paraId="3F457412" w14:textId="77777777" w:rsidR="00D513E3" w:rsidRPr="00431382" w:rsidRDefault="00041C3D" w:rsidP="00431382">
      <w:pPr>
        <w:numPr>
          <w:ilvl w:val="0"/>
          <w:numId w:val="5"/>
        </w:numPr>
        <w:jc w:val="both"/>
      </w:pPr>
      <w:r w:rsidRPr="00431382">
        <w:t>Медицина</w:t>
      </w:r>
    </w:p>
    <w:p w14:paraId="6682A24A" w14:textId="77777777" w:rsidR="00D513E3" w:rsidRPr="00431382" w:rsidRDefault="00041C3D" w:rsidP="00431382">
      <w:pPr>
        <w:numPr>
          <w:ilvl w:val="0"/>
          <w:numId w:val="5"/>
        </w:numPr>
        <w:jc w:val="both"/>
      </w:pPr>
      <w:r w:rsidRPr="00431382">
        <w:t>ИТ инфраструктура</w:t>
      </w:r>
    </w:p>
    <w:p w14:paraId="3C98E339" w14:textId="5ADA17A3" w:rsidR="00D513E3" w:rsidRDefault="00041C3D" w:rsidP="00431382">
      <w:pPr>
        <w:numPr>
          <w:ilvl w:val="0"/>
          <w:numId w:val="5"/>
        </w:numPr>
        <w:jc w:val="both"/>
      </w:pPr>
      <w:r w:rsidRPr="00431382">
        <w:t>Менеджмент качеств</w:t>
      </w:r>
      <w:r w:rsidR="00431382">
        <w:t>а</w:t>
      </w:r>
    </w:p>
    <w:p w14:paraId="7BC9BA07" w14:textId="6978EAFA" w:rsidR="00431382" w:rsidRDefault="00431382" w:rsidP="00431382">
      <w:pPr>
        <w:jc w:val="both"/>
      </w:pPr>
      <w:r>
        <w:t>Чаще всего это описательные методы и ручная аналитика:</w:t>
      </w:r>
    </w:p>
    <w:p w14:paraId="0C298496" w14:textId="77777777" w:rsidR="00D513E3" w:rsidRPr="00431382" w:rsidRDefault="00041C3D" w:rsidP="00431382">
      <w:pPr>
        <w:numPr>
          <w:ilvl w:val="0"/>
          <w:numId w:val="6"/>
        </w:numPr>
        <w:jc w:val="both"/>
      </w:pPr>
      <w:r w:rsidRPr="00431382">
        <w:t>Байесовский вывод</w:t>
      </w:r>
    </w:p>
    <w:p w14:paraId="2FD0354D" w14:textId="77777777" w:rsidR="00D513E3" w:rsidRPr="00431382" w:rsidRDefault="00041C3D" w:rsidP="00431382">
      <w:pPr>
        <w:numPr>
          <w:ilvl w:val="0"/>
          <w:numId w:val="6"/>
        </w:numPr>
        <w:jc w:val="both"/>
      </w:pPr>
      <w:r w:rsidRPr="00431382">
        <w:t>Анализ видов и последствий отказов</w:t>
      </w:r>
    </w:p>
    <w:p w14:paraId="61999766" w14:textId="77777777" w:rsidR="00D513E3" w:rsidRPr="00431382" w:rsidRDefault="00041C3D" w:rsidP="00431382">
      <w:pPr>
        <w:numPr>
          <w:ilvl w:val="0"/>
          <w:numId w:val="6"/>
        </w:numPr>
        <w:jc w:val="both"/>
      </w:pPr>
      <w:r w:rsidRPr="00431382">
        <w:t>Анализ дерева отказов</w:t>
      </w:r>
    </w:p>
    <w:p w14:paraId="5C520862" w14:textId="77777777" w:rsidR="00D513E3" w:rsidRPr="00431382" w:rsidRDefault="00041C3D" w:rsidP="00431382">
      <w:pPr>
        <w:numPr>
          <w:ilvl w:val="0"/>
          <w:numId w:val="6"/>
        </w:numPr>
        <w:jc w:val="both"/>
      </w:pPr>
      <w:r w:rsidRPr="00431382">
        <w:t>Диаграмма Исикавы</w:t>
      </w:r>
    </w:p>
    <w:p w14:paraId="521879C2" w14:textId="77777777" w:rsidR="00D513E3" w:rsidRPr="00431382" w:rsidRDefault="00041C3D" w:rsidP="00431382">
      <w:pPr>
        <w:numPr>
          <w:ilvl w:val="0"/>
          <w:numId w:val="6"/>
        </w:numPr>
        <w:jc w:val="both"/>
      </w:pPr>
      <w:r w:rsidRPr="00431382">
        <w:t>Правило Парето и т.д.</w:t>
      </w:r>
    </w:p>
    <w:p w14:paraId="5EDB5EDF" w14:textId="774D08D0" w:rsidR="00431382" w:rsidRDefault="00431382" w:rsidP="00431382">
      <w:pPr>
        <w:jc w:val="both"/>
      </w:pPr>
      <w:r>
        <w:lastRenderedPageBreak/>
        <w:t>С другой стороны, существует множество методов машинного обучения для анализа корневых причин.</w:t>
      </w:r>
    </w:p>
    <w:p w14:paraId="3EEEDF09" w14:textId="38F08669" w:rsidR="00431382" w:rsidRDefault="00406054" w:rsidP="00431382">
      <w:pPr>
        <w:jc w:val="both"/>
      </w:pPr>
      <w:hyperlink r:id="rId32" w:history="1">
        <w:r w:rsidR="00431382" w:rsidRPr="00566E47">
          <w:rPr>
            <w:rStyle w:val="a4"/>
          </w:rPr>
          <w:t>https://www.researchgate.net/publication/313097743_Survey_on_Models_and_Techniques_for_Root-Cause_Analysis</w:t>
        </w:r>
      </w:hyperlink>
    </w:p>
    <w:p w14:paraId="7E613778" w14:textId="361D459A" w:rsidR="001714DE" w:rsidRDefault="00406054" w:rsidP="00431382">
      <w:pPr>
        <w:jc w:val="both"/>
      </w:pPr>
      <w:hyperlink r:id="rId33" w:history="1">
        <w:r w:rsidR="001714DE" w:rsidRPr="00566E47">
          <w:rPr>
            <w:rStyle w:val="a4"/>
            <w:lang w:val="en-US"/>
          </w:rPr>
          <w:t>https</w:t>
        </w:r>
        <w:r w:rsidR="001714DE" w:rsidRPr="00566E47">
          <w:rPr>
            <w:rStyle w:val="a4"/>
          </w:rPr>
          <w:t>://</w:t>
        </w:r>
        <w:r w:rsidR="001714DE" w:rsidRPr="00566E47">
          <w:rPr>
            <w:rStyle w:val="a4"/>
            <w:lang w:val="en-US"/>
          </w:rPr>
          <w:t>medium</w:t>
        </w:r>
        <w:r w:rsidR="001714DE" w:rsidRPr="00566E47">
          <w:rPr>
            <w:rStyle w:val="a4"/>
          </w:rPr>
          <w:t>.</w:t>
        </w:r>
        <w:proofErr w:type="spellStart"/>
        <w:r w:rsidR="001714DE" w:rsidRPr="00566E47">
          <w:rPr>
            <w:rStyle w:val="a4"/>
            <w:lang w:val="en-US"/>
          </w:rPr>
          <w:t>datadriveninvestor</w:t>
        </w:r>
        <w:proofErr w:type="spellEnd"/>
        <w:r w:rsidR="001714DE" w:rsidRPr="00566E47">
          <w:rPr>
            <w:rStyle w:val="a4"/>
          </w:rPr>
          <w:t>.</w:t>
        </w:r>
        <w:r w:rsidR="001714DE" w:rsidRPr="00566E47">
          <w:rPr>
            <w:rStyle w:val="a4"/>
            <w:lang w:val="en-US"/>
          </w:rPr>
          <w:t>com</w:t>
        </w:r>
        <w:r w:rsidR="001714DE" w:rsidRPr="00566E47">
          <w:rPr>
            <w:rStyle w:val="a4"/>
          </w:rPr>
          <w:t>/</w:t>
        </w:r>
        <w:r w:rsidR="001714DE" w:rsidRPr="00566E47">
          <w:rPr>
            <w:rStyle w:val="a4"/>
            <w:lang w:val="en-US"/>
          </w:rPr>
          <w:t>root</w:t>
        </w:r>
        <w:r w:rsidR="001714DE" w:rsidRPr="00566E47">
          <w:rPr>
            <w:rStyle w:val="a4"/>
          </w:rPr>
          <w:t>-</w:t>
        </w:r>
        <w:r w:rsidR="001714DE" w:rsidRPr="00566E47">
          <w:rPr>
            <w:rStyle w:val="a4"/>
            <w:lang w:val="en-US"/>
          </w:rPr>
          <w:t>cause</w:t>
        </w:r>
        <w:r w:rsidR="001714DE" w:rsidRPr="00566E47">
          <w:rPr>
            <w:rStyle w:val="a4"/>
          </w:rPr>
          <w:t>-</w:t>
        </w:r>
        <w:r w:rsidR="001714DE" w:rsidRPr="00566E47">
          <w:rPr>
            <w:rStyle w:val="a4"/>
            <w:lang w:val="en-US"/>
          </w:rPr>
          <w:t>analysis</w:t>
        </w:r>
        <w:r w:rsidR="001714DE" w:rsidRPr="00566E47">
          <w:rPr>
            <w:rStyle w:val="a4"/>
          </w:rPr>
          <w:t>-</w:t>
        </w:r>
        <w:r w:rsidR="001714DE" w:rsidRPr="00566E47">
          <w:rPr>
            <w:rStyle w:val="a4"/>
            <w:lang w:val="en-US"/>
          </w:rPr>
          <w:t>in</w:t>
        </w:r>
        <w:r w:rsidR="001714DE" w:rsidRPr="00566E47">
          <w:rPr>
            <w:rStyle w:val="a4"/>
          </w:rPr>
          <w:t>-</w:t>
        </w:r>
        <w:r w:rsidR="001714DE" w:rsidRPr="00566E47">
          <w:rPr>
            <w:rStyle w:val="a4"/>
            <w:lang w:val="en-US"/>
          </w:rPr>
          <w:t>the</w:t>
        </w:r>
        <w:r w:rsidR="001714DE" w:rsidRPr="00566E47">
          <w:rPr>
            <w:rStyle w:val="a4"/>
          </w:rPr>
          <w:t>-</w:t>
        </w:r>
        <w:r w:rsidR="001714DE" w:rsidRPr="00566E47">
          <w:rPr>
            <w:rStyle w:val="a4"/>
            <w:lang w:val="en-US"/>
          </w:rPr>
          <w:t>age</w:t>
        </w:r>
        <w:r w:rsidR="001714DE" w:rsidRPr="00566E47">
          <w:rPr>
            <w:rStyle w:val="a4"/>
          </w:rPr>
          <w:t>-</w:t>
        </w:r>
        <w:r w:rsidR="001714DE" w:rsidRPr="00566E47">
          <w:rPr>
            <w:rStyle w:val="a4"/>
            <w:lang w:val="en-US"/>
          </w:rPr>
          <w:t>of</w:t>
        </w:r>
        <w:r w:rsidR="001714DE" w:rsidRPr="00566E47">
          <w:rPr>
            <w:rStyle w:val="a4"/>
          </w:rPr>
          <w:t>-</w:t>
        </w:r>
        <w:r w:rsidR="001714DE" w:rsidRPr="00566E47">
          <w:rPr>
            <w:rStyle w:val="a4"/>
            <w:lang w:val="en-US"/>
          </w:rPr>
          <w:t>industry</w:t>
        </w:r>
        <w:r w:rsidR="001714DE" w:rsidRPr="00566E47">
          <w:rPr>
            <w:rStyle w:val="a4"/>
          </w:rPr>
          <w:t>-4-0-9516</w:t>
        </w:r>
        <w:proofErr w:type="spellStart"/>
        <w:r w:rsidR="001714DE" w:rsidRPr="00566E47">
          <w:rPr>
            <w:rStyle w:val="a4"/>
            <w:lang w:val="en-US"/>
          </w:rPr>
          <w:t>af</w:t>
        </w:r>
        <w:proofErr w:type="spellEnd"/>
        <w:r w:rsidR="001714DE" w:rsidRPr="00566E47">
          <w:rPr>
            <w:rStyle w:val="a4"/>
          </w:rPr>
          <w:t>5</w:t>
        </w:r>
        <w:r w:rsidR="001714DE" w:rsidRPr="00566E47">
          <w:rPr>
            <w:rStyle w:val="a4"/>
            <w:lang w:val="en-US"/>
          </w:rPr>
          <w:t>fb</w:t>
        </w:r>
        <w:r w:rsidR="001714DE" w:rsidRPr="00566E47">
          <w:rPr>
            <w:rStyle w:val="a4"/>
          </w:rPr>
          <w:t>1</w:t>
        </w:r>
        <w:r w:rsidR="001714DE" w:rsidRPr="00566E47">
          <w:rPr>
            <w:rStyle w:val="a4"/>
            <w:lang w:val="en-US"/>
          </w:rPr>
          <w:t>d</w:t>
        </w:r>
        <w:r w:rsidR="001714DE" w:rsidRPr="00566E47">
          <w:rPr>
            <w:rStyle w:val="a4"/>
          </w:rPr>
          <w:t>0</w:t>
        </w:r>
      </w:hyperlink>
    </w:p>
    <w:p w14:paraId="4856A788" w14:textId="7068AF92" w:rsidR="00431382" w:rsidRPr="00431382" w:rsidRDefault="00431382" w:rsidP="00431382">
      <w:pPr>
        <w:jc w:val="both"/>
      </w:pPr>
      <w:r>
        <w:t xml:space="preserve">Несмотря на то, что анализ корневых причин – </w:t>
      </w:r>
      <w:proofErr w:type="gramStart"/>
      <w:r>
        <w:t>это по сути</w:t>
      </w:r>
      <w:proofErr w:type="gramEnd"/>
      <w:r>
        <w:t xml:space="preserve"> диагностическая аналитика, информация, параметры и их зависимости, определенные на этапе </w:t>
      </w:r>
      <w:r>
        <w:rPr>
          <w:lang w:val="en-US"/>
        </w:rPr>
        <w:t>RCA</w:t>
      </w:r>
      <w:r w:rsidRPr="00431382">
        <w:t xml:space="preserve"> </w:t>
      </w:r>
      <w:r>
        <w:t xml:space="preserve">могут стать дополнительной информацией при выявлении аномалий, поэтому процесс </w:t>
      </w:r>
      <w:r>
        <w:rPr>
          <w:lang w:val="en-US"/>
        </w:rPr>
        <w:t>RCA</w:t>
      </w:r>
      <w:r w:rsidRPr="00431382">
        <w:t xml:space="preserve"> </w:t>
      </w:r>
      <w:r>
        <w:t>должен быть связан с процессом выявления аномалий и прогнозирования.</w:t>
      </w:r>
    </w:p>
    <w:p w14:paraId="09E98BBA" w14:textId="52E13918" w:rsidR="00431382" w:rsidRPr="00431382" w:rsidRDefault="00431382" w:rsidP="00431382">
      <w:pPr>
        <w:rPr>
          <w:b/>
        </w:rPr>
      </w:pPr>
      <w:r w:rsidRPr="001E109C">
        <w:rPr>
          <w:b/>
        </w:rPr>
        <w:t>Слайд</w:t>
      </w:r>
      <w:r>
        <w:rPr>
          <w:b/>
        </w:rPr>
        <w:t xml:space="preserve"> 18.</w:t>
      </w:r>
      <w:r w:rsidRPr="001E109C">
        <w:rPr>
          <w:b/>
        </w:rPr>
        <w:t xml:space="preserve"> </w:t>
      </w:r>
      <w:r>
        <w:rPr>
          <w:b/>
          <w:lang w:val="en-US"/>
        </w:rPr>
        <w:t>RCA</w:t>
      </w:r>
      <w:r>
        <w:rPr>
          <w:b/>
        </w:rPr>
        <w:t xml:space="preserve"> с учителем</w:t>
      </w:r>
    </w:p>
    <w:p w14:paraId="6789E8CE" w14:textId="1C040784" w:rsidR="00431382" w:rsidRDefault="00431382" w:rsidP="00431382">
      <w:pPr>
        <w:jc w:val="both"/>
      </w:pPr>
      <w:r>
        <w:t xml:space="preserve">Чаще всего применение </w:t>
      </w:r>
      <w:r>
        <w:rPr>
          <w:lang w:val="en-US"/>
        </w:rPr>
        <w:t>RCA</w:t>
      </w:r>
      <w:r>
        <w:t xml:space="preserve"> с учителем заключается в </w:t>
      </w:r>
      <w:r w:rsidR="001714DE">
        <w:t>изначальном обучении и классификации возможных аномалий и их причин. Допустим, можно разбить все инциденты с ПК на проблемы с оперативной памятью, процессором, винчестером и видеокартой. Конечно, чаще всего классификация гораздо сложнее, тем не менее основная проблема подхода с учителем – в случае возникновения неизвестной аварии, алгоритм вряд ли поможет найти ее причину.</w:t>
      </w:r>
    </w:p>
    <w:p w14:paraId="61A11796" w14:textId="630E2235" w:rsidR="001714DE" w:rsidRPr="00C841CE" w:rsidRDefault="00406054" w:rsidP="00431382">
      <w:pPr>
        <w:jc w:val="both"/>
      </w:pPr>
      <w:hyperlink r:id="rId34" w:history="1">
        <w:r w:rsidR="001714DE" w:rsidRPr="00566E47">
          <w:rPr>
            <w:rStyle w:val="a4"/>
            <w:lang w:val="en-US"/>
          </w:rPr>
          <w:t>https</w:t>
        </w:r>
        <w:r w:rsidR="001714DE" w:rsidRPr="00566E47">
          <w:rPr>
            <w:rStyle w:val="a4"/>
          </w:rPr>
          <w:t>://</w:t>
        </w:r>
        <w:proofErr w:type="spellStart"/>
        <w:r w:rsidR="001714DE" w:rsidRPr="00566E47">
          <w:rPr>
            <w:rStyle w:val="a4"/>
            <w:lang w:val="en-US"/>
          </w:rPr>
          <w:t>aaltodoc</w:t>
        </w:r>
        <w:proofErr w:type="spellEnd"/>
        <w:r w:rsidR="001714DE" w:rsidRPr="00566E47">
          <w:rPr>
            <w:rStyle w:val="a4"/>
          </w:rPr>
          <w:t>.</w:t>
        </w:r>
        <w:proofErr w:type="spellStart"/>
        <w:r w:rsidR="001714DE" w:rsidRPr="00566E47">
          <w:rPr>
            <w:rStyle w:val="a4"/>
            <w:lang w:val="en-US"/>
          </w:rPr>
          <w:t>aalto</w:t>
        </w:r>
        <w:proofErr w:type="spellEnd"/>
        <w:r w:rsidR="001714DE" w:rsidRPr="00566E47">
          <w:rPr>
            <w:rStyle w:val="a4"/>
          </w:rPr>
          <w:t>.</w:t>
        </w:r>
        <w:r w:rsidR="001714DE" w:rsidRPr="00566E47">
          <w:rPr>
            <w:rStyle w:val="a4"/>
            <w:lang w:val="en-US"/>
          </w:rPr>
          <w:t>fi</w:t>
        </w:r>
        <w:r w:rsidR="001714DE" w:rsidRPr="00566E47">
          <w:rPr>
            <w:rStyle w:val="a4"/>
          </w:rPr>
          <w:t>/</w:t>
        </w:r>
        <w:r w:rsidR="001714DE" w:rsidRPr="00566E47">
          <w:rPr>
            <w:rStyle w:val="a4"/>
            <w:lang w:val="en-US"/>
          </w:rPr>
          <w:t>bitstream</w:t>
        </w:r>
        <w:r w:rsidR="001714DE" w:rsidRPr="00566E47">
          <w:rPr>
            <w:rStyle w:val="a4"/>
          </w:rPr>
          <w:t>/</w:t>
        </w:r>
        <w:r w:rsidR="001714DE" w:rsidRPr="00566E47">
          <w:rPr>
            <w:rStyle w:val="a4"/>
            <w:lang w:val="en-US"/>
          </w:rPr>
          <w:t>handle</w:t>
        </w:r>
        <w:r w:rsidR="001714DE" w:rsidRPr="00566E47">
          <w:rPr>
            <w:rStyle w:val="a4"/>
          </w:rPr>
          <w:t>/123456789/36347/</w:t>
        </w:r>
        <w:r w:rsidR="001714DE" w:rsidRPr="00566E47">
          <w:rPr>
            <w:rStyle w:val="a4"/>
            <w:lang w:val="en-US"/>
          </w:rPr>
          <w:t>master</w:t>
        </w:r>
        <w:r w:rsidR="001714DE" w:rsidRPr="00566E47">
          <w:rPr>
            <w:rStyle w:val="a4"/>
          </w:rPr>
          <w:t>_</w:t>
        </w:r>
        <w:proofErr w:type="spellStart"/>
        <w:r w:rsidR="001714DE" w:rsidRPr="00566E47">
          <w:rPr>
            <w:rStyle w:val="a4"/>
            <w:lang w:val="en-US"/>
          </w:rPr>
          <w:t>Kahles</w:t>
        </w:r>
        <w:proofErr w:type="spellEnd"/>
        <w:r w:rsidR="001714DE" w:rsidRPr="00566E47">
          <w:rPr>
            <w:rStyle w:val="a4"/>
          </w:rPr>
          <w:t>_</w:t>
        </w:r>
        <w:proofErr w:type="spellStart"/>
        <w:r w:rsidR="001714DE" w:rsidRPr="00566E47">
          <w:rPr>
            <w:rStyle w:val="a4"/>
            <w:lang w:val="en-US"/>
          </w:rPr>
          <w:t>Bastida</w:t>
        </w:r>
        <w:proofErr w:type="spellEnd"/>
        <w:r w:rsidR="001714DE" w:rsidRPr="00566E47">
          <w:rPr>
            <w:rStyle w:val="a4"/>
          </w:rPr>
          <w:t>_</w:t>
        </w:r>
        <w:proofErr w:type="spellStart"/>
        <w:r w:rsidR="001714DE" w:rsidRPr="00566E47">
          <w:rPr>
            <w:rStyle w:val="a4"/>
            <w:lang w:val="en-US"/>
          </w:rPr>
          <w:t>Julen</w:t>
        </w:r>
        <w:proofErr w:type="spellEnd"/>
        <w:r w:rsidR="001714DE" w:rsidRPr="00566E47">
          <w:rPr>
            <w:rStyle w:val="a4"/>
          </w:rPr>
          <w:t>_2019.</w:t>
        </w:r>
        <w:r w:rsidR="001714DE" w:rsidRPr="00566E47">
          <w:rPr>
            <w:rStyle w:val="a4"/>
            <w:lang w:val="en-US"/>
          </w:rPr>
          <w:t>pdf</w:t>
        </w:r>
        <w:r w:rsidR="001714DE" w:rsidRPr="00566E47">
          <w:rPr>
            <w:rStyle w:val="a4"/>
          </w:rPr>
          <w:t>?</w:t>
        </w:r>
        <w:r w:rsidR="001714DE" w:rsidRPr="00566E47">
          <w:rPr>
            <w:rStyle w:val="a4"/>
            <w:lang w:val="en-US"/>
          </w:rPr>
          <w:t>sequence</w:t>
        </w:r>
        <w:r w:rsidR="001714DE" w:rsidRPr="00566E47">
          <w:rPr>
            <w:rStyle w:val="a4"/>
          </w:rPr>
          <w:t>=1&amp;</w:t>
        </w:r>
        <w:proofErr w:type="spellStart"/>
        <w:r w:rsidR="001714DE" w:rsidRPr="00566E47">
          <w:rPr>
            <w:rStyle w:val="a4"/>
            <w:lang w:val="en-US"/>
          </w:rPr>
          <w:t>isAllowed</w:t>
        </w:r>
        <w:proofErr w:type="spellEnd"/>
        <w:r w:rsidR="001714DE" w:rsidRPr="00566E47">
          <w:rPr>
            <w:rStyle w:val="a4"/>
          </w:rPr>
          <w:t>=</w:t>
        </w:r>
        <w:r w:rsidR="001714DE" w:rsidRPr="00566E47">
          <w:rPr>
            <w:rStyle w:val="a4"/>
            <w:lang w:val="en-US"/>
          </w:rPr>
          <w:t>y</w:t>
        </w:r>
      </w:hyperlink>
    </w:p>
    <w:p w14:paraId="1038296A" w14:textId="614FCAE5" w:rsidR="001714DE" w:rsidRPr="00C841CE" w:rsidRDefault="00406054" w:rsidP="001714DE">
      <w:pPr>
        <w:jc w:val="both"/>
      </w:pPr>
      <w:hyperlink r:id="rId35" w:history="1">
        <w:r w:rsidR="001714DE" w:rsidRPr="00566E47">
          <w:rPr>
            <w:rStyle w:val="a4"/>
            <w:lang w:val="en-US"/>
          </w:rPr>
          <w:t>https</w:t>
        </w:r>
        <w:r w:rsidR="001714DE" w:rsidRPr="00C841CE">
          <w:rPr>
            <w:rStyle w:val="a4"/>
          </w:rPr>
          <w:t>://</w:t>
        </w:r>
        <w:r w:rsidR="001714DE" w:rsidRPr="00566E47">
          <w:rPr>
            <w:rStyle w:val="a4"/>
            <w:lang w:val="en-US"/>
          </w:rPr>
          <w:t>www</w:t>
        </w:r>
        <w:r w:rsidR="001714DE" w:rsidRPr="00C841CE">
          <w:rPr>
            <w:rStyle w:val="a4"/>
          </w:rPr>
          <w:t>.</w:t>
        </w:r>
        <w:proofErr w:type="spellStart"/>
        <w:r w:rsidR="001714DE" w:rsidRPr="00566E47">
          <w:rPr>
            <w:rStyle w:val="a4"/>
            <w:lang w:val="en-US"/>
          </w:rPr>
          <w:t>zebrium</w:t>
        </w:r>
        <w:proofErr w:type="spellEnd"/>
        <w:r w:rsidR="001714DE" w:rsidRPr="00C841CE">
          <w:rPr>
            <w:rStyle w:val="a4"/>
          </w:rPr>
          <w:t>.</w:t>
        </w:r>
        <w:r w:rsidR="001714DE" w:rsidRPr="00566E47">
          <w:rPr>
            <w:rStyle w:val="a4"/>
            <w:lang w:val="en-US"/>
          </w:rPr>
          <w:t>com</w:t>
        </w:r>
        <w:r w:rsidR="001714DE" w:rsidRPr="00C841CE">
          <w:rPr>
            <w:rStyle w:val="a4"/>
          </w:rPr>
          <w:t>/</w:t>
        </w:r>
        <w:r w:rsidR="001714DE" w:rsidRPr="00566E47">
          <w:rPr>
            <w:rStyle w:val="a4"/>
            <w:lang w:val="en-US"/>
          </w:rPr>
          <w:t>resources</w:t>
        </w:r>
        <w:r w:rsidR="001714DE" w:rsidRPr="00C841CE">
          <w:rPr>
            <w:rStyle w:val="a4"/>
          </w:rPr>
          <w:t>/</w:t>
        </w:r>
        <w:r w:rsidR="001714DE" w:rsidRPr="00566E47">
          <w:rPr>
            <w:rStyle w:val="a4"/>
            <w:lang w:val="en-US"/>
          </w:rPr>
          <w:t>wp</w:t>
        </w:r>
        <w:r w:rsidR="001714DE" w:rsidRPr="00C841CE">
          <w:rPr>
            <w:rStyle w:val="a4"/>
          </w:rPr>
          <w:t>-</w:t>
        </w:r>
        <w:r w:rsidR="001714DE" w:rsidRPr="00566E47">
          <w:rPr>
            <w:rStyle w:val="a4"/>
            <w:lang w:val="en-US"/>
          </w:rPr>
          <w:t>ml</w:t>
        </w:r>
        <w:r w:rsidR="001714DE" w:rsidRPr="00C841CE">
          <w:rPr>
            <w:rStyle w:val="a4"/>
          </w:rPr>
          <w:t>-</w:t>
        </w:r>
        <w:r w:rsidR="001714DE" w:rsidRPr="00566E47">
          <w:rPr>
            <w:rStyle w:val="a4"/>
            <w:lang w:val="en-US"/>
          </w:rPr>
          <w:t>based</w:t>
        </w:r>
        <w:r w:rsidR="001714DE" w:rsidRPr="00C841CE">
          <w:rPr>
            <w:rStyle w:val="a4"/>
          </w:rPr>
          <w:t>-</w:t>
        </w:r>
        <w:r w:rsidR="001714DE" w:rsidRPr="00566E47">
          <w:rPr>
            <w:rStyle w:val="a4"/>
            <w:lang w:val="en-US"/>
          </w:rPr>
          <w:t>autonomous</w:t>
        </w:r>
        <w:r w:rsidR="001714DE" w:rsidRPr="00C841CE">
          <w:rPr>
            <w:rStyle w:val="a4"/>
          </w:rPr>
          <w:t>-</w:t>
        </w:r>
        <w:r w:rsidR="001714DE" w:rsidRPr="00566E47">
          <w:rPr>
            <w:rStyle w:val="a4"/>
            <w:lang w:val="en-US"/>
          </w:rPr>
          <w:t>incident</w:t>
        </w:r>
        <w:r w:rsidR="001714DE" w:rsidRPr="00C841CE">
          <w:rPr>
            <w:rStyle w:val="a4"/>
          </w:rPr>
          <w:t>-</w:t>
        </w:r>
        <w:r w:rsidR="001714DE" w:rsidRPr="00566E47">
          <w:rPr>
            <w:rStyle w:val="a4"/>
            <w:lang w:val="en-US"/>
          </w:rPr>
          <w:t>detection</w:t>
        </w:r>
      </w:hyperlink>
    </w:p>
    <w:p w14:paraId="6168BFF5" w14:textId="6F2E892B" w:rsidR="001714DE" w:rsidRPr="00C841CE" w:rsidRDefault="00406054" w:rsidP="00431382">
      <w:pPr>
        <w:jc w:val="both"/>
      </w:pPr>
      <w:hyperlink r:id="rId36" w:history="1">
        <w:r w:rsidR="001714DE" w:rsidRPr="00566E47">
          <w:rPr>
            <w:rStyle w:val="a4"/>
            <w:lang w:val="en-US"/>
          </w:rPr>
          <w:t>https</w:t>
        </w:r>
        <w:r w:rsidR="001714DE" w:rsidRPr="00C841CE">
          <w:rPr>
            <w:rStyle w:val="a4"/>
          </w:rPr>
          <w:t>://</w:t>
        </w:r>
        <w:proofErr w:type="spellStart"/>
        <w:r w:rsidR="001714DE" w:rsidRPr="00566E47">
          <w:rPr>
            <w:rStyle w:val="a4"/>
            <w:lang w:val="en-US"/>
          </w:rPr>
          <w:t>journalofbigdata</w:t>
        </w:r>
        <w:proofErr w:type="spellEnd"/>
        <w:r w:rsidR="001714DE" w:rsidRPr="00C841CE">
          <w:rPr>
            <w:rStyle w:val="a4"/>
          </w:rPr>
          <w:t>.</w:t>
        </w:r>
        <w:proofErr w:type="spellStart"/>
        <w:r w:rsidR="001714DE" w:rsidRPr="00566E47">
          <w:rPr>
            <w:rStyle w:val="a4"/>
            <w:lang w:val="en-US"/>
          </w:rPr>
          <w:t>springeropen</w:t>
        </w:r>
        <w:proofErr w:type="spellEnd"/>
        <w:r w:rsidR="001714DE" w:rsidRPr="00C841CE">
          <w:rPr>
            <w:rStyle w:val="a4"/>
          </w:rPr>
          <w:t>.</w:t>
        </w:r>
        <w:r w:rsidR="001714DE" w:rsidRPr="00566E47">
          <w:rPr>
            <w:rStyle w:val="a4"/>
            <w:lang w:val="en-US"/>
          </w:rPr>
          <w:t>com</w:t>
        </w:r>
        <w:r w:rsidR="001714DE" w:rsidRPr="00C841CE">
          <w:rPr>
            <w:rStyle w:val="a4"/>
          </w:rPr>
          <w:t>/</w:t>
        </w:r>
        <w:r w:rsidR="001714DE" w:rsidRPr="00566E47">
          <w:rPr>
            <w:rStyle w:val="a4"/>
            <w:lang w:val="en-US"/>
          </w:rPr>
          <w:t>articles</w:t>
        </w:r>
        <w:r w:rsidR="001714DE" w:rsidRPr="00C841CE">
          <w:rPr>
            <w:rStyle w:val="a4"/>
          </w:rPr>
          <w:t>/10.1186/</w:t>
        </w:r>
        <w:r w:rsidR="001714DE" w:rsidRPr="00566E47">
          <w:rPr>
            <w:rStyle w:val="a4"/>
            <w:lang w:val="en-US"/>
          </w:rPr>
          <w:t>s</w:t>
        </w:r>
        <w:r w:rsidR="001714DE" w:rsidRPr="00C841CE">
          <w:rPr>
            <w:rStyle w:val="a4"/>
          </w:rPr>
          <w:t>40537-019-0261-9</w:t>
        </w:r>
      </w:hyperlink>
    </w:p>
    <w:p w14:paraId="67511F4B" w14:textId="025DBFE8" w:rsidR="003B6560" w:rsidRPr="00C841CE" w:rsidRDefault="00406054" w:rsidP="00431382">
      <w:pPr>
        <w:jc w:val="both"/>
      </w:pPr>
      <w:hyperlink r:id="rId37" w:history="1">
        <w:r w:rsidR="003B6560" w:rsidRPr="00566E47">
          <w:rPr>
            <w:rStyle w:val="a4"/>
            <w:lang w:val="en-US"/>
          </w:rPr>
          <w:t>https</w:t>
        </w:r>
        <w:r w:rsidR="003B6560" w:rsidRPr="00C841CE">
          <w:rPr>
            <w:rStyle w:val="a4"/>
          </w:rPr>
          <w:t>://</w:t>
        </w:r>
        <w:r w:rsidR="003B6560" w:rsidRPr="00566E47">
          <w:rPr>
            <w:rStyle w:val="a4"/>
            <w:lang w:val="en-US"/>
          </w:rPr>
          <w:t>www</w:t>
        </w:r>
        <w:r w:rsidR="003B6560" w:rsidRPr="00C841CE">
          <w:rPr>
            <w:rStyle w:val="a4"/>
          </w:rPr>
          <w:t>.</w:t>
        </w:r>
        <w:proofErr w:type="spellStart"/>
        <w:r w:rsidR="003B6560" w:rsidRPr="00566E47">
          <w:rPr>
            <w:rStyle w:val="a4"/>
            <w:lang w:val="en-US"/>
          </w:rPr>
          <w:t>researchgate</w:t>
        </w:r>
        <w:proofErr w:type="spellEnd"/>
        <w:r w:rsidR="003B6560" w:rsidRPr="00C841CE">
          <w:rPr>
            <w:rStyle w:val="a4"/>
          </w:rPr>
          <w:t>.</w:t>
        </w:r>
        <w:r w:rsidR="003B6560" w:rsidRPr="00566E47">
          <w:rPr>
            <w:rStyle w:val="a4"/>
            <w:lang w:val="en-US"/>
          </w:rPr>
          <w:t>net</w:t>
        </w:r>
        <w:r w:rsidR="003B6560" w:rsidRPr="00C841CE">
          <w:rPr>
            <w:rStyle w:val="a4"/>
          </w:rPr>
          <w:t>/</w:t>
        </w:r>
        <w:r w:rsidR="003B6560" w:rsidRPr="00566E47">
          <w:rPr>
            <w:rStyle w:val="a4"/>
            <w:lang w:val="en-US"/>
          </w:rPr>
          <w:t>publication</w:t>
        </w:r>
        <w:r w:rsidR="003B6560" w:rsidRPr="00C841CE">
          <w:rPr>
            <w:rStyle w:val="a4"/>
          </w:rPr>
          <w:t>/347268378_</w:t>
        </w:r>
        <w:r w:rsidR="003B6560" w:rsidRPr="00566E47">
          <w:rPr>
            <w:rStyle w:val="a4"/>
            <w:lang w:val="en-US"/>
          </w:rPr>
          <w:t>Assembly</w:t>
        </w:r>
        <w:r w:rsidR="003B6560" w:rsidRPr="00C841CE">
          <w:rPr>
            <w:rStyle w:val="a4"/>
          </w:rPr>
          <w:t>_</w:t>
        </w:r>
        <w:r w:rsidR="003B6560" w:rsidRPr="00566E47">
          <w:rPr>
            <w:rStyle w:val="a4"/>
            <w:lang w:val="en-US"/>
          </w:rPr>
          <w:t>Line</w:t>
        </w:r>
        <w:r w:rsidR="003B6560" w:rsidRPr="00C841CE">
          <w:rPr>
            <w:rStyle w:val="a4"/>
          </w:rPr>
          <w:t>_</w:t>
        </w:r>
        <w:r w:rsidR="003B6560" w:rsidRPr="00566E47">
          <w:rPr>
            <w:rStyle w:val="a4"/>
            <w:lang w:val="en-US"/>
          </w:rPr>
          <w:t>Anomaly</w:t>
        </w:r>
        <w:r w:rsidR="003B6560" w:rsidRPr="00C841CE">
          <w:rPr>
            <w:rStyle w:val="a4"/>
          </w:rPr>
          <w:t>_</w:t>
        </w:r>
        <w:r w:rsidR="003B6560" w:rsidRPr="00566E47">
          <w:rPr>
            <w:rStyle w:val="a4"/>
            <w:lang w:val="en-US"/>
          </w:rPr>
          <w:t>Detection</w:t>
        </w:r>
        <w:r w:rsidR="003B6560" w:rsidRPr="00C841CE">
          <w:rPr>
            <w:rStyle w:val="a4"/>
          </w:rPr>
          <w:t>_</w:t>
        </w:r>
        <w:r w:rsidR="003B6560" w:rsidRPr="00566E47">
          <w:rPr>
            <w:rStyle w:val="a4"/>
            <w:lang w:val="en-US"/>
          </w:rPr>
          <w:t>and</w:t>
        </w:r>
        <w:r w:rsidR="003B6560" w:rsidRPr="00C841CE">
          <w:rPr>
            <w:rStyle w:val="a4"/>
          </w:rPr>
          <w:t>_</w:t>
        </w:r>
        <w:r w:rsidR="003B6560" w:rsidRPr="00566E47">
          <w:rPr>
            <w:rStyle w:val="a4"/>
            <w:lang w:val="en-US"/>
          </w:rPr>
          <w:t>Root</w:t>
        </w:r>
        <w:r w:rsidR="003B6560" w:rsidRPr="00C841CE">
          <w:rPr>
            <w:rStyle w:val="a4"/>
          </w:rPr>
          <w:t>_</w:t>
        </w:r>
        <w:r w:rsidR="003B6560" w:rsidRPr="00566E47">
          <w:rPr>
            <w:rStyle w:val="a4"/>
            <w:lang w:val="en-US"/>
          </w:rPr>
          <w:t>Cause</w:t>
        </w:r>
        <w:r w:rsidR="003B6560" w:rsidRPr="00C841CE">
          <w:rPr>
            <w:rStyle w:val="a4"/>
          </w:rPr>
          <w:t>_</w:t>
        </w:r>
        <w:r w:rsidR="003B6560" w:rsidRPr="00566E47">
          <w:rPr>
            <w:rStyle w:val="a4"/>
            <w:lang w:val="en-US"/>
          </w:rPr>
          <w:t>Analysis</w:t>
        </w:r>
        <w:r w:rsidR="003B6560" w:rsidRPr="00C841CE">
          <w:rPr>
            <w:rStyle w:val="a4"/>
          </w:rPr>
          <w:t>_</w:t>
        </w:r>
        <w:r w:rsidR="003B6560" w:rsidRPr="00566E47">
          <w:rPr>
            <w:rStyle w:val="a4"/>
            <w:lang w:val="en-US"/>
          </w:rPr>
          <w:t>Using</w:t>
        </w:r>
        <w:r w:rsidR="003B6560" w:rsidRPr="00C841CE">
          <w:rPr>
            <w:rStyle w:val="a4"/>
          </w:rPr>
          <w:t>_</w:t>
        </w:r>
        <w:r w:rsidR="003B6560" w:rsidRPr="00566E47">
          <w:rPr>
            <w:rStyle w:val="a4"/>
            <w:lang w:val="en-US"/>
          </w:rPr>
          <w:t>Machine</w:t>
        </w:r>
        <w:r w:rsidR="003B6560" w:rsidRPr="00C841CE">
          <w:rPr>
            <w:rStyle w:val="a4"/>
          </w:rPr>
          <w:t>_</w:t>
        </w:r>
        <w:r w:rsidR="003B6560" w:rsidRPr="00566E47">
          <w:rPr>
            <w:rStyle w:val="a4"/>
            <w:lang w:val="en-US"/>
          </w:rPr>
          <w:t>Learning</w:t>
        </w:r>
      </w:hyperlink>
    </w:p>
    <w:p w14:paraId="7E950682" w14:textId="5CED46BB" w:rsidR="001714DE" w:rsidRDefault="001714DE" w:rsidP="00431382">
      <w:pPr>
        <w:jc w:val="both"/>
      </w:pPr>
      <w:r>
        <w:t>Методы классификации и выявления аномалий могут быть любыми, в зависимости от поставленной задачи.</w:t>
      </w:r>
    </w:p>
    <w:p w14:paraId="6905F75C" w14:textId="0C1AC869" w:rsidR="001714DE" w:rsidRPr="00431382" w:rsidRDefault="001714DE" w:rsidP="001714DE">
      <w:pPr>
        <w:rPr>
          <w:b/>
        </w:rPr>
      </w:pPr>
      <w:r w:rsidRPr="001E109C">
        <w:rPr>
          <w:b/>
        </w:rPr>
        <w:t>Слайд</w:t>
      </w:r>
      <w:r>
        <w:rPr>
          <w:b/>
        </w:rPr>
        <w:t xml:space="preserve"> 19.</w:t>
      </w:r>
      <w:r w:rsidRPr="001E109C">
        <w:rPr>
          <w:b/>
        </w:rPr>
        <w:t xml:space="preserve"> </w:t>
      </w:r>
      <w:r>
        <w:rPr>
          <w:b/>
          <w:lang w:val="en-US"/>
        </w:rPr>
        <w:t>RCA</w:t>
      </w:r>
      <w:r>
        <w:rPr>
          <w:b/>
        </w:rPr>
        <w:t xml:space="preserve"> без учителя</w:t>
      </w:r>
    </w:p>
    <w:p w14:paraId="2C8AECF4" w14:textId="73228B32" w:rsidR="001714DE" w:rsidRDefault="001714DE" w:rsidP="001714DE">
      <w:pPr>
        <w:jc w:val="both"/>
      </w:pPr>
      <w:r>
        <w:t xml:space="preserve">Здесь рассматривается класс методов, который не требует предварительной классификации корневых причин. При этом возможно первоначальное обучение модели на данных без аномалий для последующего определения аномалий. Формально </w:t>
      </w:r>
      <w:r w:rsidR="003B6560">
        <w:t xml:space="preserve">такой вид обучения можно назвать </w:t>
      </w:r>
      <w:r w:rsidR="003B6560">
        <w:rPr>
          <w:lang w:val="en-US"/>
        </w:rPr>
        <w:t>semi</w:t>
      </w:r>
      <w:r w:rsidR="003B6560" w:rsidRPr="003B6560">
        <w:t>-</w:t>
      </w:r>
      <w:r w:rsidR="003B6560">
        <w:rPr>
          <w:lang w:val="en-US"/>
        </w:rPr>
        <w:t>supervised</w:t>
      </w:r>
      <w:r w:rsidR="003B6560" w:rsidRPr="003B6560">
        <w:t>.</w:t>
      </w:r>
    </w:p>
    <w:p w14:paraId="0F42F427" w14:textId="6295B346" w:rsidR="003B6560" w:rsidRDefault="003B6560" w:rsidP="001714DE">
      <w:pPr>
        <w:jc w:val="both"/>
      </w:pPr>
      <w:r>
        <w:t xml:space="preserve">Из-за разнообразия сфер применения и данных, нет единого подхода или </w:t>
      </w:r>
      <w:r>
        <w:rPr>
          <w:lang w:val="en-US"/>
        </w:rPr>
        <w:t>SOTA</w:t>
      </w:r>
      <w:r>
        <w:t xml:space="preserve"> для этих типов задач. Для решения чаще всего используются Байесовские и Марковские сети, самоорганизующиеся карты, </w:t>
      </w:r>
      <w:proofErr w:type="spellStart"/>
      <w:r>
        <w:t>автокодировщики</w:t>
      </w:r>
      <w:proofErr w:type="spellEnd"/>
      <w:r>
        <w:t xml:space="preserve"> и так далее.</w:t>
      </w:r>
    </w:p>
    <w:p w14:paraId="1831C75B" w14:textId="1BF6F53D" w:rsidR="003B6560" w:rsidRDefault="003B6560" w:rsidP="001714DE">
      <w:pPr>
        <w:jc w:val="both"/>
      </w:pPr>
      <w:r>
        <w:t xml:space="preserve">В качестве примера на слайде приведен кейс, рассмотренный в статье </w:t>
      </w:r>
      <w:hyperlink r:id="rId38" w:history="1">
        <w:r w:rsidRPr="00566E47">
          <w:rPr>
            <w:rStyle w:val="a4"/>
          </w:rPr>
          <w:t>https://uu.diva-portal.org/smash/get/diva2:1178780/FULLTEXT01.pdf</w:t>
        </w:r>
      </w:hyperlink>
      <w:r>
        <w:t>, где исследователи применять самоорганизующиеся карты (</w:t>
      </w:r>
      <w:r>
        <w:rPr>
          <w:lang w:val="en-US"/>
        </w:rPr>
        <w:t>SOM</w:t>
      </w:r>
      <w:r>
        <w:t>) для выявления аномалий и поиска корневых причин в работе облачного видеосервиса.</w:t>
      </w:r>
    </w:p>
    <w:p w14:paraId="61580706" w14:textId="3081B24C" w:rsidR="00431382" w:rsidRDefault="003B6560" w:rsidP="00431382">
      <w:pPr>
        <w:jc w:val="both"/>
      </w:pPr>
      <w:r>
        <w:t>На слайде приведена схема работы их модуля:</w:t>
      </w:r>
    </w:p>
    <w:p w14:paraId="7AA1DB88" w14:textId="5A9EB800" w:rsidR="003B6560" w:rsidRPr="003B6560" w:rsidRDefault="003B6560" w:rsidP="003B6560">
      <w:pPr>
        <w:pStyle w:val="a6"/>
        <w:numPr>
          <w:ilvl w:val="0"/>
          <w:numId w:val="7"/>
        </w:numPr>
        <w:jc w:val="both"/>
      </w:pPr>
      <w:r>
        <w:t>Определение аномалии (</w:t>
      </w:r>
      <w:r>
        <w:rPr>
          <w:lang w:val="en-US"/>
        </w:rPr>
        <w:t>SOM)</w:t>
      </w:r>
    </w:p>
    <w:p w14:paraId="1605BA75" w14:textId="2F4DBDC4" w:rsidR="003B6560" w:rsidRDefault="003B6560" w:rsidP="003B6560">
      <w:pPr>
        <w:pStyle w:val="a6"/>
        <w:numPr>
          <w:ilvl w:val="0"/>
          <w:numId w:val="7"/>
        </w:numPr>
        <w:jc w:val="both"/>
      </w:pPr>
      <w:r>
        <w:t xml:space="preserve">При достижении порогового количества аварий запуск механизма </w:t>
      </w:r>
      <w:r>
        <w:rPr>
          <w:lang w:val="en-US"/>
        </w:rPr>
        <w:t>RCA</w:t>
      </w:r>
      <w:r w:rsidRPr="003B6560">
        <w:t xml:space="preserve"> (</w:t>
      </w:r>
      <w:r>
        <w:rPr>
          <w:lang w:val="en-US"/>
        </w:rPr>
        <w:t>SOM</w:t>
      </w:r>
      <w:r w:rsidRPr="003B6560">
        <w:t>)</w:t>
      </w:r>
    </w:p>
    <w:p w14:paraId="5475E4E3" w14:textId="4BA4E299" w:rsidR="003B6560" w:rsidRPr="001714DE" w:rsidRDefault="003B6560" w:rsidP="003B6560">
      <w:pPr>
        <w:pStyle w:val="a6"/>
        <w:numPr>
          <w:ilvl w:val="0"/>
          <w:numId w:val="7"/>
        </w:numPr>
        <w:jc w:val="both"/>
      </w:pPr>
      <w:r>
        <w:t>Вычисление вектор</w:t>
      </w:r>
      <w:r w:rsidR="00041C3D">
        <w:t>ов</w:t>
      </w:r>
      <w:r>
        <w:t xml:space="preserve"> различий (</w:t>
      </w:r>
      <w:r>
        <w:rPr>
          <w:lang w:val="en-US"/>
        </w:rPr>
        <w:t>dissimi</w:t>
      </w:r>
      <w:r w:rsidR="00041C3D">
        <w:rPr>
          <w:lang w:val="en-US"/>
        </w:rPr>
        <w:t>larity</w:t>
      </w:r>
      <w:r w:rsidR="00041C3D" w:rsidRPr="00041C3D">
        <w:t xml:space="preserve"> </w:t>
      </w:r>
      <w:r w:rsidR="00041C3D">
        <w:t>вектор</w:t>
      </w:r>
      <w:r>
        <w:t>)</w:t>
      </w:r>
      <w:r w:rsidR="00041C3D">
        <w:t xml:space="preserve"> и определение трех наиболее отличающихся векторов, которые и будут предположительно являться причинами инцидента.</w:t>
      </w:r>
    </w:p>
    <w:p w14:paraId="37ACB369" w14:textId="2039C154" w:rsidR="00041C3D" w:rsidRPr="00041C3D" w:rsidRDefault="00041C3D" w:rsidP="00041C3D">
      <w:pPr>
        <w:rPr>
          <w:b/>
          <w:lang w:val="en-US"/>
        </w:rPr>
      </w:pPr>
      <w:r w:rsidRPr="001E109C">
        <w:rPr>
          <w:b/>
        </w:rPr>
        <w:lastRenderedPageBreak/>
        <w:t>Слайд</w:t>
      </w:r>
      <w:r w:rsidRPr="00041C3D">
        <w:rPr>
          <w:b/>
          <w:lang w:val="en-US"/>
        </w:rPr>
        <w:t xml:space="preserve"> 20. RCA. Self-organizing map (SOM)</w:t>
      </w:r>
    </w:p>
    <w:p w14:paraId="0A31EFA6" w14:textId="63462036" w:rsidR="00041C3D" w:rsidRDefault="00041C3D" w:rsidP="00041C3D">
      <w:pPr>
        <w:jc w:val="both"/>
      </w:pPr>
      <w:proofErr w:type="spellStart"/>
      <w:r w:rsidRPr="00041C3D">
        <w:t>Самоорганизу́ющаяся</w:t>
      </w:r>
      <w:proofErr w:type="spellEnd"/>
      <w:r w:rsidRPr="00041C3D">
        <w:t xml:space="preserve"> </w:t>
      </w:r>
      <w:proofErr w:type="spellStart"/>
      <w:r w:rsidRPr="00041C3D">
        <w:t>ка́рта</w:t>
      </w:r>
      <w:proofErr w:type="spellEnd"/>
      <w:r w:rsidRPr="00041C3D">
        <w:t xml:space="preserve"> </w:t>
      </w:r>
      <w:proofErr w:type="spellStart"/>
      <w:r w:rsidRPr="00041C3D">
        <w:t>Ко́хонена</w:t>
      </w:r>
      <w:proofErr w:type="spellEnd"/>
      <w:r w:rsidRPr="00041C3D">
        <w:t xml:space="preserve"> (англ. </w:t>
      </w:r>
      <w:proofErr w:type="spellStart"/>
      <w:r w:rsidRPr="00041C3D">
        <w:t>Self-organizing</w:t>
      </w:r>
      <w:proofErr w:type="spellEnd"/>
      <w:r w:rsidRPr="00041C3D">
        <w:t xml:space="preserve"> </w:t>
      </w:r>
      <w:proofErr w:type="spellStart"/>
      <w:r w:rsidRPr="00041C3D">
        <w:t>map</w:t>
      </w:r>
      <w:proofErr w:type="spellEnd"/>
      <w:r w:rsidRPr="00041C3D">
        <w:t xml:space="preserve"> — SOM) — нейронная сеть с обучением без учителя, выполняющая задачу визуализации и кластеризации. Идея сети предложена финским учёным Т. </w:t>
      </w:r>
      <w:proofErr w:type="spellStart"/>
      <w:r w:rsidRPr="00041C3D">
        <w:t>Кохоненом</w:t>
      </w:r>
      <w:proofErr w:type="spellEnd"/>
      <w:r w:rsidRPr="00041C3D">
        <w:t xml:space="preserve">. Является методом проецирования многомерного пространства в пространство с более низкой размерностью (чаще всего, двумерное), применяется также для решения задач моделирования, прогнозирования, выявление наборов независимых признаков, поиска закономерностей в больших массивах данных, разработке компьютерных игр, квантизации цветов к их ограниченному числу индексов в цветовой палитре: при печати на принтере и ранее на ПК или же на приставках с дисплеем с пониженным числом цветов, для архиваторов [общего назначения] или видео-кодеков, и </w:t>
      </w:r>
      <w:proofErr w:type="spellStart"/>
      <w:r w:rsidRPr="00041C3D">
        <w:t>прч</w:t>
      </w:r>
      <w:proofErr w:type="spellEnd"/>
      <w:r w:rsidRPr="00041C3D">
        <w:t>. Является одной из версий нейронных сетей Кохонена.</w:t>
      </w:r>
    </w:p>
    <w:p w14:paraId="144EA05F" w14:textId="42C25585" w:rsidR="00041C3D" w:rsidRDefault="00406054" w:rsidP="00041C3D">
      <w:pPr>
        <w:jc w:val="both"/>
      </w:pPr>
      <w:hyperlink r:id="rId39" w:history="1">
        <w:r w:rsidR="00041C3D" w:rsidRPr="00566E47">
          <w:rPr>
            <w:rStyle w:val="a4"/>
            <w:lang w:val="en-US"/>
          </w:rPr>
          <w:t>https</w:t>
        </w:r>
        <w:r w:rsidR="00041C3D" w:rsidRPr="00566E47">
          <w:rPr>
            <w:rStyle w:val="a4"/>
          </w:rPr>
          <w:t>://</w:t>
        </w:r>
        <w:proofErr w:type="spellStart"/>
        <w:r w:rsidR="00041C3D" w:rsidRPr="00566E47">
          <w:rPr>
            <w:rStyle w:val="a4"/>
            <w:lang w:val="en-US"/>
          </w:rPr>
          <w:t>ru</w:t>
        </w:r>
        <w:proofErr w:type="spellEnd"/>
        <w:r w:rsidR="00041C3D" w:rsidRPr="00566E47">
          <w:rPr>
            <w:rStyle w:val="a4"/>
          </w:rPr>
          <w:t>.</w:t>
        </w:r>
        <w:proofErr w:type="spellStart"/>
        <w:r w:rsidR="00041C3D" w:rsidRPr="00566E47">
          <w:rPr>
            <w:rStyle w:val="a4"/>
            <w:lang w:val="en-US"/>
          </w:rPr>
          <w:t>wikipedia</w:t>
        </w:r>
        <w:proofErr w:type="spellEnd"/>
        <w:r w:rsidR="00041C3D" w:rsidRPr="00566E47">
          <w:rPr>
            <w:rStyle w:val="a4"/>
          </w:rPr>
          <w:t>.</w:t>
        </w:r>
        <w:r w:rsidR="00041C3D" w:rsidRPr="00566E47">
          <w:rPr>
            <w:rStyle w:val="a4"/>
            <w:lang w:val="en-US"/>
          </w:rPr>
          <w:t>org</w:t>
        </w:r>
        <w:r w:rsidR="00041C3D" w:rsidRPr="00566E47">
          <w:rPr>
            <w:rStyle w:val="a4"/>
          </w:rPr>
          <w:t>/</w:t>
        </w:r>
        <w:r w:rsidR="00041C3D" w:rsidRPr="00566E47">
          <w:rPr>
            <w:rStyle w:val="a4"/>
            <w:lang w:val="en-US"/>
          </w:rPr>
          <w:t>wiki</w:t>
        </w:r>
        <w:r w:rsidR="00041C3D" w:rsidRPr="00566E47">
          <w:rPr>
            <w:rStyle w:val="a4"/>
          </w:rPr>
          <w:t>/%</w:t>
        </w:r>
        <w:r w:rsidR="00041C3D" w:rsidRPr="00566E47">
          <w:rPr>
            <w:rStyle w:val="a4"/>
            <w:lang w:val="en-US"/>
          </w:rPr>
          <w:t>D</w:t>
        </w:r>
        <w:r w:rsidR="00041C3D" w:rsidRPr="00566E47">
          <w:rPr>
            <w:rStyle w:val="a4"/>
          </w:rPr>
          <w:t>0%</w:t>
        </w:r>
        <w:r w:rsidR="00041C3D" w:rsidRPr="00566E47">
          <w:rPr>
            <w:rStyle w:val="a4"/>
            <w:lang w:val="en-US"/>
          </w:rPr>
          <w:t>A</w:t>
        </w:r>
        <w:r w:rsidR="00041C3D" w:rsidRPr="00566E47">
          <w:rPr>
            <w:rStyle w:val="a4"/>
          </w:rPr>
          <w:t>1%</w:t>
        </w:r>
        <w:r w:rsidR="00041C3D" w:rsidRPr="00566E47">
          <w:rPr>
            <w:rStyle w:val="a4"/>
            <w:lang w:val="en-US"/>
          </w:rPr>
          <w:t>D</w:t>
        </w:r>
        <w:r w:rsidR="00041C3D" w:rsidRPr="00566E47">
          <w:rPr>
            <w:rStyle w:val="a4"/>
          </w:rPr>
          <w:t>0%</w:t>
        </w:r>
        <w:r w:rsidR="00041C3D" w:rsidRPr="00566E47">
          <w:rPr>
            <w:rStyle w:val="a4"/>
            <w:lang w:val="en-US"/>
          </w:rPr>
          <w:t>B</w:t>
        </w:r>
        <w:r w:rsidR="00041C3D" w:rsidRPr="00566E47">
          <w:rPr>
            <w:rStyle w:val="a4"/>
          </w:rPr>
          <w:t>0%</w:t>
        </w:r>
        <w:r w:rsidR="00041C3D" w:rsidRPr="00566E47">
          <w:rPr>
            <w:rStyle w:val="a4"/>
            <w:lang w:val="en-US"/>
          </w:rPr>
          <w:t>D</w:t>
        </w:r>
        <w:r w:rsidR="00041C3D" w:rsidRPr="00566E47">
          <w:rPr>
            <w:rStyle w:val="a4"/>
          </w:rPr>
          <w:t>0%</w:t>
        </w:r>
        <w:r w:rsidR="00041C3D" w:rsidRPr="00566E47">
          <w:rPr>
            <w:rStyle w:val="a4"/>
            <w:lang w:val="en-US"/>
          </w:rPr>
          <w:t>BC</w:t>
        </w:r>
        <w:r w:rsidR="00041C3D" w:rsidRPr="00566E47">
          <w:rPr>
            <w:rStyle w:val="a4"/>
          </w:rPr>
          <w:t>%</w:t>
        </w:r>
        <w:r w:rsidR="00041C3D" w:rsidRPr="00566E47">
          <w:rPr>
            <w:rStyle w:val="a4"/>
            <w:lang w:val="en-US"/>
          </w:rPr>
          <w:t>D</w:t>
        </w:r>
        <w:r w:rsidR="00041C3D" w:rsidRPr="00566E47">
          <w:rPr>
            <w:rStyle w:val="a4"/>
          </w:rPr>
          <w:t>0%</w:t>
        </w:r>
        <w:r w:rsidR="00041C3D" w:rsidRPr="00566E47">
          <w:rPr>
            <w:rStyle w:val="a4"/>
            <w:lang w:val="en-US"/>
          </w:rPr>
          <w:t>BE</w:t>
        </w:r>
        <w:r w:rsidR="00041C3D" w:rsidRPr="00566E47">
          <w:rPr>
            <w:rStyle w:val="a4"/>
          </w:rPr>
          <w:t>%</w:t>
        </w:r>
        <w:r w:rsidR="00041C3D" w:rsidRPr="00566E47">
          <w:rPr>
            <w:rStyle w:val="a4"/>
            <w:lang w:val="en-US"/>
          </w:rPr>
          <w:t>D</w:t>
        </w:r>
        <w:r w:rsidR="00041C3D" w:rsidRPr="00566E47">
          <w:rPr>
            <w:rStyle w:val="a4"/>
          </w:rPr>
          <w:t>0%</w:t>
        </w:r>
        <w:r w:rsidR="00041C3D" w:rsidRPr="00566E47">
          <w:rPr>
            <w:rStyle w:val="a4"/>
            <w:lang w:val="en-US"/>
          </w:rPr>
          <w:t>BE</w:t>
        </w:r>
        <w:r w:rsidR="00041C3D" w:rsidRPr="00566E47">
          <w:rPr>
            <w:rStyle w:val="a4"/>
          </w:rPr>
          <w:t>%</w:t>
        </w:r>
        <w:r w:rsidR="00041C3D" w:rsidRPr="00566E47">
          <w:rPr>
            <w:rStyle w:val="a4"/>
            <w:lang w:val="en-US"/>
          </w:rPr>
          <w:t>D</w:t>
        </w:r>
        <w:r w:rsidR="00041C3D" w:rsidRPr="00566E47">
          <w:rPr>
            <w:rStyle w:val="a4"/>
          </w:rPr>
          <w:t>1%80%</w:t>
        </w:r>
        <w:r w:rsidR="00041C3D" w:rsidRPr="00566E47">
          <w:rPr>
            <w:rStyle w:val="a4"/>
            <w:lang w:val="en-US"/>
          </w:rPr>
          <w:t>D</w:t>
        </w:r>
        <w:r w:rsidR="00041C3D" w:rsidRPr="00566E47">
          <w:rPr>
            <w:rStyle w:val="a4"/>
          </w:rPr>
          <w:t>0%</w:t>
        </w:r>
        <w:r w:rsidR="00041C3D" w:rsidRPr="00566E47">
          <w:rPr>
            <w:rStyle w:val="a4"/>
            <w:lang w:val="en-US"/>
          </w:rPr>
          <w:t>B</w:t>
        </w:r>
        <w:r w:rsidR="00041C3D" w:rsidRPr="00566E47">
          <w:rPr>
            <w:rStyle w:val="a4"/>
          </w:rPr>
          <w:t>3%</w:t>
        </w:r>
        <w:r w:rsidR="00041C3D" w:rsidRPr="00566E47">
          <w:rPr>
            <w:rStyle w:val="a4"/>
            <w:lang w:val="en-US"/>
          </w:rPr>
          <w:t>D</w:t>
        </w:r>
        <w:r w:rsidR="00041C3D" w:rsidRPr="00566E47">
          <w:rPr>
            <w:rStyle w:val="a4"/>
          </w:rPr>
          <w:t>0%</w:t>
        </w:r>
        <w:r w:rsidR="00041C3D" w:rsidRPr="00566E47">
          <w:rPr>
            <w:rStyle w:val="a4"/>
            <w:lang w:val="en-US"/>
          </w:rPr>
          <w:t>B</w:t>
        </w:r>
        <w:r w:rsidR="00041C3D" w:rsidRPr="00566E47">
          <w:rPr>
            <w:rStyle w:val="a4"/>
          </w:rPr>
          <w:t>0%</w:t>
        </w:r>
        <w:r w:rsidR="00041C3D" w:rsidRPr="00566E47">
          <w:rPr>
            <w:rStyle w:val="a4"/>
            <w:lang w:val="en-US"/>
          </w:rPr>
          <w:t>D</w:t>
        </w:r>
        <w:r w:rsidR="00041C3D" w:rsidRPr="00566E47">
          <w:rPr>
            <w:rStyle w:val="a4"/>
          </w:rPr>
          <w:t>0%</w:t>
        </w:r>
        <w:r w:rsidR="00041C3D" w:rsidRPr="00566E47">
          <w:rPr>
            <w:rStyle w:val="a4"/>
            <w:lang w:val="en-US"/>
          </w:rPr>
          <w:t>BD</w:t>
        </w:r>
        <w:r w:rsidR="00041C3D" w:rsidRPr="00566E47">
          <w:rPr>
            <w:rStyle w:val="a4"/>
          </w:rPr>
          <w:t>%</w:t>
        </w:r>
        <w:r w:rsidR="00041C3D" w:rsidRPr="00566E47">
          <w:rPr>
            <w:rStyle w:val="a4"/>
            <w:lang w:val="en-US"/>
          </w:rPr>
          <w:t>D</w:t>
        </w:r>
        <w:r w:rsidR="00041C3D" w:rsidRPr="00566E47">
          <w:rPr>
            <w:rStyle w:val="a4"/>
          </w:rPr>
          <w:t>0%</w:t>
        </w:r>
        <w:r w:rsidR="00041C3D" w:rsidRPr="00566E47">
          <w:rPr>
            <w:rStyle w:val="a4"/>
            <w:lang w:val="en-US"/>
          </w:rPr>
          <w:t>B</w:t>
        </w:r>
        <w:r w:rsidR="00041C3D" w:rsidRPr="00566E47">
          <w:rPr>
            <w:rStyle w:val="a4"/>
          </w:rPr>
          <w:t>8%</w:t>
        </w:r>
        <w:r w:rsidR="00041C3D" w:rsidRPr="00566E47">
          <w:rPr>
            <w:rStyle w:val="a4"/>
            <w:lang w:val="en-US"/>
          </w:rPr>
          <w:t>D</w:t>
        </w:r>
        <w:r w:rsidR="00041C3D" w:rsidRPr="00566E47">
          <w:rPr>
            <w:rStyle w:val="a4"/>
          </w:rPr>
          <w:t>0%</w:t>
        </w:r>
        <w:r w:rsidR="00041C3D" w:rsidRPr="00566E47">
          <w:rPr>
            <w:rStyle w:val="a4"/>
            <w:lang w:val="en-US"/>
          </w:rPr>
          <w:t>B</w:t>
        </w:r>
        <w:r w:rsidR="00041C3D" w:rsidRPr="00566E47">
          <w:rPr>
            <w:rStyle w:val="a4"/>
          </w:rPr>
          <w:t>7%</w:t>
        </w:r>
        <w:r w:rsidR="00041C3D" w:rsidRPr="00566E47">
          <w:rPr>
            <w:rStyle w:val="a4"/>
            <w:lang w:val="en-US"/>
          </w:rPr>
          <w:t>D</w:t>
        </w:r>
        <w:r w:rsidR="00041C3D" w:rsidRPr="00566E47">
          <w:rPr>
            <w:rStyle w:val="a4"/>
          </w:rPr>
          <w:t>1%83%</w:t>
        </w:r>
        <w:r w:rsidR="00041C3D" w:rsidRPr="00566E47">
          <w:rPr>
            <w:rStyle w:val="a4"/>
            <w:lang w:val="en-US"/>
          </w:rPr>
          <w:t>D</w:t>
        </w:r>
        <w:r w:rsidR="00041C3D" w:rsidRPr="00566E47">
          <w:rPr>
            <w:rStyle w:val="a4"/>
          </w:rPr>
          <w:t>1%8</w:t>
        </w:r>
        <w:r w:rsidR="00041C3D" w:rsidRPr="00566E47">
          <w:rPr>
            <w:rStyle w:val="a4"/>
            <w:lang w:val="en-US"/>
          </w:rPr>
          <w:t>E</w:t>
        </w:r>
        <w:r w:rsidR="00041C3D" w:rsidRPr="00566E47">
          <w:rPr>
            <w:rStyle w:val="a4"/>
          </w:rPr>
          <w:t>%</w:t>
        </w:r>
        <w:r w:rsidR="00041C3D" w:rsidRPr="00566E47">
          <w:rPr>
            <w:rStyle w:val="a4"/>
            <w:lang w:val="en-US"/>
          </w:rPr>
          <w:t>D</w:t>
        </w:r>
        <w:r w:rsidR="00041C3D" w:rsidRPr="00566E47">
          <w:rPr>
            <w:rStyle w:val="a4"/>
          </w:rPr>
          <w:t>1%89%</w:t>
        </w:r>
        <w:r w:rsidR="00041C3D" w:rsidRPr="00566E47">
          <w:rPr>
            <w:rStyle w:val="a4"/>
            <w:lang w:val="en-US"/>
          </w:rPr>
          <w:t>D</w:t>
        </w:r>
        <w:r w:rsidR="00041C3D" w:rsidRPr="00566E47">
          <w:rPr>
            <w:rStyle w:val="a4"/>
          </w:rPr>
          <w:t>0%</w:t>
        </w:r>
        <w:r w:rsidR="00041C3D" w:rsidRPr="00566E47">
          <w:rPr>
            <w:rStyle w:val="a4"/>
            <w:lang w:val="en-US"/>
          </w:rPr>
          <w:t>B</w:t>
        </w:r>
        <w:r w:rsidR="00041C3D" w:rsidRPr="00566E47">
          <w:rPr>
            <w:rStyle w:val="a4"/>
          </w:rPr>
          <w:t>0%</w:t>
        </w:r>
        <w:r w:rsidR="00041C3D" w:rsidRPr="00566E47">
          <w:rPr>
            <w:rStyle w:val="a4"/>
            <w:lang w:val="en-US"/>
          </w:rPr>
          <w:t>D</w:t>
        </w:r>
        <w:r w:rsidR="00041C3D" w:rsidRPr="00566E47">
          <w:rPr>
            <w:rStyle w:val="a4"/>
          </w:rPr>
          <w:t>1%8</w:t>
        </w:r>
        <w:r w:rsidR="00041C3D" w:rsidRPr="00566E47">
          <w:rPr>
            <w:rStyle w:val="a4"/>
            <w:lang w:val="en-US"/>
          </w:rPr>
          <w:t>F</w:t>
        </w:r>
        <w:r w:rsidR="00041C3D" w:rsidRPr="00566E47">
          <w:rPr>
            <w:rStyle w:val="a4"/>
          </w:rPr>
          <w:t>%</w:t>
        </w:r>
        <w:r w:rsidR="00041C3D" w:rsidRPr="00566E47">
          <w:rPr>
            <w:rStyle w:val="a4"/>
            <w:lang w:val="en-US"/>
          </w:rPr>
          <w:t>D</w:t>
        </w:r>
        <w:r w:rsidR="00041C3D" w:rsidRPr="00566E47">
          <w:rPr>
            <w:rStyle w:val="a4"/>
          </w:rPr>
          <w:t>1%81%</w:t>
        </w:r>
        <w:r w:rsidR="00041C3D" w:rsidRPr="00566E47">
          <w:rPr>
            <w:rStyle w:val="a4"/>
            <w:lang w:val="en-US"/>
          </w:rPr>
          <w:t>D</w:t>
        </w:r>
        <w:r w:rsidR="00041C3D" w:rsidRPr="00566E47">
          <w:rPr>
            <w:rStyle w:val="a4"/>
          </w:rPr>
          <w:t>1%8</w:t>
        </w:r>
        <w:r w:rsidR="00041C3D" w:rsidRPr="00566E47">
          <w:rPr>
            <w:rStyle w:val="a4"/>
            <w:lang w:val="en-US"/>
          </w:rPr>
          <w:t>F</w:t>
        </w:r>
        <w:r w:rsidR="00041C3D" w:rsidRPr="00566E47">
          <w:rPr>
            <w:rStyle w:val="a4"/>
          </w:rPr>
          <w:t>_%</w:t>
        </w:r>
        <w:r w:rsidR="00041C3D" w:rsidRPr="00566E47">
          <w:rPr>
            <w:rStyle w:val="a4"/>
            <w:lang w:val="en-US"/>
          </w:rPr>
          <w:t>D</w:t>
        </w:r>
        <w:r w:rsidR="00041C3D" w:rsidRPr="00566E47">
          <w:rPr>
            <w:rStyle w:val="a4"/>
          </w:rPr>
          <w:t>0%</w:t>
        </w:r>
        <w:r w:rsidR="00041C3D" w:rsidRPr="00566E47">
          <w:rPr>
            <w:rStyle w:val="a4"/>
            <w:lang w:val="en-US"/>
          </w:rPr>
          <w:t>BA</w:t>
        </w:r>
        <w:r w:rsidR="00041C3D" w:rsidRPr="00566E47">
          <w:rPr>
            <w:rStyle w:val="a4"/>
          </w:rPr>
          <w:t>%</w:t>
        </w:r>
        <w:r w:rsidR="00041C3D" w:rsidRPr="00566E47">
          <w:rPr>
            <w:rStyle w:val="a4"/>
            <w:lang w:val="en-US"/>
          </w:rPr>
          <w:t>D</w:t>
        </w:r>
        <w:r w:rsidR="00041C3D" w:rsidRPr="00566E47">
          <w:rPr>
            <w:rStyle w:val="a4"/>
          </w:rPr>
          <w:t>0%</w:t>
        </w:r>
        <w:r w:rsidR="00041C3D" w:rsidRPr="00566E47">
          <w:rPr>
            <w:rStyle w:val="a4"/>
            <w:lang w:val="en-US"/>
          </w:rPr>
          <w:t>B</w:t>
        </w:r>
        <w:r w:rsidR="00041C3D" w:rsidRPr="00566E47">
          <w:rPr>
            <w:rStyle w:val="a4"/>
          </w:rPr>
          <w:t>0%</w:t>
        </w:r>
        <w:r w:rsidR="00041C3D" w:rsidRPr="00566E47">
          <w:rPr>
            <w:rStyle w:val="a4"/>
            <w:lang w:val="en-US"/>
          </w:rPr>
          <w:t>D</w:t>
        </w:r>
        <w:r w:rsidR="00041C3D" w:rsidRPr="00566E47">
          <w:rPr>
            <w:rStyle w:val="a4"/>
          </w:rPr>
          <w:t>1%80%</w:t>
        </w:r>
        <w:r w:rsidR="00041C3D" w:rsidRPr="00566E47">
          <w:rPr>
            <w:rStyle w:val="a4"/>
            <w:lang w:val="en-US"/>
          </w:rPr>
          <w:t>D</w:t>
        </w:r>
        <w:r w:rsidR="00041C3D" w:rsidRPr="00566E47">
          <w:rPr>
            <w:rStyle w:val="a4"/>
          </w:rPr>
          <w:t>1%82%</w:t>
        </w:r>
        <w:r w:rsidR="00041C3D" w:rsidRPr="00566E47">
          <w:rPr>
            <w:rStyle w:val="a4"/>
            <w:lang w:val="en-US"/>
          </w:rPr>
          <w:t>D</w:t>
        </w:r>
        <w:r w:rsidR="00041C3D" w:rsidRPr="00566E47">
          <w:rPr>
            <w:rStyle w:val="a4"/>
          </w:rPr>
          <w:t>0%</w:t>
        </w:r>
        <w:r w:rsidR="00041C3D" w:rsidRPr="00566E47">
          <w:rPr>
            <w:rStyle w:val="a4"/>
            <w:lang w:val="en-US"/>
          </w:rPr>
          <w:t>B</w:t>
        </w:r>
        <w:r w:rsidR="00041C3D" w:rsidRPr="00566E47">
          <w:rPr>
            <w:rStyle w:val="a4"/>
          </w:rPr>
          <w:t>0_%</w:t>
        </w:r>
        <w:r w:rsidR="00041C3D" w:rsidRPr="00566E47">
          <w:rPr>
            <w:rStyle w:val="a4"/>
            <w:lang w:val="en-US"/>
          </w:rPr>
          <w:t>D</w:t>
        </w:r>
        <w:r w:rsidR="00041C3D" w:rsidRPr="00566E47">
          <w:rPr>
            <w:rStyle w:val="a4"/>
          </w:rPr>
          <w:t>0%9</w:t>
        </w:r>
        <w:r w:rsidR="00041C3D" w:rsidRPr="00566E47">
          <w:rPr>
            <w:rStyle w:val="a4"/>
            <w:lang w:val="en-US"/>
          </w:rPr>
          <w:t>A</w:t>
        </w:r>
        <w:r w:rsidR="00041C3D" w:rsidRPr="00566E47">
          <w:rPr>
            <w:rStyle w:val="a4"/>
          </w:rPr>
          <w:t>%</w:t>
        </w:r>
        <w:r w:rsidR="00041C3D" w:rsidRPr="00566E47">
          <w:rPr>
            <w:rStyle w:val="a4"/>
            <w:lang w:val="en-US"/>
          </w:rPr>
          <w:t>D</w:t>
        </w:r>
        <w:r w:rsidR="00041C3D" w:rsidRPr="00566E47">
          <w:rPr>
            <w:rStyle w:val="a4"/>
          </w:rPr>
          <w:t>0%</w:t>
        </w:r>
        <w:r w:rsidR="00041C3D" w:rsidRPr="00566E47">
          <w:rPr>
            <w:rStyle w:val="a4"/>
            <w:lang w:val="en-US"/>
          </w:rPr>
          <w:t>BE</w:t>
        </w:r>
        <w:r w:rsidR="00041C3D" w:rsidRPr="00566E47">
          <w:rPr>
            <w:rStyle w:val="a4"/>
          </w:rPr>
          <w:t>%</w:t>
        </w:r>
        <w:r w:rsidR="00041C3D" w:rsidRPr="00566E47">
          <w:rPr>
            <w:rStyle w:val="a4"/>
            <w:lang w:val="en-US"/>
          </w:rPr>
          <w:t>D</w:t>
        </w:r>
        <w:r w:rsidR="00041C3D" w:rsidRPr="00566E47">
          <w:rPr>
            <w:rStyle w:val="a4"/>
          </w:rPr>
          <w:t>1%85%</w:t>
        </w:r>
        <w:r w:rsidR="00041C3D" w:rsidRPr="00566E47">
          <w:rPr>
            <w:rStyle w:val="a4"/>
            <w:lang w:val="en-US"/>
          </w:rPr>
          <w:t>D</w:t>
        </w:r>
        <w:r w:rsidR="00041C3D" w:rsidRPr="00566E47">
          <w:rPr>
            <w:rStyle w:val="a4"/>
          </w:rPr>
          <w:t>0%</w:t>
        </w:r>
        <w:r w:rsidR="00041C3D" w:rsidRPr="00566E47">
          <w:rPr>
            <w:rStyle w:val="a4"/>
            <w:lang w:val="en-US"/>
          </w:rPr>
          <w:t>BE</w:t>
        </w:r>
        <w:r w:rsidR="00041C3D" w:rsidRPr="00566E47">
          <w:rPr>
            <w:rStyle w:val="a4"/>
          </w:rPr>
          <w:t>%</w:t>
        </w:r>
        <w:r w:rsidR="00041C3D" w:rsidRPr="00566E47">
          <w:rPr>
            <w:rStyle w:val="a4"/>
            <w:lang w:val="en-US"/>
          </w:rPr>
          <w:t>D</w:t>
        </w:r>
        <w:r w:rsidR="00041C3D" w:rsidRPr="00566E47">
          <w:rPr>
            <w:rStyle w:val="a4"/>
          </w:rPr>
          <w:t>0%</w:t>
        </w:r>
        <w:r w:rsidR="00041C3D" w:rsidRPr="00566E47">
          <w:rPr>
            <w:rStyle w:val="a4"/>
            <w:lang w:val="en-US"/>
          </w:rPr>
          <w:t>BD</w:t>
        </w:r>
        <w:r w:rsidR="00041C3D" w:rsidRPr="00566E47">
          <w:rPr>
            <w:rStyle w:val="a4"/>
          </w:rPr>
          <w:t>%</w:t>
        </w:r>
        <w:r w:rsidR="00041C3D" w:rsidRPr="00566E47">
          <w:rPr>
            <w:rStyle w:val="a4"/>
            <w:lang w:val="en-US"/>
          </w:rPr>
          <w:t>D</w:t>
        </w:r>
        <w:r w:rsidR="00041C3D" w:rsidRPr="00566E47">
          <w:rPr>
            <w:rStyle w:val="a4"/>
          </w:rPr>
          <w:t>0%</w:t>
        </w:r>
        <w:r w:rsidR="00041C3D" w:rsidRPr="00566E47">
          <w:rPr>
            <w:rStyle w:val="a4"/>
            <w:lang w:val="en-US"/>
          </w:rPr>
          <w:t>B</w:t>
        </w:r>
        <w:r w:rsidR="00041C3D" w:rsidRPr="00566E47">
          <w:rPr>
            <w:rStyle w:val="a4"/>
          </w:rPr>
          <w:t>5%</w:t>
        </w:r>
        <w:r w:rsidR="00041C3D" w:rsidRPr="00566E47">
          <w:rPr>
            <w:rStyle w:val="a4"/>
            <w:lang w:val="en-US"/>
          </w:rPr>
          <w:t>D</w:t>
        </w:r>
        <w:r w:rsidR="00041C3D" w:rsidRPr="00566E47">
          <w:rPr>
            <w:rStyle w:val="a4"/>
          </w:rPr>
          <w:t>0%</w:t>
        </w:r>
        <w:r w:rsidR="00041C3D" w:rsidRPr="00566E47">
          <w:rPr>
            <w:rStyle w:val="a4"/>
            <w:lang w:val="en-US"/>
          </w:rPr>
          <w:t>BD</w:t>
        </w:r>
        <w:r w:rsidR="00041C3D" w:rsidRPr="00566E47">
          <w:rPr>
            <w:rStyle w:val="a4"/>
          </w:rPr>
          <w:t>%</w:t>
        </w:r>
        <w:r w:rsidR="00041C3D" w:rsidRPr="00566E47">
          <w:rPr>
            <w:rStyle w:val="a4"/>
            <w:lang w:val="en-US"/>
          </w:rPr>
          <w:t>D</w:t>
        </w:r>
        <w:r w:rsidR="00041C3D" w:rsidRPr="00566E47">
          <w:rPr>
            <w:rStyle w:val="a4"/>
          </w:rPr>
          <w:t>0%</w:t>
        </w:r>
        <w:r w:rsidR="00041C3D" w:rsidRPr="00566E47">
          <w:rPr>
            <w:rStyle w:val="a4"/>
            <w:lang w:val="en-US"/>
          </w:rPr>
          <w:t>B</w:t>
        </w:r>
        <w:r w:rsidR="00041C3D" w:rsidRPr="00566E47">
          <w:rPr>
            <w:rStyle w:val="a4"/>
          </w:rPr>
          <w:t>0</w:t>
        </w:r>
      </w:hyperlink>
    </w:p>
    <w:p w14:paraId="59268CA5" w14:textId="03FBAF6D" w:rsidR="00041C3D" w:rsidRDefault="00041C3D" w:rsidP="00041C3D">
      <w:pPr>
        <w:jc w:val="both"/>
      </w:pPr>
      <w:r>
        <w:rPr>
          <w:noProof/>
        </w:rPr>
        <w:drawing>
          <wp:inline distT="0" distB="0" distL="0" distR="0" wp14:anchorId="69B6D12C" wp14:editId="47E053CD">
            <wp:extent cx="4412524" cy="230505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32277" cy="2315369"/>
                    </a:xfrm>
                    <a:prstGeom prst="rect">
                      <a:avLst/>
                    </a:prstGeom>
                    <a:noFill/>
                  </pic:spPr>
                </pic:pic>
              </a:graphicData>
            </a:graphic>
          </wp:inline>
        </w:drawing>
      </w:r>
    </w:p>
    <w:p w14:paraId="070A05DA" w14:textId="77777777" w:rsidR="00041C3D" w:rsidRPr="00041C3D" w:rsidRDefault="00041C3D" w:rsidP="00041C3D">
      <w:pPr>
        <w:shd w:val="clear" w:color="auto" w:fill="FFFFFF"/>
        <w:spacing w:before="150" w:after="0" w:line="240" w:lineRule="auto"/>
        <w:rPr>
          <w:rFonts w:eastAsia="Times New Roman" w:cstheme="minorHAnsi"/>
          <w:lang w:eastAsia="ru-RU"/>
        </w:rPr>
      </w:pPr>
      <w:r w:rsidRPr="00041C3D">
        <w:rPr>
          <w:rFonts w:eastAsia="Times New Roman" w:cstheme="minorHAnsi"/>
          <w:lang w:eastAsia="ru-RU"/>
        </w:rPr>
        <w:t>Метод работает по следующему циклу:</w:t>
      </w:r>
    </w:p>
    <w:p w14:paraId="268F2D6D" w14:textId="77777777" w:rsidR="00041C3D" w:rsidRPr="00041C3D" w:rsidRDefault="00041C3D" w:rsidP="00041C3D">
      <w:pPr>
        <w:numPr>
          <w:ilvl w:val="0"/>
          <w:numId w:val="8"/>
        </w:numPr>
        <w:shd w:val="clear" w:color="auto" w:fill="FFFFFF"/>
        <w:spacing w:before="100" w:beforeAutospacing="1" w:after="100" w:afterAutospacing="1" w:line="240" w:lineRule="auto"/>
        <w:ind w:left="0"/>
        <w:rPr>
          <w:rFonts w:eastAsia="Times New Roman" w:cstheme="minorHAnsi"/>
          <w:lang w:eastAsia="ru-RU"/>
        </w:rPr>
      </w:pPr>
      <w:r w:rsidRPr="00041C3D">
        <w:rPr>
          <w:rFonts w:eastAsia="Times New Roman" w:cstheme="minorHAnsi"/>
          <w:lang w:eastAsia="ru-RU"/>
        </w:rPr>
        <w:t>Инициализация весов нейронов</w:t>
      </w:r>
    </w:p>
    <w:p w14:paraId="5DCE6F09" w14:textId="77777777" w:rsidR="00041C3D" w:rsidRPr="00041C3D" w:rsidRDefault="00041C3D" w:rsidP="00041C3D">
      <w:pPr>
        <w:numPr>
          <w:ilvl w:val="0"/>
          <w:numId w:val="8"/>
        </w:numPr>
        <w:shd w:val="clear" w:color="auto" w:fill="FFFFFF"/>
        <w:spacing w:before="100" w:beforeAutospacing="1" w:after="100" w:afterAutospacing="1" w:line="240" w:lineRule="auto"/>
        <w:ind w:left="0"/>
        <w:rPr>
          <w:rFonts w:eastAsia="Times New Roman" w:cstheme="minorHAnsi"/>
          <w:lang w:eastAsia="ru-RU"/>
        </w:rPr>
      </w:pPr>
      <w:r w:rsidRPr="00041C3D">
        <w:rPr>
          <w:rFonts w:eastAsia="Times New Roman" w:cstheme="minorHAnsi"/>
          <w:lang w:eastAsia="ru-RU"/>
        </w:rPr>
        <w:t>Выбор произвольного вектора из обучающей выборки</w:t>
      </w:r>
    </w:p>
    <w:p w14:paraId="53868E33" w14:textId="77777777" w:rsidR="00041C3D" w:rsidRPr="00041C3D" w:rsidRDefault="00041C3D" w:rsidP="00041C3D">
      <w:pPr>
        <w:numPr>
          <w:ilvl w:val="0"/>
          <w:numId w:val="8"/>
        </w:numPr>
        <w:shd w:val="clear" w:color="auto" w:fill="FFFFFF"/>
        <w:spacing w:before="100" w:beforeAutospacing="1" w:after="100" w:afterAutospacing="1" w:line="240" w:lineRule="auto"/>
        <w:ind w:left="0"/>
        <w:rPr>
          <w:rFonts w:eastAsia="Times New Roman" w:cstheme="minorHAnsi"/>
          <w:lang w:eastAsia="ru-RU"/>
        </w:rPr>
      </w:pPr>
      <w:r w:rsidRPr="00041C3D">
        <w:rPr>
          <w:rFonts w:eastAsia="Times New Roman" w:cstheme="minorHAnsi"/>
          <w:lang w:eastAsia="ru-RU"/>
        </w:rPr>
        <w:t>Выбор ближайшего к вектору узла сети SOM (в оригинале используется Евклидово расстояние, но также применяется Манхэттенское и DTW).</w:t>
      </w:r>
    </w:p>
    <w:p w14:paraId="6C0A23E0" w14:textId="77777777" w:rsidR="00041C3D" w:rsidRPr="00041C3D" w:rsidRDefault="00041C3D" w:rsidP="00041C3D">
      <w:pPr>
        <w:numPr>
          <w:ilvl w:val="0"/>
          <w:numId w:val="8"/>
        </w:numPr>
        <w:shd w:val="clear" w:color="auto" w:fill="FFFFFF"/>
        <w:spacing w:before="100" w:beforeAutospacing="1" w:after="100" w:afterAutospacing="1" w:line="240" w:lineRule="auto"/>
        <w:ind w:left="0"/>
        <w:rPr>
          <w:rFonts w:eastAsia="Times New Roman" w:cstheme="minorHAnsi"/>
          <w:lang w:eastAsia="ru-RU"/>
        </w:rPr>
      </w:pPr>
      <w:r w:rsidRPr="00041C3D">
        <w:rPr>
          <w:rFonts w:eastAsia="Times New Roman" w:cstheme="minorHAnsi"/>
          <w:lang w:eastAsia="ru-RU"/>
        </w:rPr>
        <w:t>Ближайший узел сети называется победителем (</w:t>
      </w:r>
      <w:proofErr w:type="spellStart"/>
      <w:r w:rsidRPr="00041C3D">
        <w:rPr>
          <w:rFonts w:eastAsia="Times New Roman" w:cstheme="minorHAnsi"/>
          <w:lang w:eastAsia="ru-RU"/>
        </w:rPr>
        <w:t>Best</w:t>
      </w:r>
      <w:proofErr w:type="spellEnd"/>
      <w:r w:rsidRPr="00041C3D">
        <w:rPr>
          <w:rFonts w:eastAsia="Times New Roman" w:cstheme="minorHAnsi"/>
          <w:lang w:eastAsia="ru-RU"/>
        </w:rPr>
        <w:t xml:space="preserve"> </w:t>
      </w:r>
      <w:proofErr w:type="spellStart"/>
      <w:r w:rsidRPr="00041C3D">
        <w:rPr>
          <w:rFonts w:eastAsia="Times New Roman" w:cstheme="minorHAnsi"/>
          <w:lang w:eastAsia="ru-RU"/>
        </w:rPr>
        <w:t>Matching</w:t>
      </w:r>
      <w:proofErr w:type="spellEnd"/>
      <w:r w:rsidRPr="00041C3D">
        <w:rPr>
          <w:rFonts w:eastAsia="Times New Roman" w:cstheme="minorHAnsi"/>
          <w:lang w:eastAsia="ru-RU"/>
        </w:rPr>
        <w:t xml:space="preserve"> </w:t>
      </w:r>
      <w:proofErr w:type="spellStart"/>
      <w:r w:rsidRPr="00041C3D">
        <w:rPr>
          <w:rFonts w:eastAsia="Times New Roman" w:cstheme="minorHAnsi"/>
          <w:lang w:eastAsia="ru-RU"/>
        </w:rPr>
        <w:t>Unit</w:t>
      </w:r>
      <w:proofErr w:type="spellEnd"/>
      <w:r w:rsidRPr="00041C3D">
        <w:rPr>
          <w:rFonts w:eastAsia="Times New Roman" w:cstheme="minorHAnsi"/>
          <w:lang w:eastAsia="ru-RU"/>
        </w:rPr>
        <w:t>, BMU) и веса всех узлов пересчитываются.</w:t>
      </w:r>
    </w:p>
    <w:p w14:paraId="5C0F310C" w14:textId="77777777" w:rsidR="00041C3D" w:rsidRPr="00041C3D" w:rsidRDefault="00041C3D" w:rsidP="00041C3D">
      <w:pPr>
        <w:numPr>
          <w:ilvl w:val="0"/>
          <w:numId w:val="8"/>
        </w:numPr>
        <w:shd w:val="clear" w:color="auto" w:fill="FFFFFF"/>
        <w:spacing w:before="100" w:beforeAutospacing="1" w:after="100" w:afterAutospacing="1" w:line="240" w:lineRule="auto"/>
        <w:ind w:left="0"/>
        <w:rPr>
          <w:rFonts w:eastAsia="Times New Roman" w:cstheme="minorHAnsi"/>
          <w:lang w:eastAsia="ru-RU"/>
        </w:rPr>
      </w:pPr>
      <w:r w:rsidRPr="00041C3D">
        <w:rPr>
          <w:rFonts w:eastAsia="Times New Roman" w:cstheme="minorHAnsi"/>
          <w:lang w:eastAsia="ru-RU"/>
        </w:rPr>
        <w:t>Шаги 2-4 повторяются для всех векторов обучающей выборки.</w:t>
      </w:r>
    </w:p>
    <w:p w14:paraId="2E7ACB48" w14:textId="73456F1A" w:rsidR="00041C3D" w:rsidRDefault="00041C3D" w:rsidP="00041C3D">
      <w:pPr>
        <w:shd w:val="clear" w:color="auto" w:fill="FFFFFF"/>
        <w:spacing w:before="150" w:after="0" w:line="240" w:lineRule="auto"/>
        <w:rPr>
          <w:rFonts w:eastAsia="Times New Roman" w:cstheme="minorHAnsi"/>
          <w:lang w:eastAsia="ru-RU"/>
        </w:rPr>
      </w:pPr>
      <w:r w:rsidRPr="00041C3D">
        <w:rPr>
          <w:rFonts w:eastAsia="Times New Roman" w:cstheme="minorHAnsi"/>
          <w:lang w:eastAsia="ru-RU"/>
        </w:rPr>
        <w:t xml:space="preserve">В конечном итоге узлы сети "растягиваются" в соответствии с положением векторов. </w:t>
      </w:r>
    </w:p>
    <w:p w14:paraId="49C4211F" w14:textId="7151FDE2" w:rsidR="00041C3D" w:rsidRPr="00041C3D" w:rsidRDefault="00041C3D" w:rsidP="00041C3D">
      <w:pPr>
        <w:shd w:val="clear" w:color="auto" w:fill="FFFFFF"/>
        <w:spacing w:before="150" w:after="0" w:line="240" w:lineRule="auto"/>
        <w:rPr>
          <w:rFonts w:eastAsia="Times New Roman" w:cstheme="minorHAnsi"/>
          <w:lang w:eastAsia="ru-RU"/>
        </w:rPr>
      </w:pPr>
      <w:r>
        <w:rPr>
          <w:rFonts w:eastAsia="Times New Roman" w:cstheme="minorHAnsi"/>
          <w:lang w:eastAsia="ru-RU"/>
        </w:rPr>
        <w:t>Особенности:</w:t>
      </w:r>
    </w:p>
    <w:p w14:paraId="0D8641DE" w14:textId="7378834C" w:rsidR="00041C3D" w:rsidRPr="00041C3D" w:rsidRDefault="00041C3D" w:rsidP="00041C3D">
      <w:pPr>
        <w:numPr>
          <w:ilvl w:val="0"/>
          <w:numId w:val="9"/>
        </w:numPr>
        <w:shd w:val="clear" w:color="auto" w:fill="FFFFFF"/>
        <w:spacing w:before="100" w:beforeAutospacing="1" w:after="100" w:afterAutospacing="1" w:line="240" w:lineRule="auto"/>
        <w:ind w:left="0"/>
        <w:jc w:val="both"/>
        <w:rPr>
          <w:rFonts w:eastAsia="Times New Roman" w:cstheme="minorHAnsi"/>
          <w:lang w:eastAsia="ru-RU"/>
        </w:rPr>
      </w:pPr>
      <w:r w:rsidRPr="00041C3D">
        <w:rPr>
          <w:rFonts w:eastAsia="Times New Roman" w:cstheme="minorHAnsi"/>
          <w:lang w:eastAsia="ru-RU"/>
        </w:rPr>
        <w:t>Зависимость от изначально выбранной топологии и инициализации весов;</w:t>
      </w:r>
    </w:p>
    <w:p w14:paraId="72999CC4" w14:textId="196559ED" w:rsidR="00041C3D" w:rsidRPr="00041C3D" w:rsidRDefault="00041C3D" w:rsidP="00041C3D">
      <w:pPr>
        <w:numPr>
          <w:ilvl w:val="0"/>
          <w:numId w:val="9"/>
        </w:numPr>
        <w:shd w:val="clear" w:color="auto" w:fill="FFFFFF"/>
        <w:spacing w:before="100" w:beforeAutospacing="1" w:after="100" w:afterAutospacing="1" w:line="240" w:lineRule="auto"/>
        <w:ind w:left="0"/>
        <w:jc w:val="both"/>
        <w:rPr>
          <w:rFonts w:eastAsia="Times New Roman" w:cstheme="minorHAnsi"/>
          <w:lang w:eastAsia="ru-RU"/>
        </w:rPr>
      </w:pPr>
      <w:r w:rsidRPr="00041C3D">
        <w:rPr>
          <w:rFonts w:eastAsia="Times New Roman" w:cstheme="minorHAnsi"/>
          <w:lang w:eastAsia="ru-RU"/>
        </w:rPr>
        <w:t>Возможность кластеризации и поиска аномалии в многомерных рядах (</w:t>
      </w:r>
      <w:r>
        <w:rPr>
          <w:rFonts w:eastAsia="Times New Roman" w:cstheme="minorHAnsi"/>
          <w:lang w:eastAsia="ru-RU"/>
        </w:rPr>
        <w:t>но</w:t>
      </w:r>
      <w:r w:rsidRPr="00041C3D">
        <w:rPr>
          <w:rFonts w:eastAsia="Times New Roman" w:cstheme="minorHAnsi"/>
          <w:lang w:eastAsia="ru-RU"/>
        </w:rPr>
        <w:t xml:space="preserve"> при этом теряется временная зависимость);</w:t>
      </w:r>
    </w:p>
    <w:p w14:paraId="0A1FF11C" w14:textId="02A86E13" w:rsidR="00041C3D" w:rsidRDefault="00041C3D" w:rsidP="00041C3D">
      <w:pPr>
        <w:numPr>
          <w:ilvl w:val="0"/>
          <w:numId w:val="9"/>
        </w:numPr>
        <w:shd w:val="clear" w:color="auto" w:fill="FFFFFF"/>
        <w:spacing w:after="0" w:line="240" w:lineRule="auto"/>
        <w:ind w:left="0"/>
        <w:jc w:val="both"/>
        <w:rPr>
          <w:rFonts w:eastAsia="Times New Roman" w:cstheme="minorHAnsi"/>
          <w:lang w:eastAsia="ru-RU"/>
        </w:rPr>
      </w:pPr>
      <w:r w:rsidRPr="00041C3D">
        <w:rPr>
          <w:rFonts w:eastAsia="Times New Roman" w:cstheme="minorHAnsi"/>
          <w:lang w:eastAsia="ru-RU"/>
        </w:rPr>
        <w:t>Если поверх нейронов обученной SOM наложить еще один алгоритм кластеризации, можно улучшить результат работы сети.</w:t>
      </w:r>
    </w:p>
    <w:p w14:paraId="12938CB9" w14:textId="77777777" w:rsidR="00041C3D" w:rsidRDefault="00041C3D" w:rsidP="00041C3D">
      <w:pPr>
        <w:shd w:val="clear" w:color="auto" w:fill="FFFFFF"/>
        <w:spacing w:after="0" w:line="240" w:lineRule="auto"/>
        <w:jc w:val="both"/>
        <w:rPr>
          <w:rFonts w:eastAsia="Times New Roman" w:cstheme="minorHAnsi"/>
          <w:lang w:eastAsia="ru-RU"/>
        </w:rPr>
      </w:pPr>
    </w:p>
    <w:p w14:paraId="53344A18" w14:textId="4D2E420B" w:rsidR="00041C3D" w:rsidRPr="00041C3D" w:rsidRDefault="00406054" w:rsidP="00041C3D">
      <w:pPr>
        <w:shd w:val="clear" w:color="auto" w:fill="FFFFFF"/>
        <w:spacing w:after="0" w:line="240" w:lineRule="auto"/>
        <w:jc w:val="both"/>
        <w:rPr>
          <w:rFonts w:eastAsia="Times New Roman" w:cstheme="minorHAnsi"/>
          <w:lang w:eastAsia="ru-RU"/>
        </w:rPr>
      </w:pPr>
      <w:hyperlink r:id="rId41" w:history="1">
        <w:r w:rsidR="00041C3D" w:rsidRPr="00566E47">
          <w:rPr>
            <w:rStyle w:val="a4"/>
            <w:rFonts w:eastAsia="Times New Roman" w:cstheme="minorHAnsi"/>
            <w:lang w:val="en-US" w:eastAsia="ru-RU"/>
          </w:rPr>
          <w:t>https</w:t>
        </w:r>
        <w:r w:rsidR="00041C3D" w:rsidRPr="00566E47">
          <w:rPr>
            <w:rStyle w:val="a4"/>
            <w:rFonts w:eastAsia="Times New Roman" w:cstheme="minorHAnsi"/>
            <w:lang w:eastAsia="ru-RU"/>
          </w:rPr>
          <w:t>://</w:t>
        </w:r>
        <w:r w:rsidR="00041C3D" w:rsidRPr="00566E47">
          <w:rPr>
            <w:rStyle w:val="a4"/>
            <w:rFonts w:eastAsia="Times New Roman" w:cstheme="minorHAnsi"/>
            <w:lang w:val="en-US" w:eastAsia="ru-RU"/>
          </w:rPr>
          <w:t>towardsdatascience</w:t>
        </w:r>
        <w:r w:rsidR="00041C3D" w:rsidRPr="00566E47">
          <w:rPr>
            <w:rStyle w:val="a4"/>
            <w:rFonts w:eastAsia="Times New Roman" w:cstheme="minorHAnsi"/>
            <w:lang w:eastAsia="ru-RU"/>
          </w:rPr>
          <w:t>.</w:t>
        </w:r>
        <w:r w:rsidR="00041C3D" w:rsidRPr="00566E47">
          <w:rPr>
            <w:rStyle w:val="a4"/>
            <w:rFonts w:eastAsia="Times New Roman" w:cstheme="minorHAnsi"/>
            <w:lang w:val="en-US" w:eastAsia="ru-RU"/>
          </w:rPr>
          <w:t>com</w:t>
        </w:r>
        <w:r w:rsidR="00041C3D" w:rsidRPr="00566E47">
          <w:rPr>
            <w:rStyle w:val="a4"/>
            <w:rFonts w:eastAsia="Times New Roman" w:cstheme="minorHAnsi"/>
            <w:lang w:eastAsia="ru-RU"/>
          </w:rPr>
          <w:t>/</w:t>
        </w:r>
        <w:r w:rsidR="00041C3D" w:rsidRPr="00566E47">
          <w:rPr>
            <w:rStyle w:val="a4"/>
            <w:rFonts w:eastAsia="Times New Roman" w:cstheme="minorHAnsi"/>
            <w:lang w:val="en-US" w:eastAsia="ru-RU"/>
          </w:rPr>
          <w:t>kohonen</w:t>
        </w:r>
        <w:r w:rsidR="00041C3D" w:rsidRPr="00566E47">
          <w:rPr>
            <w:rStyle w:val="a4"/>
            <w:rFonts w:eastAsia="Times New Roman" w:cstheme="minorHAnsi"/>
            <w:lang w:eastAsia="ru-RU"/>
          </w:rPr>
          <w:t>-</w:t>
        </w:r>
        <w:r w:rsidR="00041C3D" w:rsidRPr="00566E47">
          <w:rPr>
            <w:rStyle w:val="a4"/>
            <w:rFonts w:eastAsia="Times New Roman" w:cstheme="minorHAnsi"/>
            <w:lang w:val="en-US" w:eastAsia="ru-RU"/>
          </w:rPr>
          <w:t>self</w:t>
        </w:r>
        <w:r w:rsidR="00041C3D" w:rsidRPr="00566E47">
          <w:rPr>
            <w:rStyle w:val="a4"/>
            <w:rFonts w:eastAsia="Times New Roman" w:cstheme="minorHAnsi"/>
            <w:lang w:eastAsia="ru-RU"/>
          </w:rPr>
          <w:t>-</w:t>
        </w:r>
        <w:r w:rsidR="00041C3D" w:rsidRPr="00566E47">
          <w:rPr>
            <w:rStyle w:val="a4"/>
            <w:rFonts w:eastAsia="Times New Roman" w:cstheme="minorHAnsi"/>
            <w:lang w:val="en-US" w:eastAsia="ru-RU"/>
          </w:rPr>
          <w:t>organizing</w:t>
        </w:r>
        <w:r w:rsidR="00041C3D" w:rsidRPr="00566E47">
          <w:rPr>
            <w:rStyle w:val="a4"/>
            <w:rFonts w:eastAsia="Times New Roman" w:cstheme="minorHAnsi"/>
            <w:lang w:eastAsia="ru-RU"/>
          </w:rPr>
          <w:t>-</w:t>
        </w:r>
        <w:r w:rsidR="00041C3D" w:rsidRPr="00566E47">
          <w:rPr>
            <w:rStyle w:val="a4"/>
            <w:rFonts w:eastAsia="Times New Roman" w:cstheme="minorHAnsi"/>
            <w:lang w:val="en-US" w:eastAsia="ru-RU"/>
          </w:rPr>
          <w:t>maps</w:t>
        </w:r>
        <w:r w:rsidR="00041C3D" w:rsidRPr="00566E47">
          <w:rPr>
            <w:rStyle w:val="a4"/>
            <w:rFonts w:eastAsia="Times New Roman" w:cstheme="minorHAnsi"/>
            <w:lang w:eastAsia="ru-RU"/>
          </w:rPr>
          <w:t>-</w:t>
        </w:r>
        <w:r w:rsidR="00041C3D" w:rsidRPr="00566E47">
          <w:rPr>
            <w:rStyle w:val="a4"/>
            <w:rFonts w:eastAsia="Times New Roman" w:cstheme="minorHAnsi"/>
            <w:lang w:val="en-US" w:eastAsia="ru-RU"/>
          </w:rPr>
          <w:t>a</w:t>
        </w:r>
        <w:r w:rsidR="00041C3D" w:rsidRPr="00566E47">
          <w:rPr>
            <w:rStyle w:val="a4"/>
            <w:rFonts w:eastAsia="Times New Roman" w:cstheme="minorHAnsi"/>
            <w:lang w:eastAsia="ru-RU"/>
          </w:rPr>
          <w:t>29040</w:t>
        </w:r>
        <w:r w:rsidR="00041C3D" w:rsidRPr="00566E47">
          <w:rPr>
            <w:rStyle w:val="a4"/>
            <w:rFonts w:eastAsia="Times New Roman" w:cstheme="minorHAnsi"/>
            <w:lang w:val="en-US" w:eastAsia="ru-RU"/>
          </w:rPr>
          <w:t>d</w:t>
        </w:r>
        <w:r w:rsidR="00041C3D" w:rsidRPr="00566E47">
          <w:rPr>
            <w:rStyle w:val="a4"/>
            <w:rFonts w:eastAsia="Times New Roman" w:cstheme="minorHAnsi"/>
            <w:lang w:eastAsia="ru-RU"/>
          </w:rPr>
          <w:t>688</w:t>
        </w:r>
        <w:r w:rsidR="00041C3D" w:rsidRPr="00566E47">
          <w:rPr>
            <w:rStyle w:val="a4"/>
            <w:rFonts w:eastAsia="Times New Roman" w:cstheme="minorHAnsi"/>
            <w:lang w:val="en-US" w:eastAsia="ru-RU"/>
          </w:rPr>
          <w:t>da</w:t>
        </w:r>
      </w:hyperlink>
    </w:p>
    <w:p w14:paraId="1D9C56AC" w14:textId="457404FD" w:rsidR="00041C3D" w:rsidRDefault="00406054" w:rsidP="00041C3D">
      <w:pPr>
        <w:shd w:val="clear" w:color="auto" w:fill="FFFFFF"/>
        <w:spacing w:after="0" w:line="240" w:lineRule="auto"/>
        <w:jc w:val="both"/>
        <w:rPr>
          <w:rFonts w:eastAsia="Times New Roman" w:cstheme="minorHAnsi"/>
          <w:lang w:eastAsia="ru-RU"/>
        </w:rPr>
      </w:pPr>
      <w:hyperlink r:id="rId42" w:history="1">
        <w:r w:rsidR="00041C3D" w:rsidRPr="00566E47">
          <w:rPr>
            <w:rStyle w:val="a4"/>
            <w:rFonts w:eastAsia="Times New Roman" w:cstheme="minorHAnsi"/>
            <w:lang w:eastAsia="ru-RU"/>
          </w:rPr>
          <w:t>https://loginom.ru/blog/som</w:t>
        </w:r>
      </w:hyperlink>
    </w:p>
    <w:p w14:paraId="4DC558D3" w14:textId="67877518" w:rsidR="00041C3D" w:rsidRDefault="00406054" w:rsidP="00041C3D">
      <w:pPr>
        <w:shd w:val="clear" w:color="auto" w:fill="FFFFFF"/>
        <w:spacing w:after="0" w:line="240" w:lineRule="auto"/>
        <w:jc w:val="both"/>
      </w:pPr>
      <w:hyperlink r:id="rId43" w:history="1">
        <w:r w:rsidR="00041C3D">
          <w:rPr>
            <w:rStyle w:val="a4"/>
            <w:rFonts w:ascii="Segoe UI" w:hAnsi="Segoe UI" w:cs="Segoe UI"/>
            <w:color w:val="0052CC"/>
            <w:sz w:val="21"/>
            <w:szCs w:val="21"/>
            <w:u w:val="none"/>
            <w:shd w:val="clear" w:color="auto" w:fill="FFFFFF"/>
          </w:rPr>
          <w:t>https://habr.com/ru/post/334810/</w:t>
        </w:r>
      </w:hyperlink>
    </w:p>
    <w:p w14:paraId="52A3FB0D" w14:textId="40CCACD1" w:rsidR="00041C3D" w:rsidRDefault="00406054" w:rsidP="00041C3D">
      <w:pPr>
        <w:shd w:val="clear" w:color="auto" w:fill="FFFFFF"/>
        <w:spacing w:after="0" w:line="240" w:lineRule="auto"/>
        <w:jc w:val="both"/>
      </w:pPr>
      <w:hyperlink r:id="rId44" w:history="1">
        <w:r w:rsidR="00041C3D">
          <w:rPr>
            <w:rStyle w:val="a4"/>
            <w:rFonts w:ascii="Segoe UI" w:hAnsi="Segoe UI" w:cs="Segoe UI"/>
            <w:color w:val="0052CC"/>
            <w:sz w:val="21"/>
            <w:szCs w:val="21"/>
            <w:u w:val="none"/>
            <w:shd w:val="clear" w:color="auto" w:fill="FFFFFF"/>
          </w:rPr>
          <w:t>https://habr.com/ru/post/334220/</w:t>
        </w:r>
      </w:hyperlink>
    </w:p>
    <w:p w14:paraId="58F3D559" w14:textId="7F688371" w:rsidR="00041C3D" w:rsidRPr="00041C3D" w:rsidRDefault="00406054" w:rsidP="00041C3D">
      <w:pPr>
        <w:shd w:val="clear" w:color="auto" w:fill="FFFFFF"/>
        <w:spacing w:after="0" w:line="240" w:lineRule="auto"/>
        <w:jc w:val="both"/>
        <w:rPr>
          <w:rFonts w:eastAsia="Times New Roman" w:cstheme="minorHAnsi"/>
          <w:lang w:eastAsia="ru-RU"/>
        </w:rPr>
      </w:pPr>
      <w:hyperlink r:id="rId45" w:history="1">
        <w:r w:rsidR="00041C3D">
          <w:rPr>
            <w:rStyle w:val="a4"/>
            <w:rFonts w:ascii="Segoe UI" w:hAnsi="Segoe UI" w:cs="Segoe UI"/>
            <w:color w:val="0052CC"/>
            <w:sz w:val="21"/>
            <w:szCs w:val="21"/>
            <w:u w:val="none"/>
            <w:shd w:val="clear" w:color="auto" w:fill="FFFFFF"/>
          </w:rPr>
          <w:t>https://habr.com/ru/post/338868/</w:t>
        </w:r>
      </w:hyperlink>
    </w:p>
    <w:p w14:paraId="60BBC38B" w14:textId="77777777" w:rsidR="001B3D78" w:rsidRPr="001714DE" w:rsidRDefault="001B3D78" w:rsidP="001B3D78">
      <w:pPr>
        <w:jc w:val="both"/>
      </w:pPr>
    </w:p>
    <w:p w14:paraId="6A10C282" w14:textId="77777777" w:rsidR="00EA05F4" w:rsidRPr="001714DE" w:rsidRDefault="00EA05F4" w:rsidP="00E70E9D">
      <w:pPr>
        <w:jc w:val="both"/>
      </w:pPr>
    </w:p>
    <w:sectPr w:rsidR="00EA05F4" w:rsidRPr="001714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35C57"/>
    <w:multiLevelType w:val="multilevel"/>
    <w:tmpl w:val="5E64B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EB7E33"/>
    <w:multiLevelType w:val="hybridMultilevel"/>
    <w:tmpl w:val="5F3E68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4410C59"/>
    <w:multiLevelType w:val="hybridMultilevel"/>
    <w:tmpl w:val="E49A6C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E6F16E4"/>
    <w:multiLevelType w:val="hybridMultilevel"/>
    <w:tmpl w:val="A71C45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FEB09AD"/>
    <w:multiLevelType w:val="hybridMultilevel"/>
    <w:tmpl w:val="E0301962"/>
    <w:lvl w:ilvl="0" w:tplc="086EC284">
      <w:start w:val="1"/>
      <w:numFmt w:val="bullet"/>
      <w:lvlText w:val="•"/>
      <w:lvlJc w:val="left"/>
      <w:pPr>
        <w:tabs>
          <w:tab w:val="num" w:pos="720"/>
        </w:tabs>
        <w:ind w:left="720" w:hanging="360"/>
      </w:pPr>
      <w:rPr>
        <w:rFonts w:ascii="Arial" w:hAnsi="Arial" w:hint="default"/>
      </w:rPr>
    </w:lvl>
    <w:lvl w:ilvl="1" w:tplc="E1D896F0" w:tentative="1">
      <w:start w:val="1"/>
      <w:numFmt w:val="bullet"/>
      <w:lvlText w:val="•"/>
      <w:lvlJc w:val="left"/>
      <w:pPr>
        <w:tabs>
          <w:tab w:val="num" w:pos="1440"/>
        </w:tabs>
        <w:ind w:left="1440" w:hanging="360"/>
      </w:pPr>
      <w:rPr>
        <w:rFonts w:ascii="Arial" w:hAnsi="Arial" w:hint="default"/>
      </w:rPr>
    </w:lvl>
    <w:lvl w:ilvl="2" w:tplc="12D60EF6" w:tentative="1">
      <w:start w:val="1"/>
      <w:numFmt w:val="bullet"/>
      <w:lvlText w:val="•"/>
      <w:lvlJc w:val="left"/>
      <w:pPr>
        <w:tabs>
          <w:tab w:val="num" w:pos="2160"/>
        </w:tabs>
        <w:ind w:left="2160" w:hanging="360"/>
      </w:pPr>
      <w:rPr>
        <w:rFonts w:ascii="Arial" w:hAnsi="Arial" w:hint="default"/>
      </w:rPr>
    </w:lvl>
    <w:lvl w:ilvl="3" w:tplc="47DAD9C8" w:tentative="1">
      <w:start w:val="1"/>
      <w:numFmt w:val="bullet"/>
      <w:lvlText w:val="•"/>
      <w:lvlJc w:val="left"/>
      <w:pPr>
        <w:tabs>
          <w:tab w:val="num" w:pos="2880"/>
        </w:tabs>
        <w:ind w:left="2880" w:hanging="360"/>
      </w:pPr>
      <w:rPr>
        <w:rFonts w:ascii="Arial" w:hAnsi="Arial" w:hint="default"/>
      </w:rPr>
    </w:lvl>
    <w:lvl w:ilvl="4" w:tplc="7284C810" w:tentative="1">
      <w:start w:val="1"/>
      <w:numFmt w:val="bullet"/>
      <w:lvlText w:val="•"/>
      <w:lvlJc w:val="left"/>
      <w:pPr>
        <w:tabs>
          <w:tab w:val="num" w:pos="3600"/>
        </w:tabs>
        <w:ind w:left="3600" w:hanging="360"/>
      </w:pPr>
      <w:rPr>
        <w:rFonts w:ascii="Arial" w:hAnsi="Arial" w:hint="default"/>
      </w:rPr>
    </w:lvl>
    <w:lvl w:ilvl="5" w:tplc="91FE2166" w:tentative="1">
      <w:start w:val="1"/>
      <w:numFmt w:val="bullet"/>
      <w:lvlText w:val="•"/>
      <w:lvlJc w:val="left"/>
      <w:pPr>
        <w:tabs>
          <w:tab w:val="num" w:pos="4320"/>
        </w:tabs>
        <w:ind w:left="4320" w:hanging="360"/>
      </w:pPr>
      <w:rPr>
        <w:rFonts w:ascii="Arial" w:hAnsi="Arial" w:hint="default"/>
      </w:rPr>
    </w:lvl>
    <w:lvl w:ilvl="6" w:tplc="D0F25FB4" w:tentative="1">
      <w:start w:val="1"/>
      <w:numFmt w:val="bullet"/>
      <w:lvlText w:val="•"/>
      <w:lvlJc w:val="left"/>
      <w:pPr>
        <w:tabs>
          <w:tab w:val="num" w:pos="5040"/>
        </w:tabs>
        <w:ind w:left="5040" w:hanging="360"/>
      </w:pPr>
      <w:rPr>
        <w:rFonts w:ascii="Arial" w:hAnsi="Arial" w:hint="default"/>
      </w:rPr>
    </w:lvl>
    <w:lvl w:ilvl="7" w:tplc="18C22E46" w:tentative="1">
      <w:start w:val="1"/>
      <w:numFmt w:val="bullet"/>
      <w:lvlText w:val="•"/>
      <w:lvlJc w:val="left"/>
      <w:pPr>
        <w:tabs>
          <w:tab w:val="num" w:pos="5760"/>
        </w:tabs>
        <w:ind w:left="5760" w:hanging="360"/>
      </w:pPr>
      <w:rPr>
        <w:rFonts w:ascii="Arial" w:hAnsi="Arial" w:hint="default"/>
      </w:rPr>
    </w:lvl>
    <w:lvl w:ilvl="8" w:tplc="B0F66F9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7E03C4D"/>
    <w:multiLevelType w:val="multilevel"/>
    <w:tmpl w:val="16FC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8740E7"/>
    <w:multiLevelType w:val="hybridMultilevel"/>
    <w:tmpl w:val="4A702844"/>
    <w:lvl w:ilvl="0" w:tplc="063451EC">
      <w:start w:val="1"/>
      <w:numFmt w:val="bullet"/>
      <w:lvlText w:val="•"/>
      <w:lvlJc w:val="left"/>
      <w:pPr>
        <w:tabs>
          <w:tab w:val="num" w:pos="720"/>
        </w:tabs>
        <w:ind w:left="720" w:hanging="360"/>
      </w:pPr>
      <w:rPr>
        <w:rFonts w:ascii="Arial" w:hAnsi="Arial" w:hint="default"/>
      </w:rPr>
    </w:lvl>
    <w:lvl w:ilvl="1" w:tplc="2E90C626" w:tentative="1">
      <w:start w:val="1"/>
      <w:numFmt w:val="bullet"/>
      <w:lvlText w:val="•"/>
      <w:lvlJc w:val="left"/>
      <w:pPr>
        <w:tabs>
          <w:tab w:val="num" w:pos="1440"/>
        </w:tabs>
        <w:ind w:left="1440" w:hanging="360"/>
      </w:pPr>
      <w:rPr>
        <w:rFonts w:ascii="Arial" w:hAnsi="Arial" w:hint="default"/>
      </w:rPr>
    </w:lvl>
    <w:lvl w:ilvl="2" w:tplc="5CCC7E90" w:tentative="1">
      <w:start w:val="1"/>
      <w:numFmt w:val="bullet"/>
      <w:lvlText w:val="•"/>
      <w:lvlJc w:val="left"/>
      <w:pPr>
        <w:tabs>
          <w:tab w:val="num" w:pos="2160"/>
        </w:tabs>
        <w:ind w:left="2160" w:hanging="360"/>
      </w:pPr>
      <w:rPr>
        <w:rFonts w:ascii="Arial" w:hAnsi="Arial" w:hint="default"/>
      </w:rPr>
    </w:lvl>
    <w:lvl w:ilvl="3" w:tplc="C2AAA188" w:tentative="1">
      <w:start w:val="1"/>
      <w:numFmt w:val="bullet"/>
      <w:lvlText w:val="•"/>
      <w:lvlJc w:val="left"/>
      <w:pPr>
        <w:tabs>
          <w:tab w:val="num" w:pos="2880"/>
        </w:tabs>
        <w:ind w:left="2880" w:hanging="360"/>
      </w:pPr>
      <w:rPr>
        <w:rFonts w:ascii="Arial" w:hAnsi="Arial" w:hint="default"/>
      </w:rPr>
    </w:lvl>
    <w:lvl w:ilvl="4" w:tplc="53541C28" w:tentative="1">
      <w:start w:val="1"/>
      <w:numFmt w:val="bullet"/>
      <w:lvlText w:val="•"/>
      <w:lvlJc w:val="left"/>
      <w:pPr>
        <w:tabs>
          <w:tab w:val="num" w:pos="3600"/>
        </w:tabs>
        <w:ind w:left="3600" w:hanging="360"/>
      </w:pPr>
      <w:rPr>
        <w:rFonts w:ascii="Arial" w:hAnsi="Arial" w:hint="default"/>
      </w:rPr>
    </w:lvl>
    <w:lvl w:ilvl="5" w:tplc="71B4829E" w:tentative="1">
      <w:start w:val="1"/>
      <w:numFmt w:val="bullet"/>
      <w:lvlText w:val="•"/>
      <w:lvlJc w:val="left"/>
      <w:pPr>
        <w:tabs>
          <w:tab w:val="num" w:pos="4320"/>
        </w:tabs>
        <w:ind w:left="4320" w:hanging="360"/>
      </w:pPr>
      <w:rPr>
        <w:rFonts w:ascii="Arial" w:hAnsi="Arial" w:hint="default"/>
      </w:rPr>
    </w:lvl>
    <w:lvl w:ilvl="6" w:tplc="55EEE2E2" w:tentative="1">
      <w:start w:val="1"/>
      <w:numFmt w:val="bullet"/>
      <w:lvlText w:val="•"/>
      <w:lvlJc w:val="left"/>
      <w:pPr>
        <w:tabs>
          <w:tab w:val="num" w:pos="5040"/>
        </w:tabs>
        <w:ind w:left="5040" w:hanging="360"/>
      </w:pPr>
      <w:rPr>
        <w:rFonts w:ascii="Arial" w:hAnsi="Arial" w:hint="default"/>
      </w:rPr>
    </w:lvl>
    <w:lvl w:ilvl="7" w:tplc="B46077AE" w:tentative="1">
      <w:start w:val="1"/>
      <w:numFmt w:val="bullet"/>
      <w:lvlText w:val="•"/>
      <w:lvlJc w:val="left"/>
      <w:pPr>
        <w:tabs>
          <w:tab w:val="num" w:pos="5760"/>
        </w:tabs>
        <w:ind w:left="5760" w:hanging="360"/>
      </w:pPr>
      <w:rPr>
        <w:rFonts w:ascii="Arial" w:hAnsi="Arial" w:hint="default"/>
      </w:rPr>
    </w:lvl>
    <w:lvl w:ilvl="8" w:tplc="D968FE2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5C606B6"/>
    <w:multiLevelType w:val="hybridMultilevel"/>
    <w:tmpl w:val="42F4E3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09E5B29"/>
    <w:multiLevelType w:val="multilevel"/>
    <w:tmpl w:val="E19CB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7"/>
  </w:num>
  <w:num w:numId="5">
    <w:abstractNumId w:val="6"/>
  </w:num>
  <w:num w:numId="6">
    <w:abstractNumId w:val="4"/>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238"/>
    <w:rsid w:val="00041C3D"/>
    <w:rsid w:val="00055794"/>
    <w:rsid w:val="000E2120"/>
    <w:rsid w:val="00153EE5"/>
    <w:rsid w:val="001714DE"/>
    <w:rsid w:val="001B3D78"/>
    <w:rsid w:val="001E109C"/>
    <w:rsid w:val="003B6560"/>
    <w:rsid w:val="00406054"/>
    <w:rsid w:val="00431382"/>
    <w:rsid w:val="008A1BE1"/>
    <w:rsid w:val="008E57F2"/>
    <w:rsid w:val="00A179F4"/>
    <w:rsid w:val="00A269EF"/>
    <w:rsid w:val="00B97238"/>
    <w:rsid w:val="00C841CE"/>
    <w:rsid w:val="00CE7ADB"/>
    <w:rsid w:val="00D513E3"/>
    <w:rsid w:val="00E24282"/>
    <w:rsid w:val="00E70E9D"/>
    <w:rsid w:val="00EA05F4"/>
    <w:rsid w:val="00FC09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C11D1"/>
  <w15:chartTrackingRefBased/>
  <w15:docId w15:val="{FFB1B3D2-A4F1-4C69-8E5D-2661E7A45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041C3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269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A269EF"/>
    <w:rPr>
      <w:color w:val="0563C1" w:themeColor="hyperlink"/>
      <w:u w:val="single"/>
    </w:rPr>
  </w:style>
  <w:style w:type="character" w:styleId="a5">
    <w:name w:val="Unresolved Mention"/>
    <w:basedOn w:val="a0"/>
    <w:uiPriority w:val="99"/>
    <w:semiHidden/>
    <w:unhideWhenUsed/>
    <w:rsid w:val="00A269EF"/>
    <w:rPr>
      <w:color w:val="605E5C"/>
      <w:shd w:val="clear" w:color="auto" w:fill="E1DFDD"/>
    </w:rPr>
  </w:style>
  <w:style w:type="paragraph" w:styleId="a6">
    <w:name w:val="List Paragraph"/>
    <w:basedOn w:val="a"/>
    <w:uiPriority w:val="34"/>
    <w:qFormat/>
    <w:rsid w:val="008E57F2"/>
    <w:pPr>
      <w:ind w:left="720"/>
      <w:contextualSpacing/>
    </w:pPr>
  </w:style>
  <w:style w:type="character" w:styleId="a7">
    <w:name w:val="FollowedHyperlink"/>
    <w:basedOn w:val="a0"/>
    <w:uiPriority w:val="99"/>
    <w:semiHidden/>
    <w:unhideWhenUsed/>
    <w:rsid w:val="001B3D78"/>
    <w:rPr>
      <w:color w:val="954F72" w:themeColor="followedHyperlink"/>
      <w:u w:val="single"/>
    </w:rPr>
  </w:style>
  <w:style w:type="character" w:customStyle="1" w:styleId="20">
    <w:name w:val="Заголовок 2 Знак"/>
    <w:basedOn w:val="a0"/>
    <w:link w:val="2"/>
    <w:uiPriority w:val="9"/>
    <w:rsid w:val="00041C3D"/>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07134">
      <w:bodyDiv w:val="1"/>
      <w:marLeft w:val="0"/>
      <w:marRight w:val="0"/>
      <w:marTop w:val="0"/>
      <w:marBottom w:val="0"/>
      <w:divBdr>
        <w:top w:val="none" w:sz="0" w:space="0" w:color="auto"/>
        <w:left w:val="none" w:sz="0" w:space="0" w:color="auto"/>
        <w:bottom w:val="none" w:sz="0" w:space="0" w:color="auto"/>
        <w:right w:val="none" w:sz="0" w:space="0" w:color="auto"/>
      </w:divBdr>
    </w:div>
    <w:div w:id="707800130">
      <w:bodyDiv w:val="1"/>
      <w:marLeft w:val="0"/>
      <w:marRight w:val="0"/>
      <w:marTop w:val="0"/>
      <w:marBottom w:val="0"/>
      <w:divBdr>
        <w:top w:val="none" w:sz="0" w:space="0" w:color="auto"/>
        <w:left w:val="none" w:sz="0" w:space="0" w:color="auto"/>
        <w:bottom w:val="none" w:sz="0" w:space="0" w:color="auto"/>
        <w:right w:val="none" w:sz="0" w:space="0" w:color="auto"/>
      </w:divBdr>
    </w:div>
    <w:div w:id="783041893">
      <w:bodyDiv w:val="1"/>
      <w:marLeft w:val="0"/>
      <w:marRight w:val="0"/>
      <w:marTop w:val="0"/>
      <w:marBottom w:val="0"/>
      <w:divBdr>
        <w:top w:val="none" w:sz="0" w:space="0" w:color="auto"/>
        <w:left w:val="none" w:sz="0" w:space="0" w:color="auto"/>
        <w:bottom w:val="none" w:sz="0" w:space="0" w:color="auto"/>
        <w:right w:val="none" w:sz="0" w:space="0" w:color="auto"/>
      </w:divBdr>
    </w:div>
    <w:div w:id="914127137">
      <w:bodyDiv w:val="1"/>
      <w:marLeft w:val="0"/>
      <w:marRight w:val="0"/>
      <w:marTop w:val="0"/>
      <w:marBottom w:val="0"/>
      <w:divBdr>
        <w:top w:val="none" w:sz="0" w:space="0" w:color="auto"/>
        <w:left w:val="none" w:sz="0" w:space="0" w:color="auto"/>
        <w:bottom w:val="none" w:sz="0" w:space="0" w:color="auto"/>
        <w:right w:val="none" w:sz="0" w:space="0" w:color="auto"/>
      </w:divBdr>
    </w:div>
    <w:div w:id="963510373">
      <w:bodyDiv w:val="1"/>
      <w:marLeft w:val="0"/>
      <w:marRight w:val="0"/>
      <w:marTop w:val="0"/>
      <w:marBottom w:val="0"/>
      <w:divBdr>
        <w:top w:val="none" w:sz="0" w:space="0" w:color="auto"/>
        <w:left w:val="none" w:sz="0" w:space="0" w:color="auto"/>
        <w:bottom w:val="none" w:sz="0" w:space="0" w:color="auto"/>
        <w:right w:val="none" w:sz="0" w:space="0" w:color="auto"/>
      </w:divBdr>
      <w:divsChild>
        <w:div w:id="569311668">
          <w:marLeft w:val="446"/>
          <w:marRight w:val="0"/>
          <w:marTop w:val="0"/>
          <w:marBottom w:val="0"/>
          <w:divBdr>
            <w:top w:val="none" w:sz="0" w:space="0" w:color="auto"/>
            <w:left w:val="none" w:sz="0" w:space="0" w:color="auto"/>
            <w:bottom w:val="none" w:sz="0" w:space="0" w:color="auto"/>
            <w:right w:val="none" w:sz="0" w:space="0" w:color="auto"/>
          </w:divBdr>
        </w:div>
        <w:div w:id="54398165">
          <w:marLeft w:val="446"/>
          <w:marRight w:val="0"/>
          <w:marTop w:val="0"/>
          <w:marBottom w:val="0"/>
          <w:divBdr>
            <w:top w:val="none" w:sz="0" w:space="0" w:color="auto"/>
            <w:left w:val="none" w:sz="0" w:space="0" w:color="auto"/>
            <w:bottom w:val="none" w:sz="0" w:space="0" w:color="auto"/>
            <w:right w:val="none" w:sz="0" w:space="0" w:color="auto"/>
          </w:divBdr>
        </w:div>
        <w:div w:id="1624920847">
          <w:marLeft w:val="446"/>
          <w:marRight w:val="0"/>
          <w:marTop w:val="0"/>
          <w:marBottom w:val="0"/>
          <w:divBdr>
            <w:top w:val="none" w:sz="0" w:space="0" w:color="auto"/>
            <w:left w:val="none" w:sz="0" w:space="0" w:color="auto"/>
            <w:bottom w:val="none" w:sz="0" w:space="0" w:color="auto"/>
            <w:right w:val="none" w:sz="0" w:space="0" w:color="auto"/>
          </w:divBdr>
        </w:div>
        <w:div w:id="748648731">
          <w:marLeft w:val="446"/>
          <w:marRight w:val="0"/>
          <w:marTop w:val="0"/>
          <w:marBottom w:val="0"/>
          <w:divBdr>
            <w:top w:val="none" w:sz="0" w:space="0" w:color="auto"/>
            <w:left w:val="none" w:sz="0" w:space="0" w:color="auto"/>
            <w:bottom w:val="none" w:sz="0" w:space="0" w:color="auto"/>
            <w:right w:val="none" w:sz="0" w:space="0" w:color="auto"/>
          </w:divBdr>
        </w:div>
      </w:divsChild>
    </w:div>
    <w:div w:id="996417741">
      <w:bodyDiv w:val="1"/>
      <w:marLeft w:val="0"/>
      <w:marRight w:val="0"/>
      <w:marTop w:val="0"/>
      <w:marBottom w:val="0"/>
      <w:divBdr>
        <w:top w:val="none" w:sz="0" w:space="0" w:color="auto"/>
        <w:left w:val="none" w:sz="0" w:space="0" w:color="auto"/>
        <w:bottom w:val="none" w:sz="0" w:space="0" w:color="auto"/>
        <w:right w:val="none" w:sz="0" w:space="0" w:color="auto"/>
      </w:divBdr>
    </w:div>
    <w:div w:id="1148936237">
      <w:bodyDiv w:val="1"/>
      <w:marLeft w:val="0"/>
      <w:marRight w:val="0"/>
      <w:marTop w:val="0"/>
      <w:marBottom w:val="0"/>
      <w:divBdr>
        <w:top w:val="none" w:sz="0" w:space="0" w:color="auto"/>
        <w:left w:val="none" w:sz="0" w:space="0" w:color="auto"/>
        <w:bottom w:val="none" w:sz="0" w:space="0" w:color="auto"/>
        <w:right w:val="none" w:sz="0" w:space="0" w:color="auto"/>
      </w:divBdr>
    </w:div>
    <w:div w:id="1188102939">
      <w:bodyDiv w:val="1"/>
      <w:marLeft w:val="0"/>
      <w:marRight w:val="0"/>
      <w:marTop w:val="0"/>
      <w:marBottom w:val="0"/>
      <w:divBdr>
        <w:top w:val="none" w:sz="0" w:space="0" w:color="auto"/>
        <w:left w:val="none" w:sz="0" w:space="0" w:color="auto"/>
        <w:bottom w:val="none" w:sz="0" w:space="0" w:color="auto"/>
        <w:right w:val="none" w:sz="0" w:space="0" w:color="auto"/>
      </w:divBdr>
      <w:divsChild>
        <w:div w:id="690570567">
          <w:marLeft w:val="446"/>
          <w:marRight w:val="0"/>
          <w:marTop w:val="0"/>
          <w:marBottom w:val="0"/>
          <w:divBdr>
            <w:top w:val="none" w:sz="0" w:space="0" w:color="auto"/>
            <w:left w:val="none" w:sz="0" w:space="0" w:color="auto"/>
            <w:bottom w:val="none" w:sz="0" w:space="0" w:color="auto"/>
            <w:right w:val="none" w:sz="0" w:space="0" w:color="auto"/>
          </w:divBdr>
        </w:div>
        <w:div w:id="1343971991">
          <w:marLeft w:val="446"/>
          <w:marRight w:val="0"/>
          <w:marTop w:val="0"/>
          <w:marBottom w:val="0"/>
          <w:divBdr>
            <w:top w:val="none" w:sz="0" w:space="0" w:color="auto"/>
            <w:left w:val="none" w:sz="0" w:space="0" w:color="auto"/>
            <w:bottom w:val="none" w:sz="0" w:space="0" w:color="auto"/>
            <w:right w:val="none" w:sz="0" w:space="0" w:color="auto"/>
          </w:divBdr>
        </w:div>
        <w:div w:id="1078360882">
          <w:marLeft w:val="446"/>
          <w:marRight w:val="0"/>
          <w:marTop w:val="0"/>
          <w:marBottom w:val="0"/>
          <w:divBdr>
            <w:top w:val="none" w:sz="0" w:space="0" w:color="auto"/>
            <w:left w:val="none" w:sz="0" w:space="0" w:color="auto"/>
            <w:bottom w:val="none" w:sz="0" w:space="0" w:color="auto"/>
            <w:right w:val="none" w:sz="0" w:space="0" w:color="auto"/>
          </w:divBdr>
        </w:div>
        <w:div w:id="1795903372">
          <w:marLeft w:val="446"/>
          <w:marRight w:val="0"/>
          <w:marTop w:val="0"/>
          <w:marBottom w:val="0"/>
          <w:divBdr>
            <w:top w:val="none" w:sz="0" w:space="0" w:color="auto"/>
            <w:left w:val="none" w:sz="0" w:space="0" w:color="auto"/>
            <w:bottom w:val="none" w:sz="0" w:space="0" w:color="auto"/>
            <w:right w:val="none" w:sz="0" w:space="0" w:color="auto"/>
          </w:divBdr>
        </w:div>
        <w:div w:id="1250698785">
          <w:marLeft w:val="446"/>
          <w:marRight w:val="0"/>
          <w:marTop w:val="0"/>
          <w:marBottom w:val="0"/>
          <w:divBdr>
            <w:top w:val="none" w:sz="0" w:space="0" w:color="auto"/>
            <w:left w:val="none" w:sz="0" w:space="0" w:color="auto"/>
            <w:bottom w:val="none" w:sz="0" w:space="0" w:color="auto"/>
            <w:right w:val="none" w:sz="0" w:space="0" w:color="auto"/>
          </w:divBdr>
        </w:div>
      </w:divsChild>
    </w:div>
    <w:div w:id="1548176884">
      <w:bodyDiv w:val="1"/>
      <w:marLeft w:val="0"/>
      <w:marRight w:val="0"/>
      <w:marTop w:val="0"/>
      <w:marBottom w:val="0"/>
      <w:divBdr>
        <w:top w:val="none" w:sz="0" w:space="0" w:color="auto"/>
        <w:left w:val="none" w:sz="0" w:space="0" w:color="auto"/>
        <w:bottom w:val="none" w:sz="0" w:space="0" w:color="auto"/>
        <w:right w:val="none" w:sz="0" w:space="0" w:color="auto"/>
      </w:divBdr>
    </w:div>
    <w:div w:id="1581401219">
      <w:bodyDiv w:val="1"/>
      <w:marLeft w:val="0"/>
      <w:marRight w:val="0"/>
      <w:marTop w:val="0"/>
      <w:marBottom w:val="0"/>
      <w:divBdr>
        <w:top w:val="none" w:sz="0" w:space="0" w:color="auto"/>
        <w:left w:val="none" w:sz="0" w:space="0" w:color="auto"/>
        <w:bottom w:val="none" w:sz="0" w:space="0" w:color="auto"/>
        <w:right w:val="none" w:sz="0" w:space="0" w:color="auto"/>
      </w:divBdr>
    </w:div>
    <w:div w:id="170238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2%D1%80%D0%B5%D0%BC%D0%B5%D0%BD%D0%BD%D0%BE%D0%B9_%D1%80%D1%8F%D0%B4" TargetMode="External"/><Relationship Id="rId18" Type="http://schemas.openxmlformats.org/officeDocument/2006/relationships/hyperlink" Target="https://vc.ru/dev/286478-prognozirovanie-vremennyh-ryadov-s-pomoshchyu-prophet" TargetMode="External"/><Relationship Id="rId26" Type="http://schemas.openxmlformats.org/officeDocument/2006/relationships/hyperlink" Target="https://habr.com/ru/post/588320/" TargetMode="External"/><Relationship Id="rId39" Type="http://schemas.openxmlformats.org/officeDocument/2006/relationships/hyperlink" Target="https://ru.wikipedia.org/wiki/%D0%A1%D0%B0%D0%BC%D0%BE%D0%BE%D1%80%D0%B3%D0%B0%D0%BD%D0%B8%D0%B7%D1%83%D1%8E%D1%89%D0%B0%D1%8F%D1%81%D1%8F_%D0%BA%D0%B0%D1%80%D1%82%D0%B0_%D0%9A%D0%BE%D1%85%D0%BE%D0%BD%D0%B5%D0%BD%D0%B0" TargetMode="External"/><Relationship Id="rId21" Type="http://schemas.openxmlformats.org/officeDocument/2006/relationships/hyperlink" Target="https://ru.wikipedia.org/wiki/%D0%A0%D0%B5%D0%BA%D1%83%D1%80%D1%80%D0%B5%D0%BD%D1%82%D0%BD%D0%B0%D1%8F_%D0%BD%D0%B5%D0%B9%D1%80%D0%BE%D0%BD%D0%BD%D0%B0%D1%8F_%D1%81%D0%B5%D1%82%D1%8C" TargetMode="External"/><Relationship Id="rId34" Type="http://schemas.openxmlformats.org/officeDocument/2006/relationships/hyperlink" Target="https://aaltodoc.aalto.fi/bitstream/handle/123456789/36347/master_Kahles_Bastida_Julen_2019.pdf?sequence=1&amp;isAllowed=y" TargetMode="External"/><Relationship Id="rId42" Type="http://schemas.openxmlformats.org/officeDocument/2006/relationships/hyperlink" Target="https://loginom.ru/blog/som" TargetMode="External"/><Relationship Id="rId47" Type="http://schemas.openxmlformats.org/officeDocument/2006/relationships/theme" Target="theme/theme1.xml"/><Relationship Id="rId7" Type="http://schemas.openxmlformats.org/officeDocument/2006/relationships/hyperlink" Target="https://jino.ru/journal/articles/7-baz-dannyh/" TargetMode="External"/><Relationship Id="rId2" Type="http://schemas.openxmlformats.org/officeDocument/2006/relationships/styles" Target="styles.xml"/><Relationship Id="rId16" Type="http://schemas.openxmlformats.org/officeDocument/2006/relationships/hyperlink" Target="https://habr.com/ru/post/553658/" TargetMode="External"/><Relationship Id="rId29" Type="http://schemas.openxmlformats.org/officeDocument/2006/relationships/hyperlink" Target="https://ru.wikipedia.org/wiki/%D0%9B%D0%BE%D0%BA%D0%B0%D0%BB%D1%8C%D0%BD%D1%8B%D0%B9_%D1%83%D1%80%D0%BE%D0%B2%D0%B5%D0%BD%D1%8C_%D0%B2%D1%8B%D0%B1%D1%80%D0%BE%D1%81%D0%B0" TargetMode="External"/><Relationship Id="rId1" Type="http://schemas.openxmlformats.org/officeDocument/2006/relationships/numbering" Target="numbering.xml"/><Relationship Id="rId6" Type="http://schemas.openxmlformats.org/officeDocument/2006/relationships/hyperlink" Target="https://www.jigsawacademy.com/blogs/hr-analytics/data-analytics-lifecycle/" TargetMode="External"/><Relationship Id="rId11" Type="http://schemas.openxmlformats.org/officeDocument/2006/relationships/hyperlink" Target="https://www.owox.ru/blog/articles/data-visualization/" TargetMode="External"/><Relationship Id="rId24" Type="http://schemas.openxmlformats.org/officeDocument/2006/relationships/hyperlink" Target="http://colah.github.io/posts/2015-08-Understanding-LSTMs/" TargetMode="External"/><Relationship Id="rId32" Type="http://schemas.openxmlformats.org/officeDocument/2006/relationships/hyperlink" Target="https://www.researchgate.net/publication/313097743_Survey_on_Models_and_Techniques_for_Root-Cause_Analysis" TargetMode="External"/><Relationship Id="rId37" Type="http://schemas.openxmlformats.org/officeDocument/2006/relationships/hyperlink" Target="https://www.researchgate.net/publication/347268378_Assembly_Line_Anomaly_Detection_and_Root_Cause_Analysis_Using_Machine_Learning" TargetMode="External"/><Relationship Id="rId40" Type="http://schemas.openxmlformats.org/officeDocument/2006/relationships/image" Target="media/image1.png"/><Relationship Id="rId45" Type="http://schemas.openxmlformats.org/officeDocument/2006/relationships/hyperlink" Target="https://habr.com/ru/post/338868/" TargetMode="External"/><Relationship Id="rId5" Type="http://schemas.openxmlformats.org/officeDocument/2006/relationships/hyperlink" Target="https://www.bigdataschool.ru/blog/types-of-data-analytics.html" TargetMode="External"/><Relationship Id="rId15" Type="http://schemas.openxmlformats.org/officeDocument/2006/relationships/hyperlink" Target="https://www.ibm.com/docs/ru/spss-statistics/SaaS?topic=forecasting-introduction-time-series" TargetMode="External"/><Relationship Id="rId23" Type="http://schemas.openxmlformats.org/officeDocument/2006/relationships/hyperlink" Target="https://neurohive.io/ru/osnovy-data-science/lstm-nejronnaja-set/" TargetMode="External"/><Relationship Id="rId28" Type="http://schemas.openxmlformats.org/officeDocument/2006/relationships/hyperlink" Target="https://medium.com/datasciencearth/local-outlier-factor-7821b5651bc5" TargetMode="External"/><Relationship Id="rId36" Type="http://schemas.openxmlformats.org/officeDocument/2006/relationships/hyperlink" Target="https://journalofbigdata.springeropen.com/articles/10.1186/s40537-019-0261-9" TargetMode="External"/><Relationship Id="rId10" Type="http://schemas.openxmlformats.org/officeDocument/2006/relationships/hyperlink" Target="https://yandex.ru/promo/oda/useful" TargetMode="External"/><Relationship Id="rId19" Type="http://schemas.openxmlformats.org/officeDocument/2006/relationships/hyperlink" Target="https://machinelearningmastery.com/sarima-for-time-series-forecasting-in-python/" TargetMode="External"/><Relationship Id="rId31" Type="http://schemas.openxmlformats.org/officeDocument/2006/relationships/hyperlink" Target="https://ru.wikipedia.org/wiki/%D0%90%D0%B2%D1%82%D0%BE%D0%BA%D0%BE%D0%B4%D0%B8%D1%80%D0%BE%D0%B2%D1%89%D0%B8%D0%BA" TargetMode="External"/><Relationship Id="rId44" Type="http://schemas.openxmlformats.org/officeDocument/2006/relationships/hyperlink" Target="https://habr.com/ru/post/334220/" TargetMode="External"/><Relationship Id="rId4" Type="http://schemas.openxmlformats.org/officeDocument/2006/relationships/webSettings" Target="webSettings.xml"/><Relationship Id="rId9" Type="http://schemas.openxmlformats.org/officeDocument/2006/relationships/hyperlink" Target="https://te-st.ru/2014/02/18/open-data-sources-russia/" TargetMode="External"/><Relationship Id="rId14" Type="http://schemas.openxmlformats.org/officeDocument/2006/relationships/hyperlink" Target="https://blog.skillfactory.ru/glossary/vremennoj-ryad-2/" TargetMode="External"/><Relationship Id="rId22" Type="http://schemas.openxmlformats.org/officeDocument/2006/relationships/hyperlink" Target="https://habr.com/ru/post/487808/" TargetMode="External"/><Relationship Id="rId27" Type="http://schemas.openxmlformats.org/officeDocument/2006/relationships/hyperlink" Target="https://towardsdatascience.com/local-outlier-factor-lof-algorithm-for-outlier-identification-8efb887d9843" TargetMode="External"/><Relationship Id="rId30" Type="http://schemas.openxmlformats.org/officeDocument/2006/relationships/hyperlink" Target="https://neurohive.io/ru/osnovy-data-science/avtojenkoder-tipy-arhitektur-i-primenenie/" TargetMode="External"/><Relationship Id="rId35" Type="http://schemas.openxmlformats.org/officeDocument/2006/relationships/hyperlink" Target="https://www.zebrium.com/resources/wp-ml-based-autonomous-incident-detection" TargetMode="External"/><Relationship Id="rId43" Type="http://schemas.openxmlformats.org/officeDocument/2006/relationships/hyperlink" Target="https://habr.com/ru/post/334810/" TargetMode="External"/><Relationship Id="rId8" Type="http://schemas.openxmlformats.org/officeDocument/2006/relationships/hyperlink" Target="https://habr.com/ru/post/331036/" TargetMode="External"/><Relationship Id="rId3" Type="http://schemas.openxmlformats.org/officeDocument/2006/relationships/settings" Target="settings.xml"/><Relationship Id="rId12" Type="http://schemas.openxmlformats.org/officeDocument/2006/relationships/hyperlink" Target="https://vc.ru/services/204235-top-15-luchshih-instrumentov-vizualizacii-dannyh-v-2020-2021-godah-s-primerami" TargetMode="External"/><Relationship Id="rId17" Type="http://schemas.openxmlformats.org/officeDocument/2006/relationships/hyperlink" Target="https://habr.com/ru/post/559796/" TargetMode="External"/><Relationship Id="rId25" Type="http://schemas.openxmlformats.org/officeDocument/2006/relationships/hyperlink" Target="https://machinelearningmastery.com/how-to-develop-lstm-models-for-time-series-forecasting/" TargetMode="External"/><Relationship Id="rId33" Type="http://schemas.openxmlformats.org/officeDocument/2006/relationships/hyperlink" Target="https://medium.datadriveninvestor.com/root-cause-analysis-in-the-age-of-industry-4-0-9516af5fb1d0" TargetMode="External"/><Relationship Id="rId38" Type="http://schemas.openxmlformats.org/officeDocument/2006/relationships/hyperlink" Target="https://uu.diva-portal.org/smash/get/diva2:1178780/FULLTEXT01.pdf" TargetMode="External"/><Relationship Id="rId46" Type="http://schemas.openxmlformats.org/officeDocument/2006/relationships/fontTable" Target="fontTable.xml"/><Relationship Id="rId20" Type="http://schemas.openxmlformats.org/officeDocument/2006/relationships/hyperlink" Target="http://sun.tsu.ru/mminfo/2016/Dombrovski/start.htm" TargetMode="External"/><Relationship Id="rId41" Type="http://schemas.openxmlformats.org/officeDocument/2006/relationships/hyperlink" Target="https://towardsdatascience.com/kohonen-self-organizing-maps-a29040d688d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9</Pages>
  <Words>3805</Words>
  <Characters>21691</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USSC</Company>
  <LinksUpToDate>false</LinksUpToDate>
  <CharactersWithSpaces>25446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Скороходов Андрей Владимирович</dc:creator>
  <cp:keywords/>
  <dc:description/>
  <cp:lastModifiedBy>Скороходов Андрей Владимирович</cp:lastModifiedBy>
  <cp:revision>6</cp:revision>
  <dcterms:created xsi:type="dcterms:W3CDTF">2021-12-20T06:55:00Z</dcterms:created>
  <dcterms:modified xsi:type="dcterms:W3CDTF">2021-12-21T09:18:00Z</dcterms:modified>
</cp:coreProperties>
</file>