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D7127" w14:textId="54E01C04" w:rsidR="00B425AA" w:rsidRDefault="00B425AA" w:rsidP="00B425AA">
      <w:pPr>
        <w:rPr>
          <w:rFonts w:ascii="Times New Roman" w:hAnsi="Times New Roman" w:cs="Times New Roman"/>
        </w:rPr>
      </w:pPr>
      <w:r w:rsidRPr="00B425AA">
        <w:rPr>
          <w:rFonts w:ascii="Times New Roman" w:hAnsi="Times New Roman" w:cs="Times New Roman"/>
        </w:rPr>
        <w:t>NESKY</w:t>
      </w:r>
      <w:r w:rsidR="002C6019">
        <w:rPr>
          <w:rFonts w:ascii="Times New Roman" w:hAnsi="Times New Roman" w:cs="Times New Roman"/>
        </w:rPr>
        <w:t xml:space="preserve"> Aerospace </w:t>
      </w:r>
      <w:r w:rsidRPr="00B425AA">
        <w:rPr>
          <w:rFonts w:ascii="Times New Roman" w:hAnsi="Times New Roman" w:cs="Times New Roman"/>
        </w:rPr>
        <w:t>design and deliver solutions that redefine the future of the airline and airport operations as well as passenger experiences.</w:t>
      </w:r>
    </w:p>
    <w:p w14:paraId="69D46A21" w14:textId="3E31FBDE" w:rsidR="00FC40CB" w:rsidRPr="00B425AA" w:rsidRDefault="00FC40CB" w:rsidP="00B425AA">
      <w:pPr>
        <w:rPr>
          <w:rFonts w:ascii="Times New Roman" w:hAnsi="Times New Roman" w:cs="Times New Roman"/>
        </w:rPr>
      </w:pPr>
      <w:r w:rsidRPr="00B425AA">
        <w:rPr>
          <w:rFonts w:ascii="Times New Roman" w:hAnsi="Times New Roman" w:cs="Times New Roman"/>
        </w:rPr>
        <w:t xml:space="preserve">We are a diverse team of designers, engineers and researchers. We manufacture, we produce, and we test. We work alongside our customers and partners to develop a robust business strategy that involves engineering, digital technology, research </w:t>
      </w:r>
      <w:r>
        <w:rPr>
          <w:rFonts w:ascii="Times New Roman" w:hAnsi="Times New Roman" w:cs="Times New Roman"/>
        </w:rPr>
        <w:t>&amp;</w:t>
      </w:r>
      <w:r w:rsidRPr="00B425AA">
        <w:rPr>
          <w:rFonts w:ascii="Times New Roman" w:hAnsi="Times New Roman" w:cs="Times New Roman"/>
        </w:rPr>
        <w:t xml:space="preserve"> development and supply chain management</w:t>
      </w:r>
      <w:r w:rsidR="00CC02DB">
        <w:rPr>
          <w:rFonts w:ascii="Times New Roman" w:hAnsi="Times New Roman" w:cs="Times New Roman"/>
        </w:rPr>
        <w:t>.</w:t>
      </w:r>
    </w:p>
    <w:p w14:paraId="24611ACA" w14:textId="77777777" w:rsidR="00B425AA" w:rsidRPr="00B425AA" w:rsidRDefault="00B425AA" w:rsidP="001277E6">
      <w:pPr>
        <w:pStyle w:val="NormalWeb"/>
        <w:spacing w:before="0" w:beforeAutospacing="0" w:after="0" w:afterAutospacing="0"/>
        <w:rPr>
          <w:color w:val="000000"/>
          <w:sz w:val="22"/>
          <w:szCs w:val="22"/>
        </w:rPr>
      </w:pPr>
    </w:p>
    <w:p w14:paraId="3C1574C9" w14:textId="70AFD3E6" w:rsidR="001277E6" w:rsidRPr="001277E6" w:rsidRDefault="001277E6" w:rsidP="001277E6">
      <w:pPr>
        <w:pStyle w:val="NormalWeb"/>
        <w:spacing w:before="0" w:beforeAutospacing="0" w:after="0" w:afterAutospacing="0"/>
        <w:rPr>
          <w:b/>
          <w:bCs/>
          <w:color w:val="000000"/>
          <w:sz w:val="22"/>
          <w:szCs w:val="22"/>
          <w:u w:val="single"/>
        </w:rPr>
      </w:pPr>
      <w:r w:rsidRPr="001277E6">
        <w:rPr>
          <w:b/>
          <w:bCs/>
          <w:color w:val="000000"/>
          <w:sz w:val="22"/>
          <w:szCs w:val="22"/>
          <w:u w:val="single"/>
        </w:rPr>
        <w:t>MISSION STATEMENT.</w:t>
      </w:r>
    </w:p>
    <w:p w14:paraId="496CA450" w14:textId="705FB6C4" w:rsidR="00DA3125" w:rsidRDefault="00A62624" w:rsidP="00A95E75">
      <w:pPr>
        <w:pStyle w:val="NormalWeb"/>
        <w:spacing w:before="0" w:beforeAutospacing="0" w:after="0" w:afterAutospacing="0"/>
        <w:rPr>
          <w:color w:val="000000"/>
          <w:sz w:val="22"/>
          <w:szCs w:val="22"/>
        </w:rPr>
      </w:pPr>
      <w:r>
        <w:rPr>
          <w:color w:val="000000"/>
          <w:sz w:val="22"/>
          <w:szCs w:val="22"/>
        </w:rPr>
        <w:t xml:space="preserve">At </w:t>
      </w:r>
      <w:r w:rsidR="006A4582">
        <w:rPr>
          <w:color w:val="000000"/>
          <w:sz w:val="22"/>
          <w:szCs w:val="22"/>
        </w:rPr>
        <w:t>Nesky</w:t>
      </w:r>
      <w:r w:rsidR="001277E6" w:rsidRPr="001277E6">
        <w:rPr>
          <w:color w:val="000000"/>
          <w:sz w:val="22"/>
          <w:szCs w:val="22"/>
        </w:rPr>
        <w:t xml:space="preserve"> Aerospace</w:t>
      </w:r>
      <w:r w:rsidR="00A3201E">
        <w:rPr>
          <w:color w:val="000000"/>
          <w:sz w:val="22"/>
          <w:szCs w:val="22"/>
        </w:rPr>
        <w:t>, w</w:t>
      </w:r>
      <w:r w:rsidR="006F0DD8">
        <w:rPr>
          <w:color w:val="000000"/>
          <w:sz w:val="22"/>
          <w:szCs w:val="22"/>
        </w:rPr>
        <w:t>e are commit</w:t>
      </w:r>
      <w:r w:rsidR="006A7D99">
        <w:rPr>
          <w:color w:val="000000"/>
          <w:sz w:val="22"/>
          <w:szCs w:val="22"/>
        </w:rPr>
        <w:t xml:space="preserve">ted to </w:t>
      </w:r>
      <w:r w:rsidR="006372D7">
        <w:rPr>
          <w:color w:val="000000"/>
          <w:sz w:val="22"/>
          <w:szCs w:val="22"/>
        </w:rPr>
        <w:t>excellence, integrity and innovation</w:t>
      </w:r>
      <w:r w:rsidR="008D258A">
        <w:rPr>
          <w:color w:val="000000"/>
          <w:sz w:val="22"/>
          <w:szCs w:val="22"/>
        </w:rPr>
        <w:t xml:space="preserve"> in every aspect of our business</w:t>
      </w:r>
      <w:r w:rsidR="00731E7D">
        <w:rPr>
          <w:color w:val="000000"/>
          <w:sz w:val="22"/>
          <w:szCs w:val="22"/>
        </w:rPr>
        <w:t xml:space="preserve">; </w:t>
      </w:r>
      <w:r w:rsidR="00F91745">
        <w:rPr>
          <w:color w:val="000000"/>
          <w:sz w:val="22"/>
          <w:szCs w:val="22"/>
        </w:rPr>
        <w:t>product development, manufacturing, customer service and community en</w:t>
      </w:r>
      <w:r>
        <w:rPr>
          <w:color w:val="000000"/>
          <w:sz w:val="22"/>
          <w:szCs w:val="22"/>
        </w:rPr>
        <w:t xml:space="preserve">gagement by </w:t>
      </w:r>
      <w:r w:rsidR="006A7D99">
        <w:rPr>
          <w:color w:val="000000"/>
          <w:sz w:val="22"/>
          <w:szCs w:val="22"/>
        </w:rPr>
        <w:t xml:space="preserve">providing defense and security solutions that </w:t>
      </w:r>
      <w:r w:rsidR="00F230CF">
        <w:rPr>
          <w:color w:val="000000"/>
          <w:sz w:val="22"/>
          <w:szCs w:val="22"/>
        </w:rPr>
        <w:t>safe</w:t>
      </w:r>
      <w:r w:rsidR="00C75EB1">
        <w:rPr>
          <w:color w:val="000000"/>
          <w:sz w:val="22"/>
          <w:szCs w:val="22"/>
        </w:rPr>
        <w:t>guard people and nations, ensuring peace and stability in an ever-changing world</w:t>
      </w:r>
      <w:r w:rsidR="0049025E">
        <w:rPr>
          <w:color w:val="000000"/>
          <w:sz w:val="22"/>
          <w:szCs w:val="22"/>
        </w:rPr>
        <w:t xml:space="preserve"> and through our work, inspire the next generation</w:t>
      </w:r>
      <w:r w:rsidR="007F5AE2">
        <w:rPr>
          <w:color w:val="000000"/>
          <w:sz w:val="22"/>
          <w:szCs w:val="22"/>
        </w:rPr>
        <w:t xml:space="preserve"> of scientists, engineers and dreamers</w:t>
      </w:r>
      <w:r w:rsidR="002B1446">
        <w:rPr>
          <w:color w:val="000000"/>
          <w:sz w:val="22"/>
          <w:szCs w:val="22"/>
        </w:rPr>
        <w:t>.</w:t>
      </w:r>
      <w:r w:rsidR="00186E7D">
        <w:rPr>
          <w:color w:val="000000"/>
          <w:sz w:val="22"/>
          <w:szCs w:val="22"/>
        </w:rPr>
        <w:t xml:space="preserve"> (Boeing.com)</w:t>
      </w:r>
    </w:p>
    <w:p w14:paraId="745852E6" w14:textId="77777777" w:rsidR="00553025" w:rsidRDefault="00553025" w:rsidP="00A95E75">
      <w:pPr>
        <w:pStyle w:val="NormalWeb"/>
        <w:spacing w:before="0" w:beforeAutospacing="0" w:after="0" w:afterAutospacing="0"/>
        <w:rPr>
          <w:color w:val="000000"/>
          <w:sz w:val="22"/>
          <w:szCs w:val="22"/>
        </w:rPr>
      </w:pPr>
    </w:p>
    <w:p w14:paraId="54DF3EA2" w14:textId="450228BF" w:rsidR="001277E6" w:rsidRPr="001277E6" w:rsidRDefault="001277E6" w:rsidP="001277E6">
      <w:pPr>
        <w:pStyle w:val="NormalWeb"/>
        <w:spacing w:before="0" w:beforeAutospacing="0" w:after="120" w:afterAutospacing="0"/>
        <w:rPr>
          <w:b/>
          <w:bCs/>
          <w:color w:val="000000"/>
          <w:sz w:val="22"/>
          <w:szCs w:val="22"/>
          <w:u w:val="single"/>
        </w:rPr>
      </w:pPr>
      <w:r w:rsidRPr="001277E6">
        <w:rPr>
          <w:b/>
          <w:bCs/>
          <w:color w:val="000000"/>
          <w:sz w:val="22"/>
          <w:szCs w:val="22"/>
          <w:u w:val="single"/>
        </w:rPr>
        <w:t>WEB APPLICATION.</w:t>
      </w:r>
    </w:p>
    <w:p w14:paraId="633CDE00" w14:textId="27AD3FC3" w:rsidR="006D6C43" w:rsidRDefault="001277E6">
      <w:pPr>
        <w:rPr>
          <w:rFonts w:ascii="Times New Roman" w:hAnsi="Times New Roman" w:cs="Times New Roman"/>
        </w:rPr>
      </w:pPr>
      <w:r>
        <w:rPr>
          <w:rFonts w:ascii="Times New Roman" w:hAnsi="Times New Roman" w:cs="Times New Roman"/>
        </w:rPr>
        <w:t xml:space="preserve">Our web application runs on the windows operating system with regular updates as needed and a monthly maintenance on the server side and can be assessed </w:t>
      </w:r>
      <w:r w:rsidR="00275286">
        <w:rPr>
          <w:rFonts w:ascii="Times New Roman" w:hAnsi="Times New Roman" w:cs="Times New Roman"/>
        </w:rPr>
        <w:t xml:space="preserve">from any device </w:t>
      </w:r>
      <w:r>
        <w:rPr>
          <w:rFonts w:ascii="Times New Roman" w:hAnsi="Times New Roman" w:cs="Times New Roman"/>
        </w:rPr>
        <w:t>through</w:t>
      </w:r>
      <w:r w:rsidR="00275286">
        <w:rPr>
          <w:rFonts w:ascii="Times New Roman" w:hAnsi="Times New Roman" w:cs="Times New Roman"/>
        </w:rPr>
        <w:t xml:space="preserve"> a web browser with an internet connection on </w:t>
      </w:r>
      <w:r>
        <w:rPr>
          <w:rFonts w:ascii="Times New Roman" w:hAnsi="Times New Roman" w:cs="Times New Roman"/>
        </w:rPr>
        <w:t xml:space="preserve"> </w:t>
      </w:r>
      <w:hyperlink r:id="rId7" w:history="1">
        <w:r w:rsidR="00275286" w:rsidRPr="00B9505A">
          <w:rPr>
            <w:rStyle w:val="Hyperlink"/>
            <w:rFonts w:ascii="Times New Roman" w:hAnsi="Times New Roman" w:cs="Times New Roman"/>
          </w:rPr>
          <w:t>www.nesky.org</w:t>
        </w:r>
      </w:hyperlink>
      <w:r>
        <w:rPr>
          <w:rFonts w:ascii="Times New Roman" w:hAnsi="Times New Roman" w:cs="Times New Roman"/>
        </w:rPr>
        <w:t>.</w:t>
      </w:r>
    </w:p>
    <w:p w14:paraId="762244E6" w14:textId="182C9BB4" w:rsidR="00275286" w:rsidRDefault="00275286">
      <w:pPr>
        <w:rPr>
          <w:rFonts w:ascii="Times New Roman" w:hAnsi="Times New Roman" w:cs="Times New Roman"/>
          <w:b/>
          <w:bCs/>
          <w:u w:val="single"/>
        </w:rPr>
      </w:pPr>
      <w:r>
        <w:rPr>
          <w:rFonts w:ascii="Times New Roman" w:hAnsi="Times New Roman" w:cs="Times New Roman"/>
          <w:b/>
          <w:bCs/>
          <w:u w:val="single"/>
        </w:rPr>
        <w:t>SERVERS.</w:t>
      </w:r>
    </w:p>
    <w:p w14:paraId="37BC2772" w14:textId="0DEB661E" w:rsidR="00CD0CF4" w:rsidRDefault="009E1D75" w:rsidP="00353909">
      <w:pPr>
        <w:rPr>
          <w:rFonts w:ascii="Times New Roman" w:hAnsi="Times New Roman" w:cs="Times New Roman"/>
        </w:rPr>
      </w:pPr>
      <w:r>
        <w:rPr>
          <w:rFonts w:ascii="Times New Roman" w:hAnsi="Times New Roman" w:cs="Times New Roman"/>
        </w:rPr>
        <w:t>O</w:t>
      </w:r>
      <w:r w:rsidR="00B93199" w:rsidRPr="009B23B0">
        <w:rPr>
          <w:rFonts w:ascii="Times New Roman" w:hAnsi="Times New Roman" w:cs="Times New Roman"/>
        </w:rPr>
        <w:t>ur servers provide powerful computing</w:t>
      </w:r>
      <w:r w:rsidR="006572E2">
        <w:rPr>
          <w:rFonts w:ascii="Times New Roman" w:hAnsi="Times New Roman" w:cs="Times New Roman"/>
        </w:rPr>
        <w:t>, designed to manage</w:t>
      </w:r>
      <w:r w:rsidR="003674DA">
        <w:rPr>
          <w:rFonts w:ascii="Times New Roman" w:hAnsi="Times New Roman" w:cs="Times New Roman"/>
        </w:rPr>
        <w:t>, store and process our data</w:t>
      </w:r>
      <w:r w:rsidR="00C27557" w:rsidRPr="009B23B0">
        <w:rPr>
          <w:rFonts w:ascii="Times New Roman" w:hAnsi="Times New Roman" w:cs="Times New Roman"/>
        </w:rPr>
        <w:t xml:space="preserve"> in local</w:t>
      </w:r>
      <w:r w:rsidR="00C549DA">
        <w:rPr>
          <w:rFonts w:ascii="Times New Roman" w:hAnsi="Times New Roman" w:cs="Times New Roman"/>
        </w:rPr>
        <w:t xml:space="preserve"> </w:t>
      </w:r>
      <w:r w:rsidR="00C27557" w:rsidRPr="009B23B0">
        <w:rPr>
          <w:rFonts w:ascii="Times New Roman" w:hAnsi="Times New Roman" w:cs="Times New Roman"/>
        </w:rPr>
        <w:t xml:space="preserve">data </w:t>
      </w:r>
      <w:r w:rsidRPr="009B23B0">
        <w:rPr>
          <w:rFonts w:ascii="Times New Roman" w:hAnsi="Times New Roman" w:cs="Times New Roman"/>
        </w:rPr>
        <w:t>centers</w:t>
      </w:r>
      <w:r w:rsidR="00C27557" w:rsidRPr="009B23B0">
        <w:rPr>
          <w:rFonts w:ascii="Times New Roman" w:hAnsi="Times New Roman" w:cs="Times New Roman"/>
        </w:rPr>
        <w:t xml:space="preserve"> </w:t>
      </w:r>
      <w:r w:rsidR="00C549DA">
        <w:rPr>
          <w:rFonts w:ascii="Times New Roman" w:hAnsi="Times New Roman" w:cs="Times New Roman"/>
        </w:rPr>
        <w:t xml:space="preserve">and cloud </w:t>
      </w:r>
      <w:r w:rsidR="00C27557" w:rsidRPr="009B23B0">
        <w:rPr>
          <w:rFonts w:ascii="Times New Roman" w:hAnsi="Times New Roman" w:cs="Times New Roman"/>
        </w:rPr>
        <w:t xml:space="preserve">to run </w:t>
      </w:r>
      <w:r w:rsidR="00AE6569" w:rsidRPr="009B23B0">
        <w:rPr>
          <w:rFonts w:ascii="Times New Roman" w:hAnsi="Times New Roman" w:cs="Times New Roman"/>
        </w:rPr>
        <w:t>other services like email, Active Directory</w:t>
      </w:r>
      <w:r w:rsidR="006B1F40" w:rsidRPr="009B23B0">
        <w:rPr>
          <w:rFonts w:ascii="Times New Roman" w:hAnsi="Times New Roman" w:cs="Times New Roman"/>
        </w:rPr>
        <w:t>, databases, DNS and applications</w:t>
      </w:r>
      <w:r w:rsidR="00BA1D0E">
        <w:rPr>
          <w:rFonts w:ascii="Times New Roman" w:hAnsi="Times New Roman" w:cs="Times New Roman"/>
        </w:rPr>
        <w:t xml:space="preserve"> in other computers which are known as clients.</w:t>
      </w:r>
      <w:r w:rsidR="00832D2B">
        <w:rPr>
          <w:rFonts w:ascii="Times New Roman" w:hAnsi="Times New Roman" w:cs="Times New Roman"/>
        </w:rPr>
        <w:t xml:space="preserve"> </w:t>
      </w:r>
      <w:r w:rsidR="009A578E">
        <w:rPr>
          <w:rFonts w:ascii="Times New Roman" w:hAnsi="Times New Roman" w:cs="Times New Roman"/>
        </w:rPr>
        <w:t>Our</w:t>
      </w:r>
      <w:r w:rsidR="00EF11E0">
        <w:rPr>
          <w:rFonts w:ascii="Times New Roman" w:hAnsi="Times New Roman" w:cs="Times New Roman"/>
        </w:rPr>
        <w:t xml:space="preserve"> servers host applications, </w:t>
      </w:r>
      <w:r w:rsidR="005E2D63">
        <w:rPr>
          <w:rFonts w:ascii="Times New Roman" w:hAnsi="Times New Roman" w:cs="Times New Roman"/>
        </w:rPr>
        <w:t>manage</w:t>
      </w:r>
      <w:r w:rsidR="00EF11E0">
        <w:rPr>
          <w:rFonts w:ascii="Times New Roman" w:hAnsi="Times New Roman" w:cs="Times New Roman"/>
        </w:rPr>
        <w:t xml:space="preserve"> our </w:t>
      </w:r>
      <w:r w:rsidR="00F135C5">
        <w:rPr>
          <w:rFonts w:ascii="Times New Roman" w:hAnsi="Times New Roman" w:cs="Times New Roman"/>
        </w:rPr>
        <w:t xml:space="preserve">data </w:t>
      </w:r>
      <w:r w:rsidR="00EF11E0">
        <w:rPr>
          <w:rFonts w:ascii="Times New Roman" w:hAnsi="Times New Roman" w:cs="Times New Roman"/>
        </w:rPr>
        <w:t>resources</w:t>
      </w:r>
      <w:r w:rsidR="00F135C5">
        <w:rPr>
          <w:rFonts w:ascii="Times New Roman" w:hAnsi="Times New Roman" w:cs="Times New Roman"/>
        </w:rPr>
        <w:t xml:space="preserve"> and </w:t>
      </w:r>
      <w:r w:rsidR="00ED5EE6">
        <w:rPr>
          <w:rFonts w:ascii="Times New Roman" w:hAnsi="Times New Roman" w:cs="Times New Roman"/>
        </w:rPr>
        <w:t>facilitate</w:t>
      </w:r>
      <w:r w:rsidR="00F135C5">
        <w:rPr>
          <w:rFonts w:ascii="Times New Roman" w:hAnsi="Times New Roman" w:cs="Times New Roman"/>
        </w:rPr>
        <w:t xml:space="preserve"> communication</w:t>
      </w:r>
      <w:r w:rsidR="00A33F3E">
        <w:rPr>
          <w:rFonts w:ascii="Times New Roman" w:hAnsi="Times New Roman" w:cs="Times New Roman"/>
        </w:rPr>
        <w:t xml:space="preserve"> between clients.</w:t>
      </w:r>
    </w:p>
    <w:p w14:paraId="05F9B873" w14:textId="1FC9C3B8" w:rsidR="00ED5EE6" w:rsidRDefault="0011540C" w:rsidP="00353909">
      <w:pPr>
        <w:rPr>
          <w:rFonts w:ascii="Times New Roman" w:hAnsi="Times New Roman" w:cs="Times New Roman"/>
          <w:b/>
          <w:bCs/>
          <w:u w:val="single"/>
        </w:rPr>
      </w:pPr>
      <w:r w:rsidRPr="0011540C">
        <w:rPr>
          <w:rFonts w:ascii="Times New Roman" w:hAnsi="Times New Roman" w:cs="Times New Roman"/>
          <w:b/>
          <w:bCs/>
          <w:u w:val="single"/>
        </w:rPr>
        <w:t>DEPARTMENTS.</w:t>
      </w:r>
    </w:p>
    <w:p w14:paraId="348FE2DE" w14:textId="05BE806F" w:rsidR="008F44E4" w:rsidRDefault="00822EBA" w:rsidP="00353909">
      <w:pPr>
        <w:rPr>
          <w:rFonts w:ascii="Times New Roman" w:hAnsi="Times New Roman" w:cs="Times New Roman"/>
        </w:rPr>
      </w:pPr>
      <w:r>
        <w:rPr>
          <w:rFonts w:ascii="Times New Roman" w:hAnsi="Times New Roman" w:cs="Times New Roman"/>
        </w:rPr>
        <w:t xml:space="preserve">Nesky </w:t>
      </w:r>
      <w:r w:rsidR="00824822">
        <w:rPr>
          <w:rFonts w:ascii="Times New Roman" w:hAnsi="Times New Roman" w:cs="Times New Roman"/>
        </w:rPr>
        <w:t>Aerospace</w:t>
      </w:r>
      <w:r>
        <w:rPr>
          <w:rFonts w:ascii="Times New Roman" w:hAnsi="Times New Roman" w:cs="Times New Roman"/>
        </w:rPr>
        <w:t xml:space="preserve"> has five departments</w:t>
      </w:r>
    </w:p>
    <w:p w14:paraId="69EDD6A2" w14:textId="77777777" w:rsidR="008F44E4" w:rsidRDefault="008F44E4" w:rsidP="008F44E4">
      <w:pPr>
        <w:pStyle w:val="ListParagraph"/>
        <w:numPr>
          <w:ilvl w:val="0"/>
          <w:numId w:val="2"/>
        </w:numPr>
        <w:rPr>
          <w:rFonts w:ascii="Times New Roman" w:hAnsi="Times New Roman" w:cs="Times New Roman"/>
        </w:rPr>
      </w:pPr>
      <w:r>
        <w:rPr>
          <w:rFonts w:ascii="Times New Roman" w:hAnsi="Times New Roman" w:cs="Times New Roman"/>
        </w:rPr>
        <w:t>Enterprise Operations</w:t>
      </w:r>
    </w:p>
    <w:p w14:paraId="7FB41C68" w14:textId="53333905" w:rsidR="008F44E4" w:rsidRDefault="008F44E4" w:rsidP="008F44E4">
      <w:pPr>
        <w:pStyle w:val="ListParagraph"/>
        <w:numPr>
          <w:ilvl w:val="0"/>
          <w:numId w:val="2"/>
        </w:numPr>
        <w:rPr>
          <w:rFonts w:ascii="Times New Roman" w:hAnsi="Times New Roman" w:cs="Times New Roman"/>
        </w:rPr>
      </w:pPr>
      <w:r>
        <w:rPr>
          <w:rFonts w:ascii="Times New Roman" w:hAnsi="Times New Roman" w:cs="Times New Roman"/>
        </w:rPr>
        <w:t>Engineering</w:t>
      </w:r>
    </w:p>
    <w:p w14:paraId="0975CC0F" w14:textId="77777777" w:rsidR="00391A82" w:rsidRDefault="00391A82" w:rsidP="008F44E4">
      <w:pPr>
        <w:pStyle w:val="ListParagraph"/>
        <w:numPr>
          <w:ilvl w:val="0"/>
          <w:numId w:val="2"/>
        </w:numPr>
        <w:rPr>
          <w:rFonts w:ascii="Times New Roman" w:hAnsi="Times New Roman" w:cs="Times New Roman"/>
        </w:rPr>
      </w:pPr>
      <w:r>
        <w:rPr>
          <w:rFonts w:ascii="Times New Roman" w:hAnsi="Times New Roman" w:cs="Times New Roman"/>
        </w:rPr>
        <w:t>Digital Technology</w:t>
      </w:r>
    </w:p>
    <w:p w14:paraId="4ADF4B99" w14:textId="77777777" w:rsidR="00391A82" w:rsidRDefault="00391A82" w:rsidP="008F44E4">
      <w:pPr>
        <w:pStyle w:val="ListParagraph"/>
        <w:numPr>
          <w:ilvl w:val="0"/>
          <w:numId w:val="2"/>
        </w:numPr>
        <w:rPr>
          <w:rFonts w:ascii="Times New Roman" w:hAnsi="Times New Roman" w:cs="Times New Roman"/>
        </w:rPr>
      </w:pPr>
      <w:r>
        <w:rPr>
          <w:rFonts w:ascii="Times New Roman" w:hAnsi="Times New Roman" w:cs="Times New Roman"/>
        </w:rPr>
        <w:t>Human Resources</w:t>
      </w:r>
    </w:p>
    <w:p w14:paraId="5C6B2E58" w14:textId="52303359" w:rsidR="0011540C" w:rsidRDefault="00391A82" w:rsidP="008F44E4">
      <w:pPr>
        <w:pStyle w:val="ListParagraph"/>
        <w:numPr>
          <w:ilvl w:val="0"/>
          <w:numId w:val="2"/>
        </w:numPr>
        <w:rPr>
          <w:rFonts w:ascii="Times New Roman" w:hAnsi="Times New Roman" w:cs="Times New Roman"/>
        </w:rPr>
      </w:pPr>
      <w:r>
        <w:rPr>
          <w:rFonts w:ascii="Times New Roman" w:hAnsi="Times New Roman" w:cs="Times New Roman"/>
        </w:rPr>
        <w:t>Finance.</w:t>
      </w:r>
      <w:r w:rsidR="00822EBA" w:rsidRPr="008F44E4">
        <w:rPr>
          <w:rFonts w:ascii="Times New Roman" w:hAnsi="Times New Roman" w:cs="Times New Roman"/>
        </w:rPr>
        <w:t xml:space="preserve"> </w:t>
      </w:r>
    </w:p>
    <w:p w14:paraId="0BCAED61" w14:textId="2C107C0E" w:rsidR="00D919DE" w:rsidRDefault="00D919DE" w:rsidP="00D919DE">
      <w:pPr>
        <w:rPr>
          <w:rFonts w:ascii="Times New Roman" w:hAnsi="Times New Roman" w:cs="Times New Roman"/>
          <w:b/>
          <w:bCs/>
          <w:u w:val="single"/>
        </w:rPr>
      </w:pPr>
      <w:r w:rsidRPr="00D919DE">
        <w:rPr>
          <w:rFonts w:ascii="Times New Roman" w:hAnsi="Times New Roman" w:cs="Times New Roman"/>
          <w:b/>
          <w:bCs/>
          <w:u w:val="single"/>
        </w:rPr>
        <w:t>ROUTERS and SWITCHES</w:t>
      </w:r>
      <w:r>
        <w:rPr>
          <w:rFonts w:ascii="Times New Roman" w:hAnsi="Times New Roman" w:cs="Times New Roman"/>
          <w:b/>
          <w:bCs/>
          <w:u w:val="single"/>
        </w:rPr>
        <w:t>.</w:t>
      </w:r>
    </w:p>
    <w:p w14:paraId="49559ABE" w14:textId="716A8D32" w:rsidR="00B41770" w:rsidRDefault="006032C6" w:rsidP="006032C6">
      <w:pPr>
        <w:rPr>
          <w:rFonts w:ascii="Times New Roman" w:hAnsi="Times New Roman" w:cs="Times New Roman"/>
        </w:rPr>
      </w:pPr>
      <w:r>
        <w:rPr>
          <w:rFonts w:ascii="Times New Roman" w:hAnsi="Times New Roman" w:cs="Times New Roman"/>
        </w:rPr>
        <w:t xml:space="preserve">These devices </w:t>
      </w:r>
      <w:r w:rsidR="00C739F3">
        <w:rPr>
          <w:rFonts w:ascii="Times New Roman" w:hAnsi="Times New Roman" w:cs="Times New Roman"/>
        </w:rPr>
        <w:t xml:space="preserve">in our corporate network </w:t>
      </w:r>
      <w:r>
        <w:rPr>
          <w:rFonts w:ascii="Times New Roman" w:hAnsi="Times New Roman" w:cs="Times New Roman"/>
        </w:rPr>
        <w:t xml:space="preserve">control data flow between devices and enable access for users and services. </w:t>
      </w:r>
      <w:r w:rsidR="0037586C">
        <w:rPr>
          <w:rFonts w:ascii="Times New Roman" w:hAnsi="Times New Roman" w:cs="Times New Roman"/>
        </w:rPr>
        <w:t xml:space="preserve">While the routers connect </w:t>
      </w:r>
      <w:r w:rsidR="006C6D3B">
        <w:rPr>
          <w:rFonts w:ascii="Times New Roman" w:hAnsi="Times New Roman" w:cs="Times New Roman"/>
        </w:rPr>
        <w:t xml:space="preserve">the internal network to the internet, </w:t>
      </w:r>
      <w:r w:rsidR="00292F08">
        <w:rPr>
          <w:rFonts w:ascii="Times New Roman" w:hAnsi="Times New Roman" w:cs="Times New Roman"/>
        </w:rPr>
        <w:t xml:space="preserve">the switches connect our different devices </w:t>
      </w:r>
      <w:r w:rsidR="00EA04FB">
        <w:rPr>
          <w:rFonts w:ascii="Times New Roman" w:hAnsi="Times New Roman" w:cs="Times New Roman"/>
        </w:rPr>
        <w:t xml:space="preserve">for the purpose of communication between a </w:t>
      </w:r>
      <w:r w:rsidR="00052F6E">
        <w:rPr>
          <w:rFonts w:ascii="Times New Roman" w:hAnsi="Times New Roman" w:cs="Times New Roman"/>
        </w:rPr>
        <w:t>department and two or more departments.</w:t>
      </w:r>
    </w:p>
    <w:p w14:paraId="58C95B8C" w14:textId="590253CC" w:rsidR="006032C6" w:rsidRDefault="006032C6" w:rsidP="006032C6">
      <w:pPr>
        <w:rPr>
          <w:rFonts w:ascii="Times New Roman" w:hAnsi="Times New Roman" w:cs="Times New Roman"/>
        </w:rPr>
      </w:pPr>
      <w:r>
        <w:rPr>
          <w:rFonts w:ascii="Times New Roman" w:hAnsi="Times New Roman" w:cs="Times New Roman"/>
        </w:rPr>
        <w:t>It includes physical and virtual switches, wired and wireless routers.</w:t>
      </w:r>
    </w:p>
    <w:p w14:paraId="36295364" w14:textId="1028C3C9" w:rsidR="00B71317" w:rsidRDefault="00B71317" w:rsidP="00D919DE">
      <w:pPr>
        <w:rPr>
          <w:rFonts w:ascii="Times New Roman" w:hAnsi="Times New Roman" w:cs="Times New Roman"/>
          <w:b/>
          <w:bCs/>
          <w:u w:val="single"/>
        </w:rPr>
      </w:pPr>
      <w:r>
        <w:rPr>
          <w:rFonts w:ascii="Times New Roman" w:hAnsi="Times New Roman" w:cs="Times New Roman"/>
          <w:b/>
          <w:bCs/>
          <w:u w:val="single"/>
        </w:rPr>
        <w:t>REMOTE ACCESS</w:t>
      </w:r>
    </w:p>
    <w:p w14:paraId="6F89560A" w14:textId="59641912" w:rsidR="001E4527" w:rsidRDefault="004B690E" w:rsidP="00D919DE">
      <w:pPr>
        <w:rPr>
          <w:rFonts w:ascii="Times New Roman" w:hAnsi="Times New Roman" w:cs="Times New Roman"/>
        </w:rPr>
      </w:pPr>
      <w:r>
        <w:rPr>
          <w:rFonts w:ascii="Times New Roman" w:hAnsi="Times New Roman" w:cs="Times New Roman"/>
        </w:rPr>
        <w:t xml:space="preserve">The company’s remote access </w:t>
      </w:r>
      <w:r w:rsidR="003B2112">
        <w:rPr>
          <w:rFonts w:ascii="Times New Roman" w:hAnsi="Times New Roman" w:cs="Times New Roman"/>
        </w:rPr>
        <w:t xml:space="preserve">is designed to allow </w:t>
      </w:r>
      <w:r w:rsidR="00C07E52">
        <w:rPr>
          <w:rFonts w:ascii="Times New Roman" w:hAnsi="Times New Roman" w:cs="Times New Roman"/>
        </w:rPr>
        <w:t xml:space="preserve">our employees who work from home to connect to the corporate network from their different locations using </w:t>
      </w:r>
      <w:r w:rsidR="00624242">
        <w:rPr>
          <w:rFonts w:ascii="Times New Roman" w:hAnsi="Times New Roman" w:cs="Times New Roman"/>
        </w:rPr>
        <w:t xml:space="preserve">Virtual Private Network (VPN) and </w:t>
      </w:r>
      <w:r w:rsidR="00D26613">
        <w:rPr>
          <w:rFonts w:ascii="Times New Roman" w:hAnsi="Times New Roman" w:cs="Times New Roman"/>
        </w:rPr>
        <w:t xml:space="preserve">Remote Desktop Protocol (RDP) technologies. </w:t>
      </w:r>
      <w:r w:rsidR="00687D1D">
        <w:rPr>
          <w:rFonts w:ascii="Times New Roman" w:hAnsi="Times New Roman" w:cs="Times New Roman"/>
        </w:rPr>
        <w:t xml:space="preserve">Some other essential workers who need </w:t>
      </w:r>
      <w:r w:rsidR="005C2F86">
        <w:rPr>
          <w:rFonts w:ascii="Times New Roman" w:hAnsi="Times New Roman" w:cs="Times New Roman"/>
        </w:rPr>
        <w:t xml:space="preserve">to manage our servers and networks at </w:t>
      </w:r>
      <w:r w:rsidR="00173161">
        <w:rPr>
          <w:rFonts w:ascii="Times New Roman" w:hAnsi="Times New Roman" w:cs="Times New Roman"/>
        </w:rPr>
        <w:t xml:space="preserve">non-office hours </w:t>
      </w:r>
      <w:r w:rsidR="006C6BC4">
        <w:rPr>
          <w:rFonts w:ascii="Times New Roman" w:hAnsi="Times New Roman" w:cs="Times New Roman"/>
        </w:rPr>
        <w:t xml:space="preserve">and employees who need </w:t>
      </w:r>
      <w:r w:rsidR="00687D1D">
        <w:rPr>
          <w:rFonts w:ascii="Times New Roman" w:hAnsi="Times New Roman" w:cs="Times New Roman"/>
        </w:rPr>
        <w:t>to access files while in transit</w:t>
      </w:r>
      <w:r w:rsidR="006C6BC4">
        <w:rPr>
          <w:rFonts w:ascii="Times New Roman" w:hAnsi="Times New Roman" w:cs="Times New Roman"/>
        </w:rPr>
        <w:t xml:space="preserve"> can also </w:t>
      </w:r>
      <w:r w:rsidR="00E4700B">
        <w:rPr>
          <w:rFonts w:ascii="Times New Roman" w:hAnsi="Times New Roman" w:cs="Times New Roman"/>
        </w:rPr>
        <w:t>utilize the remote access technology.</w:t>
      </w:r>
    </w:p>
    <w:p w14:paraId="29AAEC61" w14:textId="760A487D" w:rsidR="00AA1AB1" w:rsidRDefault="00706E91" w:rsidP="00D919DE">
      <w:pPr>
        <w:rPr>
          <w:rFonts w:ascii="Times New Roman" w:hAnsi="Times New Roman" w:cs="Times New Roman"/>
          <w:b/>
          <w:bCs/>
          <w:u w:val="single"/>
        </w:rPr>
      </w:pPr>
      <w:r w:rsidRPr="00706E91">
        <w:rPr>
          <w:rFonts w:ascii="Times New Roman" w:hAnsi="Times New Roman" w:cs="Times New Roman"/>
          <w:b/>
          <w:bCs/>
          <w:u w:val="single"/>
        </w:rPr>
        <w:lastRenderedPageBreak/>
        <w:t>WIRELESS COMMUNICATION.</w:t>
      </w:r>
    </w:p>
    <w:p w14:paraId="48211D34" w14:textId="737D6E91" w:rsidR="00C347C4" w:rsidRDefault="00C841D0" w:rsidP="00D919DE">
      <w:pPr>
        <w:rPr>
          <w:rFonts w:ascii="Times New Roman" w:hAnsi="Times New Roman" w:cs="Times New Roman"/>
        </w:rPr>
      </w:pPr>
      <w:r>
        <w:rPr>
          <w:rFonts w:ascii="Times New Roman" w:hAnsi="Times New Roman" w:cs="Times New Roman"/>
        </w:rPr>
        <w:t xml:space="preserve">For the purpose of </w:t>
      </w:r>
      <w:r w:rsidR="009978D8">
        <w:rPr>
          <w:rFonts w:ascii="Times New Roman" w:hAnsi="Times New Roman" w:cs="Times New Roman"/>
        </w:rPr>
        <w:t xml:space="preserve">ensuring security to our corporate network, </w:t>
      </w:r>
      <w:r w:rsidR="00141C17">
        <w:rPr>
          <w:rFonts w:ascii="Times New Roman" w:hAnsi="Times New Roman" w:cs="Times New Roman"/>
        </w:rPr>
        <w:t xml:space="preserve">only Wi-Fi is allowed as the only form of wireless </w:t>
      </w:r>
      <w:r w:rsidR="00964D35">
        <w:rPr>
          <w:rFonts w:ascii="Times New Roman" w:hAnsi="Times New Roman" w:cs="Times New Roman"/>
        </w:rPr>
        <w:t>communication,</w:t>
      </w:r>
      <w:r w:rsidR="00141C17">
        <w:rPr>
          <w:rFonts w:ascii="Times New Roman" w:hAnsi="Times New Roman" w:cs="Times New Roman"/>
        </w:rPr>
        <w:t xml:space="preserve"> and </w:t>
      </w:r>
      <w:r w:rsidR="000B181E">
        <w:rPr>
          <w:rFonts w:ascii="Times New Roman" w:hAnsi="Times New Roman" w:cs="Times New Roman"/>
        </w:rPr>
        <w:t>it allows devices within the internal network</w:t>
      </w:r>
      <w:r w:rsidR="000E596B">
        <w:rPr>
          <w:rFonts w:ascii="Times New Roman" w:hAnsi="Times New Roman" w:cs="Times New Roman"/>
        </w:rPr>
        <w:t xml:space="preserve"> to connect to the internet after</w:t>
      </w:r>
      <w:r w:rsidR="00511FC7">
        <w:rPr>
          <w:rFonts w:ascii="Times New Roman" w:hAnsi="Times New Roman" w:cs="Times New Roman"/>
        </w:rPr>
        <w:t xml:space="preserve"> the use of MFA.</w:t>
      </w:r>
    </w:p>
    <w:p w14:paraId="7265AF20" w14:textId="77777777" w:rsidR="00194830" w:rsidRDefault="00194830" w:rsidP="00194830">
      <w:pPr>
        <w:rPr>
          <w:rFonts w:ascii="Times New Roman" w:hAnsi="Times New Roman" w:cs="Times New Roman"/>
          <w:sz w:val="24"/>
          <w:szCs w:val="24"/>
        </w:rPr>
      </w:pPr>
      <w:r w:rsidRPr="00040D4A">
        <w:rPr>
          <w:rFonts w:ascii="Times New Roman" w:hAnsi="Times New Roman" w:cs="Times New Roman"/>
          <w:b/>
          <w:bCs/>
          <w:sz w:val="24"/>
          <w:szCs w:val="24"/>
          <w:u w:val="single"/>
        </w:rPr>
        <w:t>FIREWALL</w:t>
      </w:r>
      <w:r w:rsidRPr="00AB106A">
        <w:rPr>
          <w:rFonts w:ascii="Times New Roman" w:hAnsi="Times New Roman" w:cs="Times New Roman"/>
          <w:sz w:val="24"/>
          <w:szCs w:val="24"/>
        </w:rPr>
        <w:t xml:space="preserve"> </w:t>
      </w:r>
    </w:p>
    <w:p w14:paraId="41FC5DC7" w14:textId="3242FEB8" w:rsidR="00194830" w:rsidRPr="00AB106A" w:rsidRDefault="00096109" w:rsidP="00194830">
      <w:pPr>
        <w:rPr>
          <w:rFonts w:ascii="Times New Roman" w:hAnsi="Times New Roman" w:cs="Times New Roman"/>
          <w:sz w:val="24"/>
          <w:szCs w:val="24"/>
        </w:rPr>
      </w:pPr>
      <w:r>
        <w:rPr>
          <w:rFonts w:ascii="Times New Roman" w:hAnsi="Times New Roman" w:cs="Times New Roman"/>
          <w:sz w:val="24"/>
          <w:szCs w:val="24"/>
        </w:rPr>
        <w:t xml:space="preserve">Our firewalls are </w:t>
      </w:r>
      <w:r w:rsidR="00194830" w:rsidRPr="00AB106A">
        <w:rPr>
          <w:rFonts w:ascii="Times New Roman" w:hAnsi="Times New Roman" w:cs="Times New Roman"/>
          <w:sz w:val="24"/>
          <w:szCs w:val="24"/>
        </w:rPr>
        <w:t>security device</w:t>
      </w:r>
      <w:r>
        <w:rPr>
          <w:rFonts w:ascii="Times New Roman" w:hAnsi="Times New Roman" w:cs="Times New Roman"/>
          <w:sz w:val="24"/>
          <w:szCs w:val="24"/>
        </w:rPr>
        <w:t>s</w:t>
      </w:r>
      <w:r w:rsidR="00194830" w:rsidRPr="00AB106A">
        <w:rPr>
          <w:rFonts w:ascii="Times New Roman" w:hAnsi="Times New Roman" w:cs="Times New Roman"/>
          <w:sz w:val="24"/>
          <w:szCs w:val="24"/>
        </w:rPr>
        <w:t xml:space="preserve"> which </w:t>
      </w:r>
      <w:r w:rsidR="00D507B7">
        <w:rPr>
          <w:rFonts w:ascii="Times New Roman" w:hAnsi="Times New Roman" w:cs="Times New Roman"/>
          <w:sz w:val="24"/>
          <w:szCs w:val="24"/>
        </w:rPr>
        <w:t>are both</w:t>
      </w:r>
      <w:r w:rsidR="00194830">
        <w:rPr>
          <w:rFonts w:ascii="Times New Roman" w:hAnsi="Times New Roman" w:cs="Times New Roman"/>
          <w:sz w:val="24"/>
          <w:szCs w:val="24"/>
        </w:rPr>
        <w:t xml:space="preserve"> physical </w:t>
      </w:r>
      <w:r w:rsidR="00D507B7">
        <w:rPr>
          <w:rFonts w:ascii="Times New Roman" w:hAnsi="Times New Roman" w:cs="Times New Roman"/>
          <w:sz w:val="24"/>
          <w:szCs w:val="24"/>
        </w:rPr>
        <w:t>and</w:t>
      </w:r>
      <w:r w:rsidR="00194830">
        <w:rPr>
          <w:rFonts w:ascii="Times New Roman" w:hAnsi="Times New Roman" w:cs="Times New Roman"/>
          <w:sz w:val="24"/>
          <w:szCs w:val="24"/>
        </w:rPr>
        <w:t xml:space="preserve"> software that</w:t>
      </w:r>
      <w:r w:rsidR="00964D35">
        <w:rPr>
          <w:rFonts w:ascii="Times New Roman" w:hAnsi="Times New Roman" w:cs="Times New Roman"/>
          <w:sz w:val="24"/>
          <w:szCs w:val="24"/>
        </w:rPr>
        <w:t xml:space="preserve"> </w:t>
      </w:r>
      <w:r w:rsidR="00D507B7">
        <w:rPr>
          <w:rFonts w:ascii="Times New Roman" w:hAnsi="Times New Roman" w:cs="Times New Roman"/>
          <w:sz w:val="24"/>
          <w:szCs w:val="24"/>
        </w:rPr>
        <w:t>are</w:t>
      </w:r>
      <w:r w:rsidR="00964D35">
        <w:rPr>
          <w:rFonts w:ascii="Times New Roman" w:hAnsi="Times New Roman" w:cs="Times New Roman"/>
          <w:sz w:val="24"/>
          <w:szCs w:val="24"/>
        </w:rPr>
        <w:t xml:space="preserve"> designed and configured to</w:t>
      </w:r>
      <w:r w:rsidR="00194830">
        <w:rPr>
          <w:rFonts w:ascii="Times New Roman" w:hAnsi="Times New Roman" w:cs="Times New Roman"/>
          <w:sz w:val="24"/>
          <w:szCs w:val="24"/>
        </w:rPr>
        <w:t xml:space="preserve"> </w:t>
      </w:r>
      <w:r w:rsidR="00194830" w:rsidRPr="00AB106A">
        <w:rPr>
          <w:rFonts w:ascii="Times New Roman" w:hAnsi="Times New Roman" w:cs="Times New Roman"/>
          <w:sz w:val="24"/>
          <w:szCs w:val="24"/>
        </w:rPr>
        <w:t>monitor and control incoming and outgoing traffic based on a predefined set of security rules</w:t>
      </w:r>
      <w:r w:rsidR="008B0850">
        <w:rPr>
          <w:rFonts w:ascii="Times New Roman" w:hAnsi="Times New Roman" w:cs="Times New Roman"/>
          <w:sz w:val="24"/>
          <w:szCs w:val="24"/>
        </w:rPr>
        <w:t xml:space="preserve"> to act as a barrier between our internal network and the internet</w:t>
      </w:r>
      <w:r w:rsidR="00A56862">
        <w:rPr>
          <w:rFonts w:ascii="Times New Roman" w:hAnsi="Times New Roman" w:cs="Times New Roman"/>
          <w:sz w:val="24"/>
          <w:szCs w:val="24"/>
        </w:rPr>
        <w:t>.</w:t>
      </w:r>
      <w:r w:rsidR="004D342F">
        <w:rPr>
          <w:rFonts w:ascii="Times New Roman" w:hAnsi="Times New Roman" w:cs="Times New Roman"/>
          <w:sz w:val="24"/>
          <w:szCs w:val="24"/>
        </w:rPr>
        <w:t xml:space="preserve"> </w:t>
      </w:r>
      <w:r w:rsidR="003A56AA">
        <w:rPr>
          <w:rFonts w:ascii="Times New Roman" w:hAnsi="Times New Roman" w:cs="Times New Roman"/>
          <w:sz w:val="24"/>
          <w:szCs w:val="24"/>
        </w:rPr>
        <w:t xml:space="preserve">The software firewalls are configured with </w:t>
      </w:r>
      <w:r w:rsidR="00623206">
        <w:rPr>
          <w:rFonts w:ascii="Times New Roman" w:hAnsi="Times New Roman" w:cs="Times New Roman"/>
          <w:sz w:val="24"/>
          <w:szCs w:val="24"/>
        </w:rPr>
        <w:t xml:space="preserve">Snort, an </w:t>
      </w:r>
      <w:r w:rsidR="003755B8">
        <w:rPr>
          <w:rFonts w:ascii="Times New Roman" w:hAnsi="Times New Roman" w:cs="Times New Roman"/>
          <w:sz w:val="24"/>
          <w:szCs w:val="24"/>
        </w:rPr>
        <w:t>intrusion detection and prevention system</w:t>
      </w:r>
      <w:r w:rsidR="004212AB">
        <w:rPr>
          <w:rFonts w:ascii="Times New Roman" w:hAnsi="Times New Roman" w:cs="Times New Roman"/>
          <w:sz w:val="24"/>
          <w:szCs w:val="24"/>
        </w:rPr>
        <w:t xml:space="preserve"> </w:t>
      </w:r>
      <w:r w:rsidR="008B2F50">
        <w:rPr>
          <w:rFonts w:ascii="Times New Roman" w:hAnsi="Times New Roman" w:cs="Times New Roman"/>
          <w:sz w:val="24"/>
          <w:szCs w:val="24"/>
        </w:rPr>
        <w:t xml:space="preserve">and </w:t>
      </w:r>
      <w:r w:rsidR="004F3AD5">
        <w:rPr>
          <w:rFonts w:ascii="Times New Roman" w:hAnsi="Times New Roman" w:cs="Times New Roman"/>
          <w:sz w:val="24"/>
          <w:szCs w:val="24"/>
        </w:rPr>
        <w:t>a Fortinet</w:t>
      </w:r>
      <w:r w:rsidR="00B46725">
        <w:rPr>
          <w:rFonts w:ascii="Times New Roman" w:hAnsi="Times New Roman" w:cs="Times New Roman"/>
          <w:sz w:val="24"/>
          <w:szCs w:val="24"/>
        </w:rPr>
        <w:t xml:space="preserve"> proxy firewall to </w:t>
      </w:r>
      <w:r w:rsidR="00580773">
        <w:rPr>
          <w:rFonts w:ascii="Times New Roman" w:hAnsi="Times New Roman" w:cs="Times New Roman"/>
          <w:sz w:val="24"/>
          <w:szCs w:val="24"/>
        </w:rPr>
        <w:t xml:space="preserve">filter requests and </w:t>
      </w:r>
      <w:r w:rsidR="00CA1EB1">
        <w:rPr>
          <w:rFonts w:ascii="Times New Roman" w:hAnsi="Times New Roman" w:cs="Times New Roman"/>
          <w:sz w:val="24"/>
          <w:szCs w:val="24"/>
        </w:rPr>
        <w:t>send</w:t>
      </w:r>
      <w:r w:rsidR="00636B13">
        <w:rPr>
          <w:rFonts w:ascii="Times New Roman" w:hAnsi="Times New Roman" w:cs="Times New Roman"/>
          <w:sz w:val="24"/>
          <w:szCs w:val="24"/>
        </w:rPr>
        <w:t xml:space="preserve"> back responses from users to the internet.</w:t>
      </w:r>
    </w:p>
    <w:p w14:paraId="6B57830C" w14:textId="77777777" w:rsidR="00CA1EB1" w:rsidRDefault="005E2D63" w:rsidP="005E2D63">
      <w:pPr>
        <w:rPr>
          <w:rFonts w:ascii="Times New Roman" w:hAnsi="Times New Roman" w:cs="Times New Roman"/>
          <w:i/>
          <w:iCs/>
        </w:rPr>
      </w:pPr>
      <w:r w:rsidRPr="005E2D63">
        <w:rPr>
          <w:rFonts w:ascii="Times New Roman" w:hAnsi="Times New Roman" w:cs="Times New Roman"/>
          <w:b/>
          <w:bCs/>
          <w:u w:val="single"/>
        </w:rPr>
        <w:t>DEMILITARIZED ZONE (DMZ)</w:t>
      </w:r>
    </w:p>
    <w:p w14:paraId="25AB0CE1" w14:textId="63179EE8" w:rsidR="00AC1D7C" w:rsidRPr="005E2D63" w:rsidRDefault="00665F20" w:rsidP="005E2D63">
      <w:pPr>
        <w:rPr>
          <w:rFonts w:ascii="Times New Roman" w:hAnsi="Times New Roman" w:cs="Times New Roman"/>
        </w:rPr>
      </w:pPr>
      <w:r>
        <w:rPr>
          <w:rFonts w:ascii="Times New Roman" w:hAnsi="Times New Roman" w:cs="Times New Roman"/>
        </w:rPr>
        <w:t xml:space="preserve">Our DMZ is a </w:t>
      </w:r>
      <w:r w:rsidR="00AC1D7C" w:rsidRPr="005E2D63">
        <w:rPr>
          <w:rFonts w:ascii="Times New Roman" w:hAnsi="Times New Roman" w:cs="Times New Roman"/>
        </w:rPr>
        <w:t xml:space="preserve">logical sub network </w:t>
      </w:r>
      <w:r>
        <w:rPr>
          <w:rFonts w:ascii="Times New Roman" w:hAnsi="Times New Roman" w:cs="Times New Roman"/>
        </w:rPr>
        <w:t xml:space="preserve">in our </w:t>
      </w:r>
      <w:r w:rsidR="00A117C3">
        <w:rPr>
          <w:rFonts w:ascii="Times New Roman" w:hAnsi="Times New Roman" w:cs="Times New Roman"/>
        </w:rPr>
        <w:t>local area network (</w:t>
      </w:r>
      <w:r w:rsidR="00AC1D7C" w:rsidRPr="005E2D63">
        <w:rPr>
          <w:rFonts w:ascii="Times New Roman" w:hAnsi="Times New Roman" w:cs="Times New Roman"/>
        </w:rPr>
        <w:t>LAN</w:t>
      </w:r>
      <w:r w:rsidR="00A117C3">
        <w:rPr>
          <w:rFonts w:ascii="Times New Roman" w:hAnsi="Times New Roman" w:cs="Times New Roman"/>
        </w:rPr>
        <w:t>)</w:t>
      </w:r>
      <w:r w:rsidR="00AC1D7C" w:rsidRPr="005E2D63">
        <w:rPr>
          <w:rFonts w:ascii="Times New Roman" w:hAnsi="Times New Roman" w:cs="Times New Roman"/>
        </w:rPr>
        <w:t xml:space="preserve"> </w:t>
      </w:r>
      <w:r w:rsidR="00E41FC0">
        <w:rPr>
          <w:rFonts w:ascii="Times New Roman" w:hAnsi="Times New Roman" w:cs="Times New Roman"/>
        </w:rPr>
        <w:t>that allows a</w:t>
      </w:r>
      <w:r w:rsidR="00AC1D7C" w:rsidRPr="005E2D63">
        <w:rPr>
          <w:rFonts w:ascii="Times New Roman" w:hAnsi="Times New Roman" w:cs="Times New Roman"/>
        </w:rPr>
        <w:t xml:space="preserve"> barrier between </w:t>
      </w:r>
      <w:r w:rsidR="00E41FC0">
        <w:rPr>
          <w:rFonts w:ascii="Times New Roman" w:hAnsi="Times New Roman" w:cs="Times New Roman"/>
        </w:rPr>
        <w:t xml:space="preserve">our </w:t>
      </w:r>
      <w:r w:rsidR="00AC1D7C" w:rsidRPr="005E2D63">
        <w:rPr>
          <w:rFonts w:ascii="Times New Roman" w:hAnsi="Times New Roman" w:cs="Times New Roman"/>
        </w:rPr>
        <w:t xml:space="preserve">trusted </w:t>
      </w:r>
      <w:r w:rsidR="00E41FC0">
        <w:rPr>
          <w:rFonts w:ascii="Times New Roman" w:hAnsi="Times New Roman" w:cs="Times New Roman"/>
        </w:rPr>
        <w:t xml:space="preserve">corporate network and </w:t>
      </w:r>
      <w:r w:rsidR="001B519E">
        <w:rPr>
          <w:rFonts w:ascii="Times New Roman" w:hAnsi="Times New Roman" w:cs="Times New Roman"/>
        </w:rPr>
        <w:t xml:space="preserve">the internet </w:t>
      </w:r>
      <w:r w:rsidR="00AC1D7C" w:rsidRPr="005E2D63">
        <w:rPr>
          <w:rFonts w:ascii="Times New Roman" w:hAnsi="Times New Roman" w:cs="Times New Roman"/>
        </w:rPr>
        <w:t xml:space="preserve">and </w:t>
      </w:r>
      <w:r w:rsidR="00296C09">
        <w:rPr>
          <w:rFonts w:ascii="Times New Roman" w:hAnsi="Times New Roman" w:cs="Times New Roman"/>
        </w:rPr>
        <w:t>within our</w:t>
      </w:r>
      <w:r w:rsidR="00AC1D7C" w:rsidRPr="005E2D63">
        <w:rPr>
          <w:rFonts w:ascii="Times New Roman" w:hAnsi="Times New Roman" w:cs="Times New Roman"/>
        </w:rPr>
        <w:t xml:space="preserve"> private and public networks. It acts as a protection layer through which outside users cannot access the company’s data</w:t>
      </w:r>
      <w:r w:rsidR="00264855">
        <w:rPr>
          <w:rFonts w:ascii="Times New Roman" w:hAnsi="Times New Roman" w:cs="Times New Roman"/>
        </w:rPr>
        <w:t xml:space="preserve"> thereby</w:t>
      </w:r>
      <w:r w:rsidR="00C13D4D" w:rsidRPr="005E2D63">
        <w:rPr>
          <w:rFonts w:ascii="Times New Roman" w:hAnsi="Times New Roman" w:cs="Times New Roman"/>
        </w:rPr>
        <w:t xml:space="preserve"> add</w:t>
      </w:r>
      <w:r w:rsidR="001F34D6">
        <w:rPr>
          <w:rFonts w:ascii="Times New Roman" w:hAnsi="Times New Roman" w:cs="Times New Roman"/>
        </w:rPr>
        <w:t>ing</w:t>
      </w:r>
      <w:r w:rsidR="00C13D4D" w:rsidRPr="005E2D63">
        <w:rPr>
          <w:rFonts w:ascii="Times New Roman" w:hAnsi="Times New Roman" w:cs="Times New Roman"/>
        </w:rPr>
        <w:t xml:space="preserve"> an extra layer of security.</w:t>
      </w:r>
    </w:p>
    <w:p w14:paraId="10B4EF8B" w14:textId="77777777" w:rsidR="00835DC4" w:rsidRDefault="00835DC4" w:rsidP="006823DD">
      <w:pPr>
        <w:rPr>
          <w:rFonts w:ascii="Times New Roman" w:hAnsi="Times New Roman" w:cs="Times New Roman"/>
        </w:rPr>
      </w:pPr>
    </w:p>
    <w:p w14:paraId="3FD8A7AC" w14:textId="77777777" w:rsidR="00346278" w:rsidRDefault="00346278">
      <w:pPr>
        <w:rPr>
          <w:rFonts w:ascii="Times New Roman" w:hAnsi="Times New Roman" w:cs="Times New Roman"/>
        </w:rPr>
      </w:pPr>
    </w:p>
    <w:p w14:paraId="0FE35A4E" w14:textId="77777777" w:rsidR="00795B7E" w:rsidRDefault="00795B7E">
      <w:pPr>
        <w:rPr>
          <w:rFonts w:ascii="Times New Roman" w:hAnsi="Times New Roman" w:cs="Times New Roman"/>
        </w:rPr>
      </w:pPr>
    </w:p>
    <w:p w14:paraId="0C514B5B" w14:textId="77777777" w:rsidR="00795B7E" w:rsidRDefault="00795B7E">
      <w:pPr>
        <w:rPr>
          <w:rFonts w:ascii="Times New Roman" w:hAnsi="Times New Roman" w:cs="Times New Roman"/>
        </w:rPr>
      </w:pPr>
    </w:p>
    <w:p w14:paraId="0369E645" w14:textId="77777777" w:rsidR="00795B7E" w:rsidRDefault="00795B7E">
      <w:pPr>
        <w:rPr>
          <w:rFonts w:ascii="Times New Roman" w:hAnsi="Times New Roman" w:cs="Times New Roman"/>
        </w:rPr>
      </w:pPr>
    </w:p>
    <w:p w14:paraId="56430EE8" w14:textId="77777777" w:rsidR="00795B7E" w:rsidRDefault="00795B7E">
      <w:pPr>
        <w:rPr>
          <w:rFonts w:ascii="Times New Roman" w:hAnsi="Times New Roman" w:cs="Times New Roman"/>
        </w:rPr>
      </w:pPr>
    </w:p>
    <w:p w14:paraId="3C99C63E" w14:textId="77777777" w:rsidR="00795B7E" w:rsidRDefault="00795B7E">
      <w:pPr>
        <w:rPr>
          <w:rFonts w:ascii="Times New Roman" w:hAnsi="Times New Roman" w:cs="Times New Roman"/>
        </w:rPr>
      </w:pPr>
    </w:p>
    <w:p w14:paraId="104318A7" w14:textId="77777777" w:rsidR="00795B7E" w:rsidRDefault="00795B7E">
      <w:pPr>
        <w:rPr>
          <w:rFonts w:ascii="Times New Roman" w:hAnsi="Times New Roman" w:cs="Times New Roman"/>
        </w:rPr>
      </w:pPr>
    </w:p>
    <w:p w14:paraId="46784ABC" w14:textId="77777777" w:rsidR="00795B7E" w:rsidRDefault="00795B7E">
      <w:pPr>
        <w:rPr>
          <w:rFonts w:ascii="Times New Roman" w:hAnsi="Times New Roman" w:cs="Times New Roman"/>
        </w:rPr>
      </w:pPr>
    </w:p>
    <w:p w14:paraId="68F15862" w14:textId="77777777" w:rsidR="00795B7E" w:rsidRDefault="00795B7E">
      <w:pPr>
        <w:rPr>
          <w:rFonts w:ascii="Times New Roman" w:hAnsi="Times New Roman" w:cs="Times New Roman"/>
        </w:rPr>
      </w:pPr>
    </w:p>
    <w:p w14:paraId="4B991C49" w14:textId="77777777" w:rsidR="00795B7E" w:rsidRDefault="00795B7E">
      <w:pPr>
        <w:rPr>
          <w:rFonts w:ascii="Times New Roman" w:hAnsi="Times New Roman" w:cs="Times New Roman"/>
        </w:rPr>
      </w:pPr>
    </w:p>
    <w:p w14:paraId="58CF8D04" w14:textId="77777777" w:rsidR="008A1DF9" w:rsidRDefault="008A1DF9">
      <w:pPr>
        <w:rPr>
          <w:rFonts w:ascii="Times New Roman" w:hAnsi="Times New Roman" w:cs="Times New Roman"/>
        </w:rPr>
      </w:pPr>
    </w:p>
    <w:p w14:paraId="18A55934" w14:textId="77777777" w:rsidR="008A1DF9" w:rsidRDefault="008A1DF9">
      <w:pPr>
        <w:rPr>
          <w:rFonts w:ascii="Times New Roman" w:hAnsi="Times New Roman" w:cs="Times New Roman"/>
        </w:rPr>
      </w:pPr>
    </w:p>
    <w:p w14:paraId="1278E5AF" w14:textId="77777777" w:rsidR="00FC5476" w:rsidRDefault="00FC5476">
      <w:pPr>
        <w:rPr>
          <w:rFonts w:ascii="Times New Roman" w:hAnsi="Times New Roman" w:cs="Times New Roman"/>
        </w:rPr>
      </w:pPr>
    </w:p>
    <w:p w14:paraId="51581CD8" w14:textId="77777777" w:rsidR="008A1DF9" w:rsidRDefault="008A1DF9">
      <w:pPr>
        <w:rPr>
          <w:rFonts w:ascii="Times New Roman" w:hAnsi="Times New Roman" w:cs="Times New Roman"/>
        </w:rPr>
      </w:pPr>
    </w:p>
    <w:p w14:paraId="000358A0" w14:textId="77777777" w:rsidR="008A1DF9" w:rsidRDefault="008A1DF9">
      <w:pPr>
        <w:rPr>
          <w:rFonts w:ascii="Times New Roman" w:hAnsi="Times New Roman" w:cs="Times New Roman"/>
        </w:rPr>
      </w:pPr>
    </w:p>
    <w:p w14:paraId="41819168" w14:textId="77777777" w:rsidR="00795B7E" w:rsidRDefault="00795B7E">
      <w:pPr>
        <w:rPr>
          <w:rFonts w:ascii="Times New Roman" w:hAnsi="Times New Roman" w:cs="Times New Roman"/>
        </w:rPr>
      </w:pPr>
    </w:p>
    <w:p w14:paraId="73C90546" w14:textId="77777777" w:rsidR="00795B7E" w:rsidRDefault="00795B7E">
      <w:pPr>
        <w:rPr>
          <w:rFonts w:ascii="Times New Roman" w:hAnsi="Times New Roman" w:cs="Times New Roman"/>
        </w:rPr>
      </w:pPr>
    </w:p>
    <w:p w14:paraId="7B2075D6" w14:textId="756DAB6D" w:rsidR="00795B7E" w:rsidRDefault="00750673">
      <w:pPr>
        <w:rPr>
          <w:rFonts w:ascii="Times New Roman" w:hAnsi="Times New Roman" w:cs="Times New Roman"/>
          <w:b/>
          <w:bCs/>
          <w:u w:val="single"/>
        </w:rPr>
      </w:pPr>
      <w:r w:rsidRPr="009F3005">
        <w:rPr>
          <w:rFonts w:ascii="Times New Roman" w:hAnsi="Times New Roman" w:cs="Times New Roman"/>
          <w:b/>
          <w:bCs/>
          <w:u w:val="single"/>
        </w:rPr>
        <w:lastRenderedPageBreak/>
        <w:t xml:space="preserve">Introducing </w:t>
      </w:r>
      <w:r w:rsidR="001B23EC" w:rsidRPr="009F3005">
        <w:rPr>
          <w:rFonts w:ascii="Times New Roman" w:hAnsi="Times New Roman" w:cs="Times New Roman"/>
          <w:b/>
          <w:bCs/>
          <w:u w:val="single"/>
        </w:rPr>
        <w:t>NIST Cybersecurity Framework</w:t>
      </w:r>
      <w:r w:rsidR="009F3005" w:rsidRPr="009F3005">
        <w:rPr>
          <w:rFonts w:ascii="Times New Roman" w:hAnsi="Times New Roman" w:cs="Times New Roman"/>
          <w:b/>
          <w:bCs/>
          <w:u w:val="single"/>
        </w:rPr>
        <w:t>.</w:t>
      </w:r>
    </w:p>
    <w:p w14:paraId="1005000D" w14:textId="5C90D069" w:rsidR="009F3005" w:rsidRDefault="00D21885">
      <w:pPr>
        <w:rPr>
          <w:rFonts w:ascii="Times New Roman" w:hAnsi="Times New Roman" w:cs="Times New Roman"/>
        </w:rPr>
      </w:pPr>
      <w:r>
        <w:rPr>
          <w:rFonts w:ascii="Times New Roman" w:hAnsi="Times New Roman" w:cs="Times New Roman"/>
        </w:rPr>
        <w:t xml:space="preserve">The step-by-step </w:t>
      </w:r>
      <w:r w:rsidR="00364FCF">
        <w:rPr>
          <w:rFonts w:ascii="Times New Roman" w:hAnsi="Times New Roman" w:cs="Times New Roman"/>
        </w:rPr>
        <w:t>guides</w:t>
      </w:r>
      <w:r>
        <w:rPr>
          <w:rFonts w:ascii="Times New Roman" w:hAnsi="Times New Roman" w:cs="Times New Roman"/>
        </w:rPr>
        <w:t xml:space="preserve"> of NIST CSF are:</w:t>
      </w:r>
    </w:p>
    <w:p w14:paraId="7A1E4468" w14:textId="05B64468" w:rsidR="00364FCF" w:rsidRDefault="00364FCF" w:rsidP="00364FCF">
      <w:pPr>
        <w:pStyle w:val="ListParagraph"/>
        <w:numPr>
          <w:ilvl w:val="0"/>
          <w:numId w:val="2"/>
        </w:numPr>
        <w:rPr>
          <w:rFonts w:ascii="Times New Roman" w:hAnsi="Times New Roman" w:cs="Times New Roman"/>
        </w:rPr>
      </w:pPr>
      <w:r>
        <w:rPr>
          <w:rFonts w:ascii="Times New Roman" w:hAnsi="Times New Roman" w:cs="Times New Roman"/>
        </w:rPr>
        <w:t xml:space="preserve">Identify: - </w:t>
      </w:r>
      <w:r w:rsidR="00E324A5">
        <w:rPr>
          <w:rFonts w:ascii="Times New Roman" w:hAnsi="Times New Roman" w:cs="Times New Roman"/>
        </w:rPr>
        <w:t xml:space="preserve">we need to carry out </w:t>
      </w:r>
      <w:r w:rsidR="009C0541">
        <w:rPr>
          <w:rFonts w:ascii="Times New Roman" w:hAnsi="Times New Roman" w:cs="Times New Roman"/>
        </w:rPr>
        <w:t>the inventory of all resources</w:t>
      </w:r>
      <w:r w:rsidR="00181C89">
        <w:rPr>
          <w:rFonts w:ascii="Times New Roman" w:hAnsi="Times New Roman" w:cs="Times New Roman"/>
        </w:rPr>
        <w:t xml:space="preserve">; hardware, software, data </w:t>
      </w:r>
      <w:r w:rsidR="00073378">
        <w:rPr>
          <w:rFonts w:ascii="Times New Roman" w:hAnsi="Times New Roman" w:cs="Times New Roman"/>
        </w:rPr>
        <w:t>&amp;</w:t>
      </w:r>
      <w:r w:rsidR="00181C89">
        <w:rPr>
          <w:rFonts w:ascii="Times New Roman" w:hAnsi="Times New Roman" w:cs="Times New Roman"/>
        </w:rPr>
        <w:t xml:space="preserve"> network</w:t>
      </w:r>
      <w:r w:rsidR="00073378">
        <w:rPr>
          <w:rFonts w:ascii="Times New Roman" w:hAnsi="Times New Roman" w:cs="Times New Roman"/>
        </w:rPr>
        <w:t xml:space="preserve"> and </w:t>
      </w:r>
      <w:r w:rsidR="00181C89">
        <w:rPr>
          <w:rFonts w:ascii="Times New Roman" w:hAnsi="Times New Roman" w:cs="Times New Roman"/>
        </w:rPr>
        <w:t xml:space="preserve">understand the </w:t>
      </w:r>
      <w:r w:rsidR="00EE646D">
        <w:rPr>
          <w:rFonts w:ascii="Times New Roman" w:hAnsi="Times New Roman" w:cs="Times New Roman"/>
        </w:rPr>
        <w:t xml:space="preserve">importance of each resource and the potential impact of </w:t>
      </w:r>
      <w:r w:rsidR="004E3193">
        <w:rPr>
          <w:rFonts w:ascii="Times New Roman" w:hAnsi="Times New Roman" w:cs="Times New Roman"/>
        </w:rPr>
        <w:t xml:space="preserve">any risk occurrence. We then establish </w:t>
      </w:r>
      <w:r w:rsidR="00330492">
        <w:rPr>
          <w:rFonts w:ascii="Times New Roman" w:hAnsi="Times New Roman" w:cs="Times New Roman"/>
        </w:rPr>
        <w:t xml:space="preserve">processes, </w:t>
      </w:r>
      <w:r w:rsidR="004E3193">
        <w:rPr>
          <w:rFonts w:ascii="Times New Roman" w:hAnsi="Times New Roman" w:cs="Times New Roman"/>
        </w:rPr>
        <w:t xml:space="preserve">policies </w:t>
      </w:r>
      <w:r w:rsidR="00330492">
        <w:rPr>
          <w:rFonts w:ascii="Times New Roman" w:hAnsi="Times New Roman" w:cs="Times New Roman"/>
        </w:rPr>
        <w:t xml:space="preserve">and procedures to manage </w:t>
      </w:r>
      <w:r w:rsidR="000C36E2">
        <w:rPr>
          <w:rFonts w:ascii="Times New Roman" w:hAnsi="Times New Roman" w:cs="Times New Roman"/>
        </w:rPr>
        <w:t>regulatory and legal requirements.</w:t>
      </w:r>
    </w:p>
    <w:p w14:paraId="31DDA4D4" w14:textId="63483E7C" w:rsidR="000C36E2" w:rsidRDefault="00AB3714" w:rsidP="00364FCF">
      <w:pPr>
        <w:pStyle w:val="ListParagraph"/>
        <w:numPr>
          <w:ilvl w:val="0"/>
          <w:numId w:val="2"/>
        </w:numPr>
        <w:rPr>
          <w:rFonts w:ascii="Times New Roman" w:hAnsi="Times New Roman" w:cs="Times New Roman"/>
        </w:rPr>
      </w:pPr>
      <w:r>
        <w:rPr>
          <w:rFonts w:ascii="Times New Roman" w:hAnsi="Times New Roman" w:cs="Times New Roman"/>
        </w:rPr>
        <w:t>P</w:t>
      </w:r>
      <w:r w:rsidR="000C36E2">
        <w:rPr>
          <w:rFonts w:ascii="Times New Roman" w:hAnsi="Times New Roman" w:cs="Times New Roman"/>
        </w:rPr>
        <w:t>rotect</w:t>
      </w:r>
      <w:r>
        <w:rPr>
          <w:rFonts w:ascii="Times New Roman" w:hAnsi="Times New Roman" w:cs="Times New Roman"/>
        </w:rPr>
        <w:t>: - we protect the resources we identified</w:t>
      </w:r>
      <w:r w:rsidR="00D501E8">
        <w:rPr>
          <w:rFonts w:ascii="Times New Roman" w:hAnsi="Times New Roman" w:cs="Times New Roman"/>
        </w:rPr>
        <w:t xml:space="preserve"> by implementing strong access control measures</w:t>
      </w:r>
      <w:r w:rsidR="00F94084">
        <w:rPr>
          <w:rFonts w:ascii="Times New Roman" w:hAnsi="Times New Roman" w:cs="Times New Roman"/>
        </w:rPr>
        <w:t xml:space="preserve">, </w:t>
      </w:r>
      <w:r w:rsidR="004631A2">
        <w:rPr>
          <w:rFonts w:ascii="Times New Roman" w:hAnsi="Times New Roman" w:cs="Times New Roman"/>
        </w:rPr>
        <w:t>have data backup procedures</w:t>
      </w:r>
      <w:r w:rsidR="003E41BE">
        <w:rPr>
          <w:rFonts w:ascii="Times New Roman" w:hAnsi="Times New Roman" w:cs="Times New Roman"/>
        </w:rPr>
        <w:t>, protect data through encryption</w:t>
      </w:r>
      <w:r w:rsidR="00D1468A">
        <w:rPr>
          <w:rFonts w:ascii="Times New Roman" w:hAnsi="Times New Roman" w:cs="Times New Roman"/>
        </w:rPr>
        <w:t xml:space="preserve">, carrying out regular updates </w:t>
      </w:r>
      <w:r w:rsidR="00C078BC">
        <w:rPr>
          <w:rFonts w:ascii="Times New Roman" w:hAnsi="Times New Roman" w:cs="Times New Roman"/>
        </w:rPr>
        <w:t xml:space="preserve">and regular patching and conduct regular </w:t>
      </w:r>
      <w:r w:rsidR="00F2148C">
        <w:rPr>
          <w:rFonts w:ascii="Times New Roman" w:hAnsi="Times New Roman" w:cs="Times New Roman"/>
        </w:rPr>
        <w:t>training and awareness programs for every employee.</w:t>
      </w:r>
    </w:p>
    <w:p w14:paraId="3065E0D9" w14:textId="535A0718" w:rsidR="00F2148C" w:rsidRDefault="00685059" w:rsidP="00364FCF">
      <w:pPr>
        <w:pStyle w:val="ListParagraph"/>
        <w:numPr>
          <w:ilvl w:val="0"/>
          <w:numId w:val="2"/>
        </w:numPr>
        <w:rPr>
          <w:rFonts w:ascii="Times New Roman" w:hAnsi="Times New Roman" w:cs="Times New Roman"/>
        </w:rPr>
      </w:pPr>
      <w:r>
        <w:rPr>
          <w:rFonts w:ascii="Times New Roman" w:hAnsi="Times New Roman" w:cs="Times New Roman"/>
        </w:rPr>
        <w:t>D</w:t>
      </w:r>
      <w:r w:rsidR="00F2148C">
        <w:rPr>
          <w:rFonts w:ascii="Times New Roman" w:hAnsi="Times New Roman" w:cs="Times New Roman"/>
        </w:rPr>
        <w:t>etect</w:t>
      </w:r>
      <w:r>
        <w:rPr>
          <w:rFonts w:ascii="Times New Roman" w:hAnsi="Times New Roman" w:cs="Times New Roman"/>
        </w:rPr>
        <w:t xml:space="preserve">: - </w:t>
      </w:r>
      <w:r w:rsidR="002D2566">
        <w:rPr>
          <w:rFonts w:ascii="Times New Roman" w:hAnsi="Times New Roman" w:cs="Times New Roman"/>
        </w:rPr>
        <w:t xml:space="preserve">we need to implement </w:t>
      </w:r>
      <w:r w:rsidR="00052BF2">
        <w:rPr>
          <w:rFonts w:ascii="Times New Roman" w:hAnsi="Times New Roman" w:cs="Times New Roman"/>
        </w:rPr>
        <w:t xml:space="preserve">continuous monitoring practices </w:t>
      </w:r>
      <w:r w:rsidR="00FC741D">
        <w:rPr>
          <w:rFonts w:ascii="Times New Roman" w:hAnsi="Times New Roman" w:cs="Times New Roman"/>
        </w:rPr>
        <w:t xml:space="preserve">and introduce tools to detect threats </w:t>
      </w:r>
      <w:r w:rsidR="006602AC">
        <w:rPr>
          <w:rFonts w:ascii="Times New Roman" w:hAnsi="Times New Roman" w:cs="Times New Roman"/>
        </w:rPr>
        <w:t>as they occur, establish processes to analyze unusual activities</w:t>
      </w:r>
      <w:r w:rsidR="00AB6C3D">
        <w:rPr>
          <w:rFonts w:ascii="Times New Roman" w:hAnsi="Times New Roman" w:cs="Times New Roman"/>
        </w:rPr>
        <w:t xml:space="preserve"> that will indicate security incidents</w:t>
      </w:r>
      <w:r w:rsidR="00D45F1E">
        <w:rPr>
          <w:rFonts w:ascii="Times New Roman" w:hAnsi="Times New Roman" w:cs="Times New Roman"/>
        </w:rPr>
        <w:t>.</w:t>
      </w:r>
    </w:p>
    <w:p w14:paraId="66C22188" w14:textId="77777777" w:rsidR="009477E4" w:rsidRDefault="00D45F1E" w:rsidP="00364FCF">
      <w:pPr>
        <w:pStyle w:val="ListParagraph"/>
        <w:numPr>
          <w:ilvl w:val="0"/>
          <w:numId w:val="2"/>
        </w:numPr>
        <w:rPr>
          <w:rFonts w:ascii="Times New Roman" w:hAnsi="Times New Roman" w:cs="Times New Roman"/>
        </w:rPr>
      </w:pPr>
      <w:r>
        <w:rPr>
          <w:rFonts w:ascii="Times New Roman" w:hAnsi="Times New Roman" w:cs="Times New Roman"/>
        </w:rPr>
        <w:t xml:space="preserve">Respond: - </w:t>
      </w:r>
      <w:r w:rsidR="00A7175A">
        <w:rPr>
          <w:rFonts w:ascii="Times New Roman" w:hAnsi="Times New Roman" w:cs="Times New Roman"/>
        </w:rPr>
        <w:t>we develop and implement incident response plans</w:t>
      </w:r>
      <w:r w:rsidR="005447F8">
        <w:rPr>
          <w:rFonts w:ascii="Times New Roman" w:hAnsi="Times New Roman" w:cs="Times New Roman"/>
        </w:rPr>
        <w:t xml:space="preserve">, establish </w:t>
      </w:r>
      <w:r w:rsidR="00F826BC">
        <w:rPr>
          <w:rFonts w:ascii="Times New Roman" w:hAnsi="Times New Roman" w:cs="Times New Roman"/>
        </w:rPr>
        <w:t xml:space="preserve">means of </w:t>
      </w:r>
      <w:r w:rsidR="005447F8">
        <w:rPr>
          <w:rFonts w:ascii="Times New Roman" w:hAnsi="Times New Roman" w:cs="Times New Roman"/>
        </w:rPr>
        <w:t>communication</w:t>
      </w:r>
      <w:r w:rsidR="00F826BC">
        <w:rPr>
          <w:rFonts w:ascii="Times New Roman" w:hAnsi="Times New Roman" w:cs="Times New Roman"/>
        </w:rPr>
        <w:t xml:space="preserve"> for both internal and external stakeholders</w:t>
      </w:r>
      <w:r w:rsidR="00E2456E">
        <w:rPr>
          <w:rFonts w:ascii="Times New Roman" w:hAnsi="Times New Roman" w:cs="Times New Roman"/>
        </w:rPr>
        <w:t xml:space="preserve"> during an incident, how to conduct </w:t>
      </w:r>
      <w:r w:rsidR="003D685F">
        <w:rPr>
          <w:rFonts w:ascii="Times New Roman" w:hAnsi="Times New Roman" w:cs="Times New Roman"/>
        </w:rPr>
        <w:t xml:space="preserve">thorough analysis of incidents to understand </w:t>
      </w:r>
      <w:r w:rsidR="00176878">
        <w:rPr>
          <w:rFonts w:ascii="Times New Roman" w:hAnsi="Times New Roman" w:cs="Times New Roman"/>
        </w:rPr>
        <w:t>their impacts and implement measures to</w:t>
      </w:r>
      <w:r w:rsidR="00FA5BDA">
        <w:rPr>
          <w:rFonts w:ascii="Times New Roman" w:hAnsi="Times New Roman" w:cs="Times New Roman"/>
        </w:rPr>
        <w:t xml:space="preserve"> reduce incidents and mitigate</w:t>
      </w:r>
      <w:r w:rsidR="009477E4">
        <w:rPr>
          <w:rFonts w:ascii="Times New Roman" w:hAnsi="Times New Roman" w:cs="Times New Roman"/>
        </w:rPr>
        <w:t xml:space="preserve"> their effects if incidents occur.</w:t>
      </w:r>
    </w:p>
    <w:p w14:paraId="3AC2BC65" w14:textId="77777777" w:rsidR="00931AAB" w:rsidRDefault="00C931B2" w:rsidP="00364FCF">
      <w:pPr>
        <w:pStyle w:val="ListParagraph"/>
        <w:numPr>
          <w:ilvl w:val="0"/>
          <w:numId w:val="2"/>
        </w:numPr>
        <w:rPr>
          <w:rFonts w:ascii="Times New Roman" w:hAnsi="Times New Roman" w:cs="Times New Roman"/>
        </w:rPr>
      </w:pPr>
      <w:r>
        <w:rPr>
          <w:rFonts w:ascii="Times New Roman" w:hAnsi="Times New Roman" w:cs="Times New Roman"/>
        </w:rPr>
        <w:t>R</w:t>
      </w:r>
      <w:r w:rsidR="009477E4">
        <w:rPr>
          <w:rFonts w:ascii="Times New Roman" w:hAnsi="Times New Roman" w:cs="Times New Roman"/>
        </w:rPr>
        <w:t>ecover</w:t>
      </w:r>
      <w:r>
        <w:rPr>
          <w:rFonts w:ascii="Times New Roman" w:hAnsi="Times New Roman" w:cs="Times New Roman"/>
        </w:rPr>
        <w:t xml:space="preserve">: - it is required of us to develop and implement </w:t>
      </w:r>
      <w:r w:rsidR="00CF466B">
        <w:rPr>
          <w:rFonts w:ascii="Times New Roman" w:hAnsi="Times New Roman" w:cs="Times New Roman"/>
        </w:rPr>
        <w:t>recovery plans to restore data and systems affecte</w:t>
      </w:r>
      <w:r w:rsidR="003E1D2E">
        <w:rPr>
          <w:rFonts w:ascii="Times New Roman" w:hAnsi="Times New Roman" w:cs="Times New Roman"/>
        </w:rPr>
        <w:t>d by security incidents</w:t>
      </w:r>
      <w:r w:rsidR="004F5F1D">
        <w:rPr>
          <w:rFonts w:ascii="Times New Roman" w:hAnsi="Times New Roman" w:cs="Times New Roman"/>
        </w:rPr>
        <w:t xml:space="preserve"> and an effective communication procedure </w:t>
      </w:r>
      <w:r w:rsidR="00E54A94">
        <w:rPr>
          <w:rFonts w:ascii="Times New Roman" w:hAnsi="Times New Roman" w:cs="Times New Roman"/>
        </w:rPr>
        <w:t xml:space="preserve">with all stakeholders during the recovery process </w:t>
      </w:r>
      <w:r w:rsidR="00CF07BE">
        <w:rPr>
          <w:rFonts w:ascii="Times New Roman" w:hAnsi="Times New Roman" w:cs="Times New Roman"/>
        </w:rPr>
        <w:t>to assure them of the protection of their interests</w:t>
      </w:r>
      <w:r w:rsidR="00B01542">
        <w:rPr>
          <w:rFonts w:ascii="Times New Roman" w:hAnsi="Times New Roman" w:cs="Times New Roman"/>
        </w:rPr>
        <w:t xml:space="preserve"> and maintain trust.</w:t>
      </w:r>
    </w:p>
    <w:p w14:paraId="0360A2EF" w14:textId="560CE8E7" w:rsidR="00D45F1E" w:rsidRDefault="0004503C" w:rsidP="0004503C">
      <w:pPr>
        <w:rPr>
          <w:rFonts w:ascii="Times New Roman" w:hAnsi="Times New Roman" w:cs="Times New Roman"/>
          <w:b/>
          <w:bCs/>
          <w:u w:val="single"/>
        </w:rPr>
      </w:pPr>
      <w:r w:rsidRPr="0004503C">
        <w:rPr>
          <w:rFonts w:ascii="Times New Roman" w:hAnsi="Times New Roman" w:cs="Times New Roman"/>
          <w:b/>
          <w:bCs/>
          <w:u w:val="single"/>
        </w:rPr>
        <w:t>The current risks of threats to our corporate security.</w:t>
      </w:r>
      <w:r w:rsidR="00FA5BDA" w:rsidRPr="0004503C">
        <w:rPr>
          <w:rFonts w:ascii="Times New Roman" w:hAnsi="Times New Roman" w:cs="Times New Roman"/>
          <w:b/>
          <w:bCs/>
          <w:u w:val="single"/>
        </w:rPr>
        <w:t xml:space="preserve"> </w:t>
      </w:r>
    </w:p>
    <w:p w14:paraId="73467B4C" w14:textId="38E3A233" w:rsidR="001E6E54" w:rsidRDefault="00790C84" w:rsidP="0092144A">
      <w:pPr>
        <w:pStyle w:val="ListParagraph"/>
        <w:numPr>
          <w:ilvl w:val="0"/>
          <w:numId w:val="2"/>
        </w:numPr>
        <w:rPr>
          <w:rFonts w:ascii="Times New Roman" w:hAnsi="Times New Roman" w:cs="Times New Roman"/>
        </w:rPr>
      </w:pPr>
      <w:r>
        <w:rPr>
          <w:rFonts w:ascii="Times New Roman" w:hAnsi="Times New Roman" w:cs="Times New Roman"/>
        </w:rPr>
        <w:t xml:space="preserve">Vulnerability </w:t>
      </w:r>
      <w:r w:rsidR="008477EF">
        <w:rPr>
          <w:rFonts w:ascii="Times New Roman" w:hAnsi="Times New Roman" w:cs="Times New Roman"/>
        </w:rPr>
        <w:t xml:space="preserve">exploitation. This is when </w:t>
      </w:r>
      <w:r w:rsidR="00114B3B">
        <w:rPr>
          <w:rFonts w:ascii="Times New Roman" w:hAnsi="Times New Roman" w:cs="Times New Roman"/>
        </w:rPr>
        <w:t xml:space="preserve">threat actors and attackers gain unauthorized access </w:t>
      </w:r>
      <w:r w:rsidR="003C6CC7">
        <w:rPr>
          <w:rFonts w:ascii="Times New Roman" w:hAnsi="Times New Roman" w:cs="Times New Roman"/>
        </w:rPr>
        <w:t>to</w:t>
      </w:r>
      <w:r w:rsidR="00114B3B">
        <w:rPr>
          <w:rFonts w:ascii="Times New Roman" w:hAnsi="Times New Roman" w:cs="Times New Roman"/>
        </w:rPr>
        <w:t xml:space="preserve"> our ne</w:t>
      </w:r>
      <w:r w:rsidR="001E6E54">
        <w:rPr>
          <w:rFonts w:ascii="Times New Roman" w:hAnsi="Times New Roman" w:cs="Times New Roman"/>
        </w:rPr>
        <w:t>twork through weaknesses in our network.</w:t>
      </w:r>
    </w:p>
    <w:p w14:paraId="5F0518BD" w14:textId="036A607F" w:rsidR="00790C84" w:rsidRDefault="009B5738" w:rsidP="0092144A">
      <w:pPr>
        <w:pStyle w:val="ListParagraph"/>
        <w:numPr>
          <w:ilvl w:val="0"/>
          <w:numId w:val="2"/>
        </w:numPr>
        <w:rPr>
          <w:rFonts w:ascii="Times New Roman" w:hAnsi="Times New Roman" w:cs="Times New Roman"/>
        </w:rPr>
      </w:pPr>
      <w:r>
        <w:rPr>
          <w:rFonts w:ascii="Times New Roman" w:hAnsi="Times New Roman" w:cs="Times New Roman"/>
        </w:rPr>
        <w:t>Advanced Persistent Threats. This is a</w:t>
      </w:r>
      <w:r w:rsidR="003C6CC7">
        <w:rPr>
          <w:rFonts w:ascii="Times New Roman" w:hAnsi="Times New Roman" w:cs="Times New Roman"/>
        </w:rPr>
        <w:t xml:space="preserve">fter a vulnerability has been detected in our network </w:t>
      </w:r>
      <w:r w:rsidR="00F965CE">
        <w:rPr>
          <w:rFonts w:ascii="Times New Roman" w:hAnsi="Times New Roman" w:cs="Times New Roman"/>
        </w:rPr>
        <w:t xml:space="preserve">and the attackers stay undetected for </w:t>
      </w:r>
      <w:r w:rsidR="00BA45B0">
        <w:rPr>
          <w:rFonts w:ascii="Times New Roman" w:hAnsi="Times New Roman" w:cs="Times New Roman"/>
        </w:rPr>
        <w:t>a very long time, allowing them to cause significant damage to us.</w:t>
      </w:r>
      <w:r w:rsidR="008477EF">
        <w:rPr>
          <w:rFonts w:ascii="Times New Roman" w:hAnsi="Times New Roman" w:cs="Times New Roman"/>
        </w:rPr>
        <w:t xml:space="preserve"> </w:t>
      </w:r>
    </w:p>
    <w:p w14:paraId="3656E8D5" w14:textId="3FC761F0" w:rsidR="0004503C" w:rsidRDefault="00C84121" w:rsidP="0092144A">
      <w:pPr>
        <w:pStyle w:val="ListParagraph"/>
        <w:numPr>
          <w:ilvl w:val="0"/>
          <w:numId w:val="2"/>
        </w:numPr>
        <w:rPr>
          <w:rFonts w:ascii="Times New Roman" w:hAnsi="Times New Roman" w:cs="Times New Roman"/>
        </w:rPr>
      </w:pPr>
      <w:r>
        <w:rPr>
          <w:rFonts w:ascii="Times New Roman" w:hAnsi="Times New Roman" w:cs="Times New Roman"/>
        </w:rPr>
        <w:t xml:space="preserve">Ransomware. This is when </w:t>
      </w:r>
      <w:r w:rsidR="00AB6DD7">
        <w:rPr>
          <w:rFonts w:ascii="Times New Roman" w:hAnsi="Times New Roman" w:cs="Times New Roman"/>
        </w:rPr>
        <w:t>attackers get into our network</w:t>
      </w:r>
      <w:r w:rsidR="009F2FCC">
        <w:rPr>
          <w:rFonts w:ascii="Times New Roman" w:hAnsi="Times New Roman" w:cs="Times New Roman"/>
        </w:rPr>
        <w:t xml:space="preserve">, infiltrate our data, </w:t>
      </w:r>
      <w:r w:rsidR="00790C84">
        <w:rPr>
          <w:rFonts w:ascii="Times New Roman" w:hAnsi="Times New Roman" w:cs="Times New Roman"/>
        </w:rPr>
        <w:t>make</w:t>
      </w:r>
      <w:r w:rsidR="009F2FCC">
        <w:rPr>
          <w:rFonts w:ascii="Times New Roman" w:hAnsi="Times New Roman" w:cs="Times New Roman"/>
        </w:rPr>
        <w:t xml:space="preserve"> them unavailable to us then declare a ransom </w:t>
      </w:r>
      <w:r w:rsidR="00D6243D">
        <w:rPr>
          <w:rFonts w:ascii="Times New Roman" w:hAnsi="Times New Roman" w:cs="Times New Roman"/>
        </w:rPr>
        <w:t>for us to have access to both network and data.</w:t>
      </w:r>
    </w:p>
    <w:p w14:paraId="69580BAE" w14:textId="31FE2D95" w:rsidR="00925B59" w:rsidRDefault="00925B59" w:rsidP="0092144A">
      <w:pPr>
        <w:pStyle w:val="ListParagraph"/>
        <w:numPr>
          <w:ilvl w:val="0"/>
          <w:numId w:val="2"/>
        </w:numPr>
        <w:rPr>
          <w:rFonts w:ascii="Times New Roman" w:hAnsi="Times New Roman" w:cs="Times New Roman"/>
        </w:rPr>
      </w:pPr>
      <w:r>
        <w:rPr>
          <w:rFonts w:ascii="Times New Roman" w:hAnsi="Times New Roman" w:cs="Times New Roman"/>
        </w:rPr>
        <w:t xml:space="preserve">Social Engineering. This is where </w:t>
      </w:r>
      <w:r w:rsidR="00926C1E">
        <w:rPr>
          <w:rFonts w:ascii="Times New Roman" w:hAnsi="Times New Roman" w:cs="Times New Roman"/>
        </w:rPr>
        <w:t xml:space="preserve">deceptive emails and/or messages are used to trick our employees </w:t>
      </w:r>
      <w:r w:rsidR="00465304">
        <w:rPr>
          <w:rFonts w:ascii="Times New Roman" w:hAnsi="Times New Roman" w:cs="Times New Roman"/>
        </w:rPr>
        <w:t>into revealing sensitive company information</w:t>
      </w:r>
      <w:r w:rsidR="00C34E83">
        <w:rPr>
          <w:rFonts w:ascii="Times New Roman" w:hAnsi="Times New Roman" w:cs="Times New Roman"/>
        </w:rPr>
        <w:t>.</w:t>
      </w:r>
    </w:p>
    <w:p w14:paraId="43A8B08A" w14:textId="34515240" w:rsidR="008F7ECC" w:rsidRDefault="00C34E83" w:rsidP="008F7ECC">
      <w:pPr>
        <w:pStyle w:val="ListParagraph"/>
        <w:numPr>
          <w:ilvl w:val="0"/>
          <w:numId w:val="2"/>
        </w:numPr>
        <w:rPr>
          <w:rFonts w:ascii="Times New Roman" w:hAnsi="Times New Roman" w:cs="Times New Roman"/>
        </w:rPr>
      </w:pPr>
      <w:r>
        <w:rPr>
          <w:rFonts w:ascii="Times New Roman" w:hAnsi="Times New Roman" w:cs="Times New Roman"/>
        </w:rPr>
        <w:t xml:space="preserve">Insider threats. This is when </w:t>
      </w:r>
      <w:r w:rsidR="006952A5">
        <w:rPr>
          <w:rFonts w:ascii="Times New Roman" w:hAnsi="Times New Roman" w:cs="Times New Roman"/>
        </w:rPr>
        <w:t>an employee knowingly or unknow</w:t>
      </w:r>
      <w:r w:rsidR="007070FF">
        <w:rPr>
          <w:rFonts w:ascii="Times New Roman" w:hAnsi="Times New Roman" w:cs="Times New Roman"/>
        </w:rPr>
        <w:t xml:space="preserve">ingly </w:t>
      </w:r>
      <w:r w:rsidR="0086143E">
        <w:rPr>
          <w:rFonts w:ascii="Times New Roman" w:hAnsi="Times New Roman" w:cs="Times New Roman"/>
        </w:rPr>
        <w:t>misuses</w:t>
      </w:r>
      <w:r w:rsidR="007070FF">
        <w:rPr>
          <w:rFonts w:ascii="Times New Roman" w:hAnsi="Times New Roman" w:cs="Times New Roman"/>
        </w:rPr>
        <w:t xml:space="preserve"> their rights or an access to information to cause da</w:t>
      </w:r>
      <w:r w:rsidR="00B13D9A">
        <w:rPr>
          <w:rFonts w:ascii="Times New Roman" w:hAnsi="Times New Roman" w:cs="Times New Roman"/>
        </w:rPr>
        <w:t xml:space="preserve">ta breaches or </w:t>
      </w:r>
      <w:r w:rsidR="00216FC8">
        <w:rPr>
          <w:rFonts w:ascii="Times New Roman" w:hAnsi="Times New Roman" w:cs="Times New Roman"/>
        </w:rPr>
        <w:t>create</w:t>
      </w:r>
      <w:r w:rsidR="00B13D9A">
        <w:rPr>
          <w:rFonts w:ascii="Times New Roman" w:hAnsi="Times New Roman" w:cs="Times New Roman"/>
        </w:rPr>
        <w:t xml:space="preserve"> vulnerabilities.</w:t>
      </w:r>
      <w:r w:rsidR="007070FF">
        <w:rPr>
          <w:rFonts w:ascii="Times New Roman" w:hAnsi="Times New Roman" w:cs="Times New Roman"/>
        </w:rPr>
        <w:t xml:space="preserve"> </w:t>
      </w:r>
      <w:r w:rsidR="00490E97">
        <w:rPr>
          <w:rFonts w:ascii="Times New Roman" w:hAnsi="Times New Roman" w:cs="Times New Roman"/>
        </w:rPr>
        <w:t>(CISA.gov)</w:t>
      </w:r>
    </w:p>
    <w:p w14:paraId="0D2EEFF5" w14:textId="0375B480" w:rsidR="008F7ECC" w:rsidRDefault="00B32899" w:rsidP="008F7ECC">
      <w:pPr>
        <w:rPr>
          <w:rFonts w:ascii="Times New Roman" w:hAnsi="Times New Roman" w:cs="Times New Roman"/>
          <w:b/>
          <w:bCs/>
          <w:u w:val="single"/>
        </w:rPr>
      </w:pPr>
      <w:r w:rsidRPr="00B32899">
        <w:rPr>
          <w:rFonts w:ascii="Times New Roman" w:hAnsi="Times New Roman" w:cs="Times New Roman"/>
          <w:b/>
          <w:bCs/>
          <w:u w:val="single"/>
        </w:rPr>
        <w:t>Plans for the protection of Intellectual Property</w:t>
      </w:r>
      <w:r w:rsidR="00416D46">
        <w:rPr>
          <w:rFonts w:ascii="Times New Roman" w:hAnsi="Times New Roman" w:cs="Times New Roman"/>
          <w:b/>
          <w:bCs/>
          <w:u w:val="single"/>
        </w:rPr>
        <w:t xml:space="preserve"> (IP)</w:t>
      </w:r>
      <w:r w:rsidRPr="00B32899">
        <w:rPr>
          <w:rFonts w:ascii="Times New Roman" w:hAnsi="Times New Roman" w:cs="Times New Roman"/>
          <w:b/>
          <w:bCs/>
          <w:u w:val="single"/>
        </w:rPr>
        <w:t>.</w:t>
      </w:r>
    </w:p>
    <w:p w14:paraId="464031BB" w14:textId="0C148467" w:rsidR="00AF25F4" w:rsidRDefault="00C8333B" w:rsidP="00AF25F4">
      <w:pPr>
        <w:pStyle w:val="ListParagraph"/>
        <w:numPr>
          <w:ilvl w:val="0"/>
          <w:numId w:val="2"/>
        </w:numPr>
        <w:rPr>
          <w:rFonts w:ascii="Times New Roman" w:hAnsi="Times New Roman" w:cs="Times New Roman"/>
        </w:rPr>
      </w:pPr>
      <w:r>
        <w:rPr>
          <w:rFonts w:ascii="Times New Roman" w:hAnsi="Times New Roman" w:cs="Times New Roman"/>
        </w:rPr>
        <w:t xml:space="preserve">We implement a strong access control policy </w:t>
      </w:r>
      <w:r w:rsidR="00642708">
        <w:rPr>
          <w:rFonts w:ascii="Times New Roman" w:hAnsi="Times New Roman" w:cs="Times New Roman"/>
        </w:rPr>
        <w:t xml:space="preserve">coupled with the encryption of data transmission </w:t>
      </w:r>
      <w:r w:rsidR="00011151">
        <w:rPr>
          <w:rFonts w:ascii="Times New Roman" w:hAnsi="Times New Roman" w:cs="Times New Roman"/>
        </w:rPr>
        <w:t>that restricts access to confidential information and trade secrets</w:t>
      </w:r>
      <w:r w:rsidR="00991177">
        <w:rPr>
          <w:rFonts w:ascii="Times New Roman" w:hAnsi="Times New Roman" w:cs="Times New Roman"/>
        </w:rPr>
        <w:t xml:space="preserve"> to only current and authorized employees.</w:t>
      </w:r>
    </w:p>
    <w:p w14:paraId="36364E19" w14:textId="4A36AB43" w:rsidR="00B55842" w:rsidRDefault="001E6081" w:rsidP="00AF25F4">
      <w:pPr>
        <w:pStyle w:val="ListParagraph"/>
        <w:numPr>
          <w:ilvl w:val="0"/>
          <w:numId w:val="2"/>
        </w:numPr>
        <w:rPr>
          <w:rFonts w:ascii="Times New Roman" w:hAnsi="Times New Roman" w:cs="Times New Roman"/>
        </w:rPr>
      </w:pPr>
      <w:r>
        <w:rPr>
          <w:rFonts w:ascii="Times New Roman" w:hAnsi="Times New Roman" w:cs="Times New Roman"/>
        </w:rPr>
        <w:t xml:space="preserve">We ensure employees that leave the company are removed immediately from the </w:t>
      </w:r>
      <w:r w:rsidR="00E976DF">
        <w:rPr>
          <w:rFonts w:ascii="Times New Roman" w:hAnsi="Times New Roman" w:cs="Times New Roman"/>
        </w:rPr>
        <w:t xml:space="preserve">corporate network to prevent </w:t>
      </w:r>
      <w:r w:rsidR="00EB2971">
        <w:rPr>
          <w:rFonts w:ascii="Times New Roman" w:hAnsi="Times New Roman" w:cs="Times New Roman"/>
        </w:rPr>
        <w:t>any unwanted breach or theft.</w:t>
      </w:r>
      <w:r w:rsidR="002E7525">
        <w:rPr>
          <w:rFonts w:ascii="Times New Roman" w:hAnsi="Times New Roman" w:cs="Times New Roman"/>
        </w:rPr>
        <w:t xml:space="preserve"> It also affirms our zero-trust policy.</w:t>
      </w:r>
    </w:p>
    <w:p w14:paraId="0F2B4498" w14:textId="5AFD6981" w:rsidR="002E7525" w:rsidRDefault="007965A9" w:rsidP="00AF25F4">
      <w:pPr>
        <w:pStyle w:val="ListParagraph"/>
        <w:numPr>
          <w:ilvl w:val="0"/>
          <w:numId w:val="2"/>
        </w:numPr>
        <w:rPr>
          <w:rFonts w:ascii="Times New Roman" w:hAnsi="Times New Roman" w:cs="Times New Roman"/>
        </w:rPr>
      </w:pPr>
      <w:r>
        <w:rPr>
          <w:rFonts w:ascii="Times New Roman" w:hAnsi="Times New Roman" w:cs="Times New Roman"/>
        </w:rPr>
        <w:t xml:space="preserve">We </w:t>
      </w:r>
      <w:r w:rsidR="00D44B07">
        <w:rPr>
          <w:rFonts w:ascii="Times New Roman" w:hAnsi="Times New Roman" w:cs="Times New Roman"/>
        </w:rPr>
        <w:t xml:space="preserve">enforce </w:t>
      </w:r>
      <w:r w:rsidR="001C6A1F">
        <w:rPr>
          <w:rFonts w:ascii="Times New Roman" w:hAnsi="Times New Roman" w:cs="Times New Roman"/>
        </w:rPr>
        <w:t>dedicated</w:t>
      </w:r>
      <w:r w:rsidR="00D44B07">
        <w:rPr>
          <w:rFonts w:ascii="Times New Roman" w:hAnsi="Times New Roman" w:cs="Times New Roman"/>
        </w:rPr>
        <w:t xml:space="preserve"> company device usage and prevent any </w:t>
      </w:r>
      <w:r w:rsidR="003153B8">
        <w:rPr>
          <w:rFonts w:ascii="Times New Roman" w:hAnsi="Times New Roman" w:cs="Times New Roman"/>
        </w:rPr>
        <w:t>device or network that is not company specific.</w:t>
      </w:r>
    </w:p>
    <w:p w14:paraId="06C23A89" w14:textId="7DBF7383" w:rsidR="00F918C3" w:rsidRDefault="00E4607E" w:rsidP="00AF25F4">
      <w:pPr>
        <w:pStyle w:val="ListParagraph"/>
        <w:numPr>
          <w:ilvl w:val="0"/>
          <w:numId w:val="2"/>
        </w:numPr>
        <w:rPr>
          <w:rFonts w:ascii="Times New Roman" w:hAnsi="Times New Roman" w:cs="Times New Roman"/>
        </w:rPr>
      </w:pPr>
      <w:r>
        <w:rPr>
          <w:rFonts w:ascii="Times New Roman" w:hAnsi="Times New Roman" w:cs="Times New Roman"/>
        </w:rPr>
        <w:t xml:space="preserve">We need to establish </w:t>
      </w:r>
      <w:r w:rsidR="0039616F">
        <w:rPr>
          <w:rFonts w:ascii="Times New Roman" w:hAnsi="Times New Roman" w:cs="Times New Roman"/>
        </w:rPr>
        <w:t>a legal basis for the protection of our confidential information</w:t>
      </w:r>
      <w:r w:rsidR="007B0168">
        <w:rPr>
          <w:rFonts w:ascii="Times New Roman" w:hAnsi="Times New Roman" w:cs="Times New Roman"/>
        </w:rPr>
        <w:t xml:space="preserve"> by ensuring incoming and outgoing employees </w:t>
      </w:r>
      <w:r w:rsidR="00416D46">
        <w:rPr>
          <w:rFonts w:ascii="Times New Roman" w:hAnsi="Times New Roman" w:cs="Times New Roman"/>
        </w:rPr>
        <w:t>sign</w:t>
      </w:r>
      <w:r w:rsidR="00C02C7B">
        <w:rPr>
          <w:rFonts w:ascii="Times New Roman" w:hAnsi="Times New Roman" w:cs="Times New Roman"/>
        </w:rPr>
        <w:t xml:space="preserve"> a non-disclosure agreement (NDA)</w:t>
      </w:r>
      <w:r w:rsidR="00FA6D09">
        <w:rPr>
          <w:rFonts w:ascii="Times New Roman" w:hAnsi="Times New Roman" w:cs="Times New Roman"/>
        </w:rPr>
        <w:t xml:space="preserve"> </w:t>
      </w:r>
      <w:r w:rsidR="001F33DE">
        <w:rPr>
          <w:rFonts w:ascii="Times New Roman" w:hAnsi="Times New Roman" w:cs="Times New Roman"/>
        </w:rPr>
        <w:t xml:space="preserve">and make them aware of the penalties and legal implications of </w:t>
      </w:r>
      <w:r w:rsidR="00311AAD">
        <w:rPr>
          <w:rFonts w:ascii="Times New Roman" w:hAnsi="Times New Roman" w:cs="Times New Roman"/>
        </w:rPr>
        <w:t xml:space="preserve">disclosing our </w:t>
      </w:r>
      <w:r w:rsidR="00416D46">
        <w:rPr>
          <w:rFonts w:ascii="Times New Roman" w:hAnsi="Times New Roman" w:cs="Times New Roman"/>
        </w:rPr>
        <w:t>IP</w:t>
      </w:r>
      <w:r w:rsidR="00DB5925">
        <w:rPr>
          <w:rFonts w:ascii="Times New Roman" w:hAnsi="Times New Roman" w:cs="Times New Roman"/>
        </w:rPr>
        <w:t xml:space="preserve"> to competitors or for personal gain.</w:t>
      </w:r>
    </w:p>
    <w:p w14:paraId="3E8E3FC3" w14:textId="2B90D0C8" w:rsidR="001C6A1F" w:rsidRDefault="00F918C3" w:rsidP="00AF25F4">
      <w:pPr>
        <w:pStyle w:val="ListParagraph"/>
        <w:numPr>
          <w:ilvl w:val="0"/>
          <w:numId w:val="2"/>
        </w:numPr>
        <w:rPr>
          <w:rFonts w:ascii="Times New Roman" w:hAnsi="Times New Roman" w:cs="Times New Roman"/>
        </w:rPr>
      </w:pPr>
      <w:r>
        <w:rPr>
          <w:rFonts w:ascii="Times New Roman" w:hAnsi="Times New Roman" w:cs="Times New Roman"/>
        </w:rPr>
        <w:lastRenderedPageBreak/>
        <w:t>We carry out regu</w:t>
      </w:r>
      <w:r w:rsidR="00416D46">
        <w:rPr>
          <w:rFonts w:ascii="Times New Roman" w:hAnsi="Times New Roman" w:cs="Times New Roman"/>
        </w:rPr>
        <w:t>lar IP audits</w:t>
      </w:r>
      <w:r w:rsidR="007B0168">
        <w:rPr>
          <w:rFonts w:ascii="Times New Roman" w:hAnsi="Times New Roman" w:cs="Times New Roman"/>
        </w:rPr>
        <w:t xml:space="preserve"> </w:t>
      </w:r>
      <w:r w:rsidR="00B36327">
        <w:rPr>
          <w:rFonts w:ascii="Times New Roman" w:hAnsi="Times New Roman" w:cs="Times New Roman"/>
        </w:rPr>
        <w:t>to identify</w:t>
      </w:r>
      <w:r w:rsidR="00C04135">
        <w:rPr>
          <w:rFonts w:ascii="Times New Roman" w:hAnsi="Times New Roman" w:cs="Times New Roman"/>
        </w:rPr>
        <w:t xml:space="preserve"> and document </w:t>
      </w:r>
      <w:proofErr w:type="gramStart"/>
      <w:r w:rsidR="00C04135">
        <w:rPr>
          <w:rFonts w:ascii="Times New Roman" w:hAnsi="Times New Roman" w:cs="Times New Roman"/>
        </w:rPr>
        <w:t>all of</w:t>
      </w:r>
      <w:proofErr w:type="gramEnd"/>
      <w:r w:rsidR="00C04135">
        <w:rPr>
          <w:rFonts w:ascii="Times New Roman" w:hAnsi="Times New Roman" w:cs="Times New Roman"/>
        </w:rPr>
        <w:t xml:space="preserve"> our IP assets like patents, trademarks</w:t>
      </w:r>
      <w:r w:rsidR="00D835BB">
        <w:rPr>
          <w:rFonts w:ascii="Times New Roman" w:hAnsi="Times New Roman" w:cs="Times New Roman"/>
        </w:rPr>
        <w:t>, copyrights and trade secrets.</w:t>
      </w:r>
      <w:r w:rsidR="009D588B">
        <w:rPr>
          <w:rFonts w:ascii="Times New Roman" w:hAnsi="Times New Roman" w:cs="Times New Roman"/>
        </w:rPr>
        <w:t xml:space="preserve"> We also need to classify them based on their importance</w:t>
      </w:r>
      <w:r w:rsidR="00A52B4F">
        <w:rPr>
          <w:rFonts w:ascii="Times New Roman" w:hAnsi="Times New Roman" w:cs="Times New Roman"/>
        </w:rPr>
        <w:t xml:space="preserve"> and sensitivity.</w:t>
      </w:r>
    </w:p>
    <w:p w14:paraId="0E6084B4" w14:textId="7882187E" w:rsidR="006350B5" w:rsidRDefault="006350B5" w:rsidP="00AF25F4">
      <w:pPr>
        <w:pStyle w:val="ListParagraph"/>
        <w:numPr>
          <w:ilvl w:val="0"/>
          <w:numId w:val="2"/>
        </w:numPr>
        <w:rPr>
          <w:rFonts w:ascii="Times New Roman" w:hAnsi="Times New Roman" w:cs="Times New Roman"/>
        </w:rPr>
      </w:pPr>
      <w:r>
        <w:rPr>
          <w:rFonts w:ascii="Times New Roman" w:hAnsi="Times New Roman" w:cs="Times New Roman"/>
        </w:rPr>
        <w:t xml:space="preserve">We ensure </w:t>
      </w:r>
      <w:r w:rsidR="00612EA5">
        <w:rPr>
          <w:rFonts w:ascii="Times New Roman" w:hAnsi="Times New Roman" w:cs="Times New Roman"/>
        </w:rPr>
        <w:t>continuous</w:t>
      </w:r>
      <w:r>
        <w:rPr>
          <w:rFonts w:ascii="Times New Roman" w:hAnsi="Times New Roman" w:cs="Times New Roman"/>
        </w:rPr>
        <w:t xml:space="preserve"> monitoring </w:t>
      </w:r>
      <w:r w:rsidR="006F3FFC">
        <w:rPr>
          <w:rFonts w:ascii="Times New Roman" w:hAnsi="Times New Roman" w:cs="Times New Roman"/>
        </w:rPr>
        <w:t>and surveillance of potential threats</w:t>
      </w:r>
      <w:r w:rsidR="00612EA5">
        <w:rPr>
          <w:rFonts w:ascii="Times New Roman" w:hAnsi="Times New Roman" w:cs="Times New Roman"/>
        </w:rPr>
        <w:t xml:space="preserve"> by using monitoring tools</w:t>
      </w:r>
      <w:r w:rsidR="00C77168">
        <w:rPr>
          <w:rFonts w:ascii="Times New Roman" w:hAnsi="Times New Roman" w:cs="Times New Roman"/>
        </w:rPr>
        <w:t>.</w:t>
      </w:r>
    </w:p>
    <w:p w14:paraId="65EDB724" w14:textId="763536E9" w:rsidR="004C290F" w:rsidRDefault="004C290F" w:rsidP="00AF25F4">
      <w:pPr>
        <w:pStyle w:val="ListParagraph"/>
        <w:numPr>
          <w:ilvl w:val="0"/>
          <w:numId w:val="2"/>
        </w:numPr>
        <w:rPr>
          <w:rFonts w:ascii="Times New Roman" w:hAnsi="Times New Roman" w:cs="Times New Roman"/>
        </w:rPr>
      </w:pPr>
      <w:r>
        <w:rPr>
          <w:rFonts w:ascii="Times New Roman" w:hAnsi="Times New Roman" w:cs="Times New Roman"/>
        </w:rPr>
        <w:t xml:space="preserve">We </w:t>
      </w:r>
      <w:r w:rsidR="000D1850">
        <w:rPr>
          <w:rFonts w:ascii="Times New Roman" w:hAnsi="Times New Roman" w:cs="Times New Roman"/>
        </w:rPr>
        <w:t xml:space="preserve">regularly educate employees on the importance </w:t>
      </w:r>
      <w:r w:rsidR="00F551CC">
        <w:rPr>
          <w:rFonts w:ascii="Times New Roman" w:hAnsi="Times New Roman" w:cs="Times New Roman"/>
        </w:rPr>
        <w:t>of IP protection and best security practices.</w:t>
      </w:r>
    </w:p>
    <w:p w14:paraId="4001C07C" w14:textId="4DC44619" w:rsidR="00C77168" w:rsidRDefault="00C77168" w:rsidP="00AF25F4">
      <w:pPr>
        <w:pStyle w:val="ListParagraph"/>
        <w:numPr>
          <w:ilvl w:val="0"/>
          <w:numId w:val="2"/>
        </w:numPr>
        <w:rPr>
          <w:rFonts w:ascii="Times New Roman" w:hAnsi="Times New Roman" w:cs="Times New Roman"/>
        </w:rPr>
      </w:pPr>
      <w:r>
        <w:rPr>
          <w:rFonts w:ascii="Times New Roman" w:hAnsi="Times New Roman" w:cs="Times New Roman"/>
        </w:rPr>
        <w:t xml:space="preserve">We adhere strictly to ISO 27001 and </w:t>
      </w:r>
      <w:r w:rsidR="004C290F">
        <w:rPr>
          <w:rFonts w:ascii="Times New Roman" w:hAnsi="Times New Roman" w:cs="Times New Roman"/>
        </w:rPr>
        <w:t>NIST CSF.</w:t>
      </w:r>
    </w:p>
    <w:p w14:paraId="0CA00D98" w14:textId="3B1AE952" w:rsidR="00E11226" w:rsidRDefault="000D5704" w:rsidP="00AF25F4">
      <w:pPr>
        <w:pStyle w:val="ListParagraph"/>
        <w:numPr>
          <w:ilvl w:val="0"/>
          <w:numId w:val="2"/>
        </w:numPr>
        <w:rPr>
          <w:rFonts w:ascii="Times New Roman" w:hAnsi="Times New Roman" w:cs="Times New Roman"/>
        </w:rPr>
      </w:pPr>
      <w:r>
        <w:rPr>
          <w:rFonts w:ascii="Times New Roman" w:hAnsi="Times New Roman" w:cs="Times New Roman"/>
        </w:rPr>
        <w:t>The headlines on our website will read:</w:t>
      </w:r>
    </w:p>
    <w:p w14:paraId="462B80DF" w14:textId="107E6914" w:rsidR="004270A5" w:rsidRPr="008B60E2" w:rsidRDefault="004270A5" w:rsidP="004270A5">
      <w:pPr>
        <w:ind w:left="360"/>
        <w:rPr>
          <w:rFonts w:ascii="Times New Roman" w:hAnsi="Times New Roman" w:cs="Times New Roman"/>
          <w:b/>
          <w:bCs/>
          <w:i/>
          <w:iCs/>
          <w:sz w:val="18"/>
          <w:szCs w:val="18"/>
        </w:rPr>
      </w:pPr>
      <w:r w:rsidRPr="008B60E2">
        <w:rPr>
          <w:rFonts w:ascii="Times New Roman" w:hAnsi="Times New Roman" w:cs="Times New Roman"/>
          <w:b/>
          <w:bCs/>
          <w:i/>
          <w:iCs/>
          <w:color w:val="080808"/>
          <w:shd w:val="clear" w:color="auto" w:fill="FFFFFF"/>
        </w:rPr>
        <w:t>Use of this site or the receipt of information from it does not grant any licenses to any copyrights, patents or any other intellectual property rights or the rights to any of the materials on the site or materials accessed by use of the site.</w:t>
      </w:r>
    </w:p>
    <w:p w14:paraId="3080DDB3" w14:textId="319C5C7B" w:rsidR="002D5AD4" w:rsidRDefault="00733917" w:rsidP="002D5AD4">
      <w:pPr>
        <w:rPr>
          <w:rFonts w:ascii="Times New Roman" w:hAnsi="Times New Roman" w:cs="Times New Roman"/>
          <w:b/>
          <w:bCs/>
          <w:u w:val="single"/>
        </w:rPr>
      </w:pPr>
      <w:r w:rsidRPr="00733917">
        <w:rPr>
          <w:rFonts w:ascii="Times New Roman" w:hAnsi="Times New Roman" w:cs="Times New Roman"/>
          <w:b/>
          <w:bCs/>
          <w:u w:val="single"/>
        </w:rPr>
        <w:t>SECURITY MODEL.</w:t>
      </w:r>
    </w:p>
    <w:p w14:paraId="21CD0B21" w14:textId="17A25462" w:rsidR="00733917" w:rsidRDefault="00587D10" w:rsidP="002D5AD4">
      <w:pPr>
        <w:rPr>
          <w:rFonts w:ascii="Times New Roman" w:hAnsi="Times New Roman" w:cs="Times New Roman"/>
        </w:rPr>
      </w:pPr>
      <w:r>
        <w:rPr>
          <w:rFonts w:ascii="Times New Roman" w:hAnsi="Times New Roman" w:cs="Times New Roman"/>
        </w:rPr>
        <w:t xml:space="preserve">Our security model </w:t>
      </w:r>
      <w:r w:rsidR="00E35608">
        <w:rPr>
          <w:rFonts w:ascii="Times New Roman" w:hAnsi="Times New Roman" w:cs="Times New Roman"/>
        </w:rPr>
        <w:t>will be the foundation of our information security.</w:t>
      </w:r>
      <w:r w:rsidR="00E81226">
        <w:rPr>
          <w:rFonts w:ascii="Times New Roman" w:hAnsi="Times New Roman" w:cs="Times New Roman"/>
        </w:rPr>
        <w:t xml:space="preserve"> It is the framework for implementing our security measures to protect sensitive data</w:t>
      </w:r>
      <w:r w:rsidR="000B7D45">
        <w:rPr>
          <w:rFonts w:ascii="Times New Roman" w:hAnsi="Times New Roman" w:cs="Times New Roman"/>
        </w:rPr>
        <w:t xml:space="preserve">. Our model will be the </w:t>
      </w:r>
      <w:r w:rsidR="000B7D45" w:rsidRPr="009863AF">
        <w:rPr>
          <w:rFonts w:ascii="Times New Roman" w:hAnsi="Times New Roman" w:cs="Times New Roman"/>
          <w:b/>
          <w:bCs/>
        </w:rPr>
        <w:t>Bell-La</w:t>
      </w:r>
      <w:r w:rsidR="009863AF" w:rsidRPr="009863AF">
        <w:rPr>
          <w:rFonts w:ascii="Times New Roman" w:hAnsi="Times New Roman" w:cs="Times New Roman"/>
          <w:b/>
          <w:bCs/>
        </w:rPr>
        <w:t>Padula</w:t>
      </w:r>
      <w:r w:rsidR="009863AF">
        <w:rPr>
          <w:rFonts w:ascii="Times New Roman" w:hAnsi="Times New Roman" w:cs="Times New Roman"/>
          <w:b/>
          <w:bCs/>
        </w:rPr>
        <w:t xml:space="preserve"> </w:t>
      </w:r>
      <w:r w:rsidR="009863AF">
        <w:rPr>
          <w:rFonts w:ascii="Times New Roman" w:hAnsi="Times New Roman" w:cs="Times New Roman"/>
        </w:rPr>
        <w:t xml:space="preserve">which focuses on </w:t>
      </w:r>
      <w:r w:rsidR="0074450C">
        <w:rPr>
          <w:rFonts w:ascii="Times New Roman" w:hAnsi="Times New Roman" w:cs="Times New Roman"/>
        </w:rPr>
        <w:t xml:space="preserve">confidentiality and access control. </w:t>
      </w:r>
      <w:r w:rsidR="005114BC">
        <w:rPr>
          <w:rFonts w:ascii="Times New Roman" w:hAnsi="Times New Roman" w:cs="Times New Roman"/>
        </w:rPr>
        <w:t xml:space="preserve">It classifies users and data into levels of </w:t>
      </w:r>
      <w:r w:rsidR="00D65F25">
        <w:rPr>
          <w:rFonts w:ascii="Times New Roman" w:hAnsi="Times New Roman" w:cs="Times New Roman"/>
        </w:rPr>
        <w:t>top secret, secret, confidential and unclassified.</w:t>
      </w:r>
    </w:p>
    <w:p w14:paraId="4266674E" w14:textId="71B88580" w:rsidR="002267F7" w:rsidRDefault="002267F7" w:rsidP="002D5AD4">
      <w:pPr>
        <w:rPr>
          <w:rFonts w:ascii="Times New Roman" w:hAnsi="Times New Roman" w:cs="Times New Roman"/>
        </w:rPr>
      </w:pPr>
      <w:r>
        <w:rPr>
          <w:rFonts w:ascii="Times New Roman" w:hAnsi="Times New Roman" w:cs="Times New Roman"/>
        </w:rPr>
        <w:t>This model ensures that information flow is controlled</w:t>
      </w:r>
      <w:r w:rsidR="00BD5534">
        <w:rPr>
          <w:rFonts w:ascii="Times New Roman" w:hAnsi="Times New Roman" w:cs="Times New Roman"/>
        </w:rPr>
        <w:t>, with higher level users only able to access lower-level inf</w:t>
      </w:r>
      <w:r w:rsidR="00B1465C">
        <w:rPr>
          <w:rFonts w:ascii="Times New Roman" w:hAnsi="Times New Roman" w:cs="Times New Roman"/>
        </w:rPr>
        <w:t>ormation.</w:t>
      </w:r>
    </w:p>
    <w:p w14:paraId="7E160F00" w14:textId="2EEC6D51" w:rsidR="007077FE" w:rsidRDefault="00225C42" w:rsidP="002D5AD4">
      <w:pPr>
        <w:rPr>
          <w:rFonts w:ascii="Times New Roman" w:hAnsi="Times New Roman" w:cs="Times New Roman"/>
          <w:b/>
          <w:bCs/>
          <w:u w:val="single"/>
        </w:rPr>
      </w:pPr>
      <w:r>
        <w:rPr>
          <w:rFonts w:ascii="Times New Roman" w:hAnsi="Times New Roman" w:cs="Times New Roman"/>
          <w:b/>
          <w:bCs/>
          <w:u w:val="single"/>
        </w:rPr>
        <w:t>ACCESS CONTROL MECHANISM and MANAGEMENT.</w:t>
      </w:r>
    </w:p>
    <w:p w14:paraId="5B4474E1" w14:textId="41DD099A" w:rsidR="00225C42" w:rsidRDefault="00D7026D" w:rsidP="002D5AD4">
      <w:pPr>
        <w:rPr>
          <w:rFonts w:ascii="Times New Roman" w:hAnsi="Times New Roman" w:cs="Times New Roman"/>
        </w:rPr>
      </w:pPr>
      <w:r>
        <w:rPr>
          <w:rFonts w:ascii="Times New Roman" w:hAnsi="Times New Roman" w:cs="Times New Roman"/>
        </w:rPr>
        <w:t xml:space="preserve">Our access control model will be both role-based and </w:t>
      </w:r>
      <w:r w:rsidR="00253384">
        <w:rPr>
          <w:rFonts w:ascii="Times New Roman" w:hAnsi="Times New Roman" w:cs="Times New Roman"/>
        </w:rPr>
        <w:t xml:space="preserve">attribute-based. </w:t>
      </w:r>
      <w:r w:rsidR="0037147B">
        <w:rPr>
          <w:rFonts w:ascii="Times New Roman" w:hAnsi="Times New Roman" w:cs="Times New Roman"/>
        </w:rPr>
        <w:t>The Role-Based Access Control (RBAC)</w:t>
      </w:r>
      <w:r w:rsidR="00887AA1">
        <w:rPr>
          <w:rFonts w:ascii="Times New Roman" w:hAnsi="Times New Roman" w:cs="Times New Roman"/>
        </w:rPr>
        <w:t xml:space="preserve"> will be based on the assignment of user roles </w:t>
      </w:r>
      <w:r w:rsidR="000827FB">
        <w:rPr>
          <w:rFonts w:ascii="Times New Roman" w:hAnsi="Times New Roman" w:cs="Times New Roman"/>
        </w:rPr>
        <w:t xml:space="preserve">to ensure employees have access to only </w:t>
      </w:r>
      <w:r w:rsidR="0067731D">
        <w:rPr>
          <w:rFonts w:ascii="Times New Roman" w:hAnsi="Times New Roman" w:cs="Times New Roman"/>
        </w:rPr>
        <w:t>the information necessary for their job</w:t>
      </w:r>
      <w:r w:rsidR="007E6131">
        <w:rPr>
          <w:rFonts w:ascii="Times New Roman" w:hAnsi="Times New Roman" w:cs="Times New Roman"/>
        </w:rPr>
        <w:t xml:space="preserve"> and the Attribute-Based Access Control (ABAC) </w:t>
      </w:r>
      <w:r w:rsidR="003E41FE">
        <w:rPr>
          <w:rFonts w:ascii="Times New Roman" w:hAnsi="Times New Roman" w:cs="Times New Roman"/>
        </w:rPr>
        <w:t>uses the department of an employee and their location to determine access.</w:t>
      </w:r>
    </w:p>
    <w:p w14:paraId="52A9DB18" w14:textId="18CC31FD" w:rsidR="00527354" w:rsidRDefault="00A113BD" w:rsidP="002D5AD4">
      <w:pPr>
        <w:rPr>
          <w:rFonts w:ascii="Times New Roman" w:hAnsi="Times New Roman" w:cs="Times New Roman"/>
        </w:rPr>
      </w:pPr>
      <w:r>
        <w:rPr>
          <w:rFonts w:ascii="Times New Roman" w:hAnsi="Times New Roman" w:cs="Times New Roman"/>
        </w:rPr>
        <w:t xml:space="preserve">Principle of least privilege will be </w:t>
      </w:r>
      <w:r w:rsidR="00FC3B46">
        <w:rPr>
          <w:rFonts w:ascii="Times New Roman" w:hAnsi="Times New Roman" w:cs="Times New Roman"/>
        </w:rPr>
        <w:t xml:space="preserve">enforced company-wide </w:t>
      </w:r>
      <w:r w:rsidR="007C26A0">
        <w:rPr>
          <w:rFonts w:ascii="Times New Roman" w:hAnsi="Times New Roman" w:cs="Times New Roman"/>
        </w:rPr>
        <w:t>with single</w:t>
      </w:r>
      <w:r w:rsidR="002E1757">
        <w:rPr>
          <w:rFonts w:ascii="Times New Roman" w:hAnsi="Times New Roman" w:cs="Times New Roman"/>
        </w:rPr>
        <w:t xml:space="preserve"> sign-on to simplify access and the use of Multi</w:t>
      </w:r>
      <w:r w:rsidR="006F1327">
        <w:rPr>
          <w:rFonts w:ascii="Times New Roman" w:hAnsi="Times New Roman" w:cs="Times New Roman"/>
        </w:rPr>
        <w:t>-Factor Authentication to enhance security.</w:t>
      </w:r>
    </w:p>
    <w:p w14:paraId="2E5677D1" w14:textId="77777777" w:rsidR="00E15914" w:rsidRPr="00225C42" w:rsidRDefault="00E15914" w:rsidP="002D5AD4">
      <w:pPr>
        <w:rPr>
          <w:rFonts w:ascii="Times New Roman" w:hAnsi="Times New Roman" w:cs="Times New Roman"/>
        </w:rPr>
      </w:pPr>
    </w:p>
    <w:p w14:paraId="44D3BBDA" w14:textId="19B8C2DD" w:rsidR="00F21BCE" w:rsidRDefault="00F21BCE">
      <w:pPr>
        <w:rPr>
          <w:rFonts w:ascii="Times New Roman" w:hAnsi="Times New Roman" w:cs="Times New Roman"/>
        </w:rPr>
      </w:pPr>
    </w:p>
    <w:p w14:paraId="06C8ADAB" w14:textId="77777777" w:rsidR="002B27D9" w:rsidRDefault="002B27D9">
      <w:pPr>
        <w:rPr>
          <w:rFonts w:ascii="Times New Roman" w:hAnsi="Times New Roman" w:cs="Times New Roman"/>
        </w:rPr>
      </w:pPr>
    </w:p>
    <w:p w14:paraId="39A758DB" w14:textId="77777777" w:rsidR="002B27D9" w:rsidRDefault="002B27D9">
      <w:pPr>
        <w:rPr>
          <w:rFonts w:ascii="Times New Roman" w:hAnsi="Times New Roman" w:cs="Times New Roman"/>
        </w:rPr>
      </w:pPr>
    </w:p>
    <w:p w14:paraId="3712F886" w14:textId="77777777" w:rsidR="002B27D9" w:rsidRDefault="002B27D9">
      <w:pPr>
        <w:rPr>
          <w:rFonts w:ascii="Times New Roman" w:hAnsi="Times New Roman" w:cs="Times New Roman"/>
        </w:rPr>
      </w:pPr>
    </w:p>
    <w:p w14:paraId="21A41FC4" w14:textId="77777777" w:rsidR="002B27D9" w:rsidRDefault="002B27D9">
      <w:pPr>
        <w:rPr>
          <w:rFonts w:ascii="Times New Roman" w:hAnsi="Times New Roman" w:cs="Times New Roman"/>
        </w:rPr>
      </w:pPr>
    </w:p>
    <w:p w14:paraId="6ED7BA80" w14:textId="77777777" w:rsidR="002B27D9" w:rsidRDefault="002B27D9">
      <w:pPr>
        <w:rPr>
          <w:rFonts w:ascii="Times New Roman" w:hAnsi="Times New Roman" w:cs="Times New Roman"/>
        </w:rPr>
      </w:pPr>
    </w:p>
    <w:p w14:paraId="4BB369EB" w14:textId="77777777" w:rsidR="002B27D9" w:rsidRDefault="002B27D9">
      <w:pPr>
        <w:rPr>
          <w:rFonts w:ascii="Times New Roman" w:hAnsi="Times New Roman" w:cs="Times New Roman"/>
        </w:rPr>
      </w:pPr>
    </w:p>
    <w:p w14:paraId="57EF78BF" w14:textId="77777777" w:rsidR="002B27D9" w:rsidRDefault="002B27D9">
      <w:pPr>
        <w:rPr>
          <w:rFonts w:ascii="Times New Roman" w:hAnsi="Times New Roman" w:cs="Times New Roman"/>
        </w:rPr>
      </w:pPr>
    </w:p>
    <w:p w14:paraId="028B2F49" w14:textId="77777777" w:rsidR="002B27D9" w:rsidRDefault="002B27D9">
      <w:pPr>
        <w:rPr>
          <w:rFonts w:ascii="Times New Roman" w:hAnsi="Times New Roman" w:cs="Times New Roman"/>
        </w:rPr>
      </w:pPr>
    </w:p>
    <w:p w14:paraId="471B84A1" w14:textId="77777777" w:rsidR="002B27D9" w:rsidRDefault="002B27D9">
      <w:pPr>
        <w:rPr>
          <w:rFonts w:ascii="Times New Roman" w:hAnsi="Times New Roman" w:cs="Times New Roman"/>
        </w:rPr>
      </w:pPr>
    </w:p>
    <w:p w14:paraId="68E6A1E2" w14:textId="77777777" w:rsidR="00AA2B66" w:rsidRDefault="00AA2B66">
      <w:pPr>
        <w:rPr>
          <w:rFonts w:ascii="Times New Roman" w:hAnsi="Times New Roman" w:cs="Times New Roman"/>
        </w:rPr>
      </w:pPr>
    </w:p>
    <w:p w14:paraId="1F89E05A" w14:textId="43788BA9" w:rsidR="008B60E2" w:rsidRDefault="00A36BAE">
      <w:pPr>
        <w:rPr>
          <w:rFonts w:ascii="Times New Roman" w:hAnsi="Times New Roman" w:cs="Times New Roman"/>
        </w:rPr>
      </w:pPr>
      <w:r>
        <w:rPr>
          <w:rFonts w:ascii="Times New Roman" w:hAnsi="Times New Roman" w:cs="Times New Roman"/>
        </w:rPr>
        <w:lastRenderedPageBreak/>
        <w:t>The roles</w:t>
      </w:r>
      <w:r w:rsidR="00444F0D">
        <w:rPr>
          <w:rFonts w:ascii="Times New Roman" w:hAnsi="Times New Roman" w:cs="Times New Roman"/>
        </w:rPr>
        <w:t xml:space="preserve"> in planning and managing the security plan</w:t>
      </w:r>
      <w:r w:rsidR="00C014D1">
        <w:rPr>
          <w:rFonts w:ascii="Times New Roman" w:hAnsi="Times New Roman" w:cs="Times New Roman"/>
        </w:rPr>
        <w:t xml:space="preserve"> as it impacts cybersecurity are:</w:t>
      </w:r>
    </w:p>
    <w:p w14:paraId="4F2B73E0" w14:textId="104F4342" w:rsidR="00C014D1" w:rsidRDefault="009C75B7" w:rsidP="00C014D1">
      <w:pPr>
        <w:pStyle w:val="ListParagraph"/>
        <w:numPr>
          <w:ilvl w:val="0"/>
          <w:numId w:val="2"/>
        </w:numPr>
        <w:rPr>
          <w:rFonts w:ascii="Times New Roman" w:hAnsi="Times New Roman" w:cs="Times New Roman"/>
        </w:rPr>
      </w:pPr>
      <w:r>
        <w:rPr>
          <w:rFonts w:ascii="Times New Roman" w:hAnsi="Times New Roman" w:cs="Times New Roman"/>
          <w:b/>
          <w:bCs/>
        </w:rPr>
        <w:t xml:space="preserve">Board of Directors </w:t>
      </w:r>
      <w:r w:rsidR="00152657">
        <w:rPr>
          <w:rFonts w:ascii="Times New Roman" w:hAnsi="Times New Roman" w:cs="Times New Roman"/>
          <w:b/>
          <w:bCs/>
        </w:rPr>
        <w:t>–</w:t>
      </w:r>
      <w:r>
        <w:rPr>
          <w:rFonts w:ascii="Times New Roman" w:hAnsi="Times New Roman" w:cs="Times New Roman"/>
          <w:b/>
          <w:bCs/>
        </w:rPr>
        <w:t xml:space="preserve"> </w:t>
      </w:r>
      <w:r w:rsidR="00152657">
        <w:rPr>
          <w:rFonts w:ascii="Times New Roman" w:hAnsi="Times New Roman" w:cs="Times New Roman"/>
        </w:rPr>
        <w:t xml:space="preserve">they will be responsible for overseeing the </w:t>
      </w:r>
      <w:r w:rsidR="004F6A71">
        <w:rPr>
          <w:rFonts w:ascii="Times New Roman" w:hAnsi="Times New Roman" w:cs="Times New Roman"/>
        </w:rPr>
        <w:t>organization’s overall risk management strategy</w:t>
      </w:r>
      <w:r w:rsidR="00122940">
        <w:rPr>
          <w:rFonts w:ascii="Times New Roman" w:hAnsi="Times New Roman" w:cs="Times New Roman"/>
        </w:rPr>
        <w:t xml:space="preserve"> ensuring that the cybersecurity program is </w:t>
      </w:r>
      <w:r w:rsidR="00187B09">
        <w:rPr>
          <w:rFonts w:ascii="Times New Roman" w:hAnsi="Times New Roman" w:cs="Times New Roman"/>
        </w:rPr>
        <w:t xml:space="preserve">adequate and effective and approve </w:t>
      </w:r>
      <w:r w:rsidR="003F2459">
        <w:rPr>
          <w:rFonts w:ascii="Times New Roman" w:hAnsi="Times New Roman" w:cs="Times New Roman"/>
        </w:rPr>
        <w:t xml:space="preserve">cybersecurity </w:t>
      </w:r>
      <w:r w:rsidR="00187B09">
        <w:rPr>
          <w:rFonts w:ascii="Times New Roman" w:hAnsi="Times New Roman" w:cs="Times New Roman"/>
        </w:rPr>
        <w:t>budgets</w:t>
      </w:r>
      <w:r w:rsidR="003F2459">
        <w:rPr>
          <w:rFonts w:ascii="Times New Roman" w:hAnsi="Times New Roman" w:cs="Times New Roman"/>
        </w:rPr>
        <w:t>.</w:t>
      </w:r>
    </w:p>
    <w:p w14:paraId="20215F44" w14:textId="15C38A3D" w:rsidR="003F2459" w:rsidRDefault="00C54E4E" w:rsidP="00C014D1">
      <w:pPr>
        <w:pStyle w:val="ListParagraph"/>
        <w:numPr>
          <w:ilvl w:val="0"/>
          <w:numId w:val="2"/>
        </w:numPr>
        <w:rPr>
          <w:rFonts w:ascii="Times New Roman" w:hAnsi="Times New Roman" w:cs="Times New Roman"/>
        </w:rPr>
      </w:pPr>
      <w:r>
        <w:rPr>
          <w:rFonts w:ascii="Times New Roman" w:hAnsi="Times New Roman" w:cs="Times New Roman"/>
          <w:b/>
          <w:bCs/>
        </w:rPr>
        <w:t xml:space="preserve">Senior </w:t>
      </w:r>
      <w:r>
        <w:rPr>
          <w:rFonts w:ascii="Times New Roman" w:hAnsi="Times New Roman" w:cs="Times New Roman"/>
          <w:b/>
          <w:bCs/>
        </w:rPr>
        <w:tab/>
        <w:t xml:space="preserve">Management </w:t>
      </w:r>
      <w:r w:rsidR="0063657A">
        <w:rPr>
          <w:rFonts w:ascii="Times New Roman" w:hAnsi="Times New Roman" w:cs="Times New Roman"/>
          <w:b/>
          <w:bCs/>
        </w:rPr>
        <w:t>–</w:t>
      </w:r>
      <w:r>
        <w:rPr>
          <w:rFonts w:ascii="Times New Roman" w:hAnsi="Times New Roman" w:cs="Times New Roman"/>
        </w:rPr>
        <w:t xml:space="preserve"> </w:t>
      </w:r>
      <w:r w:rsidR="0038554B">
        <w:rPr>
          <w:rFonts w:ascii="Times New Roman" w:hAnsi="Times New Roman" w:cs="Times New Roman"/>
        </w:rPr>
        <w:t xml:space="preserve">led by the </w:t>
      </w:r>
      <w:r w:rsidR="003E4EFD">
        <w:rPr>
          <w:rFonts w:ascii="Times New Roman" w:hAnsi="Times New Roman" w:cs="Times New Roman"/>
        </w:rPr>
        <w:t>Chief Executive Officer</w:t>
      </w:r>
      <w:r w:rsidR="0063657A">
        <w:rPr>
          <w:rFonts w:ascii="Times New Roman" w:hAnsi="Times New Roman" w:cs="Times New Roman"/>
        </w:rPr>
        <w:t xml:space="preserve"> will be responsible for integrating </w:t>
      </w:r>
      <w:r w:rsidR="00D534EC">
        <w:rPr>
          <w:rFonts w:ascii="Times New Roman" w:hAnsi="Times New Roman" w:cs="Times New Roman"/>
        </w:rPr>
        <w:t>cybersecurity into the organization’s overall strategy</w:t>
      </w:r>
      <w:r w:rsidR="00696874">
        <w:rPr>
          <w:rFonts w:ascii="Times New Roman" w:hAnsi="Times New Roman" w:cs="Times New Roman"/>
        </w:rPr>
        <w:t>. They will prioritize</w:t>
      </w:r>
      <w:r w:rsidR="008A3096">
        <w:rPr>
          <w:rFonts w:ascii="Times New Roman" w:hAnsi="Times New Roman" w:cs="Times New Roman"/>
        </w:rPr>
        <w:t xml:space="preserve"> cybersecurity in business decisions</w:t>
      </w:r>
      <w:r w:rsidR="00A11E1D">
        <w:rPr>
          <w:rFonts w:ascii="Times New Roman" w:hAnsi="Times New Roman" w:cs="Times New Roman"/>
        </w:rPr>
        <w:t xml:space="preserve"> and </w:t>
      </w:r>
      <w:r w:rsidR="008A3096">
        <w:rPr>
          <w:rFonts w:ascii="Times New Roman" w:hAnsi="Times New Roman" w:cs="Times New Roman"/>
        </w:rPr>
        <w:t xml:space="preserve">ensure adequate resources </w:t>
      </w:r>
      <w:r w:rsidR="00AE55BA">
        <w:rPr>
          <w:rFonts w:ascii="Times New Roman" w:hAnsi="Times New Roman" w:cs="Times New Roman"/>
        </w:rPr>
        <w:t>are allocated to cybersecurity efforts</w:t>
      </w:r>
      <w:r w:rsidR="00A11E1D">
        <w:rPr>
          <w:rFonts w:ascii="Times New Roman" w:hAnsi="Times New Roman" w:cs="Times New Roman"/>
        </w:rPr>
        <w:t>.</w:t>
      </w:r>
    </w:p>
    <w:p w14:paraId="34B0A64A" w14:textId="19F95C0A" w:rsidR="00A11E1D" w:rsidRDefault="00A11E1D" w:rsidP="00C014D1">
      <w:pPr>
        <w:pStyle w:val="ListParagraph"/>
        <w:numPr>
          <w:ilvl w:val="0"/>
          <w:numId w:val="2"/>
        </w:numPr>
        <w:rPr>
          <w:rFonts w:ascii="Times New Roman" w:hAnsi="Times New Roman" w:cs="Times New Roman"/>
        </w:rPr>
      </w:pPr>
      <w:r>
        <w:rPr>
          <w:rFonts w:ascii="Times New Roman" w:hAnsi="Times New Roman" w:cs="Times New Roman"/>
          <w:b/>
          <w:bCs/>
        </w:rPr>
        <w:t xml:space="preserve">Chief </w:t>
      </w:r>
      <w:r w:rsidR="000834CA">
        <w:rPr>
          <w:rFonts w:ascii="Times New Roman" w:hAnsi="Times New Roman" w:cs="Times New Roman"/>
          <w:b/>
          <w:bCs/>
        </w:rPr>
        <w:t xml:space="preserve">Information Security Officer </w:t>
      </w:r>
      <w:r w:rsidR="00D1089E">
        <w:rPr>
          <w:rFonts w:ascii="Times New Roman" w:hAnsi="Times New Roman" w:cs="Times New Roman"/>
          <w:b/>
          <w:bCs/>
        </w:rPr>
        <w:t>–</w:t>
      </w:r>
      <w:r w:rsidR="000834CA">
        <w:rPr>
          <w:rFonts w:ascii="Times New Roman" w:hAnsi="Times New Roman" w:cs="Times New Roman"/>
        </w:rPr>
        <w:t xml:space="preserve"> </w:t>
      </w:r>
      <w:r w:rsidR="00D1089E">
        <w:rPr>
          <w:rFonts w:ascii="Times New Roman" w:hAnsi="Times New Roman" w:cs="Times New Roman"/>
        </w:rPr>
        <w:t xml:space="preserve">will be most senior employee that is responsible for developing </w:t>
      </w:r>
      <w:r w:rsidR="009A1ED2">
        <w:rPr>
          <w:rFonts w:ascii="Times New Roman" w:hAnsi="Times New Roman" w:cs="Times New Roman"/>
        </w:rPr>
        <w:t>&amp;</w:t>
      </w:r>
      <w:r w:rsidR="00D1089E">
        <w:rPr>
          <w:rFonts w:ascii="Times New Roman" w:hAnsi="Times New Roman" w:cs="Times New Roman"/>
        </w:rPr>
        <w:t xml:space="preserve"> implementing</w:t>
      </w:r>
      <w:r w:rsidR="001559C5">
        <w:rPr>
          <w:rFonts w:ascii="Times New Roman" w:hAnsi="Times New Roman" w:cs="Times New Roman"/>
        </w:rPr>
        <w:t xml:space="preserve"> the organization’s information security program</w:t>
      </w:r>
      <w:r w:rsidR="009A1ED2">
        <w:rPr>
          <w:rFonts w:ascii="Times New Roman" w:hAnsi="Times New Roman" w:cs="Times New Roman"/>
        </w:rPr>
        <w:t xml:space="preserve"> and ensuring alignment </w:t>
      </w:r>
      <w:r w:rsidR="00760F81">
        <w:rPr>
          <w:rFonts w:ascii="Times New Roman" w:hAnsi="Times New Roman" w:cs="Times New Roman"/>
        </w:rPr>
        <w:t>with business objectives.</w:t>
      </w:r>
      <w:r w:rsidR="00392EDD">
        <w:rPr>
          <w:rFonts w:ascii="Times New Roman" w:hAnsi="Times New Roman" w:cs="Times New Roman"/>
        </w:rPr>
        <w:t xml:space="preserve"> He will create &amp; enforce security policies and procedures</w:t>
      </w:r>
      <w:r w:rsidR="007616DA">
        <w:rPr>
          <w:rFonts w:ascii="Times New Roman" w:hAnsi="Times New Roman" w:cs="Times New Roman"/>
        </w:rPr>
        <w:t>, oversee incident response (IR) and disaster recovery planning (DRP).</w:t>
      </w:r>
    </w:p>
    <w:p w14:paraId="2B8F51B5" w14:textId="0D9138FD" w:rsidR="00760F81" w:rsidRDefault="00760F81" w:rsidP="00C014D1">
      <w:pPr>
        <w:pStyle w:val="ListParagraph"/>
        <w:numPr>
          <w:ilvl w:val="0"/>
          <w:numId w:val="2"/>
        </w:numPr>
        <w:rPr>
          <w:rFonts w:ascii="Times New Roman" w:hAnsi="Times New Roman" w:cs="Times New Roman"/>
        </w:rPr>
      </w:pPr>
      <w:r>
        <w:rPr>
          <w:rFonts w:ascii="Times New Roman" w:hAnsi="Times New Roman" w:cs="Times New Roman"/>
          <w:b/>
          <w:bCs/>
        </w:rPr>
        <w:t xml:space="preserve">IT Management </w:t>
      </w:r>
      <w:r w:rsidR="0089694A">
        <w:rPr>
          <w:rFonts w:ascii="Times New Roman" w:hAnsi="Times New Roman" w:cs="Times New Roman"/>
          <w:b/>
          <w:bCs/>
        </w:rPr>
        <w:t>–</w:t>
      </w:r>
      <w:r>
        <w:rPr>
          <w:rFonts w:ascii="Times New Roman" w:hAnsi="Times New Roman" w:cs="Times New Roman"/>
        </w:rPr>
        <w:t xml:space="preserve"> </w:t>
      </w:r>
      <w:r w:rsidR="0089694A">
        <w:rPr>
          <w:rFonts w:ascii="Times New Roman" w:hAnsi="Times New Roman" w:cs="Times New Roman"/>
        </w:rPr>
        <w:t xml:space="preserve">the </w:t>
      </w:r>
      <w:r w:rsidR="000C619A">
        <w:rPr>
          <w:rFonts w:ascii="Times New Roman" w:hAnsi="Times New Roman" w:cs="Times New Roman"/>
        </w:rPr>
        <w:t xml:space="preserve">Chief Information Officer will be the head of IT management </w:t>
      </w:r>
      <w:r w:rsidR="003E4A67">
        <w:rPr>
          <w:rFonts w:ascii="Times New Roman" w:hAnsi="Times New Roman" w:cs="Times New Roman"/>
        </w:rPr>
        <w:t>and will be responsible for the technical implementation and maintenance of cybersecurity</w:t>
      </w:r>
      <w:r w:rsidR="00465657">
        <w:rPr>
          <w:rFonts w:ascii="Times New Roman" w:hAnsi="Times New Roman" w:cs="Times New Roman"/>
        </w:rPr>
        <w:t xml:space="preserve"> measures, the security of </w:t>
      </w:r>
      <w:r w:rsidR="00F172C3">
        <w:rPr>
          <w:rFonts w:ascii="Times New Roman" w:hAnsi="Times New Roman" w:cs="Times New Roman"/>
        </w:rPr>
        <w:t>IT infrastructure, compliance with</w:t>
      </w:r>
      <w:r w:rsidR="00214ACE">
        <w:rPr>
          <w:rFonts w:ascii="Times New Roman" w:hAnsi="Times New Roman" w:cs="Times New Roman"/>
        </w:rPr>
        <w:t xml:space="preserve"> policies and regulatory requirements and lead the response </w:t>
      </w:r>
      <w:r w:rsidR="00897C29">
        <w:rPr>
          <w:rFonts w:ascii="Times New Roman" w:hAnsi="Times New Roman" w:cs="Times New Roman"/>
        </w:rPr>
        <w:t>to security incidents.</w:t>
      </w:r>
    </w:p>
    <w:p w14:paraId="2851644C" w14:textId="4271F1BF" w:rsidR="00897C29" w:rsidRDefault="00116789" w:rsidP="00C014D1">
      <w:pPr>
        <w:pStyle w:val="ListParagraph"/>
        <w:numPr>
          <w:ilvl w:val="0"/>
          <w:numId w:val="2"/>
        </w:numPr>
        <w:rPr>
          <w:rFonts w:ascii="Times New Roman" w:hAnsi="Times New Roman" w:cs="Times New Roman"/>
        </w:rPr>
      </w:pPr>
      <w:r>
        <w:rPr>
          <w:rFonts w:ascii="Times New Roman" w:hAnsi="Times New Roman" w:cs="Times New Roman"/>
          <w:b/>
          <w:bCs/>
        </w:rPr>
        <w:t>Departmental</w:t>
      </w:r>
      <w:r w:rsidR="0093283A">
        <w:rPr>
          <w:rFonts w:ascii="Times New Roman" w:hAnsi="Times New Roman" w:cs="Times New Roman"/>
          <w:b/>
          <w:bCs/>
        </w:rPr>
        <w:t xml:space="preserve"> Management </w:t>
      </w:r>
      <w:r w:rsidR="008B78D1">
        <w:rPr>
          <w:rFonts w:ascii="Times New Roman" w:hAnsi="Times New Roman" w:cs="Times New Roman"/>
          <w:b/>
          <w:bCs/>
        </w:rPr>
        <w:t>–</w:t>
      </w:r>
      <w:r>
        <w:rPr>
          <w:rFonts w:ascii="Times New Roman" w:hAnsi="Times New Roman" w:cs="Times New Roman"/>
          <w:b/>
          <w:bCs/>
        </w:rPr>
        <w:t xml:space="preserve"> </w:t>
      </w:r>
      <w:r w:rsidR="000074F9">
        <w:rPr>
          <w:rFonts w:ascii="Times New Roman" w:hAnsi="Times New Roman" w:cs="Times New Roman"/>
        </w:rPr>
        <w:t>comprising of the HR, Finance</w:t>
      </w:r>
      <w:r w:rsidR="005F1198">
        <w:rPr>
          <w:rFonts w:ascii="Times New Roman" w:hAnsi="Times New Roman" w:cs="Times New Roman"/>
        </w:rPr>
        <w:t>, Quality, Supply Chain, Production, Maintenance</w:t>
      </w:r>
      <w:r w:rsidR="00905C86">
        <w:rPr>
          <w:rFonts w:ascii="Times New Roman" w:hAnsi="Times New Roman" w:cs="Times New Roman"/>
        </w:rPr>
        <w:t xml:space="preserve">, </w:t>
      </w:r>
      <w:r w:rsidR="005F1198">
        <w:rPr>
          <w:rFonts w:ascii="Times New Roman" w:hAnsi="Times New Roman" w:cs="Times New Roman"/>
        </w:rPr>
        <w:t>Materials</w:t>
      </w:r>
      <w:r w:rsidR="00905C86">
        <w:rPr>
          <w:rFonts w:ascii="Times New Roman" w:hAnsi="Times New Roman" w:cs="Times New Roman"/>
        </w:rPr>
        <w:t>, Facility, IT and Information</w:t>
      </w:r>
      <w:r w:rsidR="004E2EEF">
        <w:rPr>
          <w:rFonts w:ascii="Times New Roman" w:hAnsi="Times New Roman" w:cs="Times New Roman"/>
        </w:rPr>
        <w:t xml:space="preserve"> security</w:t>
      </w:r>
      <w:r w:rsidR="000074F9">
        <w:rPr>
          <w:rFonts w:ascii="Times New Roman" w:hAnsi="Times New Roman" w:cs="Times New Roman"/>
        </w:rPr>
        <w:t xml:space="preserve"> manager</w:t>
      </w:r>
      <w:r w:rsidR="004E2EEF">
        <w:rPr>
          <w:rFonts w:ascii="Times New Roman" w:hAnsi="Times New Roman" w:cs="Times New Roman"/>
        </w:rPr>
        <w:t xml:space="preserve">s </w:t>
      </w:r>
      <w:r w:rsidR="008B78D1">
        <w:rPr>
          <w:rFonts w:ascii="Times New Roman" w:hAnsi="Times New Roman" w:cs="Times New Roman"/>
        </w:rPr>
        <w:t>will be responsible for ensuring that cybersecurity measures</w:t>
      </w:r>
      <w:r w:rsidR="00101FAA">
        <w:rPr>
          <w:rFonts w:ascii="Times New Roman" w:hAnsi="Times New Roman" w:cs="Times New Roman"/>
        </w:rPr>
        <w:t>, policies and procedures</w:t>
      </w:r>
      <w:r w:rsidR="008B78D1">
        <w:rPr>
          <w:rFonts w:ascii="Times New Roman" w:hAnsi="Times New Roman" w:cs="Times New Roman"/>
        </w:rPr>
        <w:t xml:space="preserve"> </w:t>
      </w:r>
      <w:r w:rsidR="00DF5223">
        <w:rPr>
          <w:rFonts w:ascii="Times New Roman" w:hAnsi="Times New Roman" w:cs="Times New Roman"/>
        </w:rPr>
        <w:t xml:space="preserve">are implemented within their departments, </w:t>
      </w:r>
      <w:r w:rsidR="00101FAA">
        <w:rPr>
          <w:rFonts w:ascii="Times New Roman" w:hAnsi="Times New Roman" w:cs="Times New Roman"/>
        </w:rPr>
        <w:t>identify</w:t>
      </w:r>
      <w:r w:rsidR="006E5EEF">
        <w:rPr>
          <w:rFonts w:ascii="Times New Roman" w:hAnsi="Times New Roman" w:cs="Times New Roman"/>
        </w:rPr>
        <w:t xml:space="preserve"> and manage security risks within their departments</w:t>
      </w:r>
      <w:r w:rsidR="003D0748">
        <w:rPr>
          <w:rFonts w:ascii="Times New Roman" w:hAnsi="Times New Roman" w:cs="Times New Roman"/>
        </w:rPr>
        <w:t xml:space="preserve"> and work with security teams to address vulnerabilities.</w:t>
      </w:r>
    </w:p>
    <w:p w14:paraId="7AB67D35" w14:textId="52FF1EC8" w:rsidR="00E42579" w:rsidRDefault="00E42579" w:rsidP="00C014D1">
      <w:pPr>
        <w:pStyle w:val="ListParagraph"/>
        <w:numPr>
          <w:ilvl w:val="0"/>
          <w:numId w:val="2"/>
        </w:numPr>
        <w:rPr>
          <w:rFonts w:ascii="Times New Roman" w:hAnsi="Times New Roman" w:cs="Times New Roman"/>
        </w:rPr>
      </w:pPr>
      <w:r>
        <w:rPr>
          <w:rFonts w:ascii="Times New Roman" w:hAnsi="Times New Roman" w:cs="Times New Roman"/>
          <w:b/>
          <w:bCs/>
        </w:rPr>
        <w:t>Security Teams –</w:t>
      </w:r>
      <w:r>
        <w:rPr>
          <w:rFonts w:ascii="Times New Roman" w:hAnsi="Times New Roman" w:cs="Times New Roman"/>
        </w:rPr>
        <w:t xml:space="preserve"> they will be responsible for</w:t>
      </w:r>
      <w:r w:rsidR="00B9173B">
        <w:rPr>
          <w:rFonts w:ascii="Times New Roman" w:hAnsi="Times New Roman" w:cs="Times New Roman"/>
        </w:rPr>
        <w:t xml:space="preserve"> the day-to-day operations of </w:t>
      </w:r>
      <w:r w:rsidR="00543320">
        <w:rPr>
          <w:rFonts w:ascii="Times New Roman" w:hAnsi="Times New Roman" w:cs="Times New Roman"/>
        </w:rPr>
        <w:t>information security</w:t>
      </w:r>
      <w:r w:rsidR="004B3331">
        <w:rPr>
          <w:rFonts w:ascii="Times New Roman" w:hAnsi="Times New Roman" w:cs="Times New Roman"/>
        </w:rPr>
        <w:t>, continuously monitor systems for security breaches</w:t>
      </w:r>
      <w:r w:rsidR="00D761CF">
        <w:rPr>
          <w:rFonts w:ascii="Times New Roman" w:hAnsi="Times New Roman" w:cs="Times New Roman"/>
        </w:rPr>
        <w:t xml:space="preserve"> and vulnerabilities, respond to and mitigate security incidents </w:t>
      </w:r>
      <w:r w:rsidR="001C5F11">
        <w:rPr>
          <w:rFonts w:ascii="Times New Roman" w:hAnsi="Times New Roman" w:cs="Times New Roman"/>
        </w:rPr>
        <w:t>and initiate training and awareness programs for employees.</w:t>
      </w:r>
    </w:p>
    <w:p w14:paraId="00F62EE5" w14:textId="1ABB1814" w:rsidR="00A43EFB" w:rsidRDefault="00A43EFB" w:rsidP="00C014D1">
      <w:pPr>
        <w:pStyle w:val="ListParagraph"/>
        <w:numPr>
          <w:ilvl w:val="0"/>
          <w:numId w:val="2"/>
        </w:numPr>
        <w:rPr>
          <w:rFonts w:ascii="Times New Roman" w:hAnsi="Times New Roman" w:cs="Times New Roman"/>
        </w:rPr>
      </w:pPr>
      <w:r>
        <w:rPr>
          <w:rFonts w:ascii="Times New Roman" w:hAnsi="Times New Roman" w:cs="Times New Roman"/>
          <w:b/>
          <w:bCs/>
        </w:rPr>
        <w:t xml:space="preserve">Employees and end users </w:t>
      </w:r>
      <w:r w:rsidR="00A15907">
        <w:rPr>
          <w:rFonts w:ascii="Times New Roman" w:hAnsi="Times New Roman" w:cs="Times New Roman"/>
          <w:b/>
          <w:bCs/>
        </w:rPr>
        <w:t>–</w:t>
      </w:r>
      <w:r>
        <w:rPr>
          <w:rFonts w:ascii="Times New Roman" w:hAnsi="Times New Roman" w:cs="Times New Roman"/>
        </w:rPr>
        <w:t xml:space="preserve"> </w:t>
      </w:r>
      <w:r w:rsidR="00A15907">
        <w:rPr>
          <w:rFonts w:ascii="Times New Roman" w:hAnsi="Times New Roman" w:cs="Times New Roman"/>
        </w:rPr>
        <w:t>they are the first line of defense against threats</w:t>
      </w:r>
      <w:r w:rsidR="00C917AF">
        <w:rPr>
          <w:rFonts w:ascii="Times New Roman" w:hAnsi="Times New Roman" w:cs="Times New Roman"/>
        </w:rPr>
        <w:t xml:space="preserve"> by reporting suspicious activities</w:t>
      </w:r>
      <w:r w:rsidR="00E81080">
        <w:rPr>
          <w:rFonts w:ascii="Times New Roman" w:hAnsi="Times New Roman" w:cs="Times New Roman"/>
        </w:rPr>
        <w:t xml:space="preserve"> and potential security incidents, </w:t>
      </w:r>
      <w:r w:rsidR="009E5D69">
        <w:rPr>
          <w:rFonts w:ascii="Times New Roman" w:hAnsi="Times New Roman" w:cs="Times New Roman"/>
        </w:rPr>
        <w:t xml:space="preserve">be involved in </w:t>
      </w:r>
      <w:r w:rsidR="008369B6">
        <w:rPr>
          <w:rFonts w:ascii="Times New Roman" w:hAnsi="Times New Roman" w:cs="Times New Roman"/>
        </w:rPr>
        <w:t>security training</w:t>
      </w:r>
      <w:r w:rsidR="00CC22FB">
        <w:rPr>
          <w:rFonts w:ascii="Times New Roman" w:hAnsi="Times New Roman" w:cs="Times New Roman"/>
        </w:rPr>
        <w:t xml:space="preserve"> and </w:t>
      </w:r>
      <w:r w:rsidR="008369B6">
        <w:rPr>
          <w:rFonts w:ascii="Times New Roman" w:hAnsi="Times New Roman" w:cs="Times New Roman"/>
        </w:rPr>
        <w:t>awareness education</w:t>
      </w:r>
      <w:r w:rsidR="00855ED3">
        <w:rPr>
          <w:rFonts w:ascii="Times New Roman" w:hAnsi="Times New Roman" w:cs="Times New Roman"/>
        </w:rPr>
        <w:t xml:space="preserve"> and </w:t>
      </w:r>
      <w:r w:rsidR="008E0681">
        <w:rPr>
          <w:rFonts w:ascii="Times New Roman" w:hAnsi="Times New Roman" w:cs="Times New Roman"/>
        </w:rPr>
        <w:t>adhere to</w:t>
      </w:r>
      <w:r w:rsidR="00855ED3">
        <w:rPr>
          <w:rFonts w:ascii="Times New Roman" w:hAnsi="Times New Roman" w:cs="Times New Roman"/>
        </w:rPr>
        <w:t xml:space="preserve"> </w:t>
      </w:r>
      <w:r w:rsidR="008E0681">
        <w:rPr>
          <w:rFonts w:ascii="Times New Roman" w:hAnsi="Times New Roman" w:cs="Times New Roman"/>
        </w:rPr>
        <w:t>security policies and best practices.</w:t>
      </w:r>
    </w:p>
    <w:p w14:paraId="0A4E4E71" w14:textId="77777777" w:rsidR="006C129C" w:rsidRDefault="006C129C" w:rsidP="006C129C">
      <w:pPr>
        <w:rPr>
          <w:rFonts w:ascii="Times New Roman" w:hAnsi="Times New Roman" w:cs="Times New Roman"/>
        </w:rPr>
      </w:pPr>
    </w:p>
    <w:p w14:paraId="551B9BB6" w14:textId="77777777" w:rsidR="00CE1EE2" w:rsidRDefault="00CE1EE2" w:rsidP="006C129C">
      <w:pPr>
        <w:rPr>
          <w:rFonts w:ascii="Times New Roman" w:hAnsi="Times New Roman" w:cs="Times New Roman"/>
        </w:rPr>
      </w:pPr>
    </w:p>
    <w:p w14:paraId="4577CA51" w14:textId="77777777" w:rsidR="00CE1EE2" w:rsidRDefault="00CE1EE2" w:rsidP="006C129C">
      <w:pPr>
        <w:rPr>
          <w:rFonts w:ascii="Times New Roman" w:hAnsi="Times New Roman" w:cs="Times New Roman"/>
        </w:rPr>
      </w:pPr>
    </w:p>
    <w:p w14:paraId="57EE9C23" w14:textId="77777777" w:rsidR="00CE1EE2" w:rsidRDefault="00CE1EE2" w:rsidP="006C129C">
      <w:pPr>
        <w:rPr>
          <w:rFonts w:ascii="Times New Roman" w:hAnsi="Times New Roman" w:cs="Times New Roman"/>
        </w:rPr>
      </w:pPr>
    </w:p>
    <w:p w14:paraId="372E143E" w14:textId="77777777" w:rsidR="00CE1EE2" w:rsidRDefault="00CE1EE2" w:rsidP="006C129C">
      <w:pPr>
        <w:rPr>
          <w:rFonts w:ascii="Times New Roman" w:hAnsi="Times New Roman" w:cs="Times New Roman"/>
        </w:rPr>
      </w:pPr>
    </w:p>
    <w:p w14:paraId="7E39176C" w14:textId="77777777" w:rsidR="00CE1EE2" w:rsidRDefault="00CE1EE2" w:rsidP="006C129C">
      <w:pPr>
        <w:rPr>
          <w:rFonts w:ascii="Times New Roman" w:hAnsi="Times New Roman" w:cs="Times New Roman"/>
        </w:rPr>
      </w:pPr>
    </w:p>
    <w:p w14:paraId="3129D756" w14:textId="77777777" w:rsidR="00CE1EE2" w:rsidRDefault="00CE1EE2" w:rsidP="006C129C">
      <w:pPr>
        <w:rPr>
          <w:rFonts w:ascii="Times New Roman" w:hAnsi="Times New Roman" w:cs="Times New Roman"/>
        </w:rPr>
      </w:pPr>
    </w:p>
    <w:p w14:paraId="29438F60" w14:textId="77777777" w:rsidR="00CE1EE2" w:rsidRDefault="00CE1EE2" w:rsidP="006C129C">
      <w:pPr>
        <w:rPr>
          <w:rFonts w:ascii="Times New Roman" w:hAnsi="Times New Roman" w:cs="Times New Roman"/>
        </w:rPr>
      </w:pPr>
    </w:p>
    <w:p w14:paraId="747129B9" w14:textId="77777777" w:rsidR="00CE1EE2" w:rsidRDefault="00CE1EE2" w:rsidP="006C129C">
      <w:pPr>
        <w:rPr>
          <w:rFonts w:ascii="Times New Roman" w:hAnsi="Times New Roman" w:cs="Times New Roman"/>
        </w:rPr>
      </w:pPr>
    </w:p>
    <w:p w14:paraId="10069BBA" w14:textId="77777777" w:rsidR="00CE1EE2" w:rsidRDefault="00CE1EE2" w:rsidP="006C129C">
      <w:pPr>
        <w:rPr>
          <w:rFonts w:ascii="Times New Roman" w:hAnsi="Times New Roman" w:cs="Times New Roman"/>
        </w:rPr>
      </w:pPr>
    </w:p>
    <w:p w14:paraId="1AB54718" w14:textId="77777777" w:rsidR="00CE1EE2" w:rsidRDefault="00CE1EE2" w:rsidP="006C129C">
      <w:pPr>
        <w:rPr>
          <w:rFonts w:ascii="Times New Roman" w:hAnsi="Times New Roman" w:cs="Times New Roman"/>
        </w:rPr>
      </w:pPr>
    </w:p>
    <w:p w14:paraId="218C1066" w14:textId="77777777" w:rsidR="00CE1EE2" w:rsidRDefault="00CE1EE2" w:rsidP="006C129C">
      <w:pPr>
        <w:rPr>
          <w:rFonts w:ascii="Times New Roman" w:hAnsi="Times New Roman" w:cs="Times New Roman"/>
        </w:rPr>
      </w:pPr>
    </w:p>
    <w:p w14:paraId="4DFA46DB" w14:textId="77777777" w:rsidR="00CE1EE2" w:rsidRDefault="00CE1EE2" w:rsidP="006C129C">
      <w:pPr>
        <w:rPr>
          <w:rFonts w:ascii="Times New Roman" w:hAnsi="Times New Roman" w:cs="Times New Roman"/>
        </w:rPr>
      </w:pPr>
    </w:p>
    <w:p w14:paraId="1A1AA86E" w14:textId="0EAF09E6" w:rsidR="006C129C" w:rsidRDefault="006C129C" w:rsidP="006C129C">
      <w:pPr>
        <w:rPr>
          <w:rFonts w:ascii="Times New Roman" w:hAnsi="Times New Roman" w:cs="Times New Roman"/>
          <w:b/>
          <w:bCs/>
          <w:u w:val="single"/>
        </w:rPr>
      </w:pPr>
      <w:r w:rsidRPr="006C129C">
        <w:rPr>
          <w:rFonts w:ascii="Times New Roman" w:hAnsi="Times New Roman" w:cs="Times New Roman"/>
          <w:b/>
          <w:bCs/>
          <w:u w:val="single"/>
        </w:rPr>
        <w:lastRenderedPageBreak/>
        <w:t>References.</w:t>
      </w:r>
    </w:p>
    <w:p w14:paraId="66C759E0" w14:textId="77777777" w:rsidR="00CE1EE2" w:rsidRDefault="00CE1EE2" w:rsidP="00A209A3">
      <w:pPr>
        <w:spacing w:line="360" w:lineRule="auto"/>
        <w:ind w:left="720" w:hanging="720"/>
        <w:rPr>
          <w:rFonts w:ascii="Times New Roman" w:hAnsi="Times New Roman" w:cs="Times New Roman"/>
        </w:rPr>
      </w:pPr>
      <w:r>
        <w:rPr>
          <w:rFonts w:ascii="Times New Roman" w:hAnsi="Times New Roman" w:cs="Times New Roman"/>
        </w:rPr>
        <w:t>Santos, O., 2023. Developing Cybersecurity Programs and Policies. 3</w:t>
      </w:r>
      <w:r w:rsidRPr="00941A66">
        <w:rPr>
          <w:rFonts w:ascii="Times New Roman" w:hAnsi="Times New Roman" w:cs="Times New Roman"/>
          <w:vertAlign w:val="superscript"/>
        </w:rPr>
        <w:t>rd</w:t>
      </w:r>
      <w:r>
        <w:rPr>
          <w:rFonts w:ascii="Times New Roman" w:hAnsi="Times New Roman" w:cs="Times New Roman"/>
        </w:rPr>
        <w:t xml:space="preserve"> ed.</w:t>
      </w:r>
    </w:p>
    <w:p w14:paraId="5FA7D65A" w14:textId="77777777" w:rsidR="002C7EB3" w:rsidRDefault="002C7EB3" w:rsidP="00A209A3">
      <w:pPr>
        <w:spacing w:line="360" w:lineRule="auto"/>
        <w:ind w:left="720" w:hanging="720"/>
        <w:rPr>
          <w:rFonts w:ascii="Times New Roman" w:hAnsi="Times New Roman" w:cs="Times New Roman"/>
        </w:rPr>
      </w:pPr>
    </w:p>
    <w:p w14:paraId="52E5071E" w14:textId="48903757" w:rsidR="006C129C" w:rsidRDefault="006C129C" w:rsidP="00A209A3">
      <w:pPr>
        <w:spacing w:line="360" w:lineRule="auto"/>
        <w:ind w:left="720" w:hanging="720"/>
        <w:rPr>
          <w:rFonts w:ascii="Times New Roman" w:hAnsi="Times New Roman" w:cs="Times New Roman"/>
        </w:rPr>
      </w:pPr>
      <w:r>
        <w:rPr>
          <w:rFonts w:ascii="Times New Roman" w:hAnsi="Times New Roman" w:cs="Times New Roman"/>
        </w:rPr>
        <w:t>Boeing, (n.d.) General Information.</w:t>
      </w:r>
    </w:p>
    <w:p w14:paraId="374EEE3A" w14:textId="77777777" w:rsidR="006C129C" w:rsidRDefault="006C129C" w:rsidP="00A209A3">
      <w:pPr>
        <w:spacing w:line="360" w:lineRule="auto"/>
        <w:ind w:left="720" w:hanging="720"/>
        <w:rPr>
          <w:rFonts w:ascii="Times New Roman" w:hAnsi="Times New Roman" w:cs="Times New Roman"/>
        </w:rPr>
      </w:pPr>
      <w:hyperlink r:id="rId8" w:history="1">
        <w:r w:rsidRPr="00B9505A">
          <w:rPr>
            <w:rStyle w:val="Hyperlink"/>
            <w:rFonts w:ascii="Times New Roman" w:hAnsi="Times New Roman" w:cs="Times New Roman"/>
          </w:rPr>
          <w:t>https://www.boeing.com/company/general-info</w:t>
        </w:r>
      </w:hyperlink>
    </w:p>
    <w:p w14:paraId="4719EC6F" w14:textId="77777777" w:rsidR="002C7EB3" w:rsidRDefault="002C7EB3" w:rsidP="00A209A3">
      <w:pPr>
        <w:spacing w:line="360" w:lineRule="auto"/>
        <w:ind w:left="720" w:hanging="720"/>
        <w:rPr>
          <w:rFonts w:ascii="Times New Roman" w:hAnsi="Times New Roman" w:cs="Times New Roman"/>
        </w:rPr>
      </w:pPr>
    </w:p>
    <w:p w14:paraId="4296C19D" w14:textId="77777777" w:rsidR="00021AA3" w:rsidRDefault="00021AA3" w:rsidP="00A209A3">
      <w:pPr>
        <w:spacing w:line="360" w:lineRule="auto"/>
        <w:ind w:left="720" w:hanging="720"/>
        <w:rPr>
          <w:rFonts w:ascii="Times New Roman" w:hAnsi="Times New Roman" w:cs="Times New Roman"/>
        </w:rPr>
      </w:pPr>
      <w:r>
        <w:rPr>
          <w:rFonts w:ascii="Times New Roman" w:hAnsi="Times New Roman" w:cs="Times New Roman"/>
        </w:rPr>
        <w:t>NIST.gov, 2024. Cybersecurity Framework.</w:t>
      </w:r>
    </w:p>
    <w:p w14:paraId="2C8E6EAA" w14:textId="77777777" w:rsidR="00021AA3" w:rsidRDefault="00021AA3" w:rsidP="00A209A3">
      <w:pPr>
        <w:spacing w:line="360" w:lineRule="auto"/>
        <w:ind w:left="720" w:hanging="720"/>
        <w:rPr>
          <w:rFonts w:ascii="Times New Roman" w:hAnsi="Times New Roman" w:cs="Times New Roman"/>
        </w:rPr>
      </w:pPr>
      <w:hyperlink r:id="rId9" w:history="1">
        <w:r w:rsidRPr="00B9505A">
          <w:rPr>
            <w:rStyle w:val="Hyperlink"/>
            <w:rFonts w:ascii="Times New Roman" w:hAnsi="Times New Roman" w:cs="Times New Roman"/>
          </w:rPr>
          <w:t>https://www.nist.gov/cyberframework</w:t>
        </w:r>
      </w:hyperlink>
    </w:p>
    <w:p w14:paraId="6F38464C" w14:textId="77777777" w:rsidR="00021AA3" w:rsidRDefault="00021AA3" w:rsidP="00A209A3">
      <w:pPr>
        <w:spacing w:line="360" w:lineRule="auto"/>
        <w:ind w:left="720" w:hanging="720"/>
        <w:rPr>
          <w:rFonts w:ascii="Times New Roman" w:hAnsi="Times New Roman" w:cs="Times New Roman"/>
        </w:rPr>
      </w:pPr>
    </w:p>
    <w:p w14:paraId="5CEDC9F1" w14:textId="77777777" w:rsidR="00021AA3" w:rsidRDefault="00021AA3" w:rsidP="00A209A3">
      <w:pPr>
        <w:spacing w:line="360" w:lineRule="auto"/>
        <w:ind w:left="720" w:hanging="720"/>
        <w:rPr>
          <w:rFonts w:ascii="Times New Roman" w:hAnsi="Times New Roman" w:cs="Times New Roman"/>
        </w:rPr>
      </w:pPr>
      <w:r>
        <w:rPr>
          <w:rFonts w:ascii="Times New Roman" w:hAnsi="Times New Roman" w:cs="Times New Roman"/>
        </w:rPr>
        <w:t>CISA.gov, 2025. Cyber Threats and Advisories.</w:t>
      </w:r>
    </w:p>
    <w:p w14:paraId="771FC0DF" w14:textId="207A0F03" w:rsidR="00021AA3" w:rsidRPr="006C129C" w:rsidRDefault="00021AA3" w:rsidP="00F304F2">
      <w:pPr>
        <w:spacing w:line="360" w:lineRule="auto"/>
        <w:ind w:left="720" w:hanging="720"/>
        <w:rPr>
          <w:rFonts w:ascii="Times New Roman" w:hAnsi="Times New Roman" w:cs="Times New Roman"/>
        </w:rPr>
      </w:pPr>
      <w:hyperlink r:id="rId10" w:history="1">
        <w:r w:rsidRPr="002066C4">
          <w:rPr>
            <w:rStyle w:val="Hyperlink"/>
            <w:rFonts w:ascii="Times New Roman" w:hAnsi="Times New Roman" w:cs="Times New Roman"/>
          </w:rPr>
          <w:t>https://www.cisa.gov/topics/cyber-threats-and-advisories</w:t>
        </w:r>
      </w:hyperlink>
    </w:p>
    <w:sectPr w:rsidR="00021AA3" w:rsidRPr="006C12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3DCBC2" w14:textId="77777777" w:rsidR="00D54606" w:rsidRDefault="00D54606" w:rsidP="007D3E41">
      <w:pPr>
        <w:spacing w:after="0" w:line="240" w:lineRule="auto"/>
      </w:pPr>
      <w:r>
        <w:separator/>
      </w:r>
    </w:p>
  </w:endnote>
  <w:endnote w:type="continuationSeparator" w:id="0">
    <w:p w14:paraId="38520486" w14:textId="77777777" w:rsidR="00D54606" w:rsidRDefault="00D54606" w:rsidP="007D3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EEE30" w14:textId="77777777" w:rsidR="00D54606" w:rsidRDefault="00D54606" w:rsidP="007D3E41">
      <w:pPr>
        <w:spacing w:after="0" w:line="240" w:lineRule="auto"/>
      </w:pPr>
      <w:r>
        <w:separator/>
      </w:r>
    </w:p>
  </w:footnote>
  <w:footnote w:type="continuationSeparator" w:id="0">
    <w:p w14:paraId="7D6498D1" w14:textId="77777777" w:rsidR="00D54606" w:rsidRDefault="00D54606" w:rsidP="007D3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635978"/>
      <w:docPartObj>
        <w:docPartGallery w:val="Page Numbers (Top of Page)"/>
        <w:docPartUnique/>
      </w:docPartObj>
    </w:sdtPr>
    <w:sdtEndPr>
      <w:rPr>
        <w:noProof/>
      </w:rPr>
    </w:sdtEndPr>
    <w:sdtContent>
      <w:p w14:paraId="1C94ACC8" w14:textId="64B68257" w:rsidR="007D3E41" w:rsidRDefault="007D3E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619C47" w14:textId="77777777" w:rsidR="007D3E41" w:rsidRDefault="007D3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E392C"/>
    <w:multiLevelType w:val="hybridMultilevel"/>
    <w:tmpl w:val="86E8E798"/>
    <w:lvl w:ilvl="0" w:tplc="0F1A95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F5A19"/>
    <w:multiLevelType w:val="hybridMultilevel"/>
    <w:tmpl w:val="977039CA"/>
    <w:lvl w:ilvl="0" w:tplc="953EF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857491">
    <w:abstractNumId w:val="0"/>
  </w:num>
  <w:num w:numId="2" w16cid:durableId="144291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E6"/>
    <w:rsid w:val="0000043A"/>
    <w:rsid w:val="000074F9"/>
    <w:rsid w:val="00011151"/>
    <w:rsid w:val="00021AA3"/>
    <w:rsid w:val="00040C22"/>
    <w:rsid w:val="00040D4A"/>
    <w:rsid w:val="0004503C"/>
    <w:rsid w:val="00052BF2"/>
    <w:rsid w:val="00052F6E"/>
    <w:rsid w:val="00073378"/>
    <w:rsid w:val="000827FB"/>
    <w:rsid w:val="000834CA"/>
    <w:rsid w:val="00096109"/>
    <w:rsid w:val="000B181E"/>
    <w:rsid w:val="000B7D45"/>
    <w:rsid w:val="000C36E2"/>
    <w:rsid w:val="000C522F"/>
    <w:rsid w:val="000C619A"/>
    <w:rsid w:val="000D1850"/>
    <w:rsid w:val="000D5704"/>
    <w:rsid w:val="000E596B"/>
    <w:rsid w:val="00101FAA"/>
    <w:rsid w:val="001116A4"/>
    <w:rsid w:val="00114B3B"/>
    <w:rsid w:val="0011540C"/>
    <w:rsid w:val="00116789"/>
    <w:rsid w:val="00122940"/>
    <w:rsid w:val="001277E6"/>
    <w:rsid w:val="00141C17"/>
    <w:rsid w:val="00152657"/>
    <w:rsid w:val="001559C5"/>
    <w:rsid w:val="001559F1"/>
    <w:rsid w:val="00173161"/>
    <w:rsid w:val="00176878"/>
    <w:rsid w:val="00181C89"/>
    <w:rsid w:val="00186E7D"/>
    <w:rsid w:val="00187B09"/>
    <w:rsid w:val="00194830"/>
    <w:rsid w:val="001B23EC"/>
    <w:rsid w:val="001B519E"/>
    <w:rsid w:val="001C5F11"/>
    <w:rsid w:val="001C6A1F"/>
    <w:rsid w:val="001E4527"/>
    <w:rsid w:val="001E6081"/>
    <w:rsid w:val="001E6E54"/>
    <w:rsid w:val="001F33DE"/>
    <w:rsid w:val="001F34D6"/>
    <w:rsid w:val="001F65F0"/>
    <w:rsid w:val="001F730C"/>
    <w:rsid w:val="00202846"/>
    <w:rsid w:val="00214ACE"/>
    <w:rsid w:val="00216FC8"/>
    <w:rsid w:val="0022204D"/>
    <w:rsid w:val="00225C42"/>
    <w:rsid w:val="002267F7"/>
    <w:rsid w:val="00253384"/>
    <w:rsid w:val="00264855"/>
    <w:rsid w:val="00275286"/>
    <w:rsid w:val="00292F08"/>
    <w:rsid w:val="00296C09"/>
    <w:rsid w:val="002A3913"/>
    <w:rsid w:val="002A5027"/>
    <w:rsid w:val="002B1446"/>
    <w:rsid w:val="002B27D9"/>
    <w:rsid w:val="002B6488"/>
    <w:rsid w:val="002C6019"/>
    <w:rsid w:val="002C7EB3"/>
    <w:rsid w:val="002D2566"/>
    <w:rsid w:val="002D5AD4"/>
    <w:rsid w:val="002E1757"/>
    <w:rsid w:val="002E7525"/>
    <w:rsid w:val="00311AAD"/>
    <w:rsid w:val="003153B8"/>
    <w:rsid w:val="00330492"/>
    <w:rsid w:val="00346278"/>
    <w:rsid w:val="00353909"/>
    <w:rsid w:val="003543AC"/>
    <w:rsid w:val="00364FCF"/>
    <w:rsid w:val="003674DA"/>
    <w:rsid w:val="0037147B"/>
    <w:rsid w:val="003755B8"/>
    <w:rsid w:val="0037586C"/>
    <w:rsid w:val="0038554B"/>
    <w:rsid w:val="00391A82"/>
    <w:rsid w:val="00392EDD"/>
    <w:rsid w:val="0039616F"/>
    <w:rsid w:val="003A56AA"/>
    <w:rsid w:val="003B2112"/>
    <w:rsid w:val="003C6CC7"/>
    <w:rsid w:val="003D0748"/>
    <w:rsid w:val="003D685F"/>
    <w:rsid w:val="003E1D2E"/>
    <w:rsid w:val="003E41BE"/>
    <w:rsid w:val="003E41FE"/>
    <w:rsid w:val="003E4A67"/>
    <w:rsid w:val="003E4EFD"/>
    <w:rsid w:val="003F0D2B"/>
    <w:rsid w:val="003F2459"/>
    <w:rsid w:val="00416D46"/>
    <w:rsid w:val="004212AB"/>
    <w:rsid w:val="004270A5"/>
    <w:rsid w:val="0043364C"/>
    <w:rsid w:val="00444F0D"/>
    <w:rsid w:val="004631A2"/>
    <w:rsid w:val="00465304"/>
    <w:rsid w:val="00465657"/>
    <w:rsid w:val="00471AB4"/>
    <w:rsid w:val="004808B5"/>
    <w:rsid w:val="0049025E"/>
    <w:rsid w:val="00490E97"/>
    <w:rsid w:val="004A1558"/>
    <w:rsid w:val="004A320C"/>
    <w:rsid w:val="004B3331"/>
    <w:rsid w:val="004B690E"/>
    <w:rsid w:val="004C290F"/>
    <w:rsid w:val="004D342F"/>
    <w:rsid w:val="004E2EEF"/>
    <w:rsid w:val="004E3193"/>
    <w:rsid w:val="004F3AD5"/>
    <w:rsid w:val="004F5F1D"/>
    <w:rsid w:val="004F6A71"/>
    <w:rsid w:val="005114BC"/>
    <w:rsid w:val="00511FC7"/>
    <w:rsid w:val="00527354"/>
    <w:rsid w:val="00543320"/>
    <w:rsid w:val="005447F8"/>
    <w:rsid w:val="005455D8"/>
    <w:rsid w:val="00553025"/>
    <w:rsid w:val="00570DDD"/>
    <w:rsid w:val="00580773"/>
    <w:rsid w:val="00587D10"/>
    <w:rsid w:val="005C2F86"/>
    <w:rsid w:val="005E2BFA"/>
    <w:rsid w:val="005E2D63"/>
    <w:rsid w:val="005F1198"/>
    <w:rsid w:val="006032C6"/>
    <w:rsid w:val="00610776"/>
    <w:rsid w:val="00612EA5"/>
    <w:rsid w:val="00623206"/>
    <w:rsid w:val="00624242"/>
    <w:rsid w:val="00627F9E"/>
    <w:rsid w:val="006350B5"/>
    <w:rsid w:val="0063657A"/>
    <w:rsid w:val="00636B13"/>
    <w:rsid w:val="006372D7"/>
    <w:rsid w:val="00642708"/>
    <w:rsid w:val="006572E2"/>
    <w:rsid w:val="006602AC"/>
    <w:rsid w:val="00665F20"/>
    <w:rsid w:val="0067731D"/>
    <w:rsid w:val="006823DD"/>
    <w:rsid w:val="00685059"/>
    <w:rsid w:val="00687D1D"/>
    <w:rsid w:val="00691712"/>
    <w:rsid w:val="006952A5"/>
    <w:rsid w:val="00696874"/>
    <w:rsid w:val="006A4582"/>
    <w:rsid w:val="006A7D99"/>
    <w:rsid w:val="006B1F40"/>
    <w:rsid w:val="006B57C8"/>
    <w:rsid w:val="006C129C"/>
    <w:rsid w:val="006C6BC4"/>
    <w:rsid w:val="006C6D3B"/>
    <w:rsid w:val="006D1E6E"/>
    <w:rsid w:val="006D6C43"/>
    <w:rsid w:val="006E5EEF"/>
    <w:rsid w:val="006F0DD8"/>
    <w:rsid w:val="006F1327"/>
    <w:rsid w:val="006F3FFC"/>
    <w:rsid w:val="00706E91"/>
    <w:rsid w:val="007070FF"/>
    <w:rsid w:val="007077FE"/>
    <w:rsid w:val="00731E7D"/>
    <w:rsid w:val="00733917"/>
    <w:rsid w:val="0074450C"/>
    <w:rsid w:val="00750673"/>
    <w:rsid w:val="00760F81"/>
    <w:rsid w:val="007616DA"/>
    <w:rsid w:val="00790C84"/>
    <w:rsid w:val="00795B7E"/>
    <w:rsid w:val="007965A9"/>
    <w:rsid w:val="007B0168"/>
    <w:rsid w:val="007C26A0"/>
    <w:rsid w:val="007D3E41"/>
    <w:rsid w:val="007E6131"/>
    <w:rsid w:val="007F5AE2"/>
    <w:rsid w:val="008207E7"/>
    <w:rsid w:val="00821577"/>
    <w:rsid w:val="00822EBA"/>
    <w:rsid w:val="00824822"/>
    <w:rsid w:val="00832D2B"/>
    <w:rsid w:val="00835DC4"/>
    <w:rsid w:val="008369B6"/>
    <w:rsid w:val="008477EF"/>
    <w:rsid w:val="00855ED3"/>
    <w:rsid w:val="0086143E"/>
    <w:rsid w:val="00887AA1"/>
    <w:rsid w:val="0089694A"/>
    <w:rsid w:val="00897C29"/>
    <w:rsid w:val="008A1B5F"/>
    <w:rsid w:val="008A1DF9"/>
    <w:rsid w:val="008A3096"/>
    <w:rsid w:val="008A6EFC"/>
    <w:rsid w:val="008B0850"/>
    <w:rsid w:val="008B2F50"/>
    <w:rsid w:val="008B60E2"/>
    <w:rsid w:val="008B78D1"/>
    <w:rsid w:val="008C73E9"/>
    <w:rsid w:val="008D258A"/>
    <w:rsid w:val="008D7156"/>
    <w:rsid w:val="008E0681"/>
    <w:rsid w:val="008F44E4"/>
    <w:rsid w:val="008F7ECC"/>
    <w:rsid w:val="00901728"/>
    <w:rsid w:val="009028C8"/>
    <w:rsid w:val="00905C86"/>
    <w:rsid w:val="0092144A"/>
    <w:rsid w:val="00925B59"/>
    <w:rsid w:val="00926C1E"/>
    <w:rsid w:val="00931754"/>
    <w:rsid w:val="00931AAB"/>
    <w:rsid w:val="0093283A"/>
    <w:rsid w:val="00941A66"/>
    <w:rsid w:val="009477E4"/>
    <w:rsid w:val="00964D35"/>
    <w:rsid w:val="009863AF"/>
    <w:rsid w:val="00991177"/>
    <w:rsid w:val="009978D8"/>
    <w:rsid w:val="009A1ED2"/>
    <w:rsid w:val="009A578E"/>
    <w:rsid w:val="009B23B0"/>
    <w:rsid w:val="009B5738"/>
    <w:rsid w:val="009C0541"/>
    <w:rsid w:val="009C75B7"/>
    <w:rsid w:val="009D588B"/>
    <w:rsid w:val="009E1D75"/>
    <w:rsid w:val="009E5D69"/>
    <w:rsid w:val="009F2FCC"/>
    <w:rsid w:val="009F3005"/>
    <w:rsid w:val="00A113BD"/>
    <w:rsid w:val="00A117C3"/>
    <w:rsid w:val="00A11E1D"/>
    <w:rsid w:val="00A15907"/>
    <w:rsid w:val="00A209A3"/>
    <w:rsid w:val="00A2417B"/>
    <w:rsid w:val="00A3201E"/>
    <w:rsid w:val="00A33F3E"/>
    <w:rsid w:val="00A36BAE"/>
    <w:rsid w:val="00A43EFB"/>
    <w:rsid w:val="00A51BE6"/>
    <w:rsid w:val="00A52B4F"/>
    <w:rsid w:val="00A56862"/>
    <w:rsid w:val="00A62624"/>
    <w:rsid w:val="00A7175A"/>
    <w:rsid w:val="00A95E75"/>
    <w:rsid w:val="00AA1AB1"/>
    <w:rsid w:val="00AA2B66"/>
    <w:rsid w:val="00AB347F"/>
    <w:rsid w:val="00AB3714"/>
    <w:rsid w:val="00AB6C3D"/>
    <w:rsid w:val="00AB6DD7"/>
    <w:rsid w:val="00AC1D7C"/>
    <w:rsid w:val="00AE38C7"/>
    <w:rsid w:val="00AE55BA"/>
    <w:rsid w:val="00AE6569"/>
    <w:rsid w:val="00AF25F4"/>
    <w:rsid w:val="00B01542"/>
    <w:rsid w:val="00B122F6"/>
    <w:rsid w:val="00B13D9A"/>
    <w:rsid w:val="00B1465C"/>
    <w:rsid w:val="00B27D53"/>
    <w:rsid w:val="00B32899"/>
    <w:rsid w:val="00B36327"/>
    <w:rsid w:val="00B41770"/>
    <w:rsid w:val="00B425AA"/>
    <w:rsid w:val="00B46725"/>
    <w:rsid w:val="00B55842"/>
    <w:rsid w:val="00B71317"/>
    <w:rsid w:val="00B9173B"/>
    <w:rsid w:val="00B93199"/>
    <w:rsid w:val="00BA1D0E"/>
    <w:rsid w:val="00BA45B0"/>
    <w:rsid w:val="00BA65FC"/>
    <w:rsid w:val="00BB0864"/>
    <w:rsid w:val="00BD5534"/>
    <w:rsid w:val="00C014D1"/>
    <w:rsid w:val="00C02C7B"/>
    <w:rsid w:val="00C04135"/>
    <w:rsid w:val="00C078BC"/>
    <w:rsid w:val="00C07E52"/>
    <w:rsid w:val="00C13D4D"/>
    <w:rsid w:val="00C244BE"/>
    <w:rsid w:val="00C27088"/>
    <w:rsid w:val="00C27557"/>
    <w:rsid w:val="00C347C4"/>
    <w:rsid w:val="00C34E83"/>
    <w:rsid w:val="00C549DA"/>
    <w:rsid w:val="00C54E4E"/>
    <w:rsid w:val="00C61128"/>
    <w:rsid w:val="00C613FC"/>
    <w:rsid w:val="00C739F3"/>
    <w:rsid w:val="00C75583"/>
    <w:rsid w:val="00C75EB1"/>
    <w:rsid w:val="00C77168"/>
    <w:rsid w:val="00C8333B"/>
    <w:rsid w:val="00C84121"/>
    <w:rsid w:val="00C841D0"/>
    <w:rsid w:val="00C917AF"/>
    <w:rsid w:val="00C9225A"/>
    <w:rsid w:val="00C931B2"/>
    <w:rsid w:val="00CA1EB1"/>
    <w:rsid w:val="00CB0121"/>
    <w:rsid w:val="00CC02DB"/>
    <w:rsid w:val="00CC22FB"/>
    <w:rsid w:val="00CD0CF4"/>
    <w:rsid w:val="00CE1EE2"/>
    <w:rsid w:val="00CF07BE"/>
    <w:rsid w:val="00CF466B"/>
    <w:rsid w:val="00D1089E"/>
    <w:rsid w:val="00D1468A"/>
    <w:rsid w:val="00D21885"/>
    <w:rsid w:val="00D26613"/>
    <w:rsid w:val="00D27CDE"/>
    <w:rsid w:val="00D44B07"/>
    <w:rsid w:val="00D4549D"/>
    <w:rsid w:val="00D45F1E"/>
    <w:rsid w:val="00D478A9"/>
    <w:rsid w:val="00D501E8"/>
    <w:rsid w:val="00D507B7"/>
    <w:rsid w:val="00D534EC"/>
    <w:rsid w:val="00D54606"/>
    <w:rsid w:val="00D6243D"/>
    <w:rsid w:val="00D65F25"/>
    <w:rsid w:val="00D7026D"/>
    <w:rsid w:val="00D761CF"/>
    <w:rsid w:val="00D835BB"/>
    <w:rsid w:val="00D919DE"/>
    <w:rsid w:val="00DA3125"/>
    <w:rsid w:val="00DB5925"/>
    <w:rsid w:val="00DB5C16"/>
    <w:rsid w:val="00DD10E5"/>
    <w:rsid w:val="00DF5223"/>
    <w:rsid w:val="00E11226"/>
    <w:rsid w:val="00E15914"/>
    <w:rsid w:val="00E2456E"/>
    <w:rsid w:val="00E278F6"/>
    <w:rsid w:val="00E324A5"/>
    <w:rsid w:val="00E35608"/>
    <w:rsid w:val="00E41FC0"/>
    <w:rsid w:val="00E42579"/>
    <w:rsid w:val="00E4607E"/>
    <w:rsid w:val="00E46AD1"/>
    <w:rsid w:val="00E4700B"/>
    <w:rsid w:val="00E519A8"/>
    <w:rsid w:val="00E54A94"/>
    <w:rsid w:val="00E565FA"/>
    <w:rsid w:val="00E6033C"/>
    <w:rsid w:val="00E81080"/>
    <w:rsid w:val="00E81226"/>
    <w:rsid w:val="00E81E6B"/>
    <w:rsid w:val="00E92BD7"/>
    <w:rsid w:val="00E976DF"/>
    <w:rsid w:val="00EA04FB"/>
    <w:rsid w:val="00EA536C"/>
    <w:rsid w:val="00EB2971"/>
    <w:rsid w:val="00EC382C"/>
    <w:rsid w:val="00ED36A7"/>
    <w:rsid w:val="00ED5EE6"/>
    <w:rsid w:val="00EE48F5"/>
    <w:rsid w:val="00EE646D"/>
    <w:rsid w:val="00EF11E0"/>
    <w:rsid w:val="00F135C5"/>
    <w:rsid w:val="00F172C3"/>
    <w:rsid w:val="00F2148C"/>
    <w:rsid w:val="00F21BCE"/>
    <w:rsid w:val="00F230CF"/>
    <w:rsid w:val="00F304F2"/>
    <w:rsid w:val="00F348B0"/>
    <w:rsid w:val="00F551CC"/>
    <w:rsid w:val="00F826BC"/>
    <w:rsid w:val="00F91745"/>
    <w:rsid w:val="00F918C3"/>
    <w:rsid w:val="00F94084"/>
    <w:rsid w:val="00F965CE"/>
    <w:rsid w:val="00FA5BDA"/>
    <w:rsid w:val="00FA6D09"/>
    <w:rsid w:val="00FC3B46"/>
    <w:rsid w:val="00FC40CB"/>
    <w:rsid w:val="00FC5476"/>
    <w:rsid w:val="00FC741D"/>
    <w:rsid w:val="00FE7642"/>
    <w:rsid w:val="00FF4E87"/>
    <w:rsid w:val="00FF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AF8F"/>
  <w15:chartTrackingRefBased/>
  <w15:docId w15:val="{D5FE229F-8A22-4C05-BAF4-A9FED4A9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7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77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77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77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7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7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7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7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7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77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77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77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77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7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7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7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77E6"/>
    <w:rPr>
      <w:rFonts w:eastAsiaTheme="majorEastAsia" w:cstheme="majorBidi"/>
      <w:color w:val="272727" w:themeColor="text1" w:themeTint="D8"/>
    </w:rPr>
  </w:style>
  <w:style w:type="paragraph" w:styleId="Title">
    <w:name w:val="Title"/>
    <w:basedOn w:val="Normal"/>
    <w:next w:val="Normal"/>
    <w:link w:val="TitleChar"/>
    <w:uiPriority w:val="10"/>
    <w:qFormat/>
    <w:rsid w:val="00127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7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77E6"/>
    <w:pPr>
      <w:spacing w:before="160"/>
      <w:jc w:val="center"/>
    </w:pPr>
    <w:rPr>
      <w:i/>
      <w:iCs/>
      <w:color w:val="404040" w:themeColor="text1" w:themeTint="BF"/>
    </w:rPr>
  </w:style>
  <w:style w:type="character" w:customStyle="1" w:styleId="QuoteChar">
    <w:name w:val="Quote Char"/>
    <w:basedOn w:val="DefaultParagraphFont"/>
    <w:link w:val="Quote"/>
    <w:uiPriority w:val="29"/>
    <w:rsid w:val="001277E6"/>
    <w:rPr>
      <w:i/>
      <w:iCs/>
      <w:color w:val="404040" w:themeColor="text1" w:themeTint="BF"/>
    </w:rPr>
  </w:style>
  <w:style w:type="paragraph" w:styleId="ListParagraph">
    <w:name w:val="List Paragraph"/>
    <w:basedOn w:val="Normal"/>
    <w:uiPriority w:val="34"/>
    <w:qFormat/>
    <w:rsid w:val="001277E6"/>
    <w:pPr>
      <w:ind w:left="720"/>
      <w:contextualSpacing/>
    </w:pPr>
  </w:style>
  <w:style w:type="character" w:styleId="IntenseEmphasis">
    <w:name w:val="Intense Emphasis"/>
    <w:basedOn w:val="DefaultParagraphFont"/>
    <w:uiPriority w:val="21"/>
    <w:qFormat/>
    <w:rsid w:val="001277E6"/>
    <w:rPr>
      <w:i/>
      <w:iCs/>
      <w:color w:val="0F4761" w:themeColor="accent1" w:themeShade="BF"/>
    </w:rPr>
  </w:style>
  <w:style w:type="paragraph" w:styleId="IntenseQuote">
    <w:name w:val="Intense Quote"/>
    <w:basedOn w:val="Normal"/>
    <w:next w:val="Normal"/>
    <w:link w:val="IntenseQuoteChar"/>
    <w:uiPriority w:val="30"/>
    <w:qFormat/>
    <w:rsid w:val="00127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77E6"/>
    <w:rPr>
      <w:i/>
      <w:iCs/>
      <w:color w:val="0F4761" w:themeColor="accent1" w:themeShade="BF"/>
    </w:rPr>
  </w:style>
  <w:style w:type="character" w:styleId="IntenseReference">
    <w:name w:val="Intense Reference"/>
    <w:basedOn w:val="DefaultParagraphFont"/>
    <w:uiPriority w:val="32"/>
    <w:qFormat/>
    <w:rsid w:val="001277E6"/>
    <w:rPr>
      <w:b/>
      <w:bCs/>
      <w:smallCaps/>
      <w:color w:val="0F4761" w:themeColor="accent1" w:themeShade="BF"/>
      <w:spacing w:val="5"/>
    </w:rPr>
  </w:style>
  <w:style w:type="paragraph" w:styleId="NormalWeb">
    <w:name w:val="Normal (Web)"/>
    <w:basedOn w:val="Normal"/>
    <w:uiPriority w:val="99"/>
    <w:semiHidden/>
    <w:unhideWhenUsed/>
    <w:rsid w:val="001277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75286"/>
    <w:rPr>
      <w:color w:val="467886" w:themeColor="hyperlink"/>
      <w:u w:val="single"/>
    </w:rPr>
  </w:style>
  <w:style w:type="character" w:styleId="UnresolvedMention">
    <w:name w:val="Unresolved Mention"/>
    <w:basedOn w:val="DefaultParagraphFont"/>
    <w:uiPriority w:val="99"/>
    <w:semiHidden/>
    <w:unhideWhenUsed/>
    <w:rsid w:val="00275286"/>
    <w:rPr>
      <w:color w:val="605E5C"/>
      <w:shd w:val="clear" w:color="auto" w:fill="E1DFDD"/>
    </w:rPr>
  </w:style>
  <w:style w:type="character" w:styleId="FollowedHyperlink">
    <w:name w:val="FollowedHyperlink"/>
    <w:basedOn w:val="DefaultParagraphFont"/>
    <w:uiPriority w:val="99"/>
    <w:semiHidden/>
    <w:unhideWhenUsed/>
    <w:rsid w:val="001116A4"/>
    <w:rPr>
      <w:color w:val="96607D" w:themeColor="followedHyperlink"/>
      <w:u w:val="single"/>
    </w:rPr>
  </w:style>
  <w:style w:type="paragraph" w:styleId="Header">
    <w:name w:val="header"/>
    <w:basedOn w:val="Normal"/>
    <w:link w:val="HeaderChar"/>
    <w:uiPriority w:val="99"/>
    <w:unhideWhenUsed/>
    <w:rsid w:val="007D3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E41"/>
  </w:style>
  <w:style w:type="paragraph" w:styleId="Footer">
    <w:name w:val="footer"/>
    <w:basedOn w:val="Normal"/>
    <w:link w:val="FooterChar"/>
    <w:uiPriority w:val="99"/>
    <w:unhideWhenUsed/>
    <w:rsid w:val="007D3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2589">
      <w:bodyDiv w:val="1"/>
      <w:marLeft w:val="0"/>
      <w:marRight w:val="0"/>
      <w:marTop w:val="0"/>
      <w:marBottom w:val="0"/>
      <w:divBdr>
        <w:top w:val="none" w:sz="0" w:space="0" w:color="auto"/>
        <w:left w:val="none" w:sz="0" w:space="0" w:color="auto"/>
        <w:bottom w:val="none" w:sz="0" w:space="0" w:color="auto"/>
        <w:right w:val="none" w:sz="0" w:space="0" w:color="auto"/>
      </w:divBdr>
      <w:divsChild>
        <w:div w:id="1282106761">
          <w:marLeft w:val="0"/>
          <w:marRight w:val="0"/>
          <w:marTop w:val="0"/>
          <w:marBottom w:val="0"/>
          <w:divBdr>
            <w:top w:val="none" w:sz="0" w:space="0" w:color="auto"/>
            <w:left w:val="none" w:sz="0" w:space="0" w:color="auto"/>
            <w:bottom w:val="none" w:sz="0" w:space="0" w:color="auto"/>
            <w:right w:val="none" w:sz="0" w:space="0" w:color="auto"/>
          </w:divBdr>
        </w:div>
        <w:div w:id="1885633258">
          <w:marLeft w:val="0"/>
          <w:marRight w:val="0"/>
          <w:marTop w:val="360"/>
          <w:marBottom w:val="0"/>
          <w:divBdr>
            <w:top w:val="none" w:sz="0" w:space="0" w:color="auto"/>
            <w:left w:val="none" w:sz="0" w:space="0" w:color="auto"/>
            <w:bottom w:val="none" w:sz="0" w:space="0" w:color="auto"/>
            <w:right w:val="none" w:sz="0" w:space="0" w:color="auto"/>
          </w:divBdr>
        </w:div>
      </w:divsChild>
    </w:div>
    <w:div w:id="198142342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59">
          <w:marLeft w:val="0"/>
          <w:marRight w:val="0"/>
          <w:marTop w:val="0"/>
          <w:marBottom w:val="0"/>
          <w:divBdr>
            <w:top w:val="none" w:sz="0" w:space="0" w:color="auto"/>
            <w:left w:val="none" w:sz="0" w:space="0" w:color="auto"/>
            <w:bottom w:val="none" w:sz="0" w:space="0" w:color="auto"/>
            <w:right w:val="none" w:sz="0" w:space="0" w:color="auto"/>
          </w:divBdr>
        </w:div>
        <w:div w:id="318117489">
          <w:marLeft w:val="0"/>
          <w:marRight w:val="0"/>
          <w:marTop w:val="0"/>
          <w:marBottom w:val="0"/>
          <w:divBdr>
            <w:top w:val="none" w:sz="0" w:space="0" w:color="auto"/>
            <w:left w:val="none" w:sz="0" w:space="0" w:color="auto"/>
            <w:bottom w:val="none" w:sz="0" w:space="0" w:color="auto"/>
            <w:right w:val="none" w:sz="0" w:space="0" w:color="auto"/>
          </w:divBdr>
        </w:div>
        <w:div w:id="1493906367">
          <w:marLeft w:val="0"/>
          <w:marRight w:val="0"/>
          <w:marTop w:val="0"/>
          <w:marBottom w:val="0"/>
          <w:divBdr>
            <w:top w:val="none" w:sz="0" w:space="0" w:color="auto"/>
            <w:left w:val="none" w:sz="0" w:space="0" w:color="auto"/>
            <w:bottom w:val="none" w:sz="0" w:space="0" w:color="auto"/>
            <w:right w:val="none" w:sz="0" w:space="0" w:color="auto"/>
          </w:divBdr>
        </w:div>
        <w:div w:id="136538311">
          <w:marLeft w:val="0"/>
          <w:marRight w:val="0"/>
          <w:marTop w:val="0"/>
          <w:marBottom w:val="0"/>
          <w:divBdr>
            <w:top w:val="none" w:sz="0" w:space="0" w:color="auto"/>
            <w:left w:val="none" w:sz="0" w:space="0" w:color="auto"/>
            <w:bottom w:val="none" w:sz="0" w:space="0" w:color="auto"/>
            <w:right w:val="none" w:sz="0" w:space="0" w:color="auto"/>
          </w:divBdr>
        </w:div>
        <w:div w:id="1719626805">
          <w:marLeft w:val="0"/>
          <w:marRight w:val="0"/>
          <w:marTop w:val="0"/>
          <w:marBottom w:val="0"/>
          <w:divBdr>
            <w:top w:val="none" w:sz="0" w:space="0" w:color="auto"/>
            <w:left w:val="none" w:sz="0" w:space="0" w:color="auto"/>
            <w:bottom w:val="none" w:sz="0" w:space="0" w:color="auto"/>
            <w:right w:val="none" w:sz="0" w:space="0" w:color="auto"/>
          </w:divBdr>
        </w:div>
        <w:div w:id="497311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eing.com/company/general-in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sk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isa.gov/topics/cyber-threats-and-advisories" TargetMode="External"/><Relationship Id="rId4" Type="http://schemas.openxmlformats.org/officeDocument/2006/relationships/webSettings" Target="webSettings.xml"/><Relationship Id="rId9" Type="http://schemas.openxmlformats.org/officeDocument/2006/relationships/hyperlink" Target="https://www.nist.gov/cyber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1552</TotalTime>
  <Pages>6</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Talabi</dc:creator>
  <cp:keywords/>
  <dc:description/>
  <cp:lastModifiedBy>Oluwatomi Talabi</cp:lastModifiedBy>
  <cp:revision>387</cp:revision>
  <dcterms:created xsi:type="dcterms:W3CDTF">2025-02-10T22:13:00Z</dcterms:created>
  <dcterms:modified xsi:type="dcterms:W3CDTF">2025-04-04T06:19:00Z</dcterms:modified>
</cp:coreProperties>
</file>