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9BFB" w14:textId="29FBBB71" w:rsidR="003C418B" w:rsidRPr="00702D9D" w:rsidRDefault="003C418B" w:rsidP="003C418B">
      <w:pPr>
        <w:pStyle w:val="TOCHeading"/>
        <w:rPr>
          <w:rFonts w:ascii="Aptos Display" w:hAnsi="Aptos Display"/>
          <w:sz w:val="32"/>
          <w:szCs w:val="32"/>
        </w:rPr>
      </w:pPr>
      <w:r w:rsidRPr="00702D9D">
        <w:rPr>
          <w:rFonts w:ascii="Aptos Display" w:hAnsi="Aptos Display"/>
          <w:sz w:val="32"/>
          <w:szCs w:val="32"/>
        </w:rPr>
        <w:t>Table of Contents</w:t>
      </w:r>
    </w:p>
    <w:p w14:paraId="31942379" w14:textId="6E72F436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Project_Overview" w:history="1">
        <w:r w:rsidR="003C418B" w:rsidRPr="003C418B">
          <w:rPr>
            <w:rStyle w:val="Hyperlink"/>
            <w:sz w:val="28"/>
            <w:szCs w:val="28"/>
          </w:rPr>
          <w:t>Project Overview</w:t>
        </w:r>
      </w:hyperlink>
    </w:p>
    <w:p w14:paraId="54628E76" w14:textId="54AC01AB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ech_Stack" w:history="1">
        <w:r w:rsidR="003C418B" w:rsidRPr="003C418B">
          <w:rPr>
            <w:rStyle w:val="Hyperlink"/>
            <w:sz w:val="28"/>
            <w:szCs w:val="28"/>
          </w:rPr>
          <w:t>Tech Stack</w:t>
        </w:r>
      </w:hyperlink>
    </w:p>
    <w:p w14:paraId="0FBD4B64" w14:textId="2107ED6D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Feature_Breakdown" w:history="1">
        <w:r w:rsidR="003C418B" w:rsidRPr="003C418B">
          <w:rPr>
            <w:rStyle w:val="Hyperlink"/>
            <w:sz w:val="28"/>
            <w:szCs w:val="28"/>
          </w:rPr>
          <w:t>Feature Breakdown</w:t>
        </w:r>
      </w:hyperlink>
    </w:p>
    <w:p w14:paraId="28374E8A" w14:textId="7D8057DC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Use_Cases" w:history="1">
        <w:r w:rsidR="003C418B" w:rsidRPr="003C418B">
          <w:rPr>
            <w:rStyle w:val="Hyperlink"/>
            <w:sz w:val="28"/>
            <w:szCs w:val="28"/>
          </w:rPr>
          <w:t>Use Cases</w:t>
        </w:r>
      </w:hyperlink>
    </w:p>
    <w:p w14:paraId="0A43FEF1" w14:textId="268299B7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Database_Design" w:history="1">
        <w:r w:rsidR="003C418B" w:rsidRPr="003C418B">
          <w:rPr>
            <w:rStyle w:val="Hyperlink"/>
            <w:sz w:val="28"/>
            <w:szCs w:val="28"/>
          </w:rPr>
          <w:t>Database Design</w:t>
        </w:r>
      </w:hyperlink>
    </w:p>
    <w:p w14:paraId="6217F5F8" w14:textId="0A952F7D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Backend_Endpoints" w:history="1">
        <w:r w:rsidR="003C418B" w:rsidRPr="003C418B">
          <w:rPr>
            <w:rStyle w:val="Hyperlink"/>
            <w:sz w:val="28"/>
            <w:szCs w:val="28"/>
          </w:rPr>
          <w:t>Backend Endpoints</w:t>
        </w:r>
      </w:hyperlink>
    </w:p>
    <w:p w14:paraId="301047BB" w14:textId="2B2C0CC9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ools_&amp;_Libraries" w:history="1">
        <w:r w:rsidR="003C418B" w:rsidRPr="003C418B">
          <w:rPr>
            <w:rStyle w:val="Hyperlink"/>
            <w:sz w:val="28"/>
            <w:szCs w:val="28"/>
          </w:rPr>
          <w:t>Tools &amp; Libraries</w:t>
        </w:r>
      </w:hyperlink>
    </w:p>
    <w:p w14:paraId="2CBF1B1B" w14:textId="0584396E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Challenges_and_Considerations" w:history="1">
        <w:r w:rsidR="003C418B" w:rsidRPr="003C418B">
          <w:rPr>
            <w:rStyle w:val="Hyperlink"/>
            <w:sz w:val="28"/>
            <w:szCs w:val="28"/>
          </w:rPr>
          <w:t>Challenges and Considerations</w:t>
        </w:r>
      </w:hyperlink>
    </w:p>
    <w:p w14:paraId="33D87830" w14:textId="04BF28A0" w:rsidR="003C418B" w:rsidRDefault="003C418B"/>
    <w:p w14:paraId="05264EA3" w14:textId="77777777" w:rsidR="003C418B" w:rsidRDefault="003C418B" w:rsidP="003C418B">
      <w:pPr>
        <w:ind w:left="720" w:hanging="360"/>
      </w:pPr>
    </w:p>
    <w:p w14:paraId="11BAC987" w14:textId="2758CE34" w:rsidR="0030136F" w:rsidRPr="00702D9D" w:rsidRDefault="003C418B" w:rsidP="003C418B">
      <w:pPr>
        <w:pStyle w:val="Heading1"/>
        <w:rPr>
          <w:sz w:val="32"/>
          <w:szCs w:val="32"/>
        </w:rPr>
      </w:pPr>
      <w:bookmarkStart w:id="0" w:name="_Project_Overview"/>
      <w:bookmarkEnd w:id="0"/>
      <w:r w:rsidRPr="00702D9D">
        <w:rPr>
          <w:sz w:val="32"/>
          <w:szCs w:val="32"/>
        </w:rPr>
        <w:t>Project Overview</w:t>
      </w:r>
    </w:p>
    <w:p w14:paraId="2D080B82" w14:textId="77777777" w:rsidR="003C418B" w:rsidRDefault="003C418B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54C4070E" w14:textId="1CEEEEBC" w:rsidR="009B18A0" w:rsidRPr="00C210CC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</w:rPr>
        <w:t>Tarkov Guru is intended to be a comprehensive tracker for “Escape From Tarkov”. The project will involve multiple features that allow users to manage and track their in-game progress, including tasks, hideout upgrades, and required items that are needed to progress.</w:t>
      </w:r>
    </w:p>
    <w:p w14:paraId="06A6562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3A400E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AC7398A" w14:textId="7E22B822" w:rsidR="009B18A0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web application will provide the following features:</w:t>
      </w:r>
    </w:p>
    <w:p w14:paraId="20333BB0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User Authentication</w:t>
      </w:r>
      <w:r>
        <w:rPr>
          <w:rFonts w:ascii="Aptos SemiBold" w:hAnsi="Aptos SemiBold"/>
          <w:sz w:val="28"/>
          <w:szCs w:val="28"/>
        </w:rPr>
        <w:t xml:space="preserve">: </w:t>
      </w:r>
      <w:r w:rsidRPr="00C210CC">
        <w:rPr>
          <w:rFonts w:ascii="Aptos SemiBold" w:hAnsi="Aptos SemiBold"/>
          <w:sz w:val="28"/>
          <w:szCs w:val="28"/>
        </w:rPr>
        <w:t>Allow users to create accounts, log in, and manage their data.</w:t>
      </w:r>
    </w:p>
    <w:p w14:paraId="1256B4CF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Task Tracking</w:t>
      </w:r>
      <w:r w:rsidRPr="00C210CC">
        <w:rPr>
          <w:rFonts w:ascii="Aptos SemiBold" w:hAnsi="Aptos SemiBold"/>
          <w:sz w:val="28"/>
          <w:szCs w:val="28"/>
        </w:rPr>
        <w:t>: Users can keep track of quests/tasks they have and mark them as completed.</w:t>
      </w:r>
    </w:p>
    <w:p w14:paraId="30456965" w14:textId="2EEB422E" w:rsidR="00C210CC" w:rsidRP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Hideout Upgrade Tracking</w:t>
      </w:r>
      <w:r w:rsidRPr="00C210CC">
        <w:rPr>
          <w:rFonts w:ascii="Aptos SemiBold" w:hAnsi="Aptos SemiBold"/>
          <w:sz w:val="28"/>
          <w:szCs w:val="28"/>
        </w:rPr>
        <w:t>: Users can select the current level of each hideout component and see what items are required for future upgrades.</w:t>
      </w:r>
    </w:p>
    <w:p w14:paraId="3AAEF9A1" w14:textId="1A6802B1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Required Items</w:t>
      </w:r>
      <w:r>
        <w:rPr>
          <w:rFonts w:ascii="Aptos SemiBold" w:hAnsi="Aptos SemiBold"/>
          <w:sz w:val="28"/>
          <w:szCs w:val="28"/>
        </w:rPr>
        <w:t xml:space="preserve">: Display the items needed for uncomplete tasks and remaining hideout upgrades. </w:t>
      </w:r>
    </w:p>
    <w:p w14:paraId="1698BD03" w14:textId="77777777" w:rsidR="00C210CC" w:rsidRPr="00C210CC" w:rsidRDefault="00C210CC" w:rsidP="00C210CC">
      <w:pPr>
        <w:rPr>
          <w:rFonts w:ascii="Aptos SemiBold" w:hAnsi="Aptos SemiBold"/>
          <w:sz w:val="28"/>
          <w:szCs w:val="28"/>
        </w:rPr>
      </w:pPr>
    </w:p>
    <w:p w14:paraId="7529D456" w14:textId="77777777" w:rsidR="009B18A0" w:rsidRPr="003C418B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263B075A" w14:textId="24EA0C3D" w:rsidR="003C418B" w:rsidRPr="00702D9D" w:rsidRDefault="003C418B" w:rsidP="003C418B">
      <w:pPr>
        <w:pStyle w:val="Heading1"/>
        <w:rPr>
          <w:sz w:val="32"/>
          <w:szCs w:val="32"/>
        </w:rPr>
      </w:pPr>
      <w:bookmarkStart w:id="1" w:name="_Tech_Stack"/>
      <w:bookmarkEnd w:id="1"/>
      <w:r w:rsidRPr="00702D9D">
        <w:rPr>
          <w:sz w:val="32"/>
          <w:szCs w:val="32"/>
        </w:rPr>
        <w:t>Tech Stack</w:t>
      </w:r>
    </w:p>
    <w:p w14:paraId="1533DAF0" w14:textId="745A30D5" w:rsidR="00C210CC" w:rsidRPr="00C210CC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Frontend:</w:t>
      </w:r>
      <w:r>
        <w:rPr>
          <w:rFonts w:ascii="Aptos SemiBold" w:hAnsi="Aptos SemiBold"/>
          <w:sz w:val="28"/>
          <w:szCs w:val="28"/>
        </w:rPr>
        <w:t xml:space="preserve">  React (with TypeScript), Redux, React Router</w:t>
      </w:r>
    </w:p>
    <w:p w14:paraId="26FF2449" w14:textId="7C485C16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Backend:</w:t>
      </w:r>
      <w:r>
        <w:rPr>
          <w:rFonts w:ascii="Aptos SemiBold" w:hAnsi="Aptos SemiBold"/>
          <w:sz w:val="28"/>
          <w:szCs w:val="28"/>
        </w:rPr>
        <w:t xml:space="preserve"> </w:t>
      </w:r>
      <w:r w:rsidR="00EA7D5D">
        <w:rPr>
          <w:rFonts w:ascii="Aptos SemiBold" w:hAnsi="Aptos SemiBold"/>
          <w:sz w:val="28"/>
          <w:szCs w:val="28"/>
        </w:rPr>
        <w:t>Node.js with Express.js</w:t>
      </w:r>
    </w:p>
    <w:p w14:paraId="349AFCD9" w14:textId="6D3BC7E3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Database:</w:t>
      </w:r>
      <w:r w:rsidR="00EA7D5D">
        <w:rPr>
          <w:rFonts w:ascii="Aptos SemiBold" w:hAnsi="Aptos SemiBold"/>
          <w:sz w:val="28"/>
          <w:szCs w:val="28"/>
        </w:rPr>
        <w:t xml:space="preserve"> PostgreSQL</w:t>
      </w:r>
    </w:p>
    <w:p w14:paraId="4306FFE8" w14:textId="16819D15" w:rsidR="003C418B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Authentication:</w:t>
      </w:r>
      <w:r w:rsidR="00EA7D5D">
        <w:rPr>
          <w:rFonts w:ascii="Aptos SemiBold" w:hAnsi="Aptos SemiBold"/>
          <w:sz w:val="28"/>
          <w:szCs w:val="28"/>
        </w:rPr>
        <w:t xml:space="preserve"> Auth0</w:t>
      </w:r>
    </w:p>
    <w:p w14:paraId="56BACF14" w14:textId="464745E6" w:rsidR="003C418B" w:rsidRPr="00702D9D" w:rsidRDefault="003C418B" w:rsidP="003C418B">
      <w:pPr>
        <w:pStyle w:val="Heading1"/>
        <w:rPr>
          <w:sz w:val="32"/>
          <w:szCs w:val="32"/>
        </w:rPr>
      </w:pPr>
      <w:bookmarkStart w:id="2" w:name="_Feature_Breakdown"/>
      <w:bookmarkEnd w:id="2"/>
      <w:r w:rsidRPr="00702D9D">
        <w:rPr>
          <w:sz w:val="32"/>
          <w:szCs w:val="32"/>
        </w:rPr>
        <w:t>Feature Breakdown</w:t>
      </w:r>
    </w:p>
    <w:p w14:paraId="47A31517" w14:textId="2E5575C3" w:rsidR="00EA7D5D" w:rsidRDefault="00EA7D5D" w:rsidP="00EA7D5D">
      <w:pPr>
        <w:rPr>
          <w:rFonts w:ascii="Aptos SemiBold" w:hAnsi="Aptos SemiBold"/>
          <w:sz w:val="28"/>
          <w:szCs w:val="28"/>
        </w:rPr>
      </w:pPr>
      <w:r>
        <w:tab/>
      </w:r>
      <w:r>
        <w:rPr>
          <w:rFonts w:ascii="Aptos SemiBold" w:hAnsi="Aptos SemiBold"/>
          <w:sz w:val="28"/>
          <w:szCs w:val="28"/>
        </w:rPr>
        <w:t>User Authentication</w:t>
      </w:r>
    </w:p>
    <w:p w14:paraId="7898AE48" w14:textId="4A8EDDF5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Sign Up / Login: Allow users to create accounts using email and password or third-party providers like google.</w:t>
      </w:r>
    </w:p>
    <w:p w14:paraId="16EF39FE" w14:textId="36564CC6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Profile Management: Users can update their profile username, email, settings, and password.</w:t>
      </w:r>
    </w:p>
    <w:p w14:paraId="599ABDE1" w14:textId="77777777" w:rsidR="00EA7D5D" w:rsidRDefault="00EA7D5D" w:rsidP="00EA7D5D">
      <w:pPr>
        <w:rPr>
          <w:rFonts w:ascii="Aptos SemiBold" w:hAnsi="Aptos SemiBold"/>
          <w:sz w:val="28"/>
          <w:szCs w:val="28"/>
        </w:rPr>
      </w:pPr>
    </w:p>
    <w:p w14:paraId="5268173C" w14:textId="3FEA7BF6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Tracker</w:t>
      </w:r>
    </w:p>
    <w:p w14:paraId="6FE9DD65" w14:textId="5CDCA081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List: Display a list of all available tasks fetched from API</w:t>
      </w:r>
    </w:p>
    <w:p w14:paraId="6B059E88" w14:textId="17E0C6CF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Status: Allow users to mark task as “completed”</w:t>
      </w:r>
    </w:p>
    <w:p w14:paraId="663B0767" w14:textId="52B1F174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Filtering and Sorting: Users can filter task by trader (ex. Prapor, Therapist) and sort them by status.</w:t>
      </w:r>
    </w:p>
    <w:p w14:paraId="3AC348D9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3A9BEDFD" w14:textId="70EA57EE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Hideout Upgrade Tracker</w:t>
      </w:r>
    </w:p>
    <w:p w14:paraId="44164CDF" w14:textId="01D74E9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Component Levels: Allow users to manually set the current level of each hideout component (ex. Workbench, Security).</w:t>
      </w:r>
    </w:p>
    <w:p w14:paraId="34A05538" w14:textId="27B08B11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Upgrade Requirements: Display the required items and resources for the next upgrade level.</w:t>
      </w:r>
    </w:p>
    <w:p w14:paraId="6B006A6A" w14:textId="12A30FB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Progress Visualization: Show a checklist or progress bar for each hideout component.</w:t>
      </w:r>
    </w:p>
    <w:p w14:paraId="1F65AF4A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3AC5B28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57C5BD1" w14:textId="0F2C9BDA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lastRenderedPageBreak/>
        <w:t>Item Tracker</w:t>
      </w:r>
    </w:p>
    <w:p w14:paraId="0609DC38" w14:textId="72E97E0B" w:rsidR="00EA7D5D" w:rsidRPr="00EA7D5D" w:rsidRDefault="00EA7D5D" w:rsidP="00EA7D5D">
      <w:pPr>
        <w:pStyle w:val="ListParagraph"/>
        <w:numPr>
          <w:ilvl w:val="0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Required Items: Display a list of items needed for tasks and hideout upgrades while specifying which items need to be found in raid status.</w:t>
      </w:r>
    </w:p>
    <w:p w14:paraId="33163327" w14:textId="77777777" w:rsidR="00EA7D5D" w:rsidRP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</w:p>
    <w:p w14:paraId="2E7AF086" w14:textId="3B9A57B4" w:rsidR="003C418B" w:rsidRPr="00702D9D" w:rsidRDefault="003C418B" w:rsidP="003C418B">
      <w:pPr>
        <w:pStyle w:val="Heading1"/>
        <w:rPr>
          <w:sz w:val="32"/>
          <w:szCs w:val="32"/>
        </w:rPr>
      </w:pPr>
      <w:bookmarkStart w:id="3" w:name="_Use_Cases"/>
      <w:bookmarkEnd w:id="3"/>
      <w:r w:rsidRPr="00702D9D">
        <w:rPr>
          <w:sz w:val="32"/>
          <w:szCs w:val="32"/>
        </w:rPr>
        <w:t>Use Cases</w:t>
      </w:r>
    </w:p>
    <w:p w14:paraId="5F86CC2B" w14:textId="691334B4" w:rsidR="003C418B" w:rsidRDefault="00DD5DC1" w:rsidP="003C418B">
      <w:pPr>
        <w:pStyle w:val="Heading1"/>
      </w:pPr>
      <w:r>
        <w:tab/>
      </w:r>
      <w:r w:rsidRPr="00DD5DC1">
        <w:t>User Authentication Use Cases</w:t>
      </w:r>
    </w:p>
    <w:p w14:paraId="0640D796" w14:textId="18F2D034" w:rsidR="00DD5DC1" w:rsidRPr="00702D9D" w:rsidRDefault="00DD5DC1" w:rsidP="003705CD">
      <w:pPr>
        <w:pStyle w:val="ListParagraph"/>
        <w:numPr>
          <w:ilvl w:val="0"/>
          <w:numId w:val="12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Sign up with email and password</w:t>
      </w:r>
    </w:p>
    <w:p w14:paraId="0B0AC90F" w14:textId="1E5B5E7B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New User</w:t>
      </w:r>
    </w:p>
    <w:p w14:paraId="6C1FC4B4" w14:textId="00F2DA2C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on the sign-up page.</w:t>
      </w:r>
    </w:p>
    <w:p w14:paraId="686B0B11" w14:textId="2F05F1B5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decides to create a new account.</w:t>
      </w:r>
    </w:p>
    <w:p w14:paraId="7FD0534B" w14:textId="78737805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Path: </w:t>
      </w:r>
    </w:p>
    <w:p w14:paraId="530A125B" w14:textId="010F9C8A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enters username, email, and password.</w:t>
      </w:r>
    </w:p>
    <w:p w14:paraId="38064F8D" w14:textId="3B2477AB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clicks “Sign Up” button.</w:t>
      </w:r>
    </w:p>
    <w:p w14:paraId="5BD323A3" w14:textId="3EA0D552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System validates email format, username uniqueness, and password strength.</w:t>
      </w:r>
    </w:p>
    <w:p w14:paraId="1C5345AE" w14:textId="6A579FF8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If valid and not registered, the system creates a new user account.</w:t>
      </w:r>
    </w:p>
    <w:p w14:paraId="0891A3E9" w14:textId="7AC172A2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System sends a confirmation email.</w:t>
      </w:r>
    </w:p>
    <w:p w14:paraId="30CE3571" w14:textId="19EFA42D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confirms email through link provided.</w:t>
      </w:r>
    </w:p>
    <w:p w14:paraId="7BE1C2EE" w14:textId="5820625F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User account is created and activated.</w:t>
      </w:r>
    </w:p>
    <w:p w14:paraId="57EFF516" w14:textId="61A9CA68" w:rsidR="003705CD" w:rsidRDefault="003705CD" w:rsidP="003705CD">
      <w:pPr>
        <w:pStyle w:val="Heading1"/>
        <w:ind w:firstLine="720"/>
      </w:pPr>
      <w:r w:rsidRPr="003705CD">
        <w:t>Task Tracker Use Cases</w:t>
      </w:r>
    </w:p>
    <w:p w14:paraId="0B7165A7" w14:textId="7E5D1071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Task List</w:t>
      </w:r>
    </w:p>
    <w:p w14:paraId="2E3F378E" w14:textId="58A23668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33B3B42" w14:textId="10860E7F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on the task tracking page.</w:t>
      </w:r>
    </w:p>
    <w:p w14:paraId="0D80372B" w14:textId="240E7659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see all available tasks.</w:t>
      </w:r>
    </w:p>
    <w:p w14:paraId="58A633E7" w14:textId="5E3BEC24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670FD130" w14:textId="31FBD4E2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navigates to the task tracking page.</w:t>
      </w:r>
    </w:p>
    <w:p w14:paraId="3E4C3859" w14:textId="2F1A3F61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fetches all tasks from the API filtering out any completed tasks found stored in database and/or filtering based on trader and displays them.</w:t>
      </w:r>
    </w:p>
    <w:p w14:paraId="20BAFDC9" w14:textId="0CCC1F9C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lastRenderedPageBreak/>
        <w:t>The user views the list of tasks</w:t>
      </w:r>
    </w:p>
    <w:p w14:paraId="75FC07A4" w14:textId="4EFE9607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user sees all available tasks</w:t>
      </w:r>
    </w:p>
    <w:p w14:paraId="603B114D" w14:textId="6C0BBD32" w:rsidR="003705CD" w:rsidRDefault="003705CD" w:rsidP="003705CD">
      <w:pPr>
        <w:pStyle w:val="ListParagraph"/>
        <w:ind w:left="2160"/>
        <w:rPr>
          <w:rFonts w:ascii="Aptos SemiBold" w:hAnsi="Aptos SemiBold"/>
          <w:sz w:val="28"/>
          <w:szCs w:val="28"/>
        </w:rPr>
      </w:pPr>
    </w:p>
    <w:p w14:paraId="407D675E" w14:textId="34EF54D0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Mark Task as Completed</w:t>
      </w:r>
    </w:p>
    <w:p w14:paraId="7D1868E1" w14:textId="52B8708B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22006E0E" w14:textId="433A865E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the tasks list.</w:t>
      </w:r>
    </w:p>
    <w:p w14:paraId="6DDD877B" w14:textId="1E1DA641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decides to mark a task as “completed”.</w:t>
      </w:r>
    </w:p>
    <w:p w14:paraId="2B3FB69B" w14:textId="566E8C7A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756077C2" w14:textId="638E1471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clicks on the completed button next to a task</w:t>
      </w:r>
    </w:p>
    <w:p w14:paraId="5FFECA96" w14:textId="2F7135E1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task status to “completed” in the database.</w:t>
      </w:r>
    </w:p>
    <w:p w14:paraId="40C02129" w14:textId="221AF9F7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task is visibly removed from the list and if requirements are met, the next task is displayed in list.</w:t>
      </w:r>
    </w:p>
    <w:p w14:paraId="02C71A5F" w14:textId="2F6921D0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Postcondition: </w:t>
      </w:r>
      <w:r w:rsidRPr="003705CD">
        <w:rPr>
          <w:rFonts w:ascii="Aptos SemiBold" w:hAnsi="Aptos SemiBold"/>
          <w:sz w:val="28"/>
          <w:szCs w:val="28"/>
        </w:rPr>
        <w:t>The task is marked as "completed" for the user, and the updated status is stored in the database.</w:t>
      </w:r>
    </w:p>
    <w:p w14:paraId="34A7EAEF" w14:textId="77777777" w:rsidR="00471240" w:rsidRDefault="00471240" w:rsidP="00471240">
      <w:pPr>
        <w:pStyle w:val="ListParagraph"/>
        <w:ind w:left="2160"/>
        <w:rPr>
          <w:rFonts w:ascii="Aptos SemiBold" w:hAnsi="Aptos SemiBold"/>
          <w:sz w:val="28"/>
          <w:szCs w:val="28"/>
        </w:rPr>
      </w:pPr>
    </w:p>
    <w:p w14:paraId="6EDF106F" w14:textId="5D8EE1E1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 xml:space="preserve">Filter and </w:t>
      </w:r>
      <w:r w:rsidR="00702D9D" w:rsidRPr="00702D9D">
        <w:rPr>
          <w:rFonts w:ascii="Aptos SemiBold" w:hAnsi="Aptos SemiBold"/>
          <w:sz w:val="28"/>
          <w:szCs w:val="28"/>
          <w:u w:val="single"/>
        </w:rPr>
        <w:t>s</w:t>
      </w:r>
      <w:r w:rsidRPr="00702D9D">
        <w:rPr>
          <w:rFonts w:ascii="Aptos SemiBold" w:hAnsi="Aptos SemiBold"/>
          <w:sz w:val="28"/>
          <w:szCs w:val="28"/>
          <w:u w:val="single"/>
        </w:rPr>
        <w:t xml:space="preserve">ort </w:t>
      </w:r>
      <w:r w:rsidR="00702D9D" w:rsidRPr="00702D9D">
        <w:rPr>
          <w:rFonts w:ascii="Aptos SemiBold" w:hAnsi="Aptos SemiBold"/>
          <w:sz w:val="28"/>
          <w:szCs w:val="28"/>
          <w:u w:val="single"/>
        </w:rPr>
        <w:t>t</w:t>
      </w:r>
      <w:r w:rsidRPr="00702D9D">
        <w:rPr>
          <w:rFonts w:ascii="Aptos SemiBold" w:hAnsi="Aptos SemiBold"/>
          <w:sz w:val="28"/>
          <w:szCs w:val="28"/>
          <w:u w:val="single"/>
        </w:rPr>
        <w:t>asks</w:t>
      </w:r>
    </w:p>
    <w:p w14:paraId="16955661" w14:textId="038FB4AA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0AB4FDE" w14:textId="62593E8B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a list of tasks.</w:t>
      </w:r>
    </w:p>
    <w:p w14:paraId="5782450E" w14:textId="547DE687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filter by trader or sort tasks by XP gained.</w:t>
      </w:r>
    </w:p>
    <w:p w14:paraId="4E6AA936" w14:textId="58CF4843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4C4E4102" w14:textId="641AB6F8" w:rsid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selects a filter option (trader) or a sort option (XP gain).</w:t>
      </w:r>
    </w:p>
    <w:p w14:paraId="053B72F5" w14:textId="6DD93478" w:rsid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applies the filter or sort order to the task list.</w:t>
      </w:r>
    </w:p>
    <w:p w14:paraId="1D90C107" w14:textId="1AE0EA4B" w:rsidR="00471240" w:rsidRP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views the filtered and/or sorted list of tasks.</w:t>
      </w:r>
    </w:p>
    <w:p w14:paraId="548E4216" w14:textId="0950AB87" w:rsidR="00471240" w:rsidRPr="003705CD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Postcondition: </w:t>
      </w:r>
      <w:r w:rsidRPr="00471240">
        <w:rPr>
          <w:rFonts w:ascii="Aptos SemiBold" w:hAnsi="Aptos SemiBold"/>
          <w:sz w:val="28"/>
          <w:szCs w:val="28"/>
        </w:rPr>
        <w:t>The task list is displayed according to the selected filters or sorting criteria.</w:t>
      </w:r>
    </w:p>
    <w:p w14:paraId="6D2D9DDE" w14:textId="77777777" w:rsidR="003705CD" w:rsidRDefault="003705CD" w:rsidP="003705CD">
      <w:pPr>
        <w:ind w:left="720"/>
        <w:rPr>
          <w:rFonts w:ascii="Aptos SemiBold" w:hAnsi="Aptos SemiBold"/>
          <w:sz w:val="28"/>
          <w:szCs w:val="28"/>
        </w:rPr>
      </w:pPr>
    </w:p>
    <w:p w14:paraId="65609ED9" w14:textId="77777777" w:rsidR="00702D9D" w:rsidRDefault="00702D9D" w:rsidP="003705CD">
      <w:pPr>
        <w:ind w:left="720"/>
        <w:rPr>
          <w:rFonts w:ascii="Aptos SemiBold" w:hAnsi="Aptos SemiBold"/>
          <w:sz w:val="28"/>
          <w:szCs w:val="28"/>
        </w:rPr>
      </w:pPr>
    </w:p>
    <w:p w14:paraId="0F145EBE" w14:textId="77777777" w:rsidR="00702D9D" w:rsidRDefault="00702D9D" w:rsidP="003705CD">
      <w:pPr>
        <w:ind w:left="720"/>
        <w:rPr>
          <w:rFonts w:ascii="Aptos SemiBold" w:hAnsi="Aptos SemiBold"/>
          <w:sz w:val="28"/>
          <w:szCs w:val="28"/>
        </w:rPr>
      </w:pPr>
    </w:p>
    <w:p w14:paraId="1854266D" w14:textId="36010649" w:rsidR="00702D9D" w:rsidRDefault="00702D9D" w:rsidP="00702D9D">
      <w:pPr>
        <w:pStyle w:val="Heading1"/>
        <w:ind w:firstLine="720"/>
      </w:pPr>
      <w:r w:rsidRPr="00702D9D">
        <w:lastRenderedPageBreak/>
        <w:t>Hideout Upgrade Tracker Use Cases</w:t>
      </w:r>
    </w:p>
    <w:p w14:paraId="6C4B2EC2" w14:textId="5E1FFDA2" w:rsidR="00702D9D" w:rsidRP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current hideout status</w:t>
      </w:r>
    </w:p>
    <w:p w14:paraId="78727927" w14:textId="7D0FE7E8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AF215DC" w14:textId="3A780C26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on the hideout tracking page.</w:t>
      </w:r>
    </w:p>
    <w:p w14:paraId="2C03B4BF" w14:textId="6F908BCA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view the status of their hideout.</w:t>
      </w:r>
    </w:p>
    <w:p w14:paraId="65C810F8" w14:textId="0F2C734F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3589F9F2" w14:textId="55D29ADF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navigates to the hideout tracking page.</w:t>
      </w:r>
    </w:p>
    <w:p w14:paraId="1E20EF5C" w14:textId="518CA047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retrieves the user’s current hideout component levels from the database.</w:t>
      </w:r>
    </w:p>
    <w:p w14:paraId="2BCD3E9B" w14:textId="7F13C5FD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displays the current levels of each hideout component.</w:t>
      </w:r>
    </w:p>
    <w:p w14:paraId="1E9A84C8" w14:textId="2C137F5F" w:rsidR="00702D9D" w:rsidRP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users sees the current levels of all hideout components.</w:t>
      </w:r>
    </w:p>
    <w:p w14:paraId="5B02082D" w14:textId="4B61FFEA" w:rsidR="00702D9D" w:rsidRP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Update hideout status</w:t>
      </w:r>
    </w:p>
    <w:p w14:paraId="195645F8" w14:textId="597B12CE" w:rsidR="00702D9D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039434E7" w14:textId="7A46F879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the hideout tracking page.</w:t>
      </w:r>
    </w:p>
    <w:p w14:paraId="33336250" w14:textId="3AA536BF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update the level of a hideout component.</w:t>
      </w:r>
    </w:p>
    <w:p w14:paraId="719F751F" w14:textId="664D920C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0F35FBC3" w14:textId="21AB215E" w:rsidR="00F3606E" w:rsidRDefault="00F3606E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The user selects a hideout component and </w:t>
      </w:r>
      <w:r w:rsidR="00A96296">
        <w:rPr>
          <w:rFonts w:ascii="Aptos SemiBold" w:hAnsi="Aptos SemiBold"/>
          <w:sz w:val="28"/>
          <w:szCs w:val="28"/>
        </w:rPr>
        <w:t>chooses</w:t>
      </w:r>
      <w:r>
        <w:rPr>
          <w:rFonts w:ascii="Aptos SemiBold" w:hAnsi="Aptos SemiBold"/>
          <w:sz w:val="28"/>
          <w:szCs w:val="28"/>
        </w:rPr>
        <w:t xml:space="preserve"> a new level.</w:t>
      </w:r>
    </w:p>
    <w:p w14:paraId="3D185835" w14:textId="283617D4" w:rsidR="00F3606E" w:rsidRDefault="00F3606E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user’s hideout component</w:t>
      </w:r>
      <w:r w:rsidR="00A96296">
        <w:rPr>
          <w:rFonts w:ascii="Aptos SemiBold" w:hAnsi="Aptos SemiBold"/>
          <w:sz w:val="28"/>
          <w:szCs w:val="28"/>
        </w:rPr>
        <w:t xml:space="preserve"> level in the database.</w:t>
      </w:r>
    </w:p>
    <w:p w14:paraId="438C60C4" w14:textId="7A8D828B" w:rsidR="00A96296" w:rsidRDefault="00A96296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display to show the new component level.</w:t>
      </w:r>
    </w:p>
    <w:p w14:paraId="40FDDEAC" w14:textId="6BC92ED3" w:rsidR="00F3606E" w:rsidRP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updated component level is stored in database and reflected on the user’s interface.</w:t>
      </w:r>
    </w:p>
    <w:p w14:paraId="58DC492F" w14:textId="4316F557" w:rsid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required items for hideout upgrades</w:t>
      </w:r>
    </w:p>
    <w:p w14:paraId="547DEDA4" w14:textId="1843A5EC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3B1D93D4" w14:textId="37884E0B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Precondition: User is logged in and viewing the hideout tracking page.</w:t>
      </w:r>
    </w:p>
    <w:p w14:paraId="01318396" w14:textId="262BB61B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Trigger: User wants to see what items are required for the next upgrade.</w:t>
      </w:r>
    </w:p>
    <w:p w14:paraId="793ED140" w14:textId="7AB2A28D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6A80BA4D" w14:textId="57F53EFA" w:rsidR="00A96296" w:rsidRPr="00A96296" w:rsidRDefault="00A96296" w:rsidP="00A96296">
      <w:pPr>
        <w:pStyle w:val="ListParagraph"/>
        <w:numPr>
          <w:ilvl w:val="0"/>
          <w:numId w:val="21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lastRenderedPageBreak/>
        <w:t>The user clicks on a hideout component.</w:t>
      </w:r>
    </w:p>
    <w:p w14:paraId="55BA9664" w14:textId="0480F580" w:rsidR="00A96296" w:rsidRPr="00A96296" w:rsidRDefault="00A96296" w:rsidP="00A96296">
      <w:pPr>
        <w:pStyle w:val="ListParagraph"/>
        <w:numPr>
          <w:ilvl w:val="0"/>
          <w:numId w:val="21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The system displays the required items for the next level of that component.</w:t>
      </w:r>
    </w:p>
    <w:p w14:paraId="1A111B48" w14:textId="1C6FA09B" w:rsidR="00A96296" w:rsidRPr="00702D9D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Postcondition: The user sees the required items for the next upgrade.</w:t>
      </w:r>
    </w:p>
    <w:p w14:paraId="1E71FABC" w14:textId="77777777" w:rsidR="00702D9D" w:rsidRPr="00702D9D" w:rsidRDefault="00702D9D" w:rsidP="00702D9D">
      <w:pPr>
        <w:pStyle w:val="ListParagraph"/>
        <w:rPr>
          <w:rFonts w:ascii="Aptos SemiBold" w:hAnsi="Aptos SemiBold"/>
          <w:sz w:val="28"/>
          <w:szCs w:val="28"/>
        </w:rPr>
      </w:pPr>
    </w:p>
    <w:p w14:paraId="3857E17B" w14:textId="77777777" w:rsidR="00702D9D" w:rsidRPr="00702D9D" w:rsidRDefault="00702D9D" w:rsidP="00702D9D">
      <w:pPr>
        <w:pStyle w:val="ListParagraph"/>
        <w:ind w:left="1800"/>
        <w:rPr>
          <w:rFonts w:ascii="Aptos SemiBold" w:hAnsi="Aptos SemiBold"/>
          <w:sz w:val="28"/>
          <w:szCs w:val="28"/>
        </w:rPr>
      </w:pPr>
    </w:p>
    <w:p w14:paraId="56CDF5F0" w14:textId="77777777" w:rsidR="00702D9D" w:rsidRPr="00702D9D" w:rsidRDefault="00702D9D" w:rsidP="00702D9D"/>
    <w:p w14:paraId="4BE4BD6B" w14:textId="4837647D" w:rsidR="003C418B" w:rsidRPr="00971E22" w:rsidRDefault="003C418B" w:rsidP="003C418B">
      <w:pPr>
        <w:pStyle w:val="Heading1"/>
        <w:rPr>
          <w:sz w:val="32"/>
          <w:szCs w:val="32"/>
        </w:rPr>
      </w:pPr>
      <w:bookmarkStart w:id="4" w:name="_Database_Design"/>
      <w:bookmarkEnd w:id="4"/>
      <w:r w:rsidRPr="00702D9D">
        <w:rPr>
          <w:sz w:val="32"/>
          <w:szCs w:val="32"/>
        </w:rPr>
        <w:t>Database Design</w:t>
      </w:r>
    </w:p>
    <w:p w14:paraId="35960AD6" w14:textId="61DAB1CA" w:rsidR="003C418B" w:rsidRPr="00702D9D" w:rsidRDefault="003C418B" w:rsidP="003C418B">
      <w:pPr>
        <w:pStyle w:val="Heading1"/>
        <w:rPr>
          <w:sz w:val="32"/>
          <w:szCs w:val="32"/>
        </w:rPr>
      </w:pPr>
      <w:bookmarkStart w:id="5" w:name="_Backend_Endpoints"/>
      <w:bookmarkEnd w:id="5"/>
      <w:r w:rsidRPr="00702D9D">
        <w:rPr>
          <w:sz w:val="32"/>
          <w:szCs w:val="32"/>
        </w:rPr>
        <w:t>Backend Endpoints</w:t>
      </w:r>
    </w:p>
    <w:p w14:paraId="6383C054" w14:textId="1E6C3518" w:rsidR="003C418B" w:rsidRPr="00702D9D" w:rsidRDefault="003C418B" w:rsidP="003C418B">
      <w:pPr>
        <w:pStyle w:val="Heading1"/>
        <w:rPr>
          <w:sz w:val="32"/>
          <w:szCs w:val="32"/>
        </w:rPr>
      </w:pPr>
      <w:bookmarkStart w:id="6" w:name="_Tools_&amp;_Libraries"/>
      <w:bookmarkStart w:id="7" w:name="_Challenges_and_Considerations"/>
      <w:bookmarkEnd w:id="6"/>
      <w:bookmarkEnd w:id="7"/>
      <w:r w:rsidRPr="00702D9D">
        <w:rPr>
          <w:sz w:val="32"/>
          <w:szCs w:val="32"/>
        </w:rPr>
        <w:t>Challenges and Considerations</w:t>
      </w:r>
    </w:p>
    <w:p w14:paraId="70C8E50F" w14:textId="77777777" w:rsidR="003C418B" w:rsidRPr="003C418B" w:rsidRDefault="003C418B" w:rsidP="003C418B">
      <w:pPr>
        <w:pStyle w:val="ListParagraph"/>
        <w:rPr>
          <w:rFonts w:ascii="Aptos SemiBold" w:hAnsi="Aptos SemiBold"/>
          <w:sz w:val="32"/>
          <w:szCs w:val="32"/>
          <w:u w:val="single"/>
        </w:rPr>
      </w:pPr>
    </w:p>
    <w:p w14:paraId="29D879E4" w14:textId="77777777" w:rsidR="003C418B" w:rsidRPr="003C418B" w:rsidRDefault="003C418B" w:rsidP="003C418B">
      <w:pPr>
        <w:pStyle w:val="ListParagraph"/>
        <w:rPr>
          <w:rFonts w:ascii="Aptos SemiBold" w:hAnsi="Aptos SemiBold"/>
          <w:sz w:val="32"/>
          <w:szCs w:val="32"/>
          <w:u w:val="single"/>
        </w:rPr>
      </w:pPr>
    </w:p>
    <w:sectPr w:rsidR="003C418B" w:rsidRPr="003C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2144"/>
    <w:multiLevelType w:val="hybridMultilevel"/>
    <w:tmpl w:val="EAD0C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F2CF1"/>
    <w:multiLevelType w:val="hybridMultilevel"/>
    <w:tmpl w:val="FBA2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691B"/>
    <w:multiLevelType w:val="hybridMultilevel"/>
    <w:tmpl w:val="06FAEAA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8F2343"/>
    <w:multiLevelType w:val="hybridMultilevel"/>
    <w:tmpl w:val="251885A0"/>
    <w:lvl w:ilvl="0" w:tplc="A12CAD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781353"/>
    <w:multiLevelType w:val="hybridMultilevel"/>
    <w:tmpl w:val="050C15FC"/>
    <w:lvl w:ilvl="0" w:tplc="ACAE2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EC69DD"/>
    <w:multiLevelType w:val="hybridMultilevel"/>
    <w:tmpl w:val="1C9A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DC5C0F"/>
    <w:multiLevelType w:val="hybridMultilevel"/>
    <w:tmpl w:val="DA42CA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D5A6DB8"/>
    <w:multiLevelType w:val="hybridMultilevel"/>
    <w:tmpl w:val="E1ECB75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F113FD7"/>
    <w:multiLevelType w:val="hybridMultilevel"/>
    <w:tmpl w:val="0526C3DE"/>
    <w:lvl w:ilvl="0" w:tplc="B37E9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2B6092"/>
    <w:multiLevelType w:val="hybridMultilevel"/>
    <w:tmpl w:val="FD462FD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4A22D92"/>
    <w:multiLevelType w:val="hybridMultilevel"/>
    <w:tmpl w:val="F3E65FF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E11F50"/>
    <w:multiLevelType w:val="hybridMultilevel"/>
    <w:tmpl w:val="86B2D6C4"/>
    <w:lvl w:ilvl="0" w:tplc="ACAE2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176541"/>
    <w:multiLevelType w:val="hybridMultilevel"/>
    <w:tmpl w:val="5654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C0C2A"/>
    <w:multiLevelType w:val="hybridMultilevel"/>
    <w:tmpl w:val="B3A41F80"/>
    <w:lvl w:ilvl="0" w:tplc="E2CA0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B56C5"/>
    <w:multiLevelType w:val="hybridMultilevel"/>
    <w:tmpl w:val="03FE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E03CD"/>
    <w:multiLevelType w:val="hybridMultilevel"/>
    <w:tmpl w:val="E6BC59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B37DBD"/>
    <w:multiLevelType w:val="hybridMultilevel"/>
    <w:tmpl w:val="31FCE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2E7E1F"/>
    <w:multiLevelType w:val="hybridMultilevel"/>
    <w:tmpl w:val="6BC03DE4"/>
    <w:lvl w:ilvl="0" w:tplc="ACAE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64532"/>
    <w:multiLevelType w:val="hybridMultilevel"/>
    <w:tmpl w:val="2254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52054"/>
    <w:multiLevelType w:val="hybridMultilevel"/>
    <w:tmpl w:val="9F4217BE"/>
    <w:lvl w:ilvl="0" w:tplc="DE00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6C186C"/>
    <w:multiLevelType w:val="hybridMultilevel"/>
    <w:tmpl w:val="4420D11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94780291">
    <w:abstractNumId w:val="1"/>
  </w:num>
  <w:num w:numId="2" w16cid:durableId="1753044370">
    <w:abstractNumId w:val="18"/>
  </w:num>
  <w:num w:numId="3" w16cid:durableId="1643003861">
    <w:abstractNumId w:val="5"/>
  </w:num>
  <w:num w:numId="4" w16cid:durableId="150567649">
    <w:abstractNumId w:val="14"/>
  </w:num>
  <w:num w:numId="5" w16cid:durableId="2081948614">
    <w:abstractNumId w:val="16"/>
  </w:num>
  <w:num w:numId="6" w16cid:durableId="913006259">
    <w:abstractNumId w:val="12"/>
  </w:num>
  <w:num w:numId="7" w16cid:durableId="1987314267">
    <w:abstractNumId w:val="0"/>
  </w:num>
  <w:num w:numId="8" w16cid:durableId="1775860626">
    <w:abstractNumId w:val="13"/>
  </w:num>
  <w:num w:numId="9" w16cid:durableId="718483000">
    <w:abstractNumId w:val="8"/>
  </w:num>
  <w:num w:numId="10" w16cid:durableId="1203639849">
    <w:abstractNumId w:val="3"/>
  </w:num>
  <w:num w:numId="11" w16cid:durableId="1880891415">
    <w:abstractNumId w:val="17"/>
  </w:num>
  <w:num w:numId="12" w16cid:durableId="854075701">
    <w:abstractNumId w:val="4"/>
  </w:num>
  <w:num w:numId="13" w16cid:durableId="1224563203">
    <w:abstractNumId w:val="19"/>
  </w:num>
  <w:num w:numId="14" w16cid:durableId="1249848639">
    <w:abstractNumId w:val="20"/>
  </w:num>
  <w:num w:numId="15" w16cid:durableId="1699550420">
    <w:abstractNumId w:val="7"/>
  </w:num>
  <w:num w:numId="16" w16cid:durableId="531461188">
    <w:abstractNumId w:val="6"/>
  </w:num>
  <w:num w:numId="17" w16cid:durableId="66149447">
    <w:abstractNumId w:val="15"/>
  </w:num>
  <w:num w:numId="18" w16cid:durableId="221601933">
    <w:abstractNumId w:val="11"/>
  </w:num>
  <w:num w:numId="19" w16cid:durableId="1081833524">
    <w:abstractNumId w:val="10"/>
  </w:num>
  <w:num w:numId="20" w16cid:durableId="137723416">
    <w:abstractNumId w:val="9"/>
  </w:num>
  <w:num w:numId="21" w16cid:durableId="40403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F"/>
    <w:rsid w:val="0030136F"/>
    <w:rsid w:val="003705CD"/>
    <w:rsid w:val="003C418B"/>
    <w:rsid w:val="003F1A34"/>
    <w:rsid w:val="00471240"/>
    <w:rsid w:val="004D1E49"/>
    <w:rsid w:val="00702D9D"/>
    <w:rsid w:val="00971E22"/>
    <w:rsid w:val="009B18A0"/>
    <w:rsid w:val="00A62F00"/>
    <w:rsid w:val="00A96296"/>
    <w:rsid w:val="00C210CC"/>
    <w:rsid w:val="00DD5DC1"/>
    <w:rsid w:val="00EA7D5D"/>
    <w:rsid w:val="00F3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1E4"/>
  <w15:chartTrackingRefBased/>
  <w15:docId w15:val="{65DB5FCF-40FB-49A4-B0EA-CFE390C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8B"/>
  </w:style>
  <w:style w:type="paragraph" w:styleId="Heading1">
    <w:name w:val="heading 1"/>
    <w:basedOn w:val="Normal"/>
    <w:next w:val="Normal"/>
    <w:link w:val="Heading1Char"/>
    <w:uiPriority w:val="9"/>
    <w:qFormat/>
    <w:rsid w:val="003C41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8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8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8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8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8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8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8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8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C41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418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8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18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418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8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8B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C418B"/>
    <w:rPr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418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C418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C418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18B"/>
    <w:rPr>
      <w:i/>
      <w:iCs/>
      <w:color w:val="auto"/>
    </w:rPr>
  </w:style>
  <w:style w:type="paragraph" w:styleId="NoSpacing">
    <w:name w:val="No Spacing"/>
    <w:uiPriority w:val="1"/>
    <w:qFormat/>
    <w:rsid w:val="003C41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418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418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418B"/>
    <w:rPr>
      <w:b/>
      <w:bCs/>
      <w:smallCaps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3C418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418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418B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C4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1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40AA4-A559-43F0-8DE4-E898E34E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13</cp:revision>
  <dcterms:created xsi:type="dcterms:W3CDTF">2024-08-25T13:36:00Z</dcterms:created>
  <dcterms:modified xsi:type="dcterms:W3CDTF">2024-08-26T00:36:00Z</dcterms:modified>
</cp:coreProperties>
</file>