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7A04" w14:textId="77777777" w:rsidR="00C57A58" w:rsidRDefault="00000000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3E39DFE4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</w:rPr>
      </w:pPr>
    </w:p>
    <w:p w14:paraId="4D4F1228" w14:textId="2D0599F1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22</w:t>
      </w:r>
      <w:r>
        <w:rPr>
          <w:rFonts w:ascii="微软雅黑" w:eastAsia="微软雅黑" w:hAnsi="微软雅黑"/>
          <w:b/>
          <w:bCs/>
          <w:color w:val="999896"/>
          <w:sz w:val="22"/>
        </w:rPr>
        <w:t>年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0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8</w:t>
      </w:r>
      <w:r>
        <w:rPr>
          <w:rFonts w:ascii="微软雅黑" w:eastAsia="微软雅黑" w:hAnsi="微软雅黑"/>
          <w:b/>
          <w:bCs/>
          <w:color w:val="999896"/>
          <w:sz w:val="22"/>
        </w:rPr>
        <w:t>月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12</w:t>
      </w:r>
      <w:r>
        <w:rPr>
          <w:rFonts w:ascii="微软雅黑" w:eastAsia="微软雅黑" w:hAnsi="微软雅黑"/>
          <w:b/>
          <w:bCs/>
          <w:color w:val="999896"/>
          <w:sz w:val="22"/>
        </w:rPr>
        <w:t>日</w:t>
      </w:r>
    </w:p>
    <w:p w14:paraId="6D786AAF" w14:textId="77777777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 xml:space="preserve">地点：会议室 </w:t>
      </w:r>
    </w:p>
    <w:p w14:paraId="3FA1B9D4" w14:textId="29132A15" w:rsidR="00C57A58" w:rsidRPr="006C4672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  <w:lang w:eastAsia="zh-Hans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与会人员：@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邓晨程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曾子瑄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黄昊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安杰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黎耘青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陈鹏宇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蒋胜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</w:t>
      </w:r>
    </w:p>
    <w:p w14:paraId="3A62D667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</w:p>
    <w:p w14:paraId="7CC805D4" w14:textId="77777777" w:rsidR="00C57A58" w:rsidRDefault="00000000">
      <w:pPr>
        <w:pStyle w:val="2"/>
        <w:snapToGrid w:val="0"/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24243777" w14:textId="5AC9A00D" w:rsidR="00C57A58" w:rsidRDefault="00DA2A13" w:rsidP="00DA2A1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规范使用看板，保证最小工作量。</w:t>
      </w:r>
    </w:p>
    <w:p w14:paraId="040DEBE4" w14:textId="7352BD29" w:rsidR="00DA2A13" w:rsidRDefault="00DA2A13" w:rsidP="00DA2A1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P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O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和P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M</w:t>
      </w:r>
      <w:r w:rsidR="00317E1C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总结产品功能，设计看板。</w:t>
      </w:r>
    </w:p>
    <w:p w14:paraId="482FCACD" w14:textId="104488B0" w:rsidR="00317E1C" w:rsidRPr="00DA2A13" w:rsidRDefault="00317E1C" w:rsidP="00DA2A1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技术人员进行技术储备，尝试业务流程。</w:t>
      </w:r>
    </w:p>
    <w:p w14:paraId="1C70898E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2459BE57" w14:textId="77777777" w:rsidR="00C57A58" w:rsidRDefault="00000000">
      <w:pPr>
        <w:pStyle w:val="3"/>
        <w:snapToGrid w:val="0"/>
        <w:rPr>
          <w:rFonts w:ascii="微软雅黑" w:eastAsia="微软雅黑" w:hAnsi="微软雅黑"/>
          <w:color w:val="000111"/>
          <w:sz w:val="32"/>
          <w:shd w:val="clear" w:color="auto" w:fill="D8F4E5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相关会议资料</w:t>
      </w:r>
    </w:p>
    <w:p w14:paraId="21E7DA7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</w:p>
    <w:p w14:paraId="56B4A5F3" w14:textId="77777777" w:rsidR="00C57A58" w:rsidRDefault="00C57A58">
      <w:pPr>
        <w:rPr>
          <w:rFonts w:eastAsia="微软雅黑"/>
          <w:b/>
          <w:bCs/>
          <w:lang w:eastAsia="zh-Hans"/>
        </w:rPr>
      </w:pPr>
    </w:p>
    <w:p w14:paraId="6B4F473F" w14:textId="77777777" w:rsidR="00C57A58" w:rsidRDefault="0000000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6D324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  <w:r>
        <w:rPr>
          <w:rFonts w:ascii="微软雅黑" w:eastAsia="微软雅黑" w:hAnsi="微软雅黑"/>
          <w:b/>
          <w:bCs/>
          <w:color w:val="000111"/>
          <w:sz w:val="22"/>
        </w:rPr>
        <w:t xml:space="preserve"> </w:t>
      </w:r>
    </w:p>
    <w:p w14:paraId="072E80F9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09C16924" w14:textId="0A445524" w:rsidR="00C57A58" w:rsidRDefault="00EA7634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各成员明确当日的工作内容，</w:t>
      </w:r>
      <w:r w:rsidR="007200E0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以及工作中可能出现的问题与阻碍</w:t>
      </w:r>
    </w:p>
    <w:p w14:paraId="7A82F581" w14:textId="0E3300FB" w:rsidR="007200E0" w:rsidRPr="00EA7634" w:rsidRDefault="00736804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明确看板使用规范，划分工作量</w:t>
      </w:r>
    </w:p>
    <w:p w14:paraId="5BEB3D8D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lastRenderedPageBreak/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6AA54241" w14:textId="246D0F64" w:rsidR="00C57A58" w:rsidRDefault="00000000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小组看板自查，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@</w:t>
      </w:r>
      <w:r w:rsidR="0073680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陈秦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做检查与调整</w:t>
      </w:r>
    </w:p>
    <w:p w14:paraId="60EBB75D" w14:textId="6A18CD3B" w:rsidR="00C57A58" w:rsidRDefault="00000000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小组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PO</w:t>
      </w:r>
      <w:r w:rsidR="0073680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与P</w:t>
      </w:r>
      <w:r w:rsidR="00736804"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M</w:t>
      </w:r>
      <w:r w:rsidR="0073680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构建产品功能和登录界面</w:t>
      </w:r>
    </w:p>
    <w:p w14:paraId="54864EFD" w14:textId="17CB7794" w:rsidR="00736804" w:rsidRDefault="00736804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</w:t>
      </w:r>
      <w:r w:rsidR="0096369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后端进行技术储备和练习，@蒋胜尝试构建数据库</w:t>
      </w:r>
    </w:p>
    <w:p w14:paraId="4DE65F60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6A956B1C" w14:textId="4FC5246D" w:rsidR="00C57A58" w:rsidRDefault="00000000" w:rsidP="00A64AC9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 w:rsidR="00A64AC9"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33312E"/>
          <w:sz w:val="22"/>
          <w:lang w:eastAsia="zh-Hans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下午</w:t>
      </w:r>
      <w:r>
        <w:rPr>
          <w:rFonts w:ascii="微软雅黑" w:eastAsia="微软雅黑" w:hAnsi="微软雅黑"/>
          <w:b/>
          <w:bCs/>
          <w:color w:val="33312E"/>
          <w:sz w:val="22"/>
          <w:lang w:eastAsia="zh-Hans"/>
        </w:rPr>
        <w:t>14</w:t>
      </w: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点检查各小组看板使用情况，跟踪项目情况，对看板做指导优化</w:t>
      </w:r>
    </w:p>
    <w:p w14:paraId="59134B61" w14:textId="78664EE2" w:rsidR="00A64AC9" w:rsidRDefault="00A64AC9" w:rsidP="00A64AC9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小组P</w:t>
      </w:r>
      <w:r>
        <w:rPr>
          <w:rFonts w:ascii="微软雅黑" w:eastAsia="微软雅黑" w:hAnsi="微软雅黑"/>
          <w:b/>
          <w:bCs/>
          <w:color w:val="33312E"/>
          <w:sz w:val="22"/>
        </w:rPr>
        <w:t>O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>和</w:t>
      </w:r>
      <w:r>
        <w:rPr>
          <w:rFonts w:ascii="微软雅黑" w:eastAsia="微软雅黑" w:hAnsi="微软雅黑"/>
          <w:b/>
          <w:bCs/>
          <w:color w:val="33312E"/>
          <w:sz w:val="22"/>
        </w:rPr>
        <w:t>PM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>在1</w:t>
      </w:r>
      <w:r>
        <w:rPr>
          <w:rFonts w:ascii="微软雅黑" w:eastAsia="微软雅黑" w:hAnsi="微软雅黑"/>
          <w:b/>
          <w:bCs/>
          <w:color w:val="33312E"/>
          <w:sz w:val="22"/>
        </w:rPr>
        <w:t>1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>点前明确第一次迭代产品功能以及登录页面</w:t>
      </w:r>
    </w:p>
    <w:p w14:paraId="426FA198" w14:textId="66BF36D5" w:rsidR="00A64AC9" w:rsidRPr="00DA2A13" w:rsidRDefault="00A64AC9" w:rsidP="00DA2A13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 w:hint="eastAsia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前后端尝试构建登录页面</w:t>
      </w:r>
    </w:p>
    <w:p w14:paraId="013B0C0F" w14:textId="77777777" w:rsidR="00C57A58" w:rsidRDefault="00000000">
      <w:pPr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C4C4C4"/>
          <w:sz w:val="22"/>
        </w:rPr>
      </w:pPr>
      <w:r>
        <w:rPr>
          <w:rFonts w:ascii="微软雅黑" w:eastAsia="微软雅黑" w:hAnsi="微软雅黑"/>
          <w:b/>
          <w:bCs/>
          <w:color w:val="C4C4C4"/>
          <w:sz w:val="22"/>
        </w:rPr>
        <w:t>- 以上为本次会议纪要 -</w:t>
      </w:r>
    </w:p>
    <w:sectPr w:rsidR="00C57A5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927E"/>
    <w:multiLevelType w:val="singleLevel"/>
    <w:tmpl w:val="621592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15B299"/>
    <w:multiLevelType w:val="singleLevel"/>
    <w:tmpl w:val="6215B2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215B373"/>
    <w:multiLevelType w:val="singleLevel"/>
    <w:tmpl w:val="6215B37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185BE2"/>
    <w:multiLevelType w:val="singleLevel"/>
    <w:tmpl w:val="62185BE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00860402">
    <w:abstractNumId w:val="1"/>
  </w:num>
  <w:num w:numId="2" w16cid:durableId="952982028">
    <w:abstractNumId w:val="0"/>
  </w:num>
  <w:num w:numId="3" w16cid:durableId="1151403718">
    <w:abstractNumId w:val="2"/>
  </w:num>
  <w:num w:numId="4" w16cid:durableId="142542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D7AFFEBB"/>
    <w:rsid w:val="D7FE8B42"/>
    <w:rsid w:val="DCCF67EC"/>
    <w:rsid w:val="EFF5E2DB"/>
    <w:rsid w:val="F7823FE5"/>
    <w:rsid w:val="F7EF7480"/>
    <w:rsid w:val="FBE6B47A"/>
    <w:rsid w:val="FFDC0870"/>
    <w:rsid w:val="000C51B7"/>
    <w:rsid w:val="00110D93"/>
    <w:rsid w:val="00216EB9"/>
    <w:rsid w:val="00317E1C"/>
    <w:rsid w:val="0059531B"/>
    <w:rsid w:val="00616505"/>
    <w:rsid w:val="0062213C"/>
    <w:rsid w:val="00633F40"/>
    <w:rsid w:val="006549AD"/>
    <w:rsid w:val="00684D9C"/>
    <w:rsid w:val="006C4672"/>
    <w:rsid w:val="007200E0"/>
    <w:rsid w:val="00736804"/>
    <w:rsid w:val="00963694"/>
    <w:rsid w:val="009870E9"/>
    <w:rsid w:val="00A60633"/>
    <w:rsid w:val="00A64AC9"/>
    <w:rsid w:val="00BA0C1A"/>
    <w:rsid w:val="00C061CB"/>
    <w:rsid w:val="00C57A58"/>
    <w:rsid w:val="00C604EC"/>
    <w:rsid w:val="00DA2A13"/>
    <w:rsid w:val="00E26251"/>
    <w:rsid w:val="00EA1EE8"/>
    <w:rsid w:val="00EA7634"/>
    <w:rsid w:val="00F53662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6BE4505"/>
    <w:rsid w:val="776B2153"/>
    <w:rsid w:val="77D70C46"/>
    <w:rsid w:val="784711A7"/>
    <w:rsid w:val="788D60F9"/>
    <w:rsid w:val="79F04B91"/>
    <w:rsid w:val="7A035633"/>
    <w:rsid w:val="7A3B2499"/>
    <w:rsid w:val="7BB01AE4"/>
    <w:rsid w:val="7C07056B"/>
    <w:rsid w:val="7D5F62B6"/>
    <w:rsid w:val="7EEF5417"/>
    <w:rsid w:val="7EF96974"/>
    <w:rsid w:val="7F0D67F5"/>
    <w:rsid w:val="7F2F1CB8"/>
    <w:rsid w:val="B77F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B304"/>
  <w15:docId w15:val="{5A9847A2-C4BF-4A74-B588-FBBF153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qin chen</cp:lastModifiedBy>
  <cp:revision>2</cp:revision>
  <dcterms:created xsi:type="dcterms:W3CDTF">2022-08-12T02:11:00Z</dcterms:created>
  <dcterms:modified xsi:type="dcterms:W3CDTF">2022-08-12T02:11:00Z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