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47A04" w14:textId="77777777" w:rsidR="00C57A58" w:rsidRDefault="00000000">
      <w:pPr>
        <w:pStyle w:val="a7"/>
        <w:snapToGrid w:val="0"/>
        <w:rPr>
          <w:rFonts w:ascii="微软雅黑" w:eastAsia="微软雅黑" w:hAnsi="微软雅黑"/>
          <w:sz w:val="56"/>
          <w:szCs w:val="56"/>
        </w:rPr>
      </w:pPr>
      <w:r>
        <w:rPr>
          <w:rFonts w:ascii="微软雅黑" w:eastAsia="微软雅黑" w:hAnsi="微软雅黑"/>
          <w:sz w:val="56"/>
          <w:szCs w:val="56"/>
        </w:rPr>
        <w:t>会议纪要</w:t>
      </w:r>
    </w:p>
    <w:p w14:paraId="3E39DFE4" w14:textId="77777777" w:rsidR="00C57A58" w:rsidRDefault="00C57A58">
      <w:pPr>
        <w:pBdr>
          <w:bottom w:val="single" w:sz="8" w:space="1" w:color="C4C4C4"/>
          <w:between w:val="single" w:sz="8" w:space="1" w:color="C4C4C4"/>
        </w:pBd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999896"/>
          <w:sz w:val="22"/>
        </w:rPr>
      </w:pPr>
    </w:p>
    <w:p w14:paraId="4D4F1228" w14:textId="75EA102A" w:rsidR="00C57A58" w:rsidRDefault="00000000">
      <w:p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999896"/>
          <w:sz w:val="22"/>
        </w:rPr>
        <w:t>时间：20</w:t>
      </w:r>
      <w:r>
        <w:rPr>
          <w:rFonts w:ascii="微软雅黑" w:eastAsia="微软雅黑" w:hAnsi="微软雅黑" w:hint="eastAsia"/>
          <w:b/>
          <w:bCs/>
          <w:color w:val="999896"/>
          <w:sz w:val="22"/>
        </w:rPr>
        <w:t>22</w:t>
      </w:r>
      <w:r>
        <w:rPr>
          <w:rFonts w:ascii="微软雅黑" w:eastAsia="微软雅黑" w:hAnsi="微软雅黑"/>
          <w:b/>
          <w:bCs/>
          <w:color w:val="999896"/>
          <w:sz w:val="22"/>
        </w:rPr>
        <w:t>年</w:t>
      </w:r>
      <w:r>
        <w:rPr>
          <w:rFonts w:ascii="微软雅黑" w:eastAsia="微软雅黑" w:hAnsi="微软雅黑" w:hint="eastAsia"/>
          <w:b/>
          <w:bCs/>
          <w:color w:val="999896"/>
          <w:sz w:val="22"/>
        </w:rPr>
        <w:t>0</w:t>
      </w:r>
      <w:r w:rsidR="00110D93">
        <w:rPr>
          <w:rFonts w:ascii="微软雅黑" w:eastAsia="微软雅黑" w:hAnsi="微软雅黑"/>
          <w:b/>
          <w:bCs/>
          <w:color w:val="999896"/>
          <w:sz w:val="22"/>
        </w:rPr>
        <w:t>8</w:t>
      </w:r>
      <w:r>
        <w:rPr>
          <w:rFonts w:ascii="微软雅黑" w:eastAsia="微软雅黑" w:hAnsi="微软雅黑"/>
          <w:b/>
          <w:bCs/>
          <w:color w:val="999896"/>
          <w:sz w:val="22"/>
        </w:rPr>
        <w:t>月</w:t>
      </w:r>
      <w:r w:rsidR="00110D93">
        <w:rPr>
          <w:rFonts w:ascii="微软雅黑" w:eastAsia="微软雅黑" w:hAnsi="微软雅黑"/>
          <w:b/>
          <w:bCs/>
          <w:color w:val="999896"/>
          <w:sz w:val="22"/>
        </w:rPr>
        <w:t>1</w:t>
      </w:r>
      <w:r w:rsidR="0085059B">
        <w:rPr>
          <w:rFonts w:ascii="微软雅黑" w:eastAsia="微软雅黑" w:hAnsi="微软雅黑"/>
          <w:b/>
          <w:bCs/>
          <w:color w:val="999896"/>
          <w:sz w:val="22"/>
        </w:rPr>
        <w:t>4</w:t>
      </w:r>
      <w:r>
        <w:rPr>
          <w:rFonts w:ascii="微软雅黑" w:eastAsia="微软雅黑" w:hAnsi="微软雅黑"/>
          <w:b/>
          <w:bCs/>
          <w:color w:val="999896"/>
          <w:sz w:val="22"/>
        </w:rPr>
        <w:t>日</w:t>
      </w:r>
    </w:p>
    <w:p w14:paraId="6D786AAF" w14:textId="77777777" w:rsidR="00C57A58" w:rsidRDefault="00000000">
      <w:p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999896"/>
          <w:sz w:val="22"/>
        </w:rPr>
        <w:t xml:space="preserve">地点：会议室 </w:t>
      </w:r>
    </w:p>
    <w:p w14:paraId="3FA1B9D4" w14:textId="29132A15" w:rsidR="00C57A58" w:rsidRPr="006C4672" w:rsidRDefault="00000000">
      <w:p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999896"/>
          <w:sz w:val="22"/>
          <w:lang w:eastAsia="zh-Hans"/>
        </w:rPr>
      </w:pPr>
      <w:r>
        <w:rPr>
          <w:rFonts w:ascii="微软雅黑" w:eastAsia="微软雅黑" w:hAnsi="微软雅黑"/>
          <w:b/>
          <w:bCs/>
          <w:color w:val="999896"/>
          <w:sz w:val="22"/>
        </w:rPr>
        <w:t>与会人员：@</w:t>
      </w:r>
      <w:r w:rsidR="00110D93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陈秦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110D93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邓晨程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110D93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曾子瑄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110D93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黄昊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110D93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安杰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6C4672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黎耘青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6C4672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陈鹏宇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@</w:t>
      </w:r>
      <w:r w:rsidR="006C4672">
        <w:rPr>
          <w:rFonts w:ascii="微软雅黑" w:eastAsia="微软雅黑" w:hAnsi="微软雅黑" w:hint="eastAsia"/>
          <w:b/>
          <w:bCs/>
          <w:color w:val="999896"/>
          <w:sz w:val="22"/>
          <w:lang w:eastAsia="zh-Hans"/>
        </w:rPr>
        <w:t>蒋胜</w:t>
      </w:r>
      <w:r>
        <w:rPr>
          <w:rFonts w:ascii="微软雅黑" w:eastAsia="微软雅黑" w:hAnsi="微软雅黑"/>
          <w:b/>
          <w:bCs/>
          <w:color w:val="999896"/>
          <w:sz w:val="22"/>
          <w:lang w:eastAsia="zh-Hans"/>
        </w:rPr>
        <w:t xml:space="preserve"> </w:t>
      </w:r>
    </w:p>
    <w:p w14:paraId="3A62D667" w14:textId="77777777" w:rsidR="00C57A58" w:rsidRDefault="00C57A58">
      <w:pPr>
        <w:pBdr>
          <w:bottom w:val="single" w:sz="8" w:space="1" w:color="C4C4C4"/>
          <w:between w:val="single" w:sz="8" w:space="1" w:color="C4C4C4"/>
        </w:pBd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</w:p>
    <w:p w14:paraId="7CC805D4" w14:textId="77777777" w:rsidR="00C57A58" w:rsidRDefault="00000000">
      <w:pPr>
        <w:pStyle w:val="2"/>
        <w:snapToGrid w:val="0"/>
      </w:pPr>
      <w:r>
        <w:rPr>
          <w:rFonts w:ascii="微软雅黑" w:eastAsia="微软雅黑" w:hAnsi="微软雅黑"/>
          <w:color w:val="000111"/>
          <w:sz w:val="36"/>
          <w:szCs w:val="36"/>
          <w:shd w:val="clear" w:color="auto" w:fill="00767A"/>
        </w:rPr>
        <w:t xml:space="preserve"> </w:t>
      </w:r>
      <w:r>
        <w:rPr>
          <w:rFonts w:ascii="微软雅黑" w:eastAsia="微软雅黑" w:hAnsi="微软雅黑"/>
          <w:color w:val="000111"/>
          <w:sz w:val="36"/>
          <w:szCs w:val="36"/>
        </w:rPr>
        <w:t xml:space="preserve"> 小结</w:t>
      </w:r>
    </w:p>
    <w:p w14:paraId="47287AC2" w14:textId="1C188DEF" w:rsidR="002B74FE" w:rsidRDefault="0085059B" w:rsidP="0085059B">
      <w:pPr>
        <w:numPr>
          <w:ilvl w:val="0"/>
          <w:numId w:val="1"/>
        </w:numPr>
        <w:snapToGrid w:val="0"/>
        <w:jc w:val="left"/>
        <w:rPr>
          <w:rFonts w:ascii="微软雅黑" w:eastAsia="微软雅黑" w:hAnsi="微软雅黑"/>
          <w:b/>
          <w:bCs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明确看板使用规范</w:t>
      </w:r>
    </w:p>
    <w:p w14:paraId="7509DC8B" w14:textId="48E581A2" w:rsidR="0085059B" w:rsidRDefault="0085059B" w:rsidP="0085059B">
      <w:pPr>
        <w:numPr>
          <w:ilvl w:val="0"/>
          <w:numId w:val="1"/>
        </w:numPr>
        <w:snapToGrid w:val="0"/>
        <w:jc w:val="left"/>
        <w:rPr>
          <w:rFonts w:ascii="微软雅黑" w:eastAsia="微软雅黑" w:hAnsi="微软雅黑"/>
          <w:b/>
          <w:bCs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前后端进行登录、信息录入、功能模块页面的交互</w:t>
      </w:r>
    </w:p>
    <w:p w14:paraId="27AAF91F" w14:textId="7275B3E5" w:rsidR="00BD4B7A" w:rsidRPr="0085059B" w:rsidRDefault="00BD4B7A" w:rsidP="0085059B">
      <w:pPr>
        <w:numPr>
          <w:ilvl w:val="0"/>
          <w:numId w:val="1"/>
        </w:numPr>
        <w:snapToGrid w:val="0"/>
        <w:jc w:val="left"/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前端完成页面实现</w:t>
      </w:r>
    </w:p>
    <w:p w14:paraId="1C70898E" w14:textId="77777777" w:rsidR="00C57A58" w:rsidRDefault="00000000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111"/>
          <w:sz w:val="36"/>
          <w:szCs w:val="36"/>
          <w:shd w:val="clear" w:color="auto" w:fill="00767A"/>
        </w:rPr>
        <w:t xml:space="preserve"> </w:t>
      </w:r>
      <w:r>
        <w:rPr>
          <w:rFonts w:ascii="微软雅黑" w:eastAsia="微软雅黑" w:hAnsi="微软雅黑"/>
          <w:color w:val="000111"/>
          <w:sz w:val="36"/>
          <w:szCs w:val="36"/>
        </w:rPr>
        <w:t xml:space="preserve"> 会前须知</w:t>
      </w:r>
    </w:p>
    <w:p w14:paraId="2459BE57" w14:textId="77777777" w:rsidR="00C57A58" w:rsidRDefault="00000000">
      <w:pPr>
        <w:pStyle w:val="3"/>
        <w:snapToGrid w:val="0"/>
        <w:rPr>
          <w:rFonts w:ascii="微软雅黑" w:eastAsia="微软雅黑" w:hAnsi="微软雅黑"/>
          <w:color w:val="000111"/>
          <w:sz w:val="32"/>
          <w:shd w:val="clear" w:color="auto" w:fill="D8F4E5"/>
        </w:rPr>
      </w:pPr>
      <w:r>
        <w:rPr>
          <w:rFonts w:ascii="微软雅黑" w:eastAsia="微软雅黑" w:hAnsi="微软雅黑"/>
          <w:color w:val="000111"/>
          <w:sz w:val="32"/>
          <w:shd w:val="clear" w:color="auto" w:fill="D8F4E5"/>
        </w:rPr>
        <w:t>相关会议资料</w:t>
      </w:r>
    </w:p>
    <w:p w14:paraId="21E7DA76" w14:textId="77777777" w:rsidR="00C57A58" w:rsidRDefault="00000000">
      <w:pPr>
        <w:snapToGrid w:val="0"/>
        <w:spacing w:before="40" w:after="40" w:line="432" w:lineRule="auto"/>
        <w:ind w:leftChars="-159" w:left="-334" w:firstLine="420"/>
        <w:jc w:val="left"/>
        <w:rPr>
          <w:rFonts w:ascii="微软雅黑" w:eastAsia="微软雅黑" w:hAnsi="微软雅黑"/>
          <w:b/>
          <w:bCs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无</w:t>
      </w:r>
      <w:r>
        <w:rPr>
          <w:rFonts w:ascii="微软雅黑" w:eastAsia="微软雅黑" w:hAnsi="微软雅黑"/>
          <w:b/>
          <w:bCs/>
          <w:color w:val="333333"/>
          <w:sz w:val="22"/>
          <w:lang w:eastAsia="zh-Hans"/>
        </w:rPr>
        <w:t>;</w:t>
      </w:r>
    </w:p>
    <w:p w14:paraId="56B4A5F3" w14:textId="77777777" w:rsidR="00C57A58" w:rsidRDefault="00C57A58">
      <w:pPr>
        <w:rPr>
          <w:rFonts w:eastAsia="微软雅黑"/>
          <w:b/>
          <w:bCs/>
          <w:lang w:eastAsia="zh-Hans"/>
        </w:rPr>
      </w:pPr>
    </w:p>
    <w:p w14:paraId="6B4F473F" w14:textId="77777777" w:rsidR="00C57A58" w:rsidRDefault="00000000">
      <w:pPr>
        <w:pStyle w:val="3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111"/>
          <w:sz w:val="32"/>
          <w:shd w:val="clear" w:color="auto" w:fill="D8F4E5"/>
        </w:rPr>
        <w:t>前次会议执行情况</w:t>
      </w:r>
    </w:p>
    <w:p w14:paraId="5B6D3246" w14:textId="77777777" w:rsidR="00C57A58" w:rsidRDefault="00000000">
      <w:pPr>
        <w:snapToGrid w:val="0"/>
        <w:spacing w:before="40" w:after="40" w:line="432" w:lineRule="auto"/>
        <w:ind w:leftChars="-159" w:left="-334" w:firstLine="420"/>
        <w:jc w:val="left"/>
        <w:rPr>
          <w:rFonts w:ascii="微软雅黑" w:eastAsia="微软雅黑" w:hAnsi="微软雅黑"/>
          <w:b/>
          <w:bCs/>
          <w:color w:val="333333"/>
          <w:sz w:val="22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无</w:t>
      </w:r>
      <w:r>
        <w:rPr>
          <w:rFonts w:ascii="微软雅黑" w:eastAsia="微软雅黑" w:hAnsi="微软雅黑"/>
          <w:b/>
          <w:bCs/>
          <w:color w:val="333333"/>
          <w:sz w:val="22"/>
          <w:lang w:eastAsia="zh-Hans"/>
        </w:rPr>
        <w:t>;</w:t>
      </w:r>
      <w:r>
        <w:rPr>
          <w:rFonts w:ascii="微软雅黑" w:eastAsia="微软雅黑" w:hAnsi="微软雅黑"/>
          <w:b/>
          <w:bCs/>
          <w:color w:val="000111"/>
          <w:sz w:val="22"/>
        </w:rPr>
        <w:t xml:space="preserve"> </w:t>
      </w:r>
    </w:p>
    <w:p w14:paraId="072E80F9" w14:textId="77777777" w:rsidR="00C57A58" w:rsidRDefault="00000000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111"/>
          <w:sz w:val="36"/>
          <w:szCs w:val="36"/>
          <w:shd w:val="clear" w:color="auto" w:fill="00767A"/>
        </w:rPr>
        <w:t xml:space="preserve"> </w:t>
      </w:r>
      <w:r>
        <w:rPr>
          <w:rFonts w:ascii="微软雅黑" w:eastAsia="微软雅黑" w:hAnsi="微软雅黑"/>
          <w:color w:val="000111"/>
          <w:sz w:val="36"/>
          <w:szCs w:val="36"/>
        </w:rPr>
        <w:t xml:space="preserve"> 本次议题</w:t>
      </w:r>
    </w:p>
    <w:p w14:paraId="09C16924" w14:textId="0A445524" w:rsidR="00C57A58" w:rsidRDefault="00EA7634" w:rsidP="00EA7634">
      <w:pPr>
        <w:numPr>
          <w:ilvl w:val="0"/>
          <w:numId w:val="2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000111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000111"/>
          <w:sz w:val="22"/>
          <w:lang w:eastAsia="zh-Hans"/>
        </w:rPr>
        <w:t>各成员明确当日的工作内容，</w:t>
      </w:r>
      <w:r w:rsidR="007200E0">
        <w:rPr>
          <w:rFonts w:ascii="微软雅黑" w:eastAsia="微软雅黑" w:hAnsi="微软雅黑" w:hint="eastAsia"/>
          <w:b/>
          <w:bCs/>
          <w:color w:val="000111"/>
          <w:sz w:val="22"/>
          <w:lang w:eastAsia="zh-Hans"/>
        </w:rPr>
        <w:t>以及工作中可能出现的问题与阻碍</w:t>
      </w:r>
    </w:p>
    <w:p w14:paraId="7A82F581" w14:textId="1E0C7A2E" w:rsidR="007200E0" w:rsidRDefault="00736804" w:rsidP="00EA7634">
      <w:pPr>
        <w:numPr>
          <w:ilvl w:val="0"/>
          <w:numId w:val="2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000111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000111"/>
          <w:sz w:val="22"/>
          <w:lang w:eastAsia="zh-Hans"/>
        </w:rPr>
        <w:t>明确看板使用规范，划分工作量</w:t>
      </w:r>
    </w:p>
    <w:p w14:paraId="5FB7F400" w14:textId="5E685D5A" w:rsidR="00707FA0" w:rsidRPr="00EA7634" w:rsidRDefault="00141EFF" w:rsidP="00EA7634">
      <w:pPr>
        <w:numPr>
          <w:ilvl w:val="0"/>
          <w:numId w:val="2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000111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000111"/>
          <w:sz w:val="22"/>
          <w:lang w:eastAsia="zh-Hans"/>
        </w:rPr>
        <w:lastRenderedPageBreak/>
        <w:t>推进产品功能，加快进度</w:t>
      </w:r>
    </w:p>
    <w:p w14:paraId="5BEB3D8D" w14:textId="77777777" w:rsidR="00C57A58" w:rsidRDefault="00000000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111"/>
          <w:sz w:val="36"/>
          <w:szCs w:val="36"/>
          <w:shd w:val="clear" w:color="auto" w:fill="00767A"/>
        </w:rPr>
        <w:t xml:space="preserve"> </w:t>
      </w:r>
      <w:r>
        <w:rPr>
          <w:rFonts w:ascii="微软雅黑" w:eastAsia="微软雅黑" w:hAnsi="微软雅黑"/>
          <w:color w:val="000111"/>
          <w:sz w:val="36"/>
          <w:szCs w:val="36"/>
        </w:rPr>
        <w:t xml:space="preserve"> 结论</w:t>
      </w:r>
    </w:p>
    <w:p w14:paraId="6AA54241" w14:textId="246D0F64" w:rsidR="00C57A58" w:rsidRDefault="00000000">
      <w:pPr>
        <w:numPr>
          <w:ilvl w:val="0"/>
          <w:numId w:val="3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小组看板自查，</w:t>
      </w:r>
      <w:r>
        <w:rPr>
          <w:rFonts w:ascii="微软雅黑" w:eastAsia="微软雅黑" w:hAnsi="微软雅黑"/>
          <w:b/>
          <w:bCs/>
          <w:color w:val="333333"/>
          <w:sz w:val="22"/>
          <w:lang w:eastAsia="zh-Hans"/>
        </w:rPr>
        <w:t>@</w:t>
      </w:r>
      <w:r w:rsidR="00736804"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陈秦</w:t>
      </w: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做检查与调整</w:t>
      </w:r>
    </w:p>
    <w:p w14:paraId="60EBB75D" w14:textId="1C0F181B" w:rsidR="00C57A58" w:rsidRDefault="00000000">
      <w:pPr>
        <w:numPr>
          <w:ilvl w:val="0"/>
          <w:numId w:val="3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小组</w:t>
      </w:r>
      <w:r>
        <w:rPr>
          <w:rFonts w:ascii="微软雅黑" w:eastAsia="微软雅黑" w:hAnsi="微软雅黑"/>
          <w:b/>
          <w:bCs/>
          <w:color w:val="333333"/>
          <w:sz w:val="22"/>
          <w:lang w:eastAsia="zh-Hans"/>
        </w:rPr>
        <w:t>PO</w:t>
      </w:r>
      <w:r w:rsidR="00736804"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与P</w:t>
      </w:r>
      <w:r w:rsidR="00736804">
        <w:rPr>
          <w:rFonts w:ascii="微软雅黑" w:eastAsia="微软雅黑" w:hAnsi="微软雅黑"/>
          <w:b/>
          <w:bCs/>
          <w:color w:val="333333"/>
          <w:sz w:val="22"/>
          <w:lang w:eastAsia="zh-Hans"/>
        </w:rPr>
        <w:t>M</w:t>
      </w:r>
      <w:r w:rsidR="00C576C1"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完善全部页面设计</w:t>
      </w:r>
    </w:p>
    <w:p w14:paraId="063F0CDD" w14:textId="56956076" w:rsidR="00A5678A" w:rsidRDefault="00A5678A">
      <w:pPr>
        <w:numPr>
          <w:ilvl w:val="0"/>
          <w:numId w:val="3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333"/>
          <w:sz w:val="22"/>
          <w:lang w:eastAsia="zh-Hans"/>
        </w:rPr>
      </w:pPr>
      <w:r>
        <w:rPr>
          <w:rFonts w:ascii="微软雅黑" w:eastAsia="微软雅黑" w:hAnsi="微软雅黑" w:hint="eastAsia"/>
          <w:b/>
          <w:bCs/>
          <w:color w:val="333333"/>
          <w:sz w:val="22"/>
          <w:lang w:eastAsia="zh-Hans"/>
        </w:rPr>
        <w:t>技术人员负责实现</w:t>
      </w:r>
    </w:p>
    <w:p w14:paraId="4DE65F60" w14:textId="77777777" w:rsidR="00C57A58" w:rsidRDefault="00000000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111"/>
          <w:sz w:val="36"/>
          <w:szCs w:val="36"/>
          <w:shd w:val="clear" w:color="auto" w:fill="00767A"/>
        </w:rPr>
        <w:t xml:space="preserve"> </w:t>
      </w:r>
      <w:r>
        <w:rPr>
          <w:rFonts w:ascii="微软雅黑" w:eastAsia="微软雅黑" w:hAnsi="微软雅黑"/>
          <w:color w:val="000111"/>
          <w:sz w:val="36"/>
          <w:szCs w:val="36"/>
        </w:rPr>
        <w:t xml:space="preserve"> 执行安排</w:t>
      </w:r>
    </w:p>
    <w:p w14:paraId="6A956B1C" w14:textId="4FC5246D" w:rsidR="00C57A58" w:rsidRDefault="00000000" w:rsidP="00A64AC9">
      <w:pPr>
        <w:numPr>
          <w:ilvl w:val="0"/>
          <w:numId w:val="4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12E"/>
          <w:sz w:val="22"/>
        </w:rPr>
      </w:pPr>
      <w:r>
        <w:rPr>
          <w:rFonts w:ascii="微软雅黑" w:eastAsia="微软雅黑" w:hAnsi="微软雅黑"/>
          <w:b/>
          <w:bCs/>
          <w:color w:val="33312E"/>
          <w:sz w:val="22"/>
        </w:rPr>
        <w:t>@</w:t>
      </w:r>
      <w:r w:rsidR="00A64AC9">
        <w:rPr>
          <w:rFonts w:ascii="微软雅黑" w:eastAsia="微软雅黑" w:hAnsi="微软雅黑" w:hint="eastAsia"/>
          <w:b/>
          <w:bCs/>
          <w:color w:val="33312E"/>
          <w:sz w:val="22"/>
          <w:lang w:eastAsia="zh-Hans"/>
        </w:rPr>
        <w:t>陈秦</w:t>
      </w:r>
      <w:r>
        <w:rPr>
          <w:rFonts w:ascii="微软雅黑" w:eastAsia="微软雅黑" w:hAnsi="微软雅黑"/>
          <w:b/>
          <w:bCs/>
          <w:color w:val="33312E"/>
          <w:sz w:val="22"/>
          <w:lang w:eastAsia="zh-Hans"/>
        </w:rPr>
        <w:t xml:space="preserve"> </w:t>
      </w:r>
      <w:r>
        <w:rPr>
          <w:rFonts w:ascii="微软雅黑" w:eastAsia="微软雅黑" w:hAnsi="微软雅黑" w:hint="eastAsia"/>
          <w:b/>
          <w:bCs/>
          <w:color w:val="33312E"/>
          <w:sz w:val="22"/>
          <w:lang w:eastAsia="zh-Hans"/>
        </w:rPr>
        <w:t>下午</w:t>
      </w:r>
      <w:r>
        <w:rPr>
          <w:rFonts w:ascii="微软雅黑" w:eastAsia="微软雅黑" w:hAnsi="微软雅黑"/>
          <w:b/>
          <w:bCs/>
          <w:color w:val="33312E"/>
          <w:sz w:val="22"/>
          <w:lang w:eastAsia="zh-Hans"/>
        </w:rPr>
        <w:t>14</w:t>
      </w:r>
      <w:r>
        <w:rPr>
          <w:rFonts w:ascii="微软雅黑" w:eastAsia="微软雅黑" w:hAnsi="微软雅黑" w:hint="eastAsia"/>
          <w:b/>
          <w:bCs/>
          <w:color w:val="33312E"/>
          <w:sz w:val="22"/>
          <w:lang w:eastAsia="zh-Hans"/>
        </w:rPr>
        <w:t>点检查各小组看板使用情况，跟踪项目情况，对看板做指导优化</w:t>
      </w:r>
    </w:p>
    <w:p w14:paraId="59134B61" w14:textId="72FF39C7" w:rsidR="00A64AC9" w:rsidRDefault="00A64AC9" w:rsidP="00A64AC9">
      <w:pPr>
        <w:numPr>
          <w:ilvl w:val="0"/>
          <w:numId w:val="4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12E"/>
          <w:sz w:val="22"/>
        </w:rPr>
      </w:pPr>
      <w:r>
        <w:rPr>
          <w:rFonts w:ascii="微软雅黑" w:eastAsia="微软雅黑" w:hAnsi="微软雅黑" w:hint="eastAsia"/>
          <w:b/>
          <w:bCs/>
          <w:color w:val="33312E"/>
          <w:sz w:val="22"/>
        </w:rPr>
        <w:t>小组P</w:t>
      </w:r>
      <w:r>
        <w:rPr>
          <w:rFonts w:ascii="微软雅黑" w:eastAsia="微软雅黑" w:hAnsi="微软雅黑"/>
          <w:b/>
          <w:bCs/>
          <w:color w:val="33312E"/>
          <w:sz w:val="22"/>
        </w:rPr>
        <w:t>O</w:t>
      </w:r>
      <w:r>
        <w:rPr>
          <w:rFonts w:ascii="微软雅黑" w:eastAsia="微软雅黑" w:hAnsi="微软雅黑" w:hint="eastAsia"/>
          <w:b/>
          <w:bCs/>
          <w:color w:val="33312E"/>
          <w:sz w:val="22"/>
        </w:rPr>
        <w:t>和</w:t>
      </w:r>
      <w:r>
        <w:rPr>
          <w:rFonts w:ascii="微软雅黑" w:eastAsia="微软雅黑" w:hAnsi="微软雅黑"/>
          <w:b/>
          <w:bCs/>
          <w:color w:val="33312E"/>
          <w:sz w:val="22"/>
        </w:rPr>
        <w:t>PM</w:t>
      </w:r>
      <w:r>
        <w:rPr>
          <w:rFonts w:ascii="微软雅黑" w:eastAsia="微软雅黑" w:hAnsi="微软雅黑" w:hint="eastAsia"/>
          <w:b/>
          <w:bCs/>
          <w:color w:val="33312E"/>
          <w:sz w:val="22"/>
        </w:rPr>
        <w:t>在</w:t>
      </w:r>
      <w:r w:rsidR="00A5678A">
        <w:rPr>
          <w:rFonts w:ascii="微软雅黑" w:eastAsia="微软雅黑" w:hAnsi="微软雅黑"/>
          <w:b/>
          <w:bCs/>
          <w:color w:val="33312E"/>
          <w:sz w:val="22"/>
        </w:rPr>
        <w:t>10</w:t>
      </w:r>
      <w:r w:rsidR="00A5678A">
        <w:rPr>
          <w:rFonts w:ascii="微软雅黑" w:eastAsia="微软雅黑" w:hAnsi="微软雅黑" w:hint="eastAsia"/>
          <w:b/>
          <w:bCs/>
          <w:color w:val="33312E"/>
          <w:sz w:val="22"/>
        </w:rPr>
        <w:t>点之前明确</w:t>
      </w:r>
      <w:r w:rsidR="00C576C1">
        <w:rPr>
          <w:rFonts w:ascii="微软雅黑" w:eastAsia="微软雅黑" w:hAnsi="微软雅黑" w:hint="eastAsia"/>
          <w:b/>
          <w:bCs/>
          <w:color w:val="33312E"/>
          <w:sz w:val="22"/>
        </w:rPr>
        <w:t>全部页面设计</w:t>
      </w:r>
    </w:p>
    <w:p w14:paraId="426FA198" w14:textId="010475C4" w:rsidR="00A64AC9" w:rsidRDefault="00A64AC9" w:rsidP="00DA2A13">
      <w:pPr>
        <w:numPr>
          <w:ilvl w:val="0"/>
          <w:numId w:val="4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12E"/>
          <w:sz w:val="22"/>
        </w:rPr>
      </w:pPr>
      <w:r>
        <w:rPr>
          <w:rFonts w:ascii="微软雅黑" w:eastAsia="微软雅黑" w:hAnsi="微软雅黑" w:hint="eastAsia"/>
          <w:b/>
          <w:bCs/>
          <w:color w:val="33312E"/>
          <w:sz w:val="22"/>
        </w:rPr>
        <w:t>前后端</w:t>
      </w:r>
      <w:r w:rsidR="00C576C1">
        <w:rPr>
          <w:rFonts w:ascii="微软雅黑" w:eastAsia="微软雅黑" w:hAnsi="微软雅黑" w:hint="eastAsia"/>
          <w:b/>
          <w:bCs/>
          <w:color w:val="33312E"/>
          <w:sz w:val="22"/>
        </w:rPr>
        <w:t>进行初始三个页面的交互</w:t>
      </w:r>
    </w:p>
    <w:p w14:paraId="232685E5" w14:textId="75853FAC" w:rsidR="00C576C1" w:rsidRPr="00DA2A13" w:rsidRDefault="00C576C1" w:rsidP="00DA2A13">
      <w:pPr>
        <w:numPr>
          <w:ilvl w:val="0"/>
          <w:numId w:val="4"/>
        </w:num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33312E"/>
          <w:sz w:val="22"/>
        </w:rPr>
      </w:pPr>
      <w:r>
        <w:rPr>
          <w:rFonts w:ascii="微软雅黑" w:eastAsia="微软雅黑" w:hAnsi="微软雅黑" w:hint="eastAsia"/>
          <w:b/>
          <w:bCs/>
          <w:color w:val="33312E"/>
          <w:sz w:val="22"/>
        </w:rPr>
        <w:t>@蒋胜</w:t>
      </w:r>
      <w:r w:rsidR="007D20D6">
        <w:rPr>
          <w:rFonts w:ascii="微软雅黑" w:eastAsia="微软雅黑" w:hAnsi="微软雅黑" w:hint="eastAsia"/>
          <w:b/>
          <w:bCs/>
          <w:color w:val="33312E"/>
          <w:sz w:val="22"/>
        </w:rPr>
        <w:t>为后端提供各种功能所需要的数据</w:t>
      </w:r>
    </w:p>
    <w:p w14:paraId="013B0C0F" w14:textId="77777777" w:rsidR="00C57A58" w:rsidRDefault="00000000">
      <w:pPr>
        <w:snapToGrid w:val="0"/>
        <w:spacing w:line="360" w:lineRule="auto"/>
        <w:jc w:val="center"/>
        <w:rPr>
          <w:rFonts w:ascii="微软雅黑" w:eastAsia="微软雅黑" w:hAnsi="微软雅黑"/>
          <w:b/>
          <w:bCs/>
          <w:color w:val="C4C4C4"/>
          <w:sz w:val="22"/>
        </w:rPr>
      </w:pPr>
      <w:r>
        <w:rPr>
          <w:rFonts w:ascii="微软雅黑" w:eastAsia="微软雅黑" w:hAnsi="微软雅黑"/>
          <w:b/>
          <w:bCs/>
          <w:color w:val="C4C4C4"/>
          <w:sz w:val="22"/>
        </w:rPr>
        <w:t>- 以上为本次会议纪要 -</w:t>
      </w:r>
    </w:p>
    <w:sectPr w:rsidR="00C57A58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72CD2" w14:textId="77777777" w:rsidR="00A97A80" w:rsidRDefault="00A97A80" w:rsidP="008D6EBC">
      <w:r>
        <w:separator/>
      </w:r>
    </w:p>
  </w:endnote>
  <w:endnote w:type="continuationSeparator" w:id="0">
    <w:p w14:paraId="6D97B937" w14:textId="77777777" w:rsidR="00A97A80" w:rsidRDefault="00A97A80" w:rsidP="008D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37113" w14:textId="77777777" w:rsidR="00A97A80" w:rsidRDefault="00A97A80" w:rsidP="008D6EBC">
      <w:r>
        <w:separator/>
      </w:r>
    </w:p>
  </w:footnote>
  <w:footnote w:type="continuationSeparator" w:id="0">
    <w:p w14:paraId="06388348" w14:textId="77777777" w:rsidR="00A97A80" w:rsidRDefault="00A97A80" w:rsidP="008D6E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5927E"/>
    <w:multiLevelType w:val="singleLevel"/>
    <w:tmpl w:val="6215927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215B299"/>
    <w:multiLevelType w:val="singleLevel"/>
    <w:tmpl w:val="6215B299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6215B373"/>
    <w:multiLevelType w:val="singleLevel"/>
    <w:tmpl w:val="6215B37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2185BE2"/>
    <w:multiLevelType w:val="singleLevel"/>
    <w:tmpl w:val="62185BE2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700860402">
    <w:abstractNumId w:val="1"/>
  </w:num>
  <w:num w:numId="2" w16cid:durableId="952982028">
    <w:abstractNumId w:val="0"/>
  </w:num>
  <w:num w:numId="3" w16cid:durableId="1151403718">
    <w:abstractNumId w:val="2"/>
  </w:num>
  <w:num w:numId="4" w16cid:durableId="14254220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B77FA598"/>
    <w:rsid w:val="D7AFFEBB"/>
    <w:rsid w:val="D7FE8B42"/>
    <w:rsid w:val="DCCF67EC"/>
    <w:rsid w:val="EFF5E2DB"/>
    <w:rsid w:val="F7823FE5"/>
    <w:rsid w:val="F7EF7480"/>
    <w:rsid w:val="FBE6B47A"/>
    <w:rsid w:val="FFDC0870"/>
    <w:rsid w:val="000C51B7"/>
    <w:rsid w:val="00110D93"/>
    <w:rsid w:val="00141EFF"/>
    <w:rsid w:val="00216EB9"/>
    <w:rsid w:val="002B74FE"/>
    <w:rsid w:val="00317E1C"/>
    <w:rsid w:val="003424A0"/>
    <w:rsid w:val="0059531B"/>
    <w:rsid w:val="00616505"/>
    <w:rsid w:val="0062213C"/>
    <w:rsid w:val="00633F40"/>
    <w:rsid w:val="006549AD"/>
    <w:rsid w:val="00684D9C"/>
    <w:rsid w:val="006C4672"/>
    <w:rsid w:val="00707FA0"/>
    <w:rsid w:val="007200E0"/>
    <w:rsid w:val="00736804"/>
    <w:rsid w:val="007D20D6"/>
    <w:rsid w:val="0085059B"/>
    <w:rsid w:val="008D6EBC"/>
    <w:rsid w:val="00963694"/>
    <w:rsid w:val="009870E9"/>
    <w:rsid w:val="00A5678A"/>
    <w:rsid w:val="00A60633"/>
    <w:rsid w:val="00A64AC9"/>
    <w:rsid w:val="00A97A80"/>
    <w:rsid w:val="00AF30BD"/>
    <w:rsid w:val="00BA0C1A"/>
    <w:rsid w:val="00BD4B7A"/>
    <w:rsid w:val="00C061CB"/>
    <w:rsid w:val="00C576C1"/>
    <w:rsid w:val="00C57A58"/>
    <w:rsid w:val="00C604EC"/>
    <w:rsid w:val="00DA2A13"/>
    <w:rsid w:val="00E26251"/>
    <w:rsid w:val="00EA1EE8"/>
    <w:rsid w:val="00EA7634"/>
    <w:rsid w:val="00F53662"/>
    <w:rsid w:val="01A22C15"/>
    <w:rsid w:val="03724869"/>
    <w:rsid w:val="04357D70"/>
    <w:rsid w:val="053F172A"/>
    <w:rsid w:val="05B253F0"/>
    <w:rsid w:val="0618237D"/>
    <w:rsid w:val="06C83B4C"/>
    <w:rsid w:val="083D07F0"/>
    <w:rsid w:val="09FA5236"/>
    <w:rsid w:val="0C0B7609"/>
    <w:rsid w:val="0C9B6BDE"/>
    <w:rsid w:val="0DA9532B"/>
    <w:rsid w:val="0F0071CD"/>
    <w:rsid w:val="0F0942D3"/>
    <w:rsid w:val="105E3B74"/>
    <w:rsid w:val="11A007F3"/>
    <w:rsid w:val="1283439D"/>
    <w:rsid w:val="17233A58"/>
    <w:rsid w:val="19E971DB"/>
    <w:rsid w:val="19EC10F1"/>
    <w:rsid w:val="1C2C4424"/>
    <w:rsid w:val="1C9553F8"/>
    <w:rsid w:val="1CC17F9B"/>
    <w:rsid w:val="1CD54CE6"/>
    <w:rsid w:val="1DB573D4"/>
    <w:rsid w:val="1DEC38DC"/>
    <w:rsid w:val="1F3758BD"/>
    <w:rsid w:val="21010555"/>
    <w:rsid w:val="21CB18BC"/>
    <w:rsid w:val="224F429B"/>
    <w:rsid w:val="226F0499"/>
    <w:rsid w:val="227B5090"/>
    <w:rsid w:val="23E26A49"/>
    <w:rsid w:val="249E0BC2"/>
    <w:rsid w:val="2640095B"/>
    <w:rsid w:val="27E71689"/>
    <w:rsid w:val="299407E6"/>
    <w:rsid w:val="2B0F281A"/>
    <w:rsid w:val="2DB72CF5"/>
    <w:rsid w:val="2FEE3F46"/>
    <w:rsid w:val="30456175"/>
    <w:rsid w:val="31A0241D"/>
    <w:rsid w:val="3656754F"/>
    <w:rsid w:val="36772279"/>
    <w:rsid w:val="378974B0"/>
    <w:rsid w:val="37F214F9"/>
    <w:rsid w:val="38312021"/>
    <w:rsid w:val="3A555D6F"/>
    <w:rsid w:val="3BC47524"/>
    <w:rsid w:val="3DCC459A"/>
    <w:rsid w:val="3DFF90B8"/>
    <w:rsid w:val="423C1CEE"/>
    <w:rsid w:val="42554B5E"/>
    <w:rsid w:val="434067C1"/>
    <w:rsid w:val="450B7B47"/>
    <w:rsid w:val="45C33F05"/>
    <w:rsid w:val="45CC5137"/>
    <w:rsid w:val="4631173C"/>
    <w:rsid w:val="46AF05B5"/>
    <w:rsid w:val="47E23695"/>
    <w:rsid w:val="49CB3958"/>
    <w:rsid w:val="4AD52CE0"/>
    <w:rsid w:val="4C080E93"/>
    <w:rsid w:val="4CFF2296"/>
    <w:rsid w:val="4D6C7200"/>
    <w:rsid w:val="4F6463E1"/>
    <w:rsid w:val="501E0EA8"/>
    <w:rsid w:val="52C63844"/>
    <w:rsid w:val="54120B01"/>
    <w:rsid w:val="5579070C"/>
    <w:rsid w:val="55A27C63"/>
    <w:rsid w:val="55CA76DF"/>
    <w:rsid w:val="568D20C3"/>
    <w:rsid w:val="57650F48"/>
    <w:rsid w:val="5C4D4754"/>
    <w:rsid w:val="5CE9261B"/>
    <w:rsid w:val="5D0E2082"/>
    <w:rsid w:val="5F88085E"/>
    <w:rsid w:val="601B2AEB"/>
    <w:rsid w:val="60C56EFB"/>
    <w:rsid w:val="60DB227B"/>
    <w:rsid w:val="617E77D6"/>
    <w:rsid w:val="6329551F"/>
    <w:rsid w:val="63AF53BD"/>
    <w:rsid w:val="66263F98"/>
    <w:rsid w:val="662B7800"/>
    <w:rsid w:val="678708EC"/>
    <w:rsid w:val="6AA74865"/>
    <w:rsid w:val="6CDB5804"/>
    <w:rsid w:val="6D386AB5"/>
    <w:rsid w:val="6DC522E8"/>
    <w:rsid w:val="6E8201DA"/>
    <w:rsid w:val="6EAF13B0"/>
    <w:rsid w:val="6F280D81"/>
    <w:rsid w:val="71061E72"/>
    <w:rsid w:val="713E2ADE"/>
    <w:rsid w:val="73532EFF"/>
    <w:rsid w:val="738C1B01"/>
    <w:rsid w:val="76BE4505"/>
    <w:rsid w:val="776B2153"/>
    <w:rsid w:val="77D70C46"/>
    <w:rsid w:val="784711A7"/>
    <w:rsid w:val="788D60F9"/>
    <w:rsid w:val="79F04B91"/>
    <w:rsid w:val="7A035633"/>
    <w:rsid w:val="7A3B2499"/>
    <w:rsid w:val="7BB01AE4"/>
    <w:rsid w:val="7C07056B"/>
    <w:rsid w:val="7D5F62B6"/>
    <w:rsid w:val="7EEF5417"/>
    <w:rsid w:val="7EF96974"/>
    <w:rsid w:val="7F0D67F5"/>
    <w:rsid w:val="7F2F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1B304"/>
  <w15:docId w15:val="{5A9847A2-C4BF-4A74-B588-FBBF153F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line="40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1A1A1A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408" w:lineRule="auto"/>
      <w:jc w:val="left"/>
      <w:outlineLvl w:val="2"/>
    </w:pPr>
    <w:rPr>
      <w:b/>
      <w:bCs/>
      <w:color w:val="1A1A1A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uiPriority w:val="10"/>
    <w:qFormat/>
    <w:pPr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table" w:styleId="a8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</Words>
  <Characters>318</Characters>
  <Application>Microsoft Office Word</Application>
  <DocSecurity>0</DocSecurity>
  <Lines>2</Lines>
  <Paragraphs>1</Paragraphs>
  <ScaleCrop>false</ScaleCrop>
  <Company>Microsoft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qin chen</cp:lastModifiedBy>
  <cp:revision>2</cp:revision>
  <dcterms:created xsi:type="dcterms:W3CDTF">2022-08-14T01:38:00Z</dcterms:created>
  <dcterms:modified xsi:type="dcterms:W3CDTF">2022-08-14T01:38:00Z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  <property fmtid="{D5CDD505-2E9C-101B-9397-08002B2CF9AE}" pid="3" name="ICV">
    <vt:lpwstr>F1B53927CA02447FACE281A6A7142142</vt:lpwstr>
  </property>
</Properties>
</file>