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diagrams/layout1.xml" ContentType="application/vnd.openxmlformats-officedocument.drawingml.diagramLayou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77E25" w14:textId="77777777" w:rsidR="000A06E3" w:rsidRPr="00B315B8" w:rsidRDefault="000A06E3">
      <w:pPr>
        <w:rPr>
          <w:rFonts w:ascii="Myriad Pro" w:hAnsi="Myriad Pro"/>
          <w:b/>
          <w:sz w:val="72"/>
          <w:lang w:val="en-GB"/>
        </w:rPr>
      </w:pPr>
    </w:p>
    <w:p w14:paraId="0C477E26" w14:textId="77777777" w:rsidR="00345218" w:rsidRPr="00B315B8" w:rsidRDefault="00345218" w:rsidP="00B315B8">
      <w:pPr>
        <w:rPr>
          <w:rFonts w:ascii="Myriad Pro" w:hAnsi="Myriad Pro"/>
          <w:b/>
          <w:sz w:val="72"/>
          <w:lang w:val="en-GB"/>
        </w:rPr>
      </w:pPr>
    </w:p>
    <w:p w14:paraId="77A9667A" w14:textId="77777777" w:rsidR="00221A15" w:rsidRPr="00B315B8" w:rsidRDefault="00221A15" w:rsidP="00345218">
      <w:pPr>
        <w:spacing w:after="0"/>
        <w:rPr>
          <w:rFonts w:ascii="Myriad Pro" w:hAnsi="Myriad Pro"/>
          <w:b/>
          <w:sz w:val="24"/>
          <w:lang w:val="en-GB"/>
        </w:rPr>
      </w:pPr>
    </w:p>
    <w:p w14:paraId="2A8AD29E" w14:textId="77777777" w:rsidR="00221A15" w:rsidRPr="00B315B8" w:rsidRDefault="00221A15" w:rsidP="00345218">
      <w:pPr>
        <w:spacing w:after="0"/>
        <w:rPr>
          <w:rFonts w:ascii="Myriad Pro" w:hAnsi="Myriad Pro"/>
          <w:b/>
          <w:sz w:val="24"/>
          <w:lang w:val="en-GB"/>
        </w:rPr>
      </w:pPr>
    </w:p>
    <w:p w14:paraId="6A4315F7" w14:textId="77777777" w:rsidR="00221A15" w:rsidRPr="00B315B8" w:rsidRDefault="00221A15" w:rsidP="00345218">
      <w:pPr>
        <w:spacing w:after="0"/>
        <w:rPr>
          <w:rFonts w:ascii="Myriad Pro" w:hAnsi="Myriad Pro"/>
          <w:b/>
          <w:sz w:val="24"/>
          <w:lang w:val="en-GB"/>
        </w:rPr>
      </w:pPr>
    </w:p>
    <w:p w14:paraId="6118C8E7" w14:textId="77777777" w:rsidR="00221A15" w:rsidRPr="00B315B8" w:rsidRDefault="00221A15" w:rsidP="00345218">
      <w:pPr>
        <w:spacing w:after="0"/>
        <w:rPr>
          <w:rFonts w:ascii="Myriad Pro" w:hAnsi="Myriad Pro"/>
          <w:b/>
          <w:sz w:val="24"/>
          <w:lang w:val="en-GB"/>
        </w:rPr>
      </w:pPr>
    </w:p>
    <w:p w14:paraId="0C477E27" w14:textId="1BA63471" w:rsidR="00345218" w:rsidRPr="00B315B8" w:rsidRDefault="00345218" w:rsidP="00345218">
      <w:pPr>
        <w:spacing w:after="0"/>
        <w:rPr>
          <w:rFonts w:ascii="Myriad Pro" w:hAnsi="Myriad Pro"/>
          <w:b/>
          <w:sz w:val="24"/>
          <w:lang w:val="en-GB"/>
        </w:rPr>
      </w:pPr>
      <w:r w:rsidRPr="00B315B8">
        <w:rPr>
          <w:rFonts w:ascii="Myriad Pro" w:hAnsi="Myriad Pro"/>
          <w:b/>
          <w:sz w:val="24"/>
          <w:lang w:val="en-GB"/>
        </w:rPr>
        <w:t>United Nations Development Programme</w:t>
      </w:r>
      <w:r w:rsidR="0092075D" w:rsidRPr="00B315B8">
        <w:rPr>
          <w:rFonts w:ascii="Myriad Pro" w:hAnsi="Myriad Pro"/>
          <w:b/>
          <w:sz w:val="24"/>
          <w:lang w:val="en-GB"/>
        </w:rPr>
        <w:t xml:space="preserve"> </w:t>
      </w:r>
      <w:r w:rsidR="00315570" w:rsidRPr="00B315B8">
        <w:rPr>
          <w:rFonts w:ascii="Myriad Pro" w:hAnsi="Myriad Pro"/>
          <w:b/>
          <w:sz w:val="24"/>
          <w:lang w:val="en-GB"/>
        </w:rPr>
        <w:t>-</w:t>
      </w:r>
      <w:r w:rsidR="00A93785">
        <w:rPr>
          <w:rFonts w:ascii="Myriad Pro" w:hAnsi="Myriad Pro" w:cs="Arial"/>
          <w:b/>
          <w:sz w:val="24"/>
          <w:szCs w:val="24"/>
        </w:rPr>
        <w:t xml:space="preserve"> </w:t>
      </w:r>
      <w:r w:rsidR="00A93785" w:rsidRPr="00573731">
        <w:rPr>
          <w:rFonts w:ascii="Myriad Pro" w:hAnsi="Myriad Pro" w:cs="Arial"/>
          <w:b/>
          <w:sz w:val="24"/>
          <w:szCs w:val="24"/>
          <w:highlight w:val="yellow"/>
        </w:rPr>
        <w:t xml:space="preserve">&lt;Insert </w:t>
      </w:r>
      <w:r w:rsidR="00A812C6">
        <w:rPr>
          <w:rFonts w:ascii="Myriad Pro" w:hAnsi="Myriad Pro" w:cs="Arial"/>
          <w:b/>
          <w:sz w:val="24"/>
          <w:szCs w:val="24"/>
          <w:highlight w:val="yellow"/>
        </w:rPr>
        <w:t>Office’s Name</w:t>
      </w:r>
      <w:r w:rsidR="00A93785" w:rsidRPr="00573731">
        <w:rPr>
          <w:rFonts w:ascii="Myriad Pro" w:hAnsi="Myriad Pro" w:cs="Arial"/>
          <w:b/>
          <w:sz w:val="24"/>
          <w:szCs w:val="24"/>
          <w:highlight w:val="yellow"/>
        </w:rPr>
        <w:t>&gt;</w:t>
      </w:r>
    </w:p>
    <w:p w14:paraId="486933E6" w14:textId="06F8D939" w:rsidR="0096396F" w:rsidRPr="00B315B8" w:rsidRDefault="00221A15" w:rsidP="000A06E3">
      <w:pPr>
        <w:spacing w:after="0" w:line="240" w:lineRule="auto"/>
        <w:rPr>
          <w:rFonts w:ascii="Myriad Pro" w:hAnsi="Myriad Pro"/>
          <w:b/>
          <w:color w:val="006BB7"/>
          <w:sz w:val="56"/>
          <w:lang w:val="en-GB"/>
        </w:rPr>
      </w:pPr>
      <w:r w:rsidRPr="00B315B8">
        <w:rPr>
          <w:rFonts w:ascii="Myriad Pro" w:hAnsi="Myriad Pro"/>
          <w:b/>
          <w:color w:val="006BB7"/>
          <w:sz w:val="56"/>
          <w:lang w:val="en-GB"/>
        </w:rPr>
        <w:lastRenderedPageBreak/>
        <w:t>BUSINESS CONTINUITY PLAN</w:t>
      </w:r>
    </w:p>
    <w:p w14:paraId="2E37ECB2" w14:textId="77777777" w:rsidR="0092075D" w:rsidRPr="00B315B8" w:rsidRDefault="0092075D" w:rsidP="00B315B8">
      <w:pPr>
        <w:spacing w:after="0" w:line="240" w:lineRule="auto"/>
        <w:rPr>
          <w:rFonts w:ascii="Myriad Pro" w:hAnsi="Myriad Pro"/>
          <w:b/>
          <w:color w:val="006BB7"/>
          <w:sz w:val="56"/>
          <w:lang w:val="en-GB"/>
        </w:rPr>
      </w:pPr>
    </w:p>
    <w:p w14:paraId="0C477E2E" w14:textId="77777777" w:rsidR="000A06E3" w:rsidRPr="00B315B8" w:rsidRDefault="000A06E3">
      <w:pPr>
        <w:rPr>
          <w:rFonts w:ascii="Myriad Pro" w:hAnsi="Myriad Pro"/>
          <w:b/>
          <w:sz w:val="24"/>
          <w:lang w:val="en-GB"/>
        </w:rPr>
      </w:pPr>
    </w:p>
    <w:p w14:paraId="0C477E2F" w14:textId="77777777" w:rsidR="000A06E3" w:rsidRPr="00B315B8" w:rsidRDefault="000A06E3">
      <w:pPr>
        <w:rPr>
          <w:rFonts w:ascii="Myriad Pro" w:hAnsi="Myriad Pro"/>
          <w:b/>
          <w:sz w:val="24"/>
          <w:lang w:val="en-GB"/>
        </w:rPr>
      </w:pPr>
    </w:p>
    <w:p w14:paraId="0C477E30" w14:textId="77777777" w:rsidR="000A06E3" w:rsidRPr="00B315B8" w:rsidRDefault="000A06E3">
      <w:pPr>
        <w:rPr>
          <w:rFonts w:ascii="Myriad Pro" w:hAnsi="Myriad Pro"/>
          <w:b/>
          <w:sz w:val="24"/>
          <w:lang w:val="en-GB"/>
        </w:rPr>
      </w:pPr>
    </w:p>
    <w:p w14:paraId="0C477E31" w14:textId="77777777" w:rsidR="00BF71E2" w:rsidRPr="00B315B8" w:rsidRDefault="00BF71E2">
      <w:pPr>
        <w:rPr>
          <w:rFonts w:ascii="Myriad Pro" w:hAnsi="Myriad Pro"/>
          <w:b/>
          <w:sz w:val="24"/>
          <w:lang w:val="en-GB"/>
        </w:rPr>
      </w:pPr>
    </w:p>
    <w:p w14:paraId="5C201181" w14:textId="1EED4592" w:rsidR="00221A15" w:rsidRPr="00B315B8" w:rsidRDefault="00221A15">
      <w:pPr>
        <w:rPr>
          <w:rFonts w:ascii="Myriad Pro" w:hAnsi="Myriad Pro"/>
          <w:b/>
          <w:sz w:val="24"/>
          <w:lang w:val="en-GB"/>
        </w:rPr>
      </w:pPr>
    </w:p>
    <w:p w14:paraId="519A138F" w14:textId="494E2521" w:rsidR="00221A15" w:rsidRPr="00D46B3F" w:rsidRDefault="00691FF7" w:rsidP="00691FF7">
      <w:pPr>
        <w:tabs>
          <w:tab w:val="left" w:pos="1920"/>
        </w:tabs>
        <w:rPr>
          <w:rFonts w:ascii="Myriad Pro" w:hAnsi="Myriad Pro"/>
          <w:b/>
          <w:sz w:val="24"/>
          <w:szCs w:val="24"/>
          <w:lang w:val="en-GB"/>
        </w:rPr>
      </w:pPr>
      <w:r w:rsidRPr="00D46B3F">
        <w:rPr>
          <w:rFonts w:ascii="Myriad Pro" w:hAnsi="Myriad Pro"/>
          <w:b/>
          <w:sz w:val="24"/>
          <w:szCs w:val="24"/>
          <w:lang w:val="en-GB"/>
        </w:rPr>
        <w:tab/>
      </w:r>
    </w:p>
    <w:p w14:paraId="39FB496F" w14:textId="77777777" w:rsidR="00221A15" w:rsidRPr="00B315B8" w:rsidRDefault="00221A15">
      <w:pPr>
        <w:rPr>
          <w:rFonts w:ascii="Myriad Pro" w:hAnsi="Myriad Pro"/>
          <w:b/>
          <w:sz w:val="24"/>
          <w:lang w:val="en-GB"/>
        </w:rPr>
      </w:pPr>
      <w:bookmarkStart w:id="0" w:name="_GoBack"/>
      <w:bookmarkEnd w:id="0"/>
    </w:p>
    <w:p w14:paraId="783D0116" w14:textId="77777777" w:rsidR="00221A15" w:rsidRPr="00B315B8" w:rsidRDefault="00221A15">
      <w:pPr>
        <w:rPr>
          <w:rFonts w:ascii="Myriad Pro" w:hAnsi="Myriad Pro"/>
          <w:b/>
          <w:sz w:val="24"/>
          <w:lang w:val="en-GB"/>
        </w:rPr>
      </w:pPr>
    </w:p>
    <w:p w14:paraId="429BA117" w14:textId="77777777" w:rsidR="00221A15" w:rsidRPr="00B315B8" w:rsidRDefault="00221A15">
      <w:pPr>
        <w:rPr>
          <w:rFonts w:ascii="Myriad Pro" w:hAnsi="Myriad Pro"/>
          <w:b/>
          <w:sz w:val="24"/>
          <w:lang w:val="en-GB"/>
        </w:rPr>
      </w:pP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3600"/>
      </w:tblGrid>
      <w:tr w:rsidR="00221A15" w:rsidRPr="00D46B3F" w14:paraId="1C96D3E4" w14:textId="77777777" w:rsidTr="00CE37D7">
        <w:tc>
          <w:tcPr>
            <w:tcW w:w="3168" w:type="dxa"/>
            <w:tcBorders>
              <w:bottom w:val="single" w:sz="4" w:space="0" w:color="auto"/>
            </w:tcBorders>
            <w:shd w:val="clear" w:color="auto" w:fill="DBE5F1" w:themeFill="accent1" w:themeFillTint="33"/>
          </w:tcPr>
          <w:p w14:paraId="5BB40080" w14:textId="77777777" w:rsidR="00221A15" w:rsidRPr="00D46B3F" w:rsidRDefault="00221A15" w:rsidP="00221A15">
            <w:pPr>
              <w:spacing w:after="0"/>
              <w:rPr>
                <w:rFonts w:ascii="Myriad Pro" w:hAnsi="Myriad Pro" w:cs="Arial"/>
                <w:b/>
                <w:color w:val="006BB7"/>
                <w:lang w:val="en-GB"/>
              </w:rPr>
            </w:pPr>
            <w:r w:rsidRPr="00D46B3F">
              <w:rPr>
                <w:rFonts w:ascii="Myriad Pro" w:hAnsi="Myriad Pro" w:cs="Arial"/>
                <w:b/>
                <w:color w:val="006BB7"/>
                <w:lang w:val="en-GB"/>
              </w:rPr>
              <w:t>Last updated on:</w:t>
            </w:r>
          </w:p>
        </w:tc>
        <w:tc>
          <w:tcPr>
            <w:tcW w:w="3600" w:type="dxa"/>
            <w:shd w:val="clear" w:color="auto" w:fill="auto"/>
          </w:tcPr>
          <w:p w14:paraId="23841142" w14:textId="4168C4C0" w:rsidR="00221A15" w:rsidRPr="00CE37D7" w:rsidRDefault="00A93785" w:rsidP="00B6181E">
            <w:pPr>
              <w:spacing w:after="0"/>
              <w:rPr>
                <w:rFonts w:ascii="Myriad Pro" w:hAnsi="Myriad Pro"/>
                <w:b/>
                <w:color w:val="006BB7"/>
                <w:highlight w:val="yellow"/>
                <w:lang w:val="en-GB"/>
              </w:rPr>
            </w:pPr>
            <w:r w:rsidRPr="007E5142">
              <w:rPr>
                <w:rFonts w:ascii="Myriad Pro" w:hAnsi="Myriad Pro" w:cs="Arial"/>
                <w:b/>
                <w:color w:val="006BB7"/>
                <w:highlight w:val="yellow"/>
                <w:lang w:val="en-GB"/>
              </w:rPr>
              <w:t>&lt;Insert  Date&gt;</w:t>
            </w:r>
          </w:p>
        </w:tc>
      </w:tr>
      <w:tr w:rsidR="00D26C49" w:rsidRPr="00D46B3F" w14:paraId="6D3B01AE" w14:textId="77777777" w:rsidTr="00CE37D7">
        <w:tc>
          <w:tcPr>
            <w:tcW w:w="3168" w:type="dxa"/>
            <w:shd w:val="clear" w:color="auto" w:fill="DBE5F1" w:themeFill="accent1" w:themeFillTint="33"/>
          </w:tcPr>
          <w:p w14:paraId="01B1E7F9" w14:textId="457885FD" w:rsidR="00D26C49" w:rsidRPr="00D46B3F" w:rsidRDefault="00D26C49" w:rsidP="00DD47AB">
            <w:pPr>
              <w:spacing w:after="0"/>
              <w:rPr>
                <w:rFonts w:ascii="Myriad Pro" w:hAnsi="Myriad Pro" w:cs="Arial"/>
                <w:b/>
                <w:color w:val="006BB7"/>
                <w:lang w:val="en-GB"/>
              </w:rPr>
            </w:pPr>
            <w:r w:rsidRPr="00D46B3F">
              <w:rPr>
                <w:rFonts w:ascii="Myriad Pro" w:hAnsi="Myriad Pro" w:cs="Arial"/>
                <w:b/>
                <w:color w:val="006BB7"/>
                <w:lang w:val="en-GB"/>
              </w:rPr>
              <w:t xml:space="preserve">Last tested on: </w:t>
            </w:r>
          </w:p>
        </w:tc>
        <w:tc>
          <w:tcPr>
            <w:tcW w:w="3600" w:type="dxa"/>
            <w:shd w:val="clear" w:color="auto" w:fill="auto"/>
          </w:tcPr>
          <w:p w14:paraId="211CE99D" w14:textId="416462E5" w:rsidR="00D26C49" w:rsidRPr="00CE37D7" w:rsidRDefault="00A93785" w:rsidP="00DD47AB">
            <w:pPr>
              <w:spacing w:after="0"/>
              <w:ind w:right="-2538"/>
              <w:rPr>
                <w:rFonts w:ascii="Myriad Pro" w:hAnsi="Myriad Pro"/>
                <w:b/>
                <w:color w:val="006BB7"/>
                <w:lang w:val="en-GB"/>
              </w:rPr>
            </w:pPr>
            <w:r w:rsidRPr="007E5142">
              <w:rPr>
                <w:rFonts w:ascii="Myriad Pro" w:hAnsi="Myriad Pro" w:cs="Arial"/>
                <w:b/>
                <w:color w:val="006BB7"/>
                <w:highlight w:val="yellow"/>
                <w:lang w:val="en-GB"/>
              </w:rPr>
              <w:t>&lt;Insert Date&gt;</w:t>
            </w:r>
          </w:p>
        </w:tc>
      </w:tr>
      <w:tr w:rsidR="00221A15" w:rsidRPr="00D46B3F" w14:paraId="319E3BA3" w14:textId="77777777" w:rsidTr="00CE37D7">
        <w:tc>
          <w:tcPr>
            <w:tcW w:w="3168" w:type="dxa"/>
            <w:shd w:val="clear" w:color="auto" w:fill="DBE5F1" w:themeFill="accent1" w:themeFillTint="33"/>
          </w:tcPr>
          <w:p w14:paraId="614B8D2B" w14:textId="77777777" w:rsidR="00221A15" w:rsidRPr="00D46B3F" w:rsidRDefault="00221A15" w:rsidP="00221A15">
            <w:pPr>
              <w:spacing w:after="0"/>
              <w:rPr>
                <w:rFonts w:ascii="Myriad Pro" w:hAnsi="Myriad Pro" w:cs="Arial"/>
                <w:b/>
                <w:color w:val="006BB7"/>
                <w:lang w:val="en-GB"/>
              </w:rPr>
            </w:pPr>
            <w:r w:rsidRPr="00D46B3F">
              <w:rPr>
                <w:rFonts w:ascii="Myriad Pro" w:hAnsi="Myriad Pro" w:cs="Arial"/>
                <w:b/>
                <w:color w:val="006BB7"/>
                <w:lang w:val="en-GB"/>
              </w:rPr>
              <w:t xml:space="preserve">Amendments: please notify </w:t>
            </w:r>
          </w:p>
        </w:tc>
        <w:tc>
          <w:tcPr>
            <w:tcW w:w="3600" w:type="dxa"/>
            <w:shd w:val="clear" w:color="auto" w:fill="auto"/>
          </w:tcPr>
          <w:p w14:paraId="2A73A56E" w14:textId="38A3DBBD" w:rsidR="00221A15" w:rsidRPr="00CE37D7" w:rsidRDefault="00A93785" w:rsidP="003554C8">
            <w:pPr>
              <w:spacing w:after="0"/>
              <w:ind w:right="-2538"/>
              <w:rPr>
                <w:rFonts w:ascii="Myriad Pro" w:hAnsi="Myriad Pro"/>
                <w:b/>
                <w:color w:val="006BB7"/>
                <w:highlight w:val="yellow"/>
                <w:lang w:val="en-GB"/>
              </w:rPr>
            </w:pPr>
            <w:r w:rsidRPr="007E5142">
              <w:rPr>
                <w:rFonts w:ascii="Myriad Pro" w:hAnsi="Myriad Pro" w:cs="Arial"/>
                <w:b/>
                <w:color w:val="006BB7"/>
                <w:highlight w:val="yellow"/>
                <w:lang w:val="en-GB"/>
              </w:rPr>
              <w:t>&lt;Insert BCP Focal point</w:t>
            </w:r>
            <w:r w:rsidR="007E5142">
              <w:rPr>
                <w:rFonts w:ascii="Myriad Pro" w:hAnsi="Myriad Pro" w:cs="Arial"/>
                <w:b/>
                <w:color w:val="006BB7"/>
                <w:highlight w:val="yellow"/>
                <w:lang w:val="en-GB"/>
              </w:rPr>
              <w:t>’s</w:t>
            </w:r>
            <w:r w:rsidRPr="007E5142">
              <w:rPr>
                <w:rFonts w:ascii="Myriad Pro" w:hAnsi="Myriad Pro" w:cs="Arial"/>
                <w:b/>
                <w:color w:val="006BB7"/>
                <w:highlight w:val="yellow"/>
                <w:lang w:val="en-GB"/>
              </w:rPr>
              <w:t xml:space="preserve"> email&gt;</w:t>
            </w:r>
          </w:p>
        </w:tc>
      </w:tr>
    </w:tbl>
    <w:p w14:paraId="3B750A0A" w14:textId="77777777" w:rsidR="00221A15" w:rsidRPr="00B315B8" w:rsidRDefault="00221A15">
      <w:pPr>
        <w:rPr>
          <w:rFonts w:ascii="Myriad Pro" w:hAnsi="Myriad Pro"/>
          <w:b/>
          <w:sz w:val="24"/>
          <w:lang w:val="en-GB"/>
        </w:rPr>
        <w:sectPr w:rsidR="00221A15" w:rsidRPr="00B315B8" w:rsidSect="00F912CA">
          <w:headerReference w:type="default" r:id="rId12"/>
          <w:pgSz w:w="12240" w:h="15840"/>
          <w:pgMar w:top="1440" w:right="1440" w:bottom="1440" w:left="1440" w:header="720" w:footer="720" w:gutter="0"/>
          <w:cols w:space="720"/>
          <w:docGrid w:linePitch="360"/>
        </w:sectPr>
      </w:pPr>
    </w:p>
    <w:p w14:paraId="0C477E32" w14:textId="19559FE0" w:rsidR="00BF71E2" w:rsidRPr="00B315B8" w:rsidRDefault="005B2E36" w:rsidP="006154CF">
      <w:pPr>
        <w:pStyle w:val="Heading1"/>
        <w:rPr>
          <w:i/>
        </w:rPr>
      </w:pPr>
      <w:r w:rsidRPr="00D46B3F">
        <w:lastRenderedPageBreak/>
        <w:t>INTRODUCTION</w:t>
      </w:r>
      <w:r w:rsidR="00E8285B" w:rsidRPr="00D46B3F">
        <w:t xml:space="preserve">  </w:t>
      </w:r>
    </w:p>
    <w:p w14:paraId="06F08350" w14:textId="77777777" w:rsidR="003554C8" w:rsidRPr="00D46B3F" w:rsidRDefault="003554C8" w:rsidP="00B315B8">
      <w:pPr>
        <w:pStyle w:val="NormalWeb"/>
        <w:tabs>
          <w:tab w:val="left" w:pos="9360"/>
        </w:tabs>
        <w:spacing w:line="276" w:lineRule="auto"/>
        <w:jc w:val="both"/>
        <w:rPr>
          <w:rFonts w:ascii="Myriad Pro" w:hAnsi="Myriad Pro"/>
          <w:color w:val="000000"/>
          <w:sz w:val="24"/>
          <w:szCs w:val="24"/>
        </w:rPr>
      </w:pPr>
      <w:r w:rsidRPr="00D46B3F">
        <w:rPr>
          <w:rFonts w:ascii="Myriad Pro" w:hAnsi="Myriad Pro"/>
          <w:color w:val="000000"/>
          <w:sz w:val="24"/>
          <w:szCs w:val="24"/>
        </w:rPr>
        <w:t>Business Continuity Management (BCM) brings together ongoing efforts undertaken to strengthen the organization’s ability to ensure staff safety and security as well as to maintain continuity of critical functions during a critical incident of any nature. The central elements of BCM are incident management (crisis/emergency/disaster response and recovery) and business continuity. The latter is reflected in this Business Continuity Plan (BCP).</w:t>
      </w:r>
    </w:p>
    <w:p w14:paraId="53EA3F25" w14:textId="58F52DA2" w:rsidR="003554C8" w:rsidRPr="00D46B3F" w:rsidRDefault="00F67A9B" w:rsidP="003554C8">
      <w:pPr>
        <w:jc w:val="both"/>
        <w:rPr>
          <w:rFonts w:ascii="Myriad Pro" w:hAnsi="Myriad Pro" w:cs="Arial"/>
          <w:sz w:val="24"/>
          <w:szCs w:val="24"/>
          <w:lang w:val="en-GB"/>
        </w:rPr>
      </w:pPr>
      <w:r w:rsidRPr="00D46B3F">
        <w:rPr>
          <w:rFonts w:ascii="Myriad Pro" w:hAnsi="Myriad Pro"/>
          <w:color w:val="000000"/>
          <w:sz w:val="24"/>
          <w:szCs w:val="24"/>
        </w:rPr>
        <w:t xml:space="preserve">This </w:t>
      </w:r>
      <w:r w:rsidR="00221A15" w:rsidRPr="00221A15">
        <w:rPr>
          <w:rFonts w:ascii="Myriad Pro" w:hAnsi="Myriad Pro"/>
          <w:color w:val="000000"/>
          <w:sz w:val="24"/>
          <w:szCs w:val="24"/>
        </w:rPr>
        <w:t xml:space="preserve">Business Continuity Plan is established to safeguard the </w:t>
      </w:r>
      <w:r w:rsidR="00221A15">
        <w:rPr>
          <w:rFonts w:ascii="Myriad Pro" w:hAnsi="Myriad Pro"/>
          <w:color w:val="000000"/>
          <w:sz w:val="24"/>
          <w:szCs w:val="24"/>
        </w:rPr>
        <w:t>organization</w:t>
      </w:r>
      <w:r w:rsidR="00221A15" w:rsidRPr="00221A15">
        <w:rPr>
          <w:rFonts w:ascii="Myriad Pro" w:hAnsi="Myriad Pro"/>
          <w:color w:val="000000"/>
          <w:sz w:val="24"/>
          <w:szCs w:val="24"/>
        </w:rPr>
        <w:t>’s staff, its assets, its critical operations and its credibility; it</w:t>
      </w:r>
      <w:r w:rsidR="00CE37D7">
        <w:rPr>
          <w:rFonts w:ascii="Myriad Pro" w:hAnsi="Myriad Pro"/>
          <w:color w:val="000000"/>
          <w:sz w:val="24"/>
          <w:szCs w:val="24"/>
        </w:rPr>
        <w:t xml:space="preserve"> </w:t>
      </w:r>
      <w:r w:rsidR="003554C8" w:rsidRPr="00D46B3F">
        <w:rPr>
          <w:rFonts w:ascii="Myriad Pro" w:hAnsi="Myriad Pro"/>
          <w:color w:val="000000"/>
          <w:sz w:val="24"/>
          <w:szCs w:val="24"/>
        </w:rPr>
        <w:t xml:space="preserve"> follows an all hazards approach, including </w:t>
      </w:r>
      <w:r w:rsidRPr="00D46B3F">
        <w:rPr>
          <w:rFonts w:ascii="Myriad Pro" w:hAnsi="Myriad Pro"/>
          <w:color w:val="000000"/>
          <w:sz w:val="24"/>
          <w:szCs w:val="24"/>
        </w:rPr>
        <w:t xml:space="preserve">all </w:t>
      </w:r>
      <w:r w:rsidR="003554C8" w:rsidRPr="00D46B3F">
        <w:rPr>
          <w:rFonts w:ascii="Myriad Pro" w:hAnsi="Myriad Pro"/>
          <w:color w:val="000000"/>
          <w:sz w:val="24"/>
          <w:szCs w:val="24"/>
        </w:rPr>
        <w:t xml:space="preserve">risk </w:t>
      </w:r>
      <w:r w:rsidR="00CE37D7">
        <w:rPr>
          <w:rFonts w:ascii="Myriad Pro" w:hAnsi="Myriad Pro"/>
          <w:color w:val="000000"/>
          <w:sz w:val="24"/>
          <w:szCs w:val="24"/>
        </w:rPr>
        <w:t xml:space="preserve"> </w:t>
      </w:r>
      <w:r w:rsidR="003554C8" w:rsidRPr="00D46B3F">
        <w:rPr>
          <w:rFonts w:ascii="Myriad Pro" w:hAnsi="Myriad Pro"/>
          <w:color w:val="000000"/>
          <w:sz w:val="24"/>
          <w:szCs w:val="24"/>
        </w:rPr>
        <w:t xml:space="preserve">reflected in the Risk Assessment </w:t>
      </w:r>
      <w:r w:rsidR="003554C8" w:rsidRPr="00D46B3F">
        <w:rPr>
          <w:rFonts w:ascii="Myriad Pro" w:hAnsi="Myriad Pro" w:cs="Arial"/>
          <w:sz w:val="24"/>
          <w:szCs w:val="24"/>
          <w:lang w:val="en-GB"/>
        </w:rPr>
        <w:t xml:space="preserve">This document </w:t>
      </w:r>
      <w:r w:rsidR="00221A15" w:rsidRPr="00221A15">
        <w:rPr>
          <w:rFonts w:ascii="Myriad Pro" w:hAnsi="Myriad Pro" w:cs="Arial"/>
          <w:sz w:val="24"/>
          <w:szCs w:val="24"/>
          <w:lang w:val="en-GB"/>
        </w:rPr>
        <w:t xml:space="preserve">has been </w:t>
      </w:r>
      <w:r w:rsidR="00221A15" w:rsidRPr="00221A15">
        <w:rPr>
          <w:rFonts w:ascii="Myriad Pro" w:hAnsi="Myriad Pro" w:cs="Arial"/>
          <w:sz w:val="24"/>
          <w:szCs w:val="24"/>
          <w:lang w:val="en-GB"/>
        </w:rPr>
        <w:lastRenderedPageBreak/>
        <w:t>developed to outline</w:t>
      </w:r>
      <w:r w:rsidR="00CE37D7">
        <w:rPr>
          <w:rFonts w:ascii="Myriad Pro" w:hAnsi="Myriad Pro" w:cs="Arial"/>
          <w:sz w:val="24"/>
          <w:szCs w:val="24"/>
          <w:lang w:val="en-GB"/>
        </w:rPr>
        <w:t xml:space="preserve"> </w:t>
      </w:r>
      <w:r w:rsidR="003554C8" w:rsidRPr="00D46B3F">
        <w:rPr>
          <w:rFonts w:ascii="Myriad Pro" w:hAnsi="Myriad Pro" w:cs="Arial"/>
          <w:sz w:val="24"/>
          <w:szCs w:val="24"/>
          <w:lang w:val="en-GB"/>
        </w:rPr>
        <w:t xml:space="preserve"> the general procedures to be taken by </w:t>
      </w:r>
      <w:r w:rsidR="00053946">
        <w:rPr>
          <w:rFonts w:ascii="Myriad Pro" w:hAnsi="Myriad Pro" w:cs="Arial"/>
          <w:sz w:val="24"/>
          <w:szCs w:val="24"/>
          <w:lang w:val="en-GB"/>
        </w:rPr>
        <w:t>the</w:t>
      </w:r>
      <w:r w:rsidR="007E5142">
        <w:rPr>
          <w:rFonts w:ascii="Myriad Pro" w:hAnsi="Myriad Pro" w:cs="Arial"/>
          <w:sz w:val="24"/>
          <w:szCs w:val="24"/>
          <w:lang w:val="en-GB"/>
        </w:rPr>
        <w:t xml:space="preserve"> </w:t>
      </w:r>
      <w:r w:rsidR="007E5142" w:rsidRPr="007E5142">
        <w:rPr>
          <w:rFonts w:ascii="Myriad Pro" w:hAnsi="Myriad Pro" w:cs="Arial"/>
          <w:sz w:val="24"/>
          <w:szCs w:val="24"/>
          <w:highlight w:val="yellow"/>
          <w:lang w:val="en-GB"/>
        </w:rPr>
        <w:t xml:space="preserve">&lt;insert </w:t>
      </w:r>
      <w:r w:rsidR="00053946" w:rsidRPr="007E5142">
        <w:rPr>
          <w:rFonts w:ascii="Myriad Pro" w:hAnsi="Myriad Pro" w:cs="Arial"/>
          <w:sz w:val="24"/>
          <w:szCs w:val="24"/>
          <w:highlight w:val="yellow"/>
          <w:lang w:val="en-GB"/>
        </w:rPr>
        <w:t>Bureau</w:t>
      </w:r>
      <w:r w:rsidR="00F564A9">
        <w:rPr>
          <w:rFonts w:ascii="Myriad Pro" w:hAnsi="Myriad Pro" w:cs="Arial"/>
          <w:sz w:val="24"/>
          <w:szCs w:val="24"/>
          <w:highlight w:val="yellow"/>
          <w:lang w:val="en-GB"/>
        </w:rPr>
        <w:t>/Office’</w:t>
      </w:r>
      <w:r w:rsidR="007E5142" w:rsidRPr="007E5142">
        <w:rPr>
          <w:rFonts w:ascii="Myriad Pro" w:hAnsi="Myriad Pro" w:cs="Arial"/>
          <w:sz w:val="24"/>
          <w:szCs w:val="24"/>
          <w:highlight w:val="yellow"/>
          <w:lang w:val="en-GB"/>
        </w:rPr>
        <w:t>s name&gt;</w:t>
      </w:r>
      <w:r w:rsidR="00053946">
        <w:rPr>
          <w:rFonts w:ascii="Myriad Pro" w:hAnsi="Myriad Pro" w:cs="Arial"/>
          <w:sz w:val="24"/>
          <w:szCs w:val="24"/>
          <w:lang w:val="en-GB"/>
        </w:rPr>
        <w:t>,</w:t>
      </w:r>
      <w:r w:rsidR="003554C8" w:rsidRPr="00D46B3F">
        <w:rPr>
          <w:rFonts w:ascii="Myriad Pro" w:hAnsi="Myriad Pro" w:cs="Arial"/>
          <w:sz w:val="24"/>
          <w:szCs w:val="24"/>
          <w:lang w:val="en-GB"/>
        </w:rPr>
        <w:t xml:space="preserve"> in the event of a serious business disruption affecting the operation of key functions</w:t>
      </w:r>
      <w:r w:rsidR="00053946">
        <w:rPr>
          <w:rFonts w:ascii="Myriad Pro" w:hAnsi="Myriad Pro" w:cs="Arial"/>
          <w:sz w:val="24"/>
          <w:szCs w:val="24"/>
          <w:lang w:val="en-GB"/>
        </w:rPr>
        <w:t xml:space="preserve"> in HQ</w:t>
      </w:r>
      <w:r w:rsidR="007E5142">
        <w:rPr>
          <w:rFonts w:ascii="Myriad Pro" w:hAnsi="Myriad Pro" w:cs="Arial"/>
          <w:sz w:val="24"/>
          <w:szCs w:val="24"/>
          <w:lang w:val="en-GB"/>
        </w:rPr>
        <w:t>,</w:t>
      </w:r>
      <w:r w:rsidR="00053946">
        <w:rPr>
          <w:rFonts w:ascii="Myriad Pro" w:hAnsi="Myriad Pro" w:cs="Arial"/>
          <w:sz w:val="24"/>
          <w:szCs w:val="24"/>
          <w:lang w:val="en-GB"/>
        </w:rPr>
        <w:t xml:space="preserve"> New York that requires the activation of UNDP’s Business Continuity Plan</w:t>
      </w:r>
      <w:r w:rsidR="003554C8" w:rsidRPr="00D46B3F">
        <w:rPr>
          <w:rFonts w:ascii="Myriad Pro" w:hAnsi="Myriad Pro" w:cs="Arial"/>
          <w:sz w:val="24"/>
          <w:szCs w:val="24"/>
          <w:lang w:val="en-GB"/>
        </w:rPr>
        <w:t xml:space="preserve">.  </w:t>
      </w:r>
    </w:p>
    <w:p w14:paraId="260C5165" w14:textId="7CFCB577" w:rsidR="003554C8" w:rsidRPr="00D46B3F" w:rsidRDefault="003554C8" w:rsidP="007B0160">
      <w:pPr>
        <w:jc w:val="both"/>
        <w:rPr>
          <w:rFonts w:ascii="Myriad Pro" w:hAnsi="Myriad Pro"/>
          <w:sz w:val="24"/>
          <w:szCs w:val="24"/>
        </w:rPr>
      </w:pPr>
      <w:r w:rsidRPr="00D46B3F">
        <w:rPr>
          <w:rFonts w:ascii="Myriad Pro" w:hAnsi="Myriad Pro" w:cs="Arial"/>
          <w:sz w:val="24"/>
          <w:szCs w:val="24"/>
          <w:lang w:val="en-GB"/>
        </w:rPr>
        <w:t xml:space="preserve">This Business Continuity Plan is the property of UNDP. It is an operational document that is constantly being monitored and updated to reflect our on-going business operation. </w:t>
      </w:r>
    </w:p>
    <w:p w14:paraId="0C477E36" w14:textId="417A5B1F" w:rsidR="00977BE6" w:rsidRPr="00D46B3F" w:rsidRDefault="005B2E36" w:rsidP="00B315B8">
      <w:pPr>
        <w:pStyle w:val="Heading1"/>
      </w:pPr>
      <w:r w:rsidRPr="00D46B3F">
        <w:t>PLAN ACTIVATION</w:t>
      </w:r>
      <w:r w:rsidR="004E5536">
        <w:t>/DE-ACTIVATION</w:t>
      </w:r>
      <w:r w:rsidR="00E8285B" w:rsidRPr="00D46B3F">
        <w:t xml:space="preserve"> </w:t>
      </w:r>
    </w:p>
    <w:p w14:paraId="2FC5884E" w14:textId="05F47E1C" w:rsidR="008B23D5" w:rsidRPr="00B315B8" w:rsidRDefault="00B0097C" w:rsidP="00B315B8">
      <w:pPr>
        <w:pStyle w:val="Heading3"/>
        <w:numPr>
          <w:ilvl w:val="0"/>
          <w:numId w:val="0"/>
        </w:numPr>
        <w:rPr>
          <w:b w:val="0"/>
          <w:sz w:val="24"/>
        </w:rPr>
      </w:pPr>
      <w:r w:rsidRPr="00B315B8">
        <w:rPr>
          <w:b w:val="0"/>
          <w:sz w:val="24"/>
          <w:lang w:val="en-GB"/>
        </w:rPr>
        <w:t xml:space="preserve">In line with UNDP Crisis Management </w:t>
      </w:r>
      <w:r w:rsidRPr="00D46B3F">
        <w:rPr>
          <w:b w:val="0"/>
          <w:sz w:val="24"/>
          <w:szCs w:val="24"/>
          <w:lang w:val="en-GB"/>
        </w:rPr>
        <w:t>Procedures</w:t>
      </w:r>
      <w:r w:rsidRPr="00B315B8">
        <w:rPr>
          <w:b w:val="0"/>
          <w:sz w:val="24"/>
          <w:lang w:val="en-GB"/>
        </w:rPr>
        <w:t xml:space="preserve">, when </w:t>
      </w:r>
      <w:r w:rsidRPr="00D46B3F">
        <w:rPr>
          <w:b w:val="0"/>
          <w:sz w:val="24"/>
          <w:szCs w:val="24"/>
          <w:lang w:val="en-GB"/>
        </w:rPr>
        <w:t xml:space="preserve">a </w:t>
      </w:r>
      <w:r w:rsidRPr="00B315B8">
        <w:rPr>
          <w:b w:val="0"/>
          <w:sz w:val="24"/>
          <w:lang w:val="en-GB"/>
        </w:rPr>
        <w:t xml:space="preserve">crisis </w:t>
      </w:r>
      <w:r w:rsidRPr="00D46B3F">
        <w:rPr>
          <w:b w:val="0"/>
          <w:sz w:val="24"/>
          <w:szCs w:val="24"/>
          <w:lang w:val="en-GB"/>
        </w:rPr>
        <w:t>occurs</w:t>
      </w:r>
      <w:r w:rsidRPr="00B315B8">
        <w:rPr>
          <w:b w:val="0"/>
          <w:sz w:val="24"/>
          <w:lang w:val="en-GB"/>
        </w:rPr>
        <w:t xml:space="preserve"> in HQ New York,</w:t>
      </w:r>
      <w:r w:rsidRPr="00D46B3F">
        <w:rPr>
          <w:b w:val="0"/>
          <w:sz w:val="24"/>
          <w:szCs w:val="24"/>
          <w:lang w:val="en-GB"/>
        </w:rPr>
        <w:t xml:space="preserve"> the</w:t>
      </w:r>
      <w:r w:rsidRPr="00B315B8">
        <w:rPr>
          <w:b w:val="0"/>
          <w:sz w:val="24"/>
          <w:lang w:val="en-GB"/>
        </w:rPr>
        <w:t xml:space="preserve"> UNDP Security Management Group will convene to direct the overall crisis management and make the decision about the plan activation. </w:t>
      </w:r>
      <w:r w:rsidRPr="00B315B8">
        <w:rPr>
          <w:b w:val="0"/>
          <w:sz w:val="24"/>
          <w:lang w:val="en-GB"/>
        </w:rPr>
        <w:lastRenderedPageBreak/>
        <w:t xml:space="preserve">Upon consultation with the SMG members, the Chair of the SMG – UNDP Associate Administrator, or the Deputy Chair of the Security Management Group (SMG) UNDP Assistant Administrator and Director of Bureau of Management have the authority to activate </w:t>
      </w:r>
      <w:r w:rsidR="00573731">
        <w:rPr>
          <w:sz w:val="24"/>
          <w:szCs w:val="24"/>
        </w:rPr>
        <w:t>UNDP’</w:t>
      </w:r>
      <w:r w:rsidRPr="00B315B8">
        <w:rPr>
          <w:b w:val="0"/>
          <w:sz w:val="24"/>
          <w:lang w:val="en-GB"/>
        </w:rPr>
        <w:t xml:space="preserve"> business continuity plan.</w:t>
      </w:r>
      <w:r w:rsidR="00573731">
        <w:rPr>
          <w:sz w:val="24"/>
          <w:szCs w:val="24"/>
        </w:rPr>
        <w:t xml:space="preserve"> This activation will be notified to the Bureau Director and Deputy Director, as well as the BCP focal point. </w:t>
      </w:r>
    </w:p>
    <w:p w14:paraId="0674BD37" w14:textId="360B149C" w:rsidR="006620B7" w:rsidRPr="00D46B3F" w:rsidRDefault="006620B7" w:rsidP="00761C2F">
      <w:pPr>
        <w:jc w:val="both"/>
        <w:rPr>
          <w:rFonts w:ascii="Myriad Pro" w:hAnsi="Myriad Pro"/>
          <w:sz w:val="24"/>
          <w:szCs w:val="24"/>
          <w:lang w:val="en-GB"/>
        </w:rPr>
      </w:pPr>
      <w:r w:rsidRPr="00D46B3F">
        <w:rPr>
          <w:rFonts w:ascii="Myriad Pro" w:hAnsi="Myriad Pro"/>
          <w:sz w:val="24"/>
          <w:szCs w:val="24"/>
          <w:lang w:val="en-GB"/>
        </w:rPr>
        <w:t>Activation of BCP should be informed to the following distribution list:</w:t>
      </w:r>
    </w:p>
    <w:p w14:paraId="3BDFD573" w14:textId="77777777" w:rsidR="00E47A92" w:rsidRPr="00D46B3F" w:rsidRDefault="00E47A92" w:rsidP="00E47A92">
      <w:pPr>
        <w:pStyle w:val="ListParagraph"/>
        <w:numPr>
          <w:ilvl w:val="0"/>
          <w:numId w:val="7"/>
        </w:numPr>
        <w:jc w:val="both"/>
        <w:rPr>
          <w:rFonts w:ascii="Myriad Pro" w:hAnsi="Myriad Pro"/>
          <w:sz w:val="24"/>
          <w:szCs w:val="24"/>
          <w:lang w:val="en-GB"/>
        </w:rPr>
      </w:pPr>
      <w:r w:rsidRPr="00D46B3F">
        <w:rPr>
          <w:rFonts w:ascii="Myriad Pro" w:hAnsi="Myriad Pro"/>
          <w:sz w:val="24"/>
          <w:szCs w:val="24"/>
          <w:lang w:val="en-GB"/>
        </w:rPr>
        <w:t>The Executive Group</w:t>
      </w:r>
    </w:p>
    <w:p w14:paraId="150C70A0" w14:textId="77777777" w:rsidR="00E47A92" w:rsidRPr="00D46B3F" w:rsidRDefault="00E47A92" w:rsidP="00E47A92">
      <w:pPr>
        <w:pStyle w:val="ListParagraph"/>
        <w:numPr>
          <w:ilvl w:val="0"/>
          <w:numId w:val="7"/>
        </w:numPr>
        <w:jc w:val="both"/>
        <w:rPr>
          <w:rFonts w:ascii="Myriad Pro" w:hAnsi="Myriad Pro"/>
          <w:sz w:val="24"/>
          <w:szCs w:val="24"/>
          <w:lang w:val="en-GB"/>
        </w:rPr>
      </w:pPr>
      <w:r w:rsidRPr="00D46B3F">
        <w:rPr>
          <w:rFonts w:ascii="Myriad Pro" w:hAnsi="Myriad Pro"/>
          <w:sz w:val="24"/>
          <w:szCs w:val="24"/>
          <w:lang w:val="en-GB"/>
        </w:rPr>
        <w:t>The Organizational Performance Group</w:t>
      </w:r>
    </w:p>
    <w:p w14:paraId="1949676B" w14:textId="77777777" w:rsidR="00E47A92" w:rsidRPr="00D46B3F" w:rsidRDefault="00E47A92" w:rsidP="00E47A92">
      <w:pPr>
        <w:pStyle w:val="ListParagraph"/>
        <w:numPr>
          <w:ilvl w:val="0"/>
          <w:numId w:val="7"/>
        </w:numPr>
        <w:jc w:val="both"/>
        <w:rPr>
          <w:rFonts w:ascii="Myriad Pro" w:hAnsi="Myriad Pro"/>
          <w:sz w:val="24"/>
          <w:szCs w:val="24"/>
          <w:lang w:val="en-GB"/>
        </w:rPr>
      </w:pPr>
      <w:r w:rsidRPr="00D46B3F">
        <w:rPr>
          <w:rFonts w:ascii="Myriad Pro" w:hAnsi="Myriad Pro"/>
          <w:sz w:val="24"/>
          <w:szCs w:val="24"/>
          <w:lang w:val="en-GB"/>
        </w:rPr>
        <w:t>The BCP focal Points in HQ</w:t>
      </w:r>
    </w:p>
    <w:p w14:paraId="5AAADEE4" w14:textId="77777777" w:rsidR="00CE37D7" w:rsidRPr="00CE37D7" w:rsidRDefault="00996FC0" w:rsidP="00E92212">
      <w:pPr>
        <w:pStyle w:val="ListParagraph"/>
        <w:numPr>
          <w:ilvl w:val="0"/>
          <w:numId w:val="7"/>
        </w:numPr>
        <w:jc w:val="both"/>
        <w:rPr>
          <w:rFonts w:ascii="Myriad Pro" w:hAnsi="Myriad Pro"/>
          <w:sz w:val="24"/>
          <w:szCs w:val="24"/>
        </w:rPr>
      </w:pPr>
      <w:r w:rsidRPr="00CE37D7">
        <w:rPr>
          <w:rFonts w:ascii="Myriad Pro" w:hAnsi="Myriad Pro"/>
          <w:sz w:val="24"/>
          <w:szCs w:val="24"/>
          <w:lang w:val="en-GB"/>
        </w:rPr>
        <w:t>Head of Office</w:t>
      </w:r>
      <w:r w:rsidR="00E379B6" w:rsidRPr="00CE37D7">
        <w:rPr>
          <w:rFonts w:ascii="Myriad Pro" w:hAnsi="Myriad Pro"/>
          <w:sz w:val="24"/>
          <w:szCs w:val="24"/>
          <w:lang w:val="en-GB"/>
        </w:rPr>
        <w:t xml:space="preserve"> listed as a</w:t>
      </w:r>
      <w:r w:rsidR="006620B7" w:rsidRPr="00CE37D7">
        <w:rPr>
          <w:rFonts w:ascii="Myriad Pro" w:hAnsi="Myriad Pro"/>
          <w:sz w:val="24"/>
          <w:szCs w:val="24"/>
          <w:lang w:val="en-GB"/>
        </w:rPr>
        <w:t xml:space="preserve"> devolution</w:t>
      </w:r>
      <w:r w:rsidR="00E379B6" w:rsidRPr="00CE37D7">
        <w:rPr>
          <w:rFonts w:ascii="Myriad Pro" w:hAnsi="Myriad Pro"/>
          <w:sz w:val="24"/>
          <w:szCs w:val="24"/>
          <w:lang w:val="en-GB"/>
        </w:rPr>
        <w:t xml:space="preserve"> </w:t>
      </w:r>
      <w:r w:rsidR="00315570" w:rsidRPr="00CE37D7">
        <w:rPr>
          <w:rFonts w:ascii="Myriad Pro" w:hAnsi="Myriad Pro"/>
          <w:sz w:val="24"/>
          <w:szCs w:val="24"/>
          <w:lang w:val="en-GB"/>
        </w:rPr>
        <w:t>location;</w:t>
      </w:r>
      <w:r w:rsidR="00E8285B" w:rsidRPr="00CE37D7">
        <w:rPr>
          <w:rFonts w:ascii="Myriad Pro" w:hAnsi="Myriad Pro"/>
          <w:sz w:val="24"/>
          <w:szCs w:val="24"/>
          <w:lang w:val="en-GB"/>
        </w:rPr>
        <w:t xml:space="preserve"> </w:t>
      </w:r>
    </w:p>
    <w:p w14:paraId="158E2C1E" w14:textId="77777777" w:rsidR="00CE37D7" w:rsidRDefault="00CE37D7" w:rsidP="00CE37D7">
      <w:pPr>
        <w:pStyle w:val="ListParagraph"/>
        <w:jc w:val="both"/>
        <w:rPr>
          <w:rFonts w:ascii="Myriad Pro" w:hAnsi="Myriad Pro"/>
          <w:sz w:val="24"/>
          <w:szCs w:val="24"/>
        </w:rPr>
      </w:pPr>
    </w:p>
    <w:p w14:paraId="09CEE0D9" w14:textId="6B8983B2" w:rsidR="007E5142" w:rsidRPr="00CE37D7" w:rsidRDefault="00B0097C" w:rsidP="00CE37D7">
      <w:pPr>
        <w:jc w:val="both"/>
        <w:rPr>
          <w:rFonts w:ascii="Myriad Pro" w:hAnsi="Myriad Pro"/>
          <w:sz w:val="24"/>
          <w:szCs w:val="24"/>
        </w:rPr>
      </w:pPr>
      <w:r w:rsidRPr="00CE37D7">
        <w:rPr>
          <w:rFonts w:ascii="Myriad Pro" w:hAnsi="Myriad Pro"/>
          <w:sz w:val="24"/>
          <w:szCs w:val="24"/>
        </w:rPr>
        <w:t xml:space="preserve">Upon receiving notice of activation, </w:t>
      </w:r>
      <w:r w:rsidR="007E5142" w:rsidRPr="00CE37D7">
        <w:rPr>
          <w:rFonts w:ascii="Myriad Pro" w:hAnsi="Myriad Pro"/>
          <w:sz w:val="24"/>
          <w:szCs w:val="24"/>
        </w:rPr>
        <w:t xml:space="preserve">this BCP is automatically activated for the </w:t>
      </w:r>
      <w:r w:rsidR="007E5142" w:rsidRPr="00CE37D7">
        <w:rPr>
          <w:rFonts w:ascii="Myriad Pro" w:hAnsi="Myriad Pro"/>
          <w:sz w:val="24"/>
          <w:szCs w:val="24"/>
          <w:highlight w:val="yellow"/>
        </w:rPr>
        <w:t xml:space="preserve">&lt;insert </w:t>
      </w:r>
      <w:r w:rsidR="00F564A9" w:rsidRPr="00CE37D7">
        <w:rPr>
          <w:rFonts w:ascii="Myriad Pro" w:hAnsi="Myriad Pro"/>
          <w:sz w:val="24"/>
          <w:szCs w:val="24"/>
          <w:highlight w:val="yellow"/>
        </w:rPr>
        <w:t>Bureau/Office’s</w:t>
      </w:r>
      <w:r w:rsidR="007E5142" w:rsidRPr="00CE37D7">
        <w:rPr>
          <w:rFonts w:ascii="Myriad Pro" w:hAnsi="Myriad Pro"/>
          <w:sz w:val="24"/>
          <w:szCs w:val="24"/>
          <w:highlight w:val="yellow"/>
        </w:rPr>
        <w:t xml:space="preserve"> Name&gt;</w:t>
      </w:r>
      <w:r w:rsidR="007E5142" w:rsidRPr="00CE37D7">
        <w:rPr>
          <w:rFonts w:ascii="Myriad Pro" w:hAnsi="Myriad Pro"/>
          <w:sz w:val="24"/>
          <w:szCs w:val="24"/>
        </w:rPr>
        <w:t>.</w:t>
      </w:r>
    </w:p>
    <w:p w14:paraId="6094AC29" w14:textId="77777777" w:rsidR="00996FC0" w:rsidRDefault="00996FC0" w:rsidP="007E5142">
      <w:pPr>
        <w:jc w:val="both"/>
        <w:rPr>
          <w:rFonts w:ascii="Myriad Pro" w:hAnsi="Myriad Pro"/>
          <w:sz w:val="24"/>
          <w:szCs w:val="24"/>
        </w:rPr>
      </w:pPr>
    </w:p>
    <w:p w14:paraId="429D9E1A" w14:textId="77777777" w:rsidR="004E5536" w:rsidRDefault="004E5536" w:rsidP="00D51CBE">
      <w:pPr>
        <w:pStyle w:val="Heading1"/>
        <w:numPr>
          <w:ilvl w:val="0"/>
          <w:numId w:val="31"/>
        </w:numPr>
        <w:ind w:left="450"/>
        <w:sectPr w:rsidR="004E5536" w:rsidSect="008F767D">
          <w:headerReference w:type="default" r:id="rId13"/>
          <w:footerReference w:type="default" r:id="rId14"/>
          <w:pgSz w:w="12240" w:h="15840"/>
          <w:pgMar w:top="1440" w:right="1440" w:bottom="1440" w:left="1440" w:header="720" w:footer="720" w:gutter="0"/>
          <w:pgNumType w:start="1"/>
          <w:cols w:space="720"/>
          <w:docGrid w:linePitch="360"/>
        </w:sectPr>
      </w:pPr>
    </w:p>
    <w:p w14:paraId="33C712EE" w14:textId="77777777" w:rsidR="0029132A" w:rsidRDefault="0029132A" w:rsidP="00D51CBE">
      <w:pPr>
        <w:pStyle w:val="Heading1"/>
        <w:numPr>
          <w:ilvl w:val="0"/>
          <w:numId w:val="31"/>
        </w:numPr>
        <w:ind w:left="450" w:hanging="180"/>
      </w:pPr>
      <w:r>
        <w:lastRenderedPageBreak/>
        <w:t>CRITICAL FUNCTIONS</w:t>
      </w:r>
      <w:r w:rsidR="002F03FF">
        <w:t xml:space="preserve"> FOR MINIMUM OPERATIONS</w:t>
      </w:r>
    </w:p>
    <w:p w14:paraId="099C9757" w14:textId="0BA484A7" w:rsidR="00B0097C" w:rsidRPr="00D46B3F" w:rsidRDefault="00CE37D7" w:rsidP="00B315B8">
      <w:pPr>
        <w:rPr>
          <w:rFonts w:ascii="Myriad Pro" w:hAnsi="Myriad Pro"/>
          <w:sz w:val="24"/>
          <w:szCs w:val="24"/>
        </w:rPr>
      </w:pPr>
      <w:r>
        <w:rPr>
          <w:rFonts w:ascii="Myriad Pro" w:hAnsi="Myriad Pro"/>
          <w:sz w:val="24"/>
          <w:szCs w:val="24"/>
        </w:rPr>
        <w:t>A</w:t>
      </w:r>
      <w:r w:rsidR="00B0097C" w:rsidRPr="00D46B3F">
        <w:rPr>
          <w:rFonts w:ascii="Myriad Pro" w:hAnsi="Myriad Pro"/>
          <w:sz w:val="24"/>
          <w:szCs w:val="24"/>
        </w:rPr>
        <w:t xml:space="preserve">ll units in HQ should activate their respective BCPs and monitor the continuity of critical </w:t>
      </w:r>
      <w:r w:rsidR="00B0097C" w:rsidRPr="00B315B8">
        <w:rPr>
          <w:rFonts w:ascii="Myriad Pro" w:hAnsi="Myriad Pro"/>
          <w:sz w:val="24"/>
        </w:rPr>
        <w:t xml:space="preserve">functions </w:t>
      </w:r>
      <w:r w:rsidR="00B0097C" w:rsidRPr="00D46B3F">
        <w:rPr>
          <w:rFonts w:ascii="Myriad Pro" w:hAnsi="Myriad Pro"/>
          <w:sz w:val="24"/>
          <w:szCs w:val="24"/>
        </w:rPr>
        <w:t xml:space="preserve">during the activation. Offices should return to normal business once BCP activation is terminated/ended as advised/instructed by the chair of SMG or her/his deputy. </w:t>
      </w:r>
    </w:p>
    <w:p w14:paraId="3ACFE1E4" w14:textId="5419BBAC" w:rsidR="00BC09C7" w:rsidRPr="00D46B3F" w:rsidRDefault="00BC09C7" w:rsidP="00BC09C7">
      <w:pPr>
        <w:jc w:val="center"/>
        <w:rPr>
          <w:rFonts w:ascii="Myriad Pro" w:hAnsi="Myriad Pro"/>
          <w:b/>
          <w:sz w:val="24"/>
          <w:szCs w:val="24"/>
          <w:lang w:val="en-GB"/>
        </w:rPr>
      </w:pPr>
      <w:r w:rsidRPr="00D46B3F">
        <w:rPr>
          <w:rFonts w:ascii="Myriad Pro" w:hAnsi="Myriad Pro"/>
          <w:b/>
          <w:sz w:val="24"/>
          <w:szCs w:val="24"/>
          <w:lang w:val="en-GB"/>
        </w:rPr>
        <w:t>BCP Activation Chart</w:t>
      </w:r>
    </w:p>
    <w:p w14:paraId="47E3EF24" w14:textId="3D922DF2" w:rsidR="006154CF" w:rsidRPr="00D46B3F" w:rsidRDefault="006154CF" w:rsidP="00761C2F">
      <w:pPr>
        <w:jc w:val="both"/>
        <w:rPr>
          <w:rFonts w:ascii="Myriad Pro" w:hAnsi="Myriad Pro"/>
          <w:sz w:val="24"/>
          <w:szCs w:val="24"/>
          <w:lang w:val="en-GB"/>
        </w:rPr>
      </w:pPr>
    </w:p>
    <w:p w14:paraId="62EB3118" w14:textId="5311CFCB" w:rsidR="007B0160" w:rsidRPr="00D46B3F" w:rsidRDefault="007B0160" w:rsidP="004E74DD">
      <w:pPr>
        <w:jc w:val="both"/>
        <w:rPr>
          <w:rFonts w:ascii="Myriad Pro" w:hAnsi="Myriad Pro"/>
          <w:sz w:val="24"/>
          <w:szCs w:val="24"/>
          <w:lang w:val="en-GB"/>
        </w:rPr>
      </w:pPr>
      <w:r w:rsidRPr="00D46B3F">
        <w:rPr>
          <w:rFonts w:ascii="Myriad Pro" w:hAnsi="Myriad Pro"/>
          <w:noProof/>
          <w:sz w:val="24"/>
          <w:szCs w:val="24"/>
        </w:rPr>
        <w:lastRenderedPageBreak/>
        <w:drawing>
          <wp:inline distT="0" distB="0" distL="0" distR="0" wp14:anchorId="29BA75F6" wp14:editId="663FB0DA">
            <wp:extent cx="5942965" cy="6238875"/>
            <wp:effectExtent l="0" t="0" r="63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5947093" cy="6243208"/>
                    </a:xfrm>
                    <a:prstGeom prst="rect">
                      <a:avLst/>
                    </a:prstGeom>
                  </pic:spPr>
                </pic:pic>
              </a:graphicData>
            </a:graphic>
          </wp:inline>
        </w:drawing>
      </w:r>
    </w:p>
    <w:p w14:paraId="664B4B4F" w14:textId="77777777" w:rsidR="00AD1253" w:rsidRDefault="004B68A2" w:rsidP="00253465">
      <w:pPr>
        <w:pStyle w:val="Heading1"/>
        <w:numPr>
          <w:ilvl w:val="0"/>
          <w:numId w:val="0"/>
        </w:numPr>
      </w:pPr>
      <w:bookmarkStart w:id="1" w:name="_Toc341093625"/>
      <w:r w:rsidRPr="00D46B3F">
        <w:lastRenderedPageBreak/>
        <w:t>RESPONSIBILITIES</w:t>
      </w:r>
    </w:p>
    <w:p w14:paraId="0E1DF6AB" w14:textId="5A63E8A5" w:rsidR="00B0097C" w:rsidRPr="00AD1253" w:rsidRDefault="00AD1253" w:rsidP="00AD1253">
      <w:pPr>
        <w:pStyle w:val="Heading1"/>
        <w:numPr>
          <w:ilvl w:val="0"/>
          <w:numId w:val="0"/>
        </w:numPr>
        <w:rPr>
          <w:b w:val="0"/>
          <w:bCs/>
          <w:color w:val="auto"/>
          <w:sz w:val="24"/>
          <w:szCs w:val="24"/>
        </w:rPr>
      </w:pPr>
      <w:r w:rsidRPr="00AD1253">
        <w:rPr>
          <w:b w:val="0"/>
          <w:bCs/>
          <w:color w:val="auto"/>
          <w:sz w:val="24"/>
          <w:szCs w:val="24"/>
        </w:rPr>
        <w:t xml:space="preserve">The following functions have been designated as critical for </w:t>
      </w:r>
      <w:r w:rsidRPr="00AD1253">
        <w:rPr>
          <w:b w:val="0"/>
          <w:bCs/>
          <w:color w:val="auto"/>
          <w:sz w:val="24"/>
          <w:szCs w:val="24"/>
          <w:highlight w:val="yellow"/>
        </w:rPr>
        <w:t>&lt;insert Bureau/Office’s name&gt;</w:t>
      </w:r>
      <w:r w:rsidRPr="00AD1253">
        <w:rPr>
          <w:b w:val="0"/>
          <w:bCs/>
          <w:color w:val="auto"/>
          <w:sz w:val="24"/>
          <w:szCs w:val="24"/>
        </w:rPr>
        <w:t xml:space="preserve"> and will be maintained with no interruption throughout the crisis:</w:t>
      </w:r>
      <w:r w:rsidR="00B0097C" w:rsidRPr="00AD1253">
        <w:rPr>
          <w:b w:val="0"/>
          <w:bCs/>
          <w:color w:val="auto"/>
          <w:sz w:val="24"/>
          <w:szCs w:val="24"/>
        </w:rPr>
        <w:t xml:space="preserve"> Under each critical function the</w:t>
      </w:r>
      <w:r w:rsidR="00B0097C" w:rsidRPr="00B315B8">
        <w:rPr>
          <w:b w:val="0"/>
          <w:bCs/>
          <w:color w:val="auto"/>
          <w:sz w:val="24"/>
          <w:szCs w:val="24"/>
        </w:rPr>
        <w:t xml:space="preserve"> designated </w:t>
      </w:r>
      <w:r w:rsidR="00B0097C" w:rsidRPr="00AD1253">
        <w:rPr>
          <w:b w:val="0"/>
          <w:bCs/>
          <w:color w:val="auto"/>
          <w:sz w:val="24"/>
          <w:szCs w:val="24"/>
        </w:rPr>
        <w:t>critical staff and/or the alternates are responsible for maintaining the following processes:</w:t>
      </w:r>
      <w:r w:rsidR="004E74DD" w:rsidRPr="00AD1253">
        <w:rPr>
          <w:b w:val="0"/>
          <w:bCs/>
          <w:color w:val="auto"/>
          <w:sz w:val="24"/>
          <w:szCs w:val="24"/>
        </w:rPr>
        <w:t xml:space="preserve"> - Annex 2 </w:t>
      </w:r>
      <w:r w:rsidR="004E74DD" w:rsidRPr="00B315B8">
        <w:rPr>
          <w:b w:val="0"/>
          <w:bCs/>
          <w:color w:val="auto"/>
          <w:sz w:val="24"/>
          <w:szCs w:val="24"/>
        </w:rPr>
        <w:t>for</w:t>
      </w:r>
      <w:r w:rsidRPr="00AD1253">
        <w:rPr>
          <w:b w:val="0"/>
          <w:bCs/>
          <w:color w:val="auto"/>
          <w:sz w:val="24"/>
          <w:szCs w:val="24"/>
        </w:rPr>
        <w:t xml:space="preserve"> list of critical staff </w:t>
      </w:r>
      <w:r w:rsidR="004E74DD" w:rsidRPr="00B315B8">
        <w:rPr>
          <w:b w:val="0"/>
          <w:bCs/>
          <w:color w:val="auto"/>
          <w:sz w:val="24"/>
          <w:szCs w:val="24"/>
        </w:rPr>
        <w:t xml:space="preserve"> </w:t>
      </w:r>
    </w:p>
    <w:p w14:paraId="3042324C" w14:textId="77777777" w:rsidR="00426E10" w:rsidRPr="00D51CBE" w:rsidRDefault="00426E10" w:rsidP="00426E10">
      <w:pPr>
        <w:pStyle w:val="Heading2"/>
        <w:numPr>
          <w:ilvl w:val="0"/>
          <w:numId w:val="32"/>
        </w:numPr>
        <w:rPr>
          <w:sz w:val="24"/>
          <w:szCs w:val="24"/>
          <w:highlight w:val="yellow"/>
        </w:rPr>
      </w:pPr>
      <w:r w:rsidRPr="00D51CBE">
        <w:rPr>
          <w:sz w:val="24"/>
          <w:szCs w:val="24"/>
          <w:highlight w:val="yellow"/>
        </w:rPr>
        <w:t xml:space="preserve">&lt;Insert Critical Function 1&gt; </w:t>
      </w:r>
    </w:p>
    <w:p w14:paraId="76905ED4"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1&gt;;</w:t>
      </w:r>
    </w:p>
    <w:p w14:paraId="1B92E753"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2&gt;; and</w:t>
      </w:r>
    </w:p>
    <w:p w14:paraId="6DC11BD0"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3&gt;;</w:t>
      </w:r>
    </w:p>
    <w:p w14:paraId="2454F167" w14:textId="77777777" w:rsidR="00426E10" w:rsidRPr="00D51CBE" w:rsidRDefault="00426E10" w:rsidP="00426E10">
      <w:pPr>
        <w:pStyle w:val="ListParagraph"/>
        <w:ind w:left="1080"/>
        <w:jc w:val="both"/>
        <w:rPr>
          <w:rFonts w:ascii="Myriad Pro" w:hAnsi="Myriad Pro"/>
          <w:sz w:val="24"/>
          <w:szCs w:val="24"/>
          <w:highlight w:val="yellow"/>
        </w:rPr>
      </w:pPr>
    </w:p>
    <w:p w14:paraId="69BDB330" w14:textId="77777777" w:rsidR="00426E10" w:rsidRPr="00D51CBE" w:rsidRDefault="00426E10" w:rsidP="00426E10">
      <w:pPr>
        <w:pStyle w:val="Heading2"/>
        <w:numPr>
          <w:ilvl w:val="0"/>
          <w:numId w:val="32"/>
        </w:numPr>
        <w:rPr>
          <w:sz w:val="24"/>
          <w:szCs w:val="24"/>
          <w:highlight w:val="yellow"/>
        </w:rPr>
      </w:pPr>
      <w:r w:rsidRPr="00D51CBE">
        <w:rPr>
          <w:sz w:val="24"/>
          <w:szCs w:val="24"/>
          <w:highlight w:val="yellow"/>
        </w:rPr>
        <w:lastRenderedPageBreak/>
        <w:t xml:space="preserve">&lt;Insert Critical Function 2&gt; </w:t>
      </w:r>
    </w:p>
    <w:p w14:paraId="2D90302D"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1&gt;;</w:t>
      </w:r>
    </w:p>
    <w:p w14:paraId="0F94EBDE"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2&gt;; and</w:t>
      </w:r>
    </w:p>
    <w:p w14:paraId="5F295BFE"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3&gt;;</w:t>
      </w:r>
    </w:p>
    <w:p w14:paraId="50BB0FE4" w14:textId="77777777" w:rsidR="00426E10" w:rsidRPr="00D51CBE" w:rsidRDefault="00426E10" w:rsidP="00426E10">
      <w:pPr>
        <w:pStyle w:val="Heading2"/>
        <w:numPr>
          <w:ilvl w:val="0"/>
          <w:numId w:val="32"/>
        </w:numPr>
        <w:rPr>
          <w:sz w:val="24"/>
          <w:szCs w:val="24"/>
          <w:highlight w:val="yellow"/>
        </w:rPr>
      </w:pPr>
      <w:r w:rsidRPr="00D51CBE">
        <w:rPr>
          <w:sz w:val="24"/>
          <w:szCs w:val="24"/>
          <w:highlight w:val="yellow"/>
        </w:rPr>
        <w:t xml:space="preserve">&lt;Insert Critical Function 3&gt; </w:t>
      </w:r>
    </w:p>
    <w:p w14:paraId="335D77E5"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1&gt;;</w:t>
      </w:r>
    </w:p>
    <w:p w14:paraId="23CD4C68"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2&gt;; and</w:t>
      </w:r>
    </w:p>
    <w:p w14:paraId="15F8FECF"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3&gt;;</w:t>
      </w:r>
    </w:p>
    <w:p w14:paraId="0C541A8D" w14:textId="77777777" w:rsidR="00426E10" w:rsidRPr="00D51CBE" w:rsidRDefault="00426E10" w:rsidP="00426E10">
      <w:pPr>
        <w:rPr>
          <w:highlight w:val="yellow"/>
        </w:rPr>
      </w:pPr>
    </w:p>
    <w:p w14:paraId="118B546A" w14:textId="77777777" w:rsidR="00426E10" w:rsidRPr="00D51CBE" w:rsidRDefault="00426E10" w:rsidP="00426E10">
      <w:pPr>
        <w:pStyle w:val="Heading2"/>
        <w:numPr>
          <w:ilvl w:val="0"/>
          <w:numId w:val="32"/>
        </w:numPr>
        <w:rPr>
          <w:sz w:val="24"/>
          <w:szCs w:val="24"/>
          <w:highlight w:val="yellow"/>
        </w:rPr>
      </w:pPr>
      <w:r w:rsidRPr="00D51CBE">
        <w:rPr>
          <w:sz w:val="24"/>
          <w:szCs w:val="24"/>
          <w:highlight w:val="yellow"/>
        </w:rPr>
        <w:t xml:space="preserve">&lt;Insert Critical Function 4&gt; </w:t>
      </w:r>
    </w:p>
    <w:p w14:paraId="29321B09"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1&gt;;</w:t>
      </w:r>
    </w:p>
    <w:p w14:paraId="0243E86A"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lastRenderedPageBreak/>
        <w:t>&lt;Insert task 2&gt;; and</w:t>
      </w:r>
    </w:p>
    <w:p w14:paraId="0237CA35"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3&gt;;</w:t>
      </w:r>
    </w:p>
    <w:p w14:paraId="3155005D" w14:textId="77777777" w:rsidR="00426E10" w:rsidRPr="00D51CBE" w:rsidRDefault="00426E10" w:rsidP="00426E10">
      <w:pPr>
        <w:rPr>
          <w:highlight w:val="yellow"/>
        </w:rPr>
      </w:pPr>
    </w:p>
    <w:p w14:paraId="24FBC799" w14:textId="77777777" w:rsidR="00426E10" w:rsidRPr="00D51CBE" w:rsidRDefault="00426E10" w:rsidP="00426E10">
      <w:pPr>
        <w:pStyle w:val="Heading2"/>
        <w:numPr>
          <w:ilvl w:val="0"/>
          <w:numId w:val="32"/>
        </w:numPr>
        <w:rPr>
          <w:sz w:val="24"/>
          <w:szCs w:val="24"/>
          <w:highlight w:val="yellow"/>
        </w:rPr>
      </w:pPr>
      <w:r w:rsidRPr="00D51CBE">
        <w:rPr>
          <w:sz w:val="24"/>
          <w:szCs w:val="24"/>
          <w:highlight w:val="yellow"/>
        </w:rPr>
        <w:t xml:space="preserve">&lt;Insert Critical Function 5&gt; </w:t>
      </w:r>
    </w:p>
    <w:p w14:paraId="6A250648"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1&gt;;</w:t>
      </w:r>
    </w:p>
    <w:p w14:paraId="296EDFDC"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2&gt;; and</w:t>
      </w:r>
    </w:p>
    <w:p w14:paraId="1D8EBD63" w14:textId="77777777" w:rsidR="00426E10" w:rsidRPr="00D51CBE" w:rsidRDefault="00426E10" w:rsidP="00426E10">
      <w:pPr>
        <w:pStyle w:val="ListParagraph"/>
        <w:numPr>
          <w:ilvl w:val="0"/>
          <w:numId w:val="30"/>
        </w:numPr>
        <w:jc w:val="both"/>
        <w:rPr>
          <w:rFonts w:ascii="Myriad Pro" w:hAnsi="Myriad Pro"/>
          <w:sz w:val="24"/>
          <w:szCs w:val="24"/>
          <w:highlight w:val="yellow"/>
        </w:rPr>
      </w:pPr>
      <w:r w:rsidRPr="00D51CBE">
        <w:rPr>
          <w:rFonts w:ascii="Myriad Pro" w:hAnsi="Myriad Pro"/>
          <w:sz w:val="24"/>
          <w:szCs w:val="24"/>
          <w:highlight w:val="yellow"/>
        </w:rPr>
        <w:t>&lt;Insert task 3&gt;;</w:t>
      </w:r>
    </w:p>
    <w:p w14:paraId="080436DD" w14:textId="77777777" w:rsidR="00426E10" w:rsidRPr="00D51CBE" w:rsidRDefault="00426E10" w:rsidP="00426E10">
      <w:pPr>
        <w:rPr>
          <w:highlight w:val="yellow"/>
        </w:rPr>
      </w:pPr>
    </w:p>
    <w:p w14:paraId="07ABEEF9" w14:textId="77777777" w:rsidR="00426E10" w:rsidRDefault="00426E10">
      <w:pPr>
        <w:sectPr w:rsidR="00426E10" w:rsidSect="002C28BD">
          <w:pgSz w:w="12240" w:h="15840"/>
          <w:pgMar w:top="1440" w:right="1440" w:bottom="1440" w:left="1440" w:header="720" w:footer="720" w:gutter="0"/>
          <w:cols w:space="720"/>
          <w:docGrid w:linePitch="360"/>
        </w:sectPr>
      </w:pPr>
    </w:p>
    <w:p w14:paraId="74DBF1E7" w14:textId="1AC25E77" w:rsidR="00A209C0" w:rsidRPr="00D46B3F" w:rsidRDefault="00E47A92" w:rsidP="0051564A">
      <w:pPr>
        <w:spacing w:after="0" w:line="240" w:lineRule="auto"/>
        <w:jc w:val="both"/>
        <w:rPr>
          <w:rFonts w:cs="Times New Roman"/>
        </w:rPr>
      </w:pPr>
      <w:r w:rsidRPr="00D46B3F">
        <w:rPr>
          <w:rFonts w:ascii="Myriad Pro" w:hAnsi="Myriad Pro"/>
          <w:sz w:val="24"/>
          <w:szCs w:val="24"/>
        </w:rPr>
        <w:lastRenderedPageBreak/>
        <w:t xml:space="preserve"> </w:t>
      </w:r>
    </w:p>
    <w:p w14:paraId="43A3107A" w14:textId="77777777" w:rsidR="00A209C0" w:rsidRPr="00D46B3F" w:rsidRDefault="00A209C0" w:rsidP="00A209C0">
      <w:pPr>
        <w:pStyle w:val="ListParagraph"/>
        <w:numPr>
          <w:ilvl w:val="0"/>
          <w:numId w:val="22"/>
        </w:numPr>
        <w:contextualSpacing w:val="0"/>
        <w:outlineLvl w:val="0"/>
        <w:rPr>
          <w:rFonts w:ascii="Myriad Pro" w:hAnsi="Myriad Pro"/>
          <w:b/>
          <w:vanish/>
          <w:color w:val="006BB7"/>
          <w:sz w:val="28"/>
          <w:szCs w:val="28"/>
          <w:lang w:val="en-GB"/>
        </w:rPr>
      </w:pPr>
    </w:p>
    <w:p w14:paraId="033D1573" w14:textId="77777777" w:rsidR="00A209C0" w:rsidRPr="00D46B3F" w:rsidRDefault="00A209C0" w:rsidP="00A209C0">
      <w:pPr>
        <w:pStyle w:val="ListParagraph"/>
        <w:numPr>
          <w:ilvl w:val="0"/>
          <w:numId w:val="22"/>
        </w:numPr>
        <w:contextualSpacing w:val="0"/>
        <w:outlineLvl w:val="0"/>
        <w:rPr>
          <w:rFonts w:ascii="Myriad Pro" w:hAnsi="Myriad Pro"/>
          <w:b/>
          <w:vanish/>
          <w:color w:val="006BB7"/>
          <w:sz w:val="28"/>
          <w:szCs w:val="28"/>
          <w:lang w:val="en-GB"/>
        </w:rPr>
      </w:pPr>
    </w:p>
    <w:p w14:paraId="3376EFD8" w14:textId="77777777" w:rsidR="00A209C0" w:rsidRPr="00D46B3F" w:rsidRDefault="00A209C0" w:rsidP="00A209C0">
      <w:pPr>
        <w:pStyle w:val="ListParagraph"/>
        <w:numPr>
          <w:ilvl w:val="0"/>
          <w:numId w:val="22"/>
        </w:numPr>
        <w:contextualSpacing w:val="0"/>
        <w:outlineLvl w:val="0"/>
        <w:rPr>
          <w:rFonts w:ascii="Myriad Pro" w:hAnsi="Myriad Pro"/>
          <w:b/>
          <w:vanish/>
          <w:color w:val="006BB7"/>
          <w:sz w:val="28"/>
          <w:szCs w:val="28"/>
          <w:lang w:val="en-GB"/>
        </w:rPr>
      </w:pPr>
    </w:p>
    <w:p w14:paraId="7ED19C1F" w14:textId="15FE05DD" w:rsidR="00A209C0" w:rsidRPr="00D46B3F" w:rsidRDefault="00A209C0" w:rsidP="00B315B8">
      <w:pPr>
        <w:pStyle w:val="Heading1"/>
        <w:numPr>
          <w:ilvl w:val="0"/>
          <w:numId w:val="22"/>
        </w:numPr>
      </w:pPr>
      <w:r w:rsidRPr="00D46B3F">
        <w:t>INCIDENT RESPONSE STRUCTURE</w:t>
      </w:r>
    </w:p>
    <w:p w14:paraId="334F800D" w14:textId="0B2CE2A3" w:rsidR="00A209C0" w:rsidRPr="00D46B3F" w:rsidRDefault="00B315B8" w:rsidP="00A209C0">
      <w:pPr>
        <w:pStyle w:val="Heading1"/>
        <w:numPr>
          <w:ilvl w:val="0"/>
          <w:numId w:val="0"/>
        </w:numPr>
        <w:ind w:left="-450"/>
      </w:pPr>
      <w:r>
        <w:rPr>
          <w:noProof/>
          <w:lang w:val="en-US"/>
        </w:rPr>
        <w:drawing>
          <wp:inline distT="0" distB="0" distL="0" distR="0" wp14:anchorId="53FF2B41" wp14:editId="1109DA09">
            <wp:extent cx="5943600" cy="2869324"/>
            <wp:effectExtent l="381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BB7937F" w14:textId="77777777" w:rsidR="0051564A" w:rsidRPr="00D46B3F" w:rsidRDefault="0051564A" w:rsidP="002E10B5">
      <w:pPr>
        <w:jc w:val="both"/>
        <w:rPr>
          <w:rFonts w:ascii="Myriad Pro" w:hAnsi="Myriad Pro"/>
          <w:sz w:val="24"/>
          <w:szCs w:val="24"/>
          <w:lang w:val="en-GB"/>
        </w:rPr>
      </w:pPr>
    </w:p>
    <w:p w14:paraId="44D62F10" w14:textId="7D3260D0" w:rsidR="0051564A" w:rsidRDefault="005206E8" w:rsidP="0051564A">
      <w:pPr>
        <w:pStyle w:val="Heading1"/>
      </w:pPr>
      <w:r w:rsidRPr="00D46B3F">
        <w:t>SCENARIO</w:t>
      </w:r>
      <w:r w:rsidR="0029132A" w:rsidRPr="00D46B3F">
        <w:t>S</w:t>
      </w:r>
      <w:r w:rsidR="00235E6A" w:rsidRPr="00D46B3F">
        <w:t xml:space="preserve"> </w:t>
      </w:r>
    </w:p>
    <w:p w14:paraId="4E5A9509" w14:textId="7636C3A8" w:rsidR="00063DFB" w:rsidRPr="002C4A68" w:rsidRDefault="00063DFB" w:rsidP="00063DFB">
      <w:pPr>
        <w:pStyle w:val="Heading3"/>
        <w:numPr>
          <w:ilvl w:val="0"/>
          <w:numId w:val="0"/>
        </w:numPr>
        <w:rPr>
          <w:b w:val="0"/>
          <w:sz w:val="24"/>
          <w:szCs w:val="24"/>
          <w:lang w:val="en-GB"/>
        </w:rPr>
      </w:pPr>
      <w:r w:rsidRPr="002C4A68">
        <w:rPr>
          <w:b w:val="0"/>
          <w:sz w:val="24"/>
          <w:szCs w:val="24"/>
          <w:lang w:val="en-GB"/>
        </w:rPr>
        <w:lastRenderedPageBreak/>
        <w:t>Depending on the nature of the crisis or incident, the BCP team will focus one of the following scenarios:</w:t>
      </w:r>
    </w:p>
    <w:p w14:paraId="02B702F4" w14:textId="3A83363B" w:rsidR="008D7C7B" w:rsidRPr="00D46B3F" w:rsidRDefault="0051564A" w:rsidP="008D7C7B">
      <w:pPr>
        <w:pStyle w:val="ListParagraph"/>
        <w:numPr>
          <w:ilvl w:val="0"/>
          <w:numId w:val="28"/>
        </w:numPr>
        <w:rPr>
          <w:rFonts w:ascii="Myriad Pro" w:hAnsi="Myriad Pro"/>
          <w:b/>
          <w:sz w:val="24"/>
          <w:szCs w:val="24"/>
          <w:lang w:val="en-GB"/>
        </w:rPr>
      </w:pPr>
      <w:r w:rsidRPr="00D46B3F">
        <w:rPr>
          <w:b/>
          <w:bCs/>
          <w:sz w:val="24"/>
          <w:szCs w:val="24"/>
          <w:u w:val="single"/>
          <w:lang w:val="en-GB"/>
        </w:rPr>
        <w:t>Status Quo:</w:t>
      </w:r>
      <w:r w:rsidRPr="00D46B3F">
        <w:rPr>
          <w:sz w:val="24"/>
          <w:szCs w:val="24"/>
          <w:lang w:val="en-GB"/>
        </w:rPr>
        <w:t xml:space="preserve"> To maintain the current </w:t>
      </w:r>
      <w:r w:rsidR="008D7C7B" w:rsidRPr="00D46B3F">
        <w:rPr>
          <w:bCs/>
          <w:sz w:val="24"/>
          <w:szCs w:val="24"/>
          <w:lang w:val="en-GB"/>
        </w:rPr>
        <w:t>level of operations in response to a limited disruption in the country; and staff continue to support</w:t>
      </w:r>
      <w:r w:rsidR="00063DFB">
        <w:rPr>
          <w:sz w:val="24"/>
          <w:szCs w:val="24"/>
          <w:lang w:val="en-GB"/>
        </w:rPr>
        <w:t xml:space="preserve"> all</w:t>
      </w:r>
      <w:r w:rsidRPr="00D46B3F">
        <w:rPr>
          <w:sz w:val="24"/>
          <w:szCs w:val="24"/>
          <w:lang w:val="en-GB"/>
        </w:rPr>
        <w:t xml:space="preserve"> functions</w:t>
      </w:r>
      <w:r w:rsidR="008D7C7B" w:rsidRPr="00D46B3F">
        <w:rPr>
          <w:sz w:val="24"/>
          <w:szCs w:val="24"/>
          <w:lang w:val="en-GB"/>
        </w:rPr>
        <w:t xml:space="preserve"> and services. </w:t>
      </w:r>
    </w:p>
    <w:p w14:paraId="26A7E543" w14:textId="77777777" w:rsidR="008D7C7B" w:rsidRPr="00D46B3F" w:rsidRDefault="008D7C7B" w:rsidP="008D7C7B">
      <w:pPr>
        <w:pStyle w:val="ListParagraph"/>
        <w:rPr>
          <w:rFonts w:ascii="Myriad Pro" w:hAnsi="Myriad Pro"/>
          <w:b/>
          <w:sz w:val="24"/>
          <w:szCs w:val="24"/>
          <w:lang w:val="en-GB"/>
        </w:rPr>
      </w:pPr>
    </w:p>
    <w:p w14:paraId="1155EC88" w14:textId="4D2AF20B" w:rsidR="00F67A9B" w:rsidRPr="00D46B3F" w:rsidRDefault="008D7C7B" w:rsidP="004E74DD">
      <w:pPr>
        <w:pStyle w:val="ListParagraph"/>
        <w:numPr>
          <w:ilvl w:val="0"/>
          <w:numId w:val="28"/>
        </w:numPr>
        <w:rPr>
          <w:rFonts w:ascii="Myriad Pro" w:hAnsi="Myriad Pro"/>
          <w:bCs/>
          <w:sz w:val="24"/>
          <w:szCs w:val="24"/>
          <w:lang w:val="en-GB"/>
        </w:rPr>
      </w:pPr>
      <w:r w:rsidRPr="00D46B3F">
        <w:rPr>
          <w:rFonts w:ascii="Myriad Pro" w:hAnsi="Myriad Pro"/>
          <w:b/>
          <w:sz w:val="24"/>
          <w:szCs w:val="24"/>
          <w:u w:val="single"/>
          <w:lang w:val="en-GB"/>
        </w:rPr>
        <w:t>Minimum Operations:</w:t>
      </w:r>
      <w:r w:rsidRPr="00D46B3F">
        <w:rPr>
          <w:rFonts w:ascii="Myriad Pro" w:hAnsi="Myriad Pro"/>
          <w:bCs/>
          <w:sz w:val="24"/>
          <w:szCs w:val="24"/>
          <w:lang w:val="en-GB"/>
        </w:rPr>
        <w:t xml:space="preserve"> To maintain the operations of critical functions and processes. Those functions must continue to deliver the minimum level of operations no matter what the disaster is going on around them and in response to a major disruption that heavily affects the office.  ‘They are ‘critical’ to k</w:t>
      </w:r>
      <w:r w:rsidR="004E74DD" w:rsidRPr="00D46B3F">
        <w:rPr>
          <w:rFonts w:ascii="Myriad Pro" w:hAnsi="Myriad Pro"/>
          <w:bCs/>
          <w:sz w:val="24"/>
          <w:szCs w:val="24"/>
          <w:lang w:val="en-GB"/>
        </w:rPr>
        <w:t xml:space="preserve">eep minimum operations running. </w:t>
      </w:r>
      <w:r w:rsidRPr="00D46B3F">
        <w:rPr>
          <w:rFonts w:ascii="Myriad Pro" w:hAnsi="Myriad Pro"/>
          <w:bCs/>
          <w:sz w:val="24"/>
          <w:szCs w:val="24"/>
          <w:lang w:val="en-GB"/>
        </w:rPr>
        <w:t xml:space="preserve">When activated, the </w:t>
      </w:r>
      <w:r w:rsidRPr="00D46B3F">
        <w:rPr>
          <w:rFonts w:ascii="Myriad Pro" w:hAnsi="Myriad Pro"/>
          <w:bCs/>
          <w:sz w:val="24"/>
          <w:szCs w:val="24"/>
          <w:lang w:val="en-GB"/>
        </w:rPr>
        <w:lastRenderedPageBreak/>
        <w:t>Office will maintain all critical processes as listed in B</w:t>
      </w:r>
      <w:r w:rsidR="007B0160" w:rsidRPr="00D46B3F">
        <w:rPr>
          <w:rFonts w:ascii="Myriad Pro" w:hAnsi="Myriad Pro"/>
          <w:bCs/>
          <w:sz w:val="24"/>
          <w:szCs w:val="24"/>
          <w:lang w:val="en-GB"/>
        </w:rPr>
        <w:t xml:space="preserve">usiness Impact Analysis (Annex </w:t>
      </w:r>
      <w:r w:rsidR="00063DFB">
        <w:rPr>
          <w:rFonts w:ascii="Myriad Pro" w:hAnsi="Myriad Pro"/>
          <w:bCs/>
          <w:sz w:val="24"/>
          <w:szCs w:val="24"/>
          <w:lang w:val="en-GB"/>
        </w:rPr>
        <w:t xml:space="preserve">8) </w:t>
      </w:r>
    </w:p>
    <w:p w14:paraId="255B62F2" w14:textId="1705EC0A" w:rsidR="00277742" w:rsidRPr="00D46B3F" w:rsidRDefault="00277742" w:rsidP="006154CF">
      <w:pPr>
        <w:pStyle w:val="Heading1"/>
      </w:pPr>
      <w:bookmarkStart w:id="2" w:name="_Toc341093628"/>
      <w:bookmarkEnd w:id="1"/>
      <w:r w:rsidRPr="00D46B3F">
        <w:t>DEVOLUTION</w:t>
      </w:r>
      <w:r w:rsidR="00235E6A" w:rsidRPr="00D46B3F">
        <w:t xml:space="preserve"> </w:t>
      </w:r>
    </w:p>
    <w:bookmarkEnd w:id="2"/>
    <w:p w14:paraId="64ACC869" w14:textId="1857F41B" w:rsidR="00277742" w:rsidRPr="00D46B3F" w:rsidRDefault="00277742" w:rsidP="00277742">
      <w:pPr>
        <w:jc w:val="both"/>
        <w:rPr>
          <w:rFonts w:ascii="Myriad Pro" w:hAnsi="Myriad Pro"/>
          <w:sz w:val="24"/>
          <w:szCs w:val="24"/>
          <w:lang w:val="en-GB"/>
        </w:rPr>
      </w:pPr>
      <w:r w:rsidRPr="00D46B3F">
        <w:rPr>
          <w:rFonts w:ascii="Myriad Pro" w:hAnsi="Myriad Pro"/>
          <w:sz w:val="24"/>
          <w:szCs w:val="24"/>
          <w:lang w:val="en-GB"/>
        </w:rPr>
        <w:t>In the case whe</w:t>
      </w:r>
      <w:r w:rsidR="00DE15B0" w:rsidRPr="00D46B3F">
        <w:rPr>
          <w:rFonts w:ascii="Myriad Pro" w:hAnsi="Myriad Pro"/>
          <w:sz w:val="24"/>
          <w:szCs w:val="24"/>
          <w:lang w:val="en-GB"/>
        </w:rPr>
        <w:t>re</w:t>
      </w:r>
      <w:r w:rsidRPr="00D46B3F">
        <w:rPr>
          <w:rFonts w:ascii="Myriad Pro" w:hAnsi="Myriad Pro"/>
          <w:sz w:val="24"/>
          <w:szCs w:val="24"/>
          <w:lang w:val="en-GB"/>
        </w:rPr>
        <w:t xml:space="preserve"> it is not possible to maintain some or all critical functions/processes, these functions/processes should be devolved to </w:t>
      </w:r>
      <w:r w:rsidR="005652FB" w:rsidRPr="00D46B3F">
        <w:rPr>
          <w:rFonts w:ascii="Myriad Pro" w:hAnsi="Myriad Pro"/>
          <w:sz w:val="24"/>
          <w:szCs w:val="24"/>
          <w:lang w:val="en-GB"/>
        </w:rPr>
        <w:t xml:space="preserve">a </w:t>
      </w:r>
      <w:r w:rsidR="008A6371" w:rsidRPr="00D46B3F">
        <w:rPr>
          <w:rFonts w:ascii="Myriad Pro" w:hAnsi="Myriad Pro"/>
          <w:sz w:val="24"/>
          <w:szCs w:val="24"/>
          <w:lang w:val="en-GB"/>
        </w:rPr>
        <w:t>pre-agreed alternative office</w:t>
      </w:r>
      <w:r w:rsidRPr="00D46B3F">
        <w:rPr>
          <w:rFonts w:ascii="Myriad Pro" w:hAnsi="Myriad Pro"/>
          <w:sz w:val="24"/>
          <w:szCs w:val="24"/>
          <w:lang w:val="en-GB"/>
        </w:rPr>
        <w:t>. The critical staff should ensure, prior to the crisis, that the devolution office has the necessary, access, record/data, knowledge and skill to perform the functions/processes</w:t>
      </w:r>
      <w:r w:rsidR="005652FB" w:rsidRPr="00D46B3F">
        <w:rPr>
          <w:rFonts w:ascii="Myriad Pro" w:hAnsi="Myriad Pro"/>
          <w:sz w:val="24"/>
          <w:szCs w:val="24"/>
          <w:lang w:val="en-GB"/>
        </w:rPr>
        <w:t xml:space="preserve"> requested</w:t>
      </w:r>
      <w:r w:rsidRPr="00D46B3F">
        <w:rPr>
          <w:rFonts w:ascii="Myriad Pro" w:hAnsi="Myriad Pro"/>
          <w:sz w:val="24"/>
          <w:szCs w:val="24"/>
          <w:lang w:val="en-GB"/>
        </w:rPr>
        <w:t>.</w:t>
      </w:r>
    </w:p>
    <w:p w14:paraId="070553E9" w14:textId="77777777" w:rsidR="00277742" w:rsidRPr="00D46B3F" w:rsidRDefault="00277742" w:rsidP="00277742">
      <w:pPr>
        <w:jc w:val="both"/>
        <w:rPr>
          <w:rFonts w:ascii="Myriad Pro" w:hAnsi="Myriad Pro"/>
          <w:sz w:val="24"/>
          <w:szCs w:val="24"/>
          <w:lang w:val="en-GB"/>
        </w:rPr>
      </w:pPr>
      <w:r w:rsidRPr="00D46B3F">
        <w:rPr>
          <w:rFonts w:ascii="Myriad Pro" w:hAnsi="Myriad Pro"/>
          <w:sz w:val="24"/>
          <w:szCs w:val="24"/>
          <w:lang w:val="en-GB"/>
        </w:rPr>
        <w:t>Devolution can be activated in 2 ways:</w:t>
      </w:r>
    </w:p>
    <w:p w14:paraId="315372D0" w14:textId="0F17787A" w:rsidR="00B6109C" w:rsidRPr="00D46B3F" w:rsidRDefault="00B6109C" w:rsidP="00B6109C">
      <w:pPr>
        <w:pStyle w:val="ListParagraph"/>
        <w:numPr>
          <w:ilvl w:val="1"/>
          <w:numId w:val="2"/>
        </w:numPr>
        <w:spacing w:after="120"/>
        <w:ind w:left="792" w:hanging="432"/>
        <w:contextualSpacing w:val="0"/>
        <w:jc w:val="both"/>
        <w:rPr>
          <w:rFonts w:ascii="Myriad Pro" w:hAnsi="Myriad Pro"/>
          <w:sz w:val="24"/>
          <w:szCs w:val="24"/>
          <w:u w:val="single"/>
          <w:lang w:val="en-GB"/>
        </w:rPr>
      </w:pPr>
      <w:r w:rsidRPr="00D46B3F">
        <w:rPr>
          <w:rFonts w:ascii="Myriad Pro" w:hAnsi="Myriad Pro"/>
          <w:sz w:val="24"/>
          <w:szCs w:val="24"/>
          <w:u w:val="single"/>
          <w:lang w:val="en-GB"/>
        </w:rPr>
        <w:t>Request-based activation</w:t>
      </w:r>
    </w:p>
    <w:p w14:paraId="69685420" w14:textId="48E9FE74" w:rsidR="00B6109C" w:rsidRPr="00D46B3F" w:rsidRDefault="00B6109C" w:rsidP="00B6109C">
      <w:pPr>
        <w:pStyle w:val="ListParagraph"/>
        <w:spacing w:after="120"/>
        <w:ind w:left="792"/>
        <w:contextualSpacing w:val="0"/>
        <w:jc w:val="both"/>
        <w:rPr>
          <w:rFonts w:ascii="Myriad Pro" w:hAnsi="Myriad Pro"/>
          <w:lang w:val="en-GB"/>
        </w:rPr>
      </w:pPr>
      <w:r w:rsidRPr="00D46B3F">
        <w:rPr>
          <w:rFonts w:ascii="Myriad Pro" w:hAnsi="Myriad Pro"/>
          <w:sz w:val="24"/>
          <w:szCs w:val="24"/>
          <w:lang w:val="en-GB"/>
        </w:rPr>
        <w:lastRenderedPageBreak/>
        <w:t>In the event of cataclysmic incident that render the office unable to run th</w:t>
      </w:r>
      <w:r w:rsidR="00063DFB">
        <w:rPr>
          <w:rFonts w:ascii="Myriad Pro" w:hAnsi="Myriad Pro"/>
          <w:sz w:val="24"/>
          <w:szCs w:val="24"/>
          <w:lang w:val="en-GB"/>
        </w:rPr>
        <w:t>e critical functions/processes,</w:t>
      </w:r>
      <w:r w:rsidR="008D7C7B" w:rsidRPr="00D46B3F">
        <w:rPr>
          <w:rFonts w:ascii="Myriad Pro" w:hAnsi="Myriad Pro"/>
          <w:sz w:val="24"/>
          <w:szCs w:val="24"/>
          <w:lang w:val="en-GB"/>
        </w:rPr>
        <w:t xml:space="preserve"> Director</w:t>
      </w:r>
      <w:r w:rsidR="001944E0" w:rsidRPr="00D46B3F">
        <w:rPr>
          <w:rFonts w:ascii="Myriad Pro" w:hAnsi="Myriad Pro"/>
          <w:sz w:val="24"/>
          <w:szCs w:val="24"/>
          <w:lang w:val="en-GB"/>
        </w:rPr>
        <w:t xml:space="preserve"> or </w:t>
      </w:r>
      <w:r w:rsidR="008D7C7B" w:rsidRPr="00D46B3F">
        <w:rPr>
          <w:rFonts w:ascii="Myriad Pro" w:hAnsi="Myriad Pro"/>
          <w:sz w:val="24"/>
          <w:szCs w:val="24"/>
          <w:lang w:val="en-GB"/>
        </w:rPr>
        <w:t>delegated authority</w:t>
      </w:r>
      <w:r w:rsidR="001944E0" w:rsidRPr="00D46B3F">
        <w:rPr>
          <w:rFonts w:ascii="Myriad Pro" w:hAnsi="Myriad Pro"/>
          <w:sz w:val="24"/>
          <w:szCs w:val="24"/>
          <w:lang w:val="en-GB"/>
        </w:rPr>
        <w:t xml:space="preserve"> </w:t>
      </w:r>
      <w:r w:rsidRPr="00D46B3F">
        <w:rPr>
          <w:rFonts w:ascii="Myriad Pro" w:hAnsi="Myriad Pro"/>
          <w:sz w:val="24"/>
          <w:szCs w:val="24"/>
          <w:lang w:val="en-GB"/>
        </w:rPr>
        <w:t>has the authority to request the devolution office to take over the functions/processes;</w:t>
      </w:r>
      <w:r w:rsidRPr="00D46B3F">
        <w:rPr>
          <w:rFonts w:ascii="Myriad Pro" w:hAnsi="Myriad Pro"/>
          <w:lang w:val="en-GB"/>
        </w:rPr>
        <w:t xml:space="preserve"> </w:t>
      </w:r>
    </w:p>
    <w:p w14:paraId="41BF2C8D" w14:textId="77777777" w:rsidR="00B6109C" w:rsidRPr="00D46B3F" w:rsidRDefault="00B6109C" w:rsidP="00B6109C">
      <w:pPr>
        <w:pStyle w:val="ListParagraph"/>
        <w:numPr>
          <w:ilvl w:val="1"/>
          <w:numId w:val="2"/>
        </w:numPr>
        <w:spacing w:after="120"/>
        <w:ind w:left="792" w:hanging="432"/>
        <w:contextualSpacing w:val="0"/>
        <w:jc w:val="both"/>
        <w:rPr>
          <w:rFonts w:ascii="Myriad Pro" w:hAnsi="Myriad Pro"/>
          <w:sz w:val="24"/>
          <w:szCs w:val="24"/>
          <w:u w:val="single"/>
          <w:lang w:val="en-GB"/>
        </w:rPr>
      </w:pPr>
      <w:r w:rsidRPr="00D46B3F">
        <w:rPr>
          <w:rFonts w:ascii="Myriad Pro" w:hAnsi="Myriad Pro"/>
          <w:sz w:val="24"/>
          <w:szCs w:val="24"/>
          <w:u w:val="single"/>
          <w:lang w:val="en-GB"/>
        </w:rPr>
        <w:t>Automatic activation</w:t>
      </w:r>
    </w:p>
    <w:p w14:paraId="610F6B64" w14:textId="4F34FCAF" w:rsidR="006154CF" w:rsidRPr="00D46B3F" w:rsidRDefault="00B6109C" w:rsidP="008D7C7B">
      <w:pPr>
        <w:pStyle w:val="ListParagraph"/>
        <w:spacing w:after="120"/>
        <w:ind w:left="792"/>
        <w:contextualSpacing w:val="0"/>
        <w:jc w:val="both"/>
        <w:rPr>
          <w:rFonts w:ascii="Myriad Pro" w:hAnsi="Myriad Pro"/>
          <w:sz w:val="24"/>
          <w:szCs w:val="24"/>
          <w:lang w:val="en-GB"/>
        </w:rPr>
      </w:pPr>
      <w:r w:rsidRPr="00D46B3F">
        <w:rPr>
          <w:rFonts w:ascii="Myriad Pro" w:hAnsi="Myriad Pro"/>
          <w:sz w:val="24"/>
          <w:szCs w:val="24"/>
          <w:lang w:val="en-GB"/>
        </w:rPr>
        <w:t>Upon receiving the news of cataclysmic event in the</w:t>
      </w:r>
      <w:r w:rsidR="008D7C7B" w:rsidRPr="00D46B3F">
        <w:rPr>
          <w:rFonts w:ascii="Myriad Pro" w:hAnsi="Myriad Pro"/>
          <w:sz w:val="24"/>
          <w:szCs w:val="24"/>
          <w:lang w:val="en-GB"/>
        </w:rPr>
        <w:t xml:space="preserve"> country</w:t>
      </w:r>
      <w:r w:rsidRPr="00D46B3F">
        <w:rPr>
          <w:rFonts w:ascii="Myriad Pro" w:hAnsi="Myriad Pro"/>
          <w:sz w:val="24"/>
          <w:szCs w:val="24"/>
          <w:lang w:val="en-GB"/>
        </w:rPr>
        <w:t xml:space="preserve">, the head of devolution office should inquire </w:t>
      </w:r>
      <w:r w:rsidR="00063DFB" w:rsidRPr="00063DFB">
        <w:rPr>
          <w:rFonts w:ascii="Myriad Pro" w:hAnsi="Myriad Pro"/>
          <w:sz w:val="24"/>
          <w:szCs w:val="24"/>
          <w:highlight w:val="yellow"/>
          <w:lang w:val="en-GB"/>
        </w:rPr>
        <w:t>the office/Unit</w:t>
      </w:r>
      <w:r w:rsidRPr="00D46B3F">
        <w:rPr>
          <w:rFonts w:ascii="Myriad Pro" w:hAnsi="Myriad Pro"/>
          <w:sz w:val="24"/>
          <w:szCs w:val="24"/>
          <w:lang w:val="en-GB"/>
        </w:rPr>
        <w:t xml:space="preserve"> about the continuity of critical function. If due to the nature of the crisis, </w:t>
      </w:r>
      <w:r w:rsidR="00063DFB" w:rsidRPr="00063DFB">
        <w:rPr>
          <w:rFonts w:ascii="Myriad Pro" w:hAnsi="Myriad Pro"/>
          <w:sz w:val="24"/>
          <w:szCs w:val="24"/>
          <w:highlight w:val="yellow"/>
          <w:lang w:val="en-GB"/>
        </w:rPr>
        <w:t>the Office/Unit</w:t>
      </w:r>
      <w:r w:rsidR="00063DFB">
        <w:rPr>
          <w:rFonts w:ascii="Myriad Pro" w:hAnsi="Myriad Pro"/>
          <w:sz w:val="24"/>
          <w:szCs w:val="24"/>
          <w:lang w:val="en-GB"/>
        </w:rPr>
        <w:t xml:space="preserve"> is not</w:t>
      </w:r>
      <w:r w:rsidRPr="00D46B3F">
        <w:rPr>
          <w:rFonts w:ascii="Myriad Pro" w:hAnsi="Myriad Pro"/>
          <w:sz w:val="24"/>
          <w:szCs w:val="24"/>
          <w:lang w:val="en-GB"/>
        </w:rPr>
        <w:t xml:space="preserve"> reachable, the devolution of functions/and process should be in effect immediately until further no</w:t>
      </w:r>
      <w:r w:rsidRPr="00D46B3F">
        <w:rPr>
          <w:rFonts w:ascii="Myriad Pro" w:hAnsi="Myriad Pro"/>
          <w:sz w:val="24"/>
          <w:szCs w:val="24"/>
          <w:lang w:val="en-GB"/>
        </w:rPr>
        <w:lastRenderedPageBreak/>
        <w:t xml:space="preserve">tice is received from </w:t>
      </w:r>
      <w:r w:rsidR="00063DFB">
        <w:rPr>
          <w:rFonts w:ascii="Myriad Pro" w:hAnsi="Myriad Pro"/>
          <w:sz w:val="24"/>
          <w:szCs w:val="24"/>
          <w:lang w:val="en-GB"/>
        </w:rPr>
        <w:t>the Office</w:t>
      </w:r>
      <w:r w:rsidRPr="00D46B3F">
        <w:rPr>
          <w:rFonts w:ascii="Myriad Pro" w:hAnsi="Myriad Pro"/>
          <w:sz w:val="24"/>
          <w:szCs w:val="24"/>
          <w:lang w:val="en-GB"/>
        </w:rPr>
        <w:t xml:space="preserve">. In this case, the devolution office should inform </w:t>
      </w:r>
      <w:r w:rsidR="008D7C7B" w:rsidRPr="00D46B3F">
        <w:rPr>
          <w:rFonts w:ascii="Myriad Pro" w:hAnsi="Myriad Pro"/>
          <w:sz w:val="24"/>
          <w:szCs w:val="24"/>
          <w:lang w:val="en-GB"/>
        </w:rPr>
        <w:t>Executive Group</w:t>
      </w:r>
      <w:r w:rsidRPr="00D46B3F">
        <w:rPr>
          <w:rFonts w:ascii="Myriad Pro" w:hAnsi="Myriad Pro"/>
          <w:sz w:val="24"/>
          <w:szCs w:val="24"/>
          <w:lang w:val="en-GB"/>
        </w:rPr>
        <w:t xml:space="preserve"> in HQ about this activation;</w:t>
      </w:r>
    </w:p>
    <w:p w14:paraId="7A419923" w14:textId="77777777" w:rsidR="00BC09C7" w:rsidRPr="00D46B3F" w:rsidRDefault="00BC09C7" w:rsidP="00345218">
      <w:pPr>
        <w:jc w:val="both"/>
        <w:rPr>
          <w:rFonts w:ascii="Myriad Pro" w:hAnsi="Myriad Pro"/>
          <w:sz w:val="24"/>
          <w:szCs w:val="24"/>
          <w:lang w:val="en-GB"/>
        </w:rPr>
      </w:pPr>
    </w:p>
    <w:p w14:paraId="0853AE53" w14:textId="7B8003A8" w:rsidR="00B6109C" w:rsidRPr="00D46B3F" w:rsidRDefault="00B6109C" w:rsidP="00B315B8">
      <w:pPr>
        <w:pStyle w:val="Heading1"/>
      </w:pPr>
      <w:r w:rsidRPr="00D46B3F">
        <w:t>PLAN MAINTENANCE AND TEST</w:t>
      </w:r>
      <w:r w:rsidR="00A45181" w:rsidRPr="00D46B3F">
        <w:t>ING</w:t>
      </w:r>
    </w:p>
    <w:p w14:paraId="419CC3E2" w14:textId="13D7C254" w:rsidR="00BC09C7" w:rsidRPr="00D46B3F" w:rsidRDefault="007B0160" w:rsidP="007B0160">
      <w:pPr>
        <w:jc w:val="both"/>
        <w:rPr>
          <w:rFonts w:ascii="Myriad Pro" w:hAnsi="Myriad Pro"/>
          <w:sz w:val="24"/>
          <w:szCs w:val="24"/>
        </w:rPr>
      </w:pPr>
      <w:r w:rsidRPr="00B315B8">
        <w:rPr>
          <w:rFonts w:ascii="Myriad Pro" w:hAnsi="Myriad Pro"/>
          <w:sz w:val="24"/>
          <w:lang w:val="en-GB"/>
        </w:rPr>
        <w:t>This plan</w:t>
      </w:r>
      <w:r w:rsidRPr="00D46B3F">
        <w:rPr>
          <w:rFonts w:ascii="Myriad Pro" w:hAnsi="Myriad Pro"/>
          <w:sz w:val="24"/>
          <w:szCs w:val="24"/>
          <w:lang w:val="en-GB"/>
        </w:rPr>
        <w:t xml:space="preserve"> along with attached annexes</w:t>
      </w:r>
      <w:r w:rsidRPr="00B315B8">
        <w:rPr>
          <w:rFonts w:ascii="Myriad Pro" w:hAnsi="Myriad Pro"/>
          <w:sz w:val="24"/>
          <w:lang w:val="en-GB"/>
        </w:rPr>
        <w:t xml:space="preserve">, will be reviewed tested and revised on annual basis. </w:t>
      </w:r>
      <w:r w:rsidR="00063DFB">
        <w:rPr>
          <w:rFonts w:ascii="Myriad Pro" w:hAnsi="Myriad Pro"/>
          <w:sz w:val="24"/>
          <w:szCs w:val="24"/>
        </w:rPr>
        <w:t>The</w:t>
      </w:r>
      <w:r w:rsidRPr="00B315B8">
        <w:rPr>
          <w:rFonts w:ascii="Myriad Pro" w:hAnsi="Myriad Pro"/>
          <w:sz w:val="24"/>
          <w:lang w:val="en-GB"/>
        </w:rPr>
        <w:t xml:space="preserve"> BCP focal Point is responsible for the maintenance of this plan</w:t>
      </w:r>
      <w:r w:rsidR="00573731">
        <w:rPr>
          <w:rFonts w:ascii="Myriad Pro" w:hAnsi="Myriad Pro"/>
          <w:sz w:val="24"/>
          <w:szCs w:val="24"/>
        </w:rPr>
        <w:t xml:space="preserve"> in coordination and with support from UNDP BCM specialist</w:t>
      </w:r>
      <w:r w:rsidR="00597A71">
        <w:rPr>
          <w:rFonts w:ascii="Myriad Pro" w:hAnsi="Myriad Pro"/>
          <w:sz w:val="24"/>
          <w:szCs w:val="24"/>
        </w:rPr>
        <w:t>.</w:t>
      </w:r>
      <w:r w:rsidR="007667B2">
        <w:rPr>
          <w:rFonts w:ascii="Myriad Pro" w:hAnsi="Myriad Pro"/>
          <w:sz w:val="24"/>
          <w:szCs w:val="24"/>
        </w:rPr>
        <w:t xml:space="preserve"> </w:t>
      </w:r>
      <w:r w:rsidRPr="00D46B3F">
        <w:rPr>
          <w:rFonts w:ascii="Myriad Pro" w:hAnsi="Myriad Pro"/>
          <w:sz w:val="24"/>
          <w:szCs w:val="24"/>
          <w:lang w:val="en-GB"/>
        </w:rPr>
        <w:t>.</w:t>
      </w:r>
    </w:p>
    <w:p w14:paraId="6200DAE8" w14:textId="2797D264" w:rsidR="002153B0" w:rsidRPr="00D46B3F" w:rsidRDefault="002153B0" w:rsidP="006154CF">
      <w:pPr>
        <w:pStyle w:val="Heading1"/>
      </w:pPr>
      <w:r w:rsidRPr="00D46B3F">
        <w:t>APPROVAL</w:t>
      </w:r>
    </w:p>
    <w:p w14:paraId="45B880B2" w14:textId="284204F5" w:rsidR="00BC74B4" w:rsidRPr="00D46B3F" w:rsidRDefault="00BC74B4" w:rsidP="00BC74B4">
      <w:pPr>
        <w:spacing w:before="80"/>
        <w:rPr>
          <w:rFonts w:ascii="Myriad Pro" w:hAnsi="Myriad Pro"/>
          <w:b/>
          <w:sz w:val="24"/>
          <w:szCs w:val="24"/>
        </w:rPr>
      </w:pPr>
      <w:r w:rsidRPr="00D46B3F">
        <w:rPr>
          <w:rFonts w:ascii="Myriad Pro" w:hAnsi="Myriad Pro"/>
          <w:b/>
          <w:sz w:val="24"/>
          <w:szCs w:val="24"/>
        </w:rPr>
        <w:lastRenderedPageBreak/>
        <w:t>I have read, accept and fully understand the responsibilities detailed under this Business Continuity Plan (BCP)</w:t>
      </w:r>
      <w:r w:rsidR="00A209C0" w:rsidRPr="00D46B3F">
        <w:rPr>
          <w:rFonts w:ascii="Myriad Pro" w:hAnsi="Myriad Pro"/>
          <w:b/>
          <w:sz w:val="24"/>
          <w:szCs w:val="24"/>
        </w:rPr>
        <w:t xml:space="preserve"> and its annexes</w:t>
      </w:r>
      <w:r w:rsidRPr="00D46B3F">
        <w:rPr>
          <w:rFonts w:ascii="Myriad Pro" w:hAnsi="Myriad Pro"/>
          <w:b/>
          <w:sz w:val="24"/>
          <w:szCs w:val="24"/>
        </w:rPr>
        <w:t>.  I approve this plan.</w:t>
      </w:r>
    </w:p>
    <w:p w14:paraId="522DF3EC" w14:textId="77777777" w:rsidR="00BC74B4" w:rsidRPr="00D46B3F" w:rsidRDefault="00BC74B4" w:rsidP="00BC74B4">
      <w:pPr>
        <w:spacing w:before="80"/>
        <w:rPr>
          <w:rFonts w:ascii="Myriad Pro" w:hAnsi="Myriad Pro"/>
          <w:b/>
          <w:sz w:val="24"/>
          <w:szCs w:val="24"/>
        </w:rPr>
      </w:pPr>
    </w:p>
    <w:p w14:paraId="61CD5046" w14:textId="77777777" w:rsidR="00BC74B4" w:rsidRPr="00D46B3F" w:rsidRDefault="00BC74B4" w:rsidP="00BC74B4">
      <w:pPr>
        <w:spacing w:before="80"/>
        <w:rPr>
          <w:rFonts w:ascii="Myriad Pro" w:hAnsi="Myriad Pro"/>
          <w:b/>
          <w:sz w:val="24"/>
          <w:szCs w:val="24"/>
        </w:rPr>
      </w:pPr>
    </w:p>
    <w:p w14:paraId="191E4D1C" w14:textId="77777777" w:rsidR="00FC57C7" w:rsidRPr="00FC57C7" w:rsidRDefault="00FC57C7" w:rsidP="00FC57C7">
      <w:pPr>
        <w:spacing w:before="80"/>
        <w:rPr>
          <w:rFonts w:ascii="Myriad Pro" w:hAnsi="Myriad Pro"/>
          <w:b/>
          <w:sz w:val="24"/>
          <w:szCs w:val="24"/>
        </w:rPr>
      </w:pPr>
      <w:r w:rsidRPr="00FC57C7">
        <w:rPr>
          <w:rFonts w:ascii="Myriad Pro" w:hAnsi="Myriad Pro"/>
          <w:b/>
          <w:sz w:val="24"/>
          <w:szCs w:val="24"/>
        </w:rPr>
        <w:t>_________________________________________________</w:t>
      </w:r>
      <w:r w:rsidRPr="00FC57C7">
        <w:rPr>
          <w:rFonts w:ascii="Myriad Pro" w:hAnsi="Myriad Pro"/>
          <w:b/>
          <w:sz w:val="24"/>
          <w:szCs w:val="24"/>
        </w:rPr>
        <w:tab/>
      </w:r>
      <w:r w:rsidRPr="00FC57C7">
        <w:rPr>
          <w:rFonts w:ascii="Myriad Pro" w:hAnsi="Myriad Pro"/>
          <w:b/>
          <w:sz w:val="24"/>
          <w:szCs w:val="24"/>
        </w:rPr>
        <w:tab/>
        <w:t>__________________</w:t>
      </w:r>
    </w:p>
    <w:p w14:paraId="3A80EB03" w14:textId="77777777" w:rsidR="00FC57C7" w:rsidRPr="00D51CBE" w:rsidRDefault="00FC57C7" w:rsidP="00FC57C7">
      <w:pPr>
        <w:pStyle w:val="Heading2"/>
        <w:numPr>
          <w:ilvl w:val="0"/>
          <w:numId w:val="0"/>
        </w:numPr>
        <w:rPr>
          <w:sz w:val="24"/>
          <w:szCs w:val="24"/>
          <w:highlight w:val="yellow"/>
        </w:rPr>
      </w:pPr>
      <w:r w:rsidRPr="00D51CBE">
        <w:rPr>
          <w:sz w:val="24"/>
          <w:szCs w:val="24"/>
          <w:highlight w:val="yellow"/>
        </w:rPr>
        <w:t xml:space="preserve">&lt;Insert </w:t>
      </w:r>
      <w:r>
        <w:rPr>
          <w:sz w:val="24"/>
          <w:szCs w:val="24"/>
          <w:highlight w:val="yellow"/>
        </w:rPr>
        <w:t xml:space="preserve"> Name</w:t>
      </w:r>
      <w:r w:rsidRPr="00D51CBE">
        <w:rPr>
          <w:sz w:val="24"/>
          <w:szCs w:val="24"/>
          <w:highlight w:val="yellow"/>
        </w:rPr>
        <w:t xml:space="preserve">&gt; </w:t>
      </w:r>
    </w:p>
    <w:p w14:paraId="4DE5AD98" w14:textId="77777777" w:rsidR="00063DFB" w:rsidRDefault="007B0160" w:rsidP="00BC74B4">
      <w:pPr>
        <w:pStyle w:val="Heading2"/>
        <w:numPr>
          <w:ilvl w:val="0"/>
          <w:numId w:val="0"/>
        </w:numPr>
        <w:rPr>
          <w:sz w:val="24"/>
          <w:szCs w:val="24"/>
        </w:rPr>
      </w:pPr>
      <w:r w:rsidRPr="00063DFB">
        <w:rPr>
          <w:sz w:val="24"/>
        </w:rPr>
        <w:t xml:space="preserve">Director </w:t>
      </w:r>
      <w:r w:rsidR="00FC57C7" w:rsidRPr="00D51CBE">
        <w:rPr>
          <w:sz w:val="24"/>
          <w:szCs w:val="24"/>
          <w:highlight w:val="yellow"/>
        </w:rPr>
        <w:t xml:space="preserve">&lt;Insert </w:t>
      </w:r>
      <w:r w:rsidRPr="00063DFB">
        <w:rPr>
          <w:sz w:val="24"/>
          <w:highlight w:val="yellow"/>
        </w:rPr>
        <w:t xml:space="preserve"> Bureau</w:t>
      </w:r>
      <w:r w:rsidR="006567E1">
        <w:rPr>
          <w:sz w:val="24"/>
          <w:szCs w:val="24"/>
          <w:highlight w:val="yellow"/>
        </w:rPr>
        <w:t>/Office</w:t>
      </w:r>
      <w:r w:rsidR="00FC57C7" w:rsidRPr="00D51CBE">
        <w:rPr>
          <w:sz w:val="24"/>
          <w:szCs w:val="24"/>
          <w:highlight w:val="yellow"/>
        </w:rPr>
        <w:t xml:space="preserve">&gt; </w:t>
      </w:r>
    </w:p>
    <w:p w14:paraId="080515AC" w14:textId="77777777" w:rsidR="00063DFB" w:rsidRDefault="00063DFB" w:rsidP="00BC74B4">
      <w:pPr>
        <w:pStyle w:val="Heading2"/>
        <w:numPr>
          <w:ilvl w:val="0"/>
          <w:numId w:val="0"/>
        </w:numPr>
        <w:rPr>
          <w:sz w:val="24"/>
          <w:szCs w:val="24"/>
        </w:rPr>
      </w:pPr>
    </w:p>
    <w:p w14:paraId="0F5EB755" w14:textId="77777777" w:rsidR="00063DFB" w:rsidRDefault="00063DFB" w:rsidP="00BC74B4">
      <w:pPr>
        <w:pStyle w:val="Heading2"/>
        <w:numPr>
          <w:ilvl w:val="0"/>
          <w:numId w:val="0"/>
        </w:numPr>
        <w:rPr>
          <w:sz w:val="24"/>
          <w:szCs w:val="24"/>
        </w:rPr>
      </w:pPr>
    </w:p>
    <w:p w14:paraId="7954E180" w14:textId="38EA4B7C" w:rsidR="00BC74B4" w:rsidRPr="00D46B3F" w:rsidRDefault="00827EDB" w:rsidP="00BC74B4">
      <w:pPr>
        <w:pStyle w:val="Heading2"/>
        <w:numPr>
          <w:ilvl w:val="0"/>
          <w:numId w:val="0"/>
        </w:numPr>
        <w:rPr>
          <w:sz w:val="24"/>
          <w:szCs w:val="24"/>
        </w:rPr>
      </w:pPr>
      <w:r>
        <w:rPr>
          <w:b w:val="0"/>
          <w:sz w:val="24"/>
          <w:szCs w:val="24"/>
          <w:lang w:val="en-GB"/>
        </w:rPr>
        <w:t xml:space="preserve"> </w:t>
      </w:r>
    </w:p>
    <w:p w14:paraId="3C3304AB" w14:textId="1B01BB8F" w:rsidR="00A432B3" w:rsidRDefault="00A432B3" w:rsidP="00BC74B4">
      <w:pPr>
        <w:pStyle w:val="Heading2"/>
        <w:numPr>
          <w:ilvl w:val="0"/>
          <w:numId w:val="0"/>
        </w:numPr>
        <w:rPr>
          <w:sz w:val="24"/>
          <w:szCs w:val="24"/>
        </w:rPr>
      </w:pPr>
    </w:p>
    <w:p w14:paraId="39C4FF49" w14:textId="32D5D715" w:rsidR="00BC74B4" w:rsidRDefault="00BC74B4" w:rsidP="00A432B3">
      <w:pPr>
        <w:pStyle w:val="Heading2"/>
        <w:numPr>
          <w:ilvl w:val="0"/>
          <w:numId w:val="0"/>
        </w:numPr>
        <w:rPr>
          <w:sz w:val="24"/>
          <w:szCs w:val="24"/>
        </w:rPr>
      </w:pPr>
      <w:r w:rsidRPr="00FC57C7">
        <w:rPr>
          <w:sz w:val="24"/>
          <w:szCs w:val="24"/>
        </w:rPr>
        <w:t xml:space="preserve"> </w:t>
      </w:r>
    </w:p>
    <w:p w14:paraId="5CA746D8" w14:textId="77777777" w:rsidR="00B315B8" w:rsidRDefault="00B315B8" w:rsidP="00B315B8">
      <w:pPr>
        <w:rPr>
          <w:b/>
          <w:lang w:val="en-GB"/>
        </w:rPr>
      </w:pPr>
    </w:p>
    <w:p w14:paraId="013480E6" w14:textId="5880B4DC" w:rsidR="00B315B8" w:rsidRPr="00B315B8" w:rsidRDefault="00B315B8" w:rsidP="00B315B8">
      <w:pPr>
        <w:rPr>
          <w:b/>
          <w:lang w:val="en-GB"/>
        </w:rPr>
      </w:pPr>
      <w:r w:rsidRPr="00B315B8">
        <w:rPr>
          <w:b/>
          <w:lang w:val="en-GB"/>
        </w:rPr>
        <w:t xml:space="preserve">ANNEXES </w:t>
      </w:r>
      <w:r>
        <w:rPr>
          <w:b/>
          <w:lang w:val="en-GB"/>
        </w:rPr>
        <w:t xml:space="preserve">&lt;to be updated by all </w:t>
      </w:r>
      <w:r w:rsidRPr="00B315B8">
        <w:rPr>
          <w:b/>
          <w:lang w:val="en-GB"/>
        </w:rPr>
        <w:t>Offices&gt;</w:t>
      </w:r>
    </w:p>
    <w:p w14:paraId="5641B884" w14:textId="77777777" w:rsidR="00B315B8" w:rsidRPr="00B315B8" w:rsidRDefault="00B315B8" w:rsidP="00B315B8">
      <w:pPr>
        <w:rPr>
          <w:b/>
          <w:lang w:val="en-GB"/>
        </w:rPr>
      </w:pPr>
      <w:r w:rsidRPr="00B315B8">
        <w:rPr>
          <w:b/>
          <w:lang w:val="en-GB"/>
        </w:rPr>
        <w:t>Standard Annexes</w:t>
      </w:r>
    </w:p>
    <w:p w14:paraId="32508C4D" w14:textId="77777777" w:rsidR="00B315B8" w:rsidRPr="00B315B8" w:rsidRDefault="00B315B8" w:rsidP="00B315B8">
      <w:pPr>
        <w:rPr>
          <w:lang w:val="en-GB"/>
        </w:rPr>
      </w:pPr>
      <w:r w:rsidRPr="00B315B8">
        <w:rPr>
          <w:lang w:val="en-GB"/>
        </w:rPr>
        <w:t>This documents need to be annexed to the BCP as standard annexes</w:t>
      </w:r>
    </w:p>
    <w:p w14:paraId="57233DF0" w14:textId="77777777" w:rsidR="00B315B8" w:rsidRPr="00B315B8" w:rsidRDefault="00B315B8" w:rsidP="00B315B8">
      <w:pPr>
        <w:numPr>
          <w:ilvl w:val="0"/>
          <w:numId w:val="11"/>
        </w:numPr>
        <w:rPr>
          <w:lang w:val="en-GB"/>
        </w:rPr>
      </w:pPr>
      <w:r w:rsidRPr="00B315B8">
        <w:rPr>
          <w:lang w:val="en-GB"/>
        </w:rPr>
        <w:t xml:space="preserve">Annex 1 – </w:t>
      </w:r>
      <w:hyperlink r:id="rId21" w:history="1">
        <w:r w:rsidRPr="00B315B8">
          <w:rPr>
            <w:rStyle w:val="Hyperlink"/>
            <w:lang w:val="en-GB"/>
          </w:rPr>
          <w:t>Risk Assessment</w:t>
        </w:r>
      </w:hyperlink>
    </w:p>
    <w:p w14:paraId="7E0C0377" w14:textId="77777777" w:rsidR="00B315B8" w:rsidRPr="00B315B8" w:rsidRDefault="00B315B8" w:rsidP="00B315B8">
      <w:pPr>
        <w:numPr>
          <w:ilvl w:val="0"/>
          <w:numId w:val="11"/>
        </w:numPr>
        <w:rPr>
          <w:lang w:val="en-GB"/>
        </w:rPr>
      </w:pPr>
      <w:r w:rsidRPr="00B315B8">
        <w:rPr>
          <w:lang w:val="en-GB"/>
        </w:rPr>
        <w:t xml:space="preserve">Annex 2 – </w:t>
      </w:r>
      <w:hyperlink r:id="rId22" w:history="1">
        <w:r w:rsidRPr="00B315B8">
          <w:rPr>
            <w:rStyle w:val="Hyperlink"/>
            <w:lang w:val="en-GB"/>
          </w:rPr>
          <w:t>Business Impact Analysis</w:t>
        </w:r>
      </w:hyperlink>
    </w:p>
    <w:p w14:paraId="2DEDDFEC" w14:textId="77777777" w:rsidR="00B315B8" w:rsidRPr="00B315B8" w:rsidRDefault="00B315B8" w:rsidP="00B315B8">
      <w:pPr>
        <w:numPr>
          <w:ilvl w:val="0"/>
          <w:numId w:val="11"/>
        </w:numPr>
        <w:rPr>
          <w:lang w:val="en-GB"/>
        </w:rPr>
      </w:pPr>
      <w:r w:rsidRPr="00B315B8">
        <w:rPr>
          <w:lang w:val="en-GB"/>
        </w:rPr>
        <w:t xml:space="preserve">Annex 3 – </w:t>
      </w:r>
      <w:hyperlink r:id="rId23" w:history="1">
        <w:r w:rsidRPr="00B315B8">
          <w:rPr>
            <w:rStyle w:val="Hyperlink"/>
            <w:lang w:val="en-GB"/>
          </w:rPr>
          <w:t>Minimum Operation Scenario</w:t>
        </w:r>
      </w:hyperlink>
    </w:p>
    <w:p w14:paraId="2F130F49" w14:textId="50D6B64D" w:rsidR="00B315B8" w:rsidRPr="00B315B8" w:rsidRDefault="00B315B8" w:rsidP="00B315B8">
      <w:pPr>
        <w:numPr>
          <w:ilvl w:val="0"/>
          <w:numId w:val="11"/>
        </w:numPr>
        <w:rPr>
          <w:lang w:val="en-GB"/>
        </w:rPr>
      </w:pPr>
      <w:r>
        <w:rPr>
          <w:lang w:val="en-GB"/>
        </w:rPr>
        <w:lastRenderedPageBreak/>
        <w:t>Annex 4</w:t>
      </w:r>
      <w:r w:rsidRPr="00B315B8">
        <w:rPr>
          <w:lang w:val="en-GB"/>
        </w:rPr>
        <w:t xml:space="preserve"> – </w:t>
      </w:r>
      <w:hyperlink r:id="rId24" w:history="1">
        <w:r w:rsidRPr="00B315B8">
          <w:rPr>
            <w:rStyle w:val="Hyperlink"/>
            <w:lang w:val="en-GB"/>
          </w:rPr>
          <w:t>Service Level Agreement with Devolution Office</w:t>
        </w:r>
      </w:hyperlink>
    </w:p>
    <w:p w14:paraId="093E3FE9" w14:textId="36DC4E7D" w:rsidR="00B315B8" w:rsidRPr="00B315B8" w:rsidRDefault="00B315B8" w:rsidP="00B315B8">
      <w:pPr>
        <w:numPr>
          <w:ilvl w:val="0"/>
          <w:numId w:val="11"/>
        </w:numPr>
        <w:rPr>
          <w:lang w:val="en-GB"/>
        </w:rPr>
      </w:pPr>
      <w:r w:rsidRPr="00B315B8">
        <w:rPr>
          <w:lang w:val="en-GB"/>
        </w:rPr>
        <w:t xml:space="preserve">Annex </w:t>
      </w:r>
      <w:r>
        <w:rPr>
          <w:lang w:val="en-GB"/>
        </w:rPr>
        <w:t>5</w:t>
      </w:r>
      <w:r w:rsidRPr="00B315B8">
        <w:rPr>
          <w:lang w:val="en-GB"/>
        </w:rPr>
        <w:t xml:space="preserve"> – </w:t>
      </w:r>
      <w:hyperlink r:id="rId25" w:history="1">
        <w:r w:rsidRPr="00B315B8">
          <w:rPr>
            <w:rStyle w:val="Hyperlink"/>
            <w:lang w:val="en-GB"/>
          </w:rPr>
          <w:t>BCP  team contacts list</w:t>
        </w:r>
      </w:hyperlink>
      <w:r w:rsidRPr="00B315B8">
        <w:rPr>
          <w:lang w:val="en-GB"/>
        </w:rPr>
        <w:t xml:space="preserve">  </w:t>
      </w:r>
    </w:p>
    <w:p w14:paraId="740B9028" w14:textId="1CB65314" w:rsidR="00B315B8" w:rsidRDefault="00B315B8" w:rsidP="00B315B8">
      <w:pPr>
        <w:rPr>
          <w:lang w:val="en-GB"/>
        </w:rPr>
      </w:pPr>
    </w:p>
    <w:p w14:paraId="28194FEC" w14:textId="55B92FB0" w:rsidR="002F2152" w:rsidRDefault="002F2152" w:rsidP="002F2152">
      <w:pPr>
        <w:jc w:val="both"/>
        <w:rPr>
          <w:rFonts w:ascii="Myriad Pro" w:hAnsi="Myriad Pro"/>
          <w:b/>
          <w:sz w:val="24"/>
          <w:szCs w:val="24"/>
          <w:lang w:val="en-GB"/>
        </w:rPr>
      </w:pPr>
      <w:r>
        <w:rPr>
          <w:rFonts w:ascii="Myriad Pro" w:hAnsi="Myriad Pro"/>
          <w:b/>
          <w:sz w:val="24"/>
          <w:szCs w:val="24"/>
          <w:lang w:val="en-GB"/>
        </w:rPr>
        <w:t>Other</w:t>
      </w:r>
      <w:r w:rsidRPr="006154CF">
        <w:rPr>
          <w:rFonts w:ascii="Myriad Pro" w:hAnsi="Myriad Pro"/>
          <w:b/>
          <w:sz w:val="24"/>
          <w:szCs w:val="24"/>
          <w:lang w:val="en-GB"/>
        </w:rPr>
        <w:t xml:space="preserve"> Annexes</w:t>
      </w:r>
    </w:p>
    <w:p w14:paraId="6E1BE061" w14:textId="77777777" w:rsidR="002F2152" w:rsidRPr="006154CF" w:rsidRDefault="002F2152" w:rsidP="002F2152">
      <w:pPr>
        <w:jc w:val="both"/>
        <w:rPr>
          <w:rFonts w:ascii="Myriad Pro" w:hAnsi="Myriad Pro"/>
          <w:sz w:val="24"/>
          <w:szCs w:val="24"/>
          <w:lang w:val="en-GB"/>
        </w:rPr>
      </w:pPr>
      <w:r>
        <w:rPr>
          <w:rFonts w:ascii="Myriad Pro" w:hAnsi="Myriad Pro"/>
          <w:sz w:val="24"/>
          <w:szCs w:val="24"/>
          <w:lang w:val="en-GB"/>
        </w:rPr>
        <w:t xml:space="preserve">These documents can also be annexed to this plan as necessary and appropriate to the local context:  </w:t>
      </w:r>
    </w:p>
    <w:p w14:paraId="3E7BECAA" w14:textId="77777777" w:rsidR="002F2152" w:rsidRPr="002C4A68" w:rsidRDefault="002F2152" w:rsidP="002F2152">
      <w:pPr>
        <w:pStyle w:val="ListParagraph"/>
        <w:numPr>
          <w:ilvl w:val="0"/>
          <w:numId w:val="11"/>
        </w:numPr>
        <w:rPr>
          <w:rFonts w:ascii="Myriad Pro" w:hAnsi="Myriad Pro"/>
          <w:sz w:val="24"/>
          <w:szCs w:val="24"/>
          <w:lang w:val="en-GB"/>
        </w:rPr>
      </w:pPr>
      <w:r>
        <w:rPr>
          <w:rFonts w:ascii="Myriad Pro" w:hAnsi="Myriad Pro"/>
          <w:sz w:val="24"/>
          <w:szCs w:val="24"/>
          <w:lang w:val="en-GB"/>
        </w:rPr>
        <w:t>S</w:t>
      </w:r>
      <w:r w:rsidRPr="002C4A68">
        <w:rPr>
          <w:rFonts w:ascii="Myriad Pro" w:hAnsi="Myriad Pro"/>
          <w:sz w:val="24"/>
          <w:szCs w:val="24"/>
          <w:lang w:val="en-GB"/>
        </w:rPr>
        <w:t xml:space="preserve">ecurity plan (including </w:t>
      </w:r>
      <w:r>
        <w:rPr>
          <w:rFonts w:ascii="Myriad Pro" w:hAnsi="Myriad Pro"/>
          <w:sz w:val="24"/>
          <w:szCs w:val="24"/>
          <w:lang w:val="en-GB"/>
        </w:rPr>
        <w:t xml:space="preserve">Security </w:t>
      </w:r>
      <w:r w:rsidRPr="002C4A68">
        <w:rPr>
          <w:rFonts w:ascii="Myriad Pro" w:hAnsi="Myriad Pro"/>
          <w:sz w:val="24"/>
          <w:szCs w:val="24"/>
          <w:lang w:val="en-GB"/>
        </w:rPr>
        <w:t>Risk Assessment)</w:t>
      </w:r>
      <w:r>
        <w:rPr>
          <w:rFonts w:ascii="Myriad Pro" w:hAnsi="Myriad Pro"/>
          <w:sz w:val="24"/>
          <w:szCs w:val="24"/>
          <w:lang w:val="en-GB"/>
        </w:rPr>
        <w:t>;</w:t>
      </w:r>
      <w:r w:rsidRPr="002C4A68">
        <w:rPr>
          <w:rFonts w:ascii="Myriad Pro" w:hAnsi="Myriad Pro"/>
          <w:sz w:val="24"/>
          <w:szCs w:val="24"/>
          <w:lang w:val="en-GB"/>
        </w:rPr>
        <w:t xml:space="preserve"> </w:t>
      </w:r>
    </w:p>
    <w:p w14:paraId="7B7A5F4E" w14:textId="77777777" w:rsidR="002F2152" w:rsidRPr="002C4A68" w:rsidRDefault="002F2152" w:rsidP="002F2152">
      <w:pPr>
        <w:pStyle w:val="ListParagraph"/>
        <w:numPr>
          <w:ilvl w:val="0"/>
          <w:numId w:val="11"/>
        </w:numPr>
        <w:jc w:val="both"/>
        <w:rPr>
          <w:rFonts w:ascii="Myriad Pro" w:hAnsi="Myriad Pro"/>
          <w:sz w:val="24"/>
          <w:szCs w:val="24"/>
          <w:lang w:val="en-GB"/>
        </w:rPr>
      </w:pPr>
      <w:r w:rsidRPr="002C4A68">
        <w:rPr>
          <w:rFonts w:ascii="Myriad Pro" w:hAnsi="Myriad Pro"/>
          <w:sz w:val="24"/>
          <w:szCs w:val="24"/>
          <w:lang w:val="en-GB"/>
        </w:rPr>
        <w:t>List of key government counterparts and contacts</w:t>
      </w:r>
      <w:r>
        <w:rPr>
          <w:rFonts w:ascii="Myriad Pro" w:hAnsi="Myriad Pro"/>
          <w:sz w:val="24"/>
          <w:szCs w:val="24"/>
          <w:lang w:val="en-GB"/>
        </w:rPr>
        <w:t>;</w:t>
      </w:r>
    </w:p>
    <w:p w14:paraId="20A7283A" w14:textId="77777777" w:rsidR="002F2152" w:rsidRDefault="002F2152" w:rsidP="002F2152">
      <w:pPr>
        <w:pStyle w:val="ListParagraph"/>
        <w:numPr>
          <w:ilvl w:val="0"/>
          <w:numId w:val="11"/>
        </w:numPr>
        <w:jc w:val="both"/>
        <w:rPr>
          <w:rFonts w:ascii="Myriad Pro" w:hAnsi="Myriad Pro"/>
          <w:sz w:val="24"/>
          <w:szCs w:val="24"/>
          <w:lang w:val="en-GB"/>
        </w:rPr>
      </w:pPr>
      <w:r w:rsidRPr="002C4A68">
        <w:rPr>
          <w:rFonts w:ascii="Myriad Pro" w:hAnsi="Myriad Pro"/>
          <w:sz w:val="24"/>
          <w:szCs w:val="24"/>
          <w:lang w:val="en-GB"/>
        </w:rPr>
        <w:t xml:space="preserve">Other Critical Contact Lists (Key Vendors, Partners etc); </w:t>
      </w:r>
    </w:p>
    <w:p w14:paraId="47BEFA55" w14:textId="77777777" w:rsidR="002F2152" w:rsidRDefault="002F2152" w:rsidP="002F2152">
      <w:pPr>
        <w:pStyle w:val="ListParagraph"/>
        <w:numPr>
          <w:ilvl w:val="0"/>
          <w:numId w:val="11"/>
        </w:numPr>
        <w:jc w:val="both"/>
        <w:rPr>
          <w:rFonts w:ascii="Myriad Pro" w:hAnsi="Myriad Pro"/>
          <w:sz w:val="24"/>
          <w:szCs w:val="24"/>
          <w:lang w:val="en-GB"/>
        </w:rPr>
      </w:pPr>
      <w:r>
        <w:rPr>
          <w:rFonts w:ascii="Myriad Pro" w:hAnsi="Myriad Pro"/>
          <w:sz w:val="24"/>
          <w:szCs w:val="24"/>
          <w:lang w:val="en-GB"/>
        </w:rPr>
        <w:t>Emergency Evacuation Scenario;</w:t>
      </w:r>
    </w:p>
    <w:p w14:paraId="049670BD" w14:textId="77777777" w:rsidR="002F2152" w:rsidRPr="002C4A68" w:rsidRDefault="002F2152" w:rsidP="002F2152">
      <w:pPr>
        <w:pStyle w:val="ListParagraph"/>
        <w:numPr>
          <w:ilvl w:val="0"/>
          <w:numId w:val="11"/>
        </w:numPr>
        <w:jc w:val="both"/>
      </w:pPr>
      <w:r>
        <w:rPr>
          <w:rFonts w:ascii="Myriad Pro" w:hAnsi="Myriad Pro"/>
          <w:sz w:val="24"/>
          <w:szCs w:val="24"/>
          <w:lang w:val="en-GB"/>
        </w:rPr>
        <w:t>Other documents that would help critical staff in maintaining their respective critical functions.</w:t>
      </w:r>
      <w:r w:rsidRPr="002C4A68">
        <w:t xml:space="preserve"> </w:t>
      </w:r>
    </w:p>
    <w:p w14:paraId="199DF564" w14:textId="48F88722" w:rsidR="00B315B8" w:rsidRPr="002F2152" w:rsidRDefault="00B315B8" w:rsidP="00B315B8"/>
    <w:p w14:paraId="0164F3FB" w14:textId="28ACF81F" w:rsidR="00B315B8" w:rsidRDefault="00B315B8" w:rsidP="00B315B8">
      <w:pPr>
        <w:rPr>
          <w:lang w:val="en-GB"/>
        </w:rPr>
      </w:pPr>
    </w:p>
    <w:p w14:paraId="0EB77C81" w14:textId="3D6A4720" w:rsidR="00B315B8" w:rsidRDefault="00B315B8" w:rsidP="00B315B8">
      <w:pPr>
        <w:rPr>
          <w:lang w:val="en-GB"/>
        </w:rPr>
      </w:pPr>
    </w:p>
    <w:p w14:paraId="313778EF" w14:textId="56E3CCD6" w:rsidR="00B315B8" w:rsidRDefault="00B315B8" w:rsidP="00B315B8">
      <w:pPr>
        <w:rPr>
          <w:lang w:val="en-GB"/>
        </w:rPr>
      </w:pPr>
    </w:p>
    <w:p w14:paraId="7C36118B" w14:textId="6B9F5459" w:rsidR="00B315B8" w:rsidRDefault="00B315B8" w:rsidP="00B315B8">
      <w:pPr>
        <w:rPr>
          <w:lang w:val="en-GB"/>
        </w:rPr>
      </w:pPr>
    </w:p>
    <w:p w14:paraId="5A73C04F" w14:textId="14074B34" w:rsidR="00B315B8" w:rsidRDefault="00B315B8" w:rsidP="00B315B8">
      <w:pPr>
        <w:rPr>
          <w:lang w:val="en-GB"/>
        </w:rPr>
      </w:pPr>
    </w:p>
    <w:p w14:paraId="76DCB499" w14:textId="170A9696" w:rsidR="00B315B8" w:rsidRDefault="00B315B8" w:rsidP="00B315B8">
      <w:pPr>
        <w:rPr>
          <w:lang w:val="en-GB"/>
        </w:rPr>
      </w:pPr>
    </w:p>
    <w:p w14:paraId="0C3FB629" w14:textId="6FB7F305" w:rsidR="00B315B8" w:rsidRDefault="00B315B8" w:rsidP="00B315B8">
      <w:pPr>
        <w:rPr>
          <w:lang w:val="en-GB"/>
        </w:rPr>
      </w:pPr>
    </w:p>
    <w:p w14:paraId="15C59403" w14:textId="77777777" w:rsidR="002F2152" w:rsidRDefault="002F2152" w:rsidP="00B315B8">
      <w:pPr>
        <w:rPr>
          <w:lang w:val="en-GB"/>
        </w:rPr>
      </w:pPr>
    </w:p>
    <w:p w14:paraId="7A862D9C" w14:textId="51CF38DF" w:rsidR="00B315B8" w:rsidRPr="00B315B8" w:rsidRDefault="00B315B8" w:rsidP="00B315B8">
      <w:pPr>
        <w:rPr>
          <w:b/>
          <w:bCs/>
          <w:u w:val="single"/>
          <w:lang w:val="en-GB"/>
        </w:rPr>
      </w:pPr>
      <w:r>
        <w:rPr>
          <w:b/>
          <w:bCs/>
          <w:u w:val="single"/>
          <w:lang w:val="en-GB"/>
        </w:rPr>
        <w:t xml:space="preserve">Notes on using the </w:t>
      </w:r>
      <w:r w:rsidRPr="00B315B8">
        <w:rPr>
          <w:b/>
          <w:bCs/>
          <w:u w:val="single"/>
          <w:lang w:val="en-GB"/>
        </w:rPr>
        <w:t>template</w:t>
      </w:r>
    </w:p>
    <w:p w14:paraId="31B24C45" w14:textId="58005AA2" w:rsidR="00B315B8" w:rsidRPr="00B315B8" w:rsidRDefault="00B315B8" w:rsidP="00B315B8">
      <w:pPr>
        <w:rPr>
          <w:lang w:val="en-GB"/>
        </w:rPr>
      </w:pPr>
      <w:r w:rsidRPr="00B315B8">
        <w:rPr>
          <w:lang w:val="en-GB"/>
        </w:rPr>
        <w:lastRenderedPageBreak/>
        <w:t>This note is not part of the plan and should be deleted from the document when it is finalized</w:t>
      </w:r>
    </w:p>
    <w:p w14:paraId="3D3D8451" w14:textId="3E7AEFCD" w:rsidR="00B315B8" w:rsidRPr="00B315B8" w:rsidRDefault="00B315B8" w:rsidP="00B315B8">
      <w:pPr>
        <w:rPr>
          <w:lang w:val="en-GB"/>
        </w:rPr>
      </w:pPr>
      <w:r w:rsidRPr="00B315B8">
        <w:rPr>
          <w:lang w:val="en-GB"/>
        </w:rPr>
        <w:t>1.</w:t>
      </w:r>
      <w:r w:rsidRPr="00B315B8">
        <w:rPr>
          <w:lang w:val="en-GB"/>
        </w:rPr>
        <w:tab/>
        <w:t>The template follows the ISO standard for BCP which is succinct and short to ensure this remains actionable.</w:t>
      </w:r>
    </w:p>
    <w:p w14:paraId="7C09FA8D" w14:textId="77777777" w:rsidR="00B315B8" w:rsidRPr="00B315B8" w:rsidRDefault="00B315B8" w:rsidP="00B315B8">
      <w:pPr>
        <w:rPr>
          <w:lang w:val="en-GB"/>
        </w:rPr>
      </w:pPr>
      <w:r w:rsidRPr="00B315B8">
        <w:rPr>
          <w:lang w:val="en-GB"/>
        </w:rPr>
        <w:t>2.</w:t>
      </w:r>
      <w:r w:rsidRPr="00B315B8">
        <w:rPr>
          <w:lang w:val="en-GB"/>
        </w:rPr>
        <w:tab/>
        <w:t>The number of critical functions can be added or subtracted as necessary by the Bureau. The mandatory functions that need to be covered are:</w:t>
      </w:r>
    </w:p>
    <w:p w14:paraId="509979DB" w14:textId="39D8B775" w:rsidR="00B315B8" w:rsidRPr="00B315B8" w:rsidRDefault="00B315B8" w:rsidP="00B315B8">
      <w:pPr>
        <w:rPr>
          <w:lang w:val="en-GB"/>
        </w:rPr>
      </w:pPr>
      <w:r w:rsidRPr="00B315B8">
        <w:rPr>
          <w:lang w:val="en-GB"/>
        </w:rPr>
        <w:t>a.</w:t>
      </w:r>
      <w:r w:rsidRPr="00B315B8">
        <w:rPr>
          <w:lang w:val="en-GB"/>
        </w:rPr>
        <w:tab/>
        <w:t xml:space="preserve">Communication: to ensure that the bureau would be able to maintain communication with its key stakeholders (internal and external). While the continuation of some corporate system would be covered by corporate BCP (e.g. email connection, ATLAS, etc.) access to this system would depend on various other things (power/electricity, internet connection, etc.) The </w:t>
      </w:r>
      <w:r w:rsidRPr="00B315B8">
        <w:rPr>
          <w:lang w:val="en-GB"/>
        </w:rPr>
        <w:lastRenderedPageBreak/>
        <w:t xml:space="preserve">bureau should therefore make sure that their critical staff has the necessary backup communication devices to be able to communicate; </w:t>
      </w:r>
    </w:p>
    <w:p w14:paraId="2179C8C1" w14:textId="5FAA85AE" w:rsidR="00B315B8" w:rsidRPr="00B315B8" w:rsidRDefault="00B315B8" w:rsidP="00B315B8">
      <w:pPr>
        <w:rPr>
          <w:lang w:val="en-GB"/>
        </w:rPr>
      </w:pPr>
      <w:r w:rsidRPr="00B315B8">
        <w:rPr>
          <w:lang w:val="en-GB"/>
        </w:rPr>
        <w:t>b.</w:t>
      </w:r>
      <w:r w:rsidRPr="00B315B8">
        <w:rPr>
          <w:lang w:val="en-GB"/>
        </w:rPr>
        <w:tab/>
        <w:t xml:space="preserve">Accounting for staff: Being able to account for staff in the event of emergency is the responsibility of every manager. Therefore the bureau is primarily responsible for this. The Emergency Notification System could be listed as the tool for this. </w:t>
      </w:r>
    </w:p>
    <w:p w14:paraId="3A64E8A4" w14:textId="581749C3" w:rsidR="00B315B8" w:rsidRPr="00B315B8" w:rsidRDefault="00B315B8" w:rsidP="00B315B8">
      <w:pPr>
        <w:rPr>
          <w:lang w:val="en-GB"/>
        </w:rPr>
      </w:pPr>
      <w:r w:rsidRPr="00B315B8">
        <w:rPr>
          <w:lang w:val="en-GB"/>
        </w:rPr>
        <w:t>3.</w:t>
      </w:r>
      <w:r w:rsidRPr="00B315B8">
        <w:rPr>
          <w:lang w:val="en-GB"/>
        </w:rPr>
        <w:tab/>
        <w:t>The plan should not elaborate on the details of how the critical function would be maintained. Instead, critical staff who are in charge for those functions, are expected to come up with the arrangements and be prepared to execute them at all time. If necessary those arrangements can be documented and annexed to this plan.</w:t>
      </w:r>
    </w:p>
    <w:sectPr w:rsidR="00B315B8" w:rsidRPr="00B315B8" w:rsidSect="00B315B8">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937EF" w14:textId="77777777" w:rsidR="002D7E85" w:rsidRDefault="002D7E85" w:rsidP="00EB06BC">
      <w:pPr>
        <w:spacing w:after="0" w:line="240" w:lineRule="auto"/>
      </w:pPr>
      <w:r>
        <w:separator/>
      </w:r>
    </w:p>
  </w:endnote>
  <w:endnote w:type="continuationSeparator" w:id="0">
    <w:p w14:paraId="31D0BFFF" w14:textId="77777777" w:rsidR="002D7E85" w:rsidRDefault="002D7E85" w:rsidP="00EB06BC">
      <w:pPr>
        <w:spacing w:after="0" w:line="240" w:lineRule="auto"/>
      </w:pPr>
      <w:r>
        <w:continuationSeparator/>
      </w:r>
    </w:p>
  </w:endnote>
  <w:endnote w:type="continuationNotice" w:id="1">
    <w:p w14:paraId="49402029" w14:textId="77777777" w:rsidR="002D7E85" w:rsidRDefault="002D7E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Times New Roman"/>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40962"/>
      <w:docPartObj>
        <w:docPartGallery w:val="Page Numbers (Bottom of Page)"/>
        <w:docPartUnique/>
      </w:docPartObj>
    </w:sdtPr>
    <w:sdtEndPr>
      <w:rPr>
        <w:noProof/>
      </w:rPr>
    </w:sdtEndPr>
    <w:sdtContent>
      <w:p w14:paraId="539C00E4" w14:textId="5B8F8538" w:rsidR="002C28BD" w:rsidRDefault="002C28BD">
        <w:pPr>
          <w:pStyle w:val="Footer"/>
          <w:jc w:val="right"/>
        </w:pPr>
        <w:r>
          <w:fldChar w:fldCharType="begin"/>
        </w:r>
        <w:r>
          <w:instrText xml:space="preserve"> PAGE   \* MERGEFORMAT </w:instrText>
        </w:r>
        <w:r>
          <w:fldChar w:fldCharType="separate"/>
        </w:r>
        <w:r w:rsidR="003B6432">
          <w:rPr>
            <w:noProof/>
          </w:rPr>
          <w:t>1</w:t>
        </w:r>
        <w:r>
          <w:rPr>
            <w:noProof/>
          </w:rPr>
          <w:fldChar w:fldCharType="end"/>
        </w:r>
      </w:p>
    </w:sdtContent>
  </w:sdt>
  <w:p w14:paraId="22DB0DA9" w14:textId="77777777" w:rsidR="008C03A6" w:rsidRDefault="008C0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255089"/>
      <w:docPartObj>
        <w:docPartGallery w:val="Page Numbers (Bottom of Page)"/>
        <w:docPartUnique/>
      </w:docPartObj>
    </w:sdtPr>
    <w:sdtEndPr>
      <w:rPr>
        <w:noProof/>
      </w:rPr>
    </w:sdtEndPr>
    <w:sdtContent>
      <w:p w14:paraId="088554B1" w14:textId="21C53FBC" w:rsidR="00BC74B4" w:rsidRDefault="00BC74B4">
        <w:pPr>
          <w:pStyle w:val="Footer"/>
          <w:jc w:val="right"/>
        </w:pPr>
        <w:r>
          <w:fldChar w:fldCharType="begin"/>
        </w:r>
        <w:r>
          <w:instrText xml:space="preserve"> PAGE   \* MERGEFORMAT </w:instrText>
        </w:r>
        <w:r>
          <w:fldChar w:fldCharType="separate"/>
        </w:r>
        <w:r w:rsidR="003B6432">
          <w:rPr>
            <w:noProof/>
          </w:rPr>
          <w:t>7</w:t>
        </w:r>
        <w:r>
          <w:rPr>
            <w:noProof/>
          </w:rPr>
          <w:fldChar w:fldCharType="end"/>
        </w:r>
      </w:p>
    </w:sdtContent>
  </w:sdt>
  <w:p w14:paraId="7E0EBFCC" w14:textId="77777777" w:rsidR="00BC74B4" w:rsidRDefault="00BC7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5A8D8" w14:textId="77777777" w:rsidR="002D7E85" w:rsidRDefault="002D7E85" w:rsidP="00EB06BC">
      <w:pPr>
        <w:spacing w:after="0" w:line="240" w:lineRule="auto"/>
      </w:pPr>
      <w:r>
        <w:separator/>
      </w:r>
    </w:p>
  </w:footnote>
  <w:footnote w:type="continuationSeparator" w:id="0">
    <w:p w14:paraId="5604EA54" w14:textId="77777777" w:rsidR="002D7E85" w:rsidRDefault="002D7E85" w:rsidP="00EB06BC">
      <w:pPr>
        <w:spacing w:after="0" w:line="240" w:lineRule="auto"/>
      </w:pPr>
      <w:r>
        <w:continuationSeparator/>
      </w:r>
    </w:p>
  </w:footnote>
  <w:footnote w:type="continuationNotice" w:id="1">
    <w:p w14:paraId="79486DBB" w14:textId="77777777" w:rsidR="002D7E85" w:rsidRDefault="002D7E8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BC60F" w14:textId="3ACEB79E" w:rsidR="003554C8" w:rsidRDefault="003554C8">
    <w:pPr>
      <w:pStyle w:val="Header"/>
    </w:pPr>
    <w:r>
      <w:rPr>
        <w:noProof/>
      </w:rPr>
      <mc:AlternateContent>
        <mc:Choice Requires="wps">
          <w:drawing>
            <wp:anchor distT="0" distB="0" distL="114300" distR="114300" simplePos="0" relativeHeight="251669504" behindDoc="0" locked="0" layoutInCell="1" allowOverlap="1" wp14:anchorId="3EBA184C" wp14:editId="0442F634">
              <wp:simplePos x="0" y="0"/>
              <wp:positionH relativeFrom="column">
                <wp:posOffset>-333375</wp:posOffset>
              </wp:positionH>
              <wp:positionV relativeFrom="paragraph">
                <wp:posOffset>190500</wp:posOffset>
              </wp:positionV>
              <wp:extent cx="3581400" cy="3016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01625"/>
                      </a:xfrm>
                      <a:prstGeom prst="rect">
                        <a:avLst/>
                      </a:prstGeom>
                      <a:noFill/>
                      <a:ln w="9525">
                        <a:noFill/>
                        <a:miter lim="800000"/>
                        <a:headEnd/>
                        <a:tailEnd/>
                      </a:ln>
                    </wps:spPr>
                    <wps:txbx>
                      <w:txbxContent>
                        <w:p w14:paraId="04D7FD8C" w14:textId="77777777" w:rsidR="003554C8" w:rsidRPr="000A06E3" w:rsidRDefault="003554C8" w:rsidP="003E11AD">
                          <w:pPr>
                            <w:spacing w:after="0"/>
                            <w:rPr>
                              <w:rFonts w:ascii="Myriad Pro" w:hAnsi="Myriad Pro" w:cs="Arial"/>
                              <w:b/>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BA184C" id="_x0000_t202" coordsize="21600,21600" o:spt="202" path="m,l,21600r21600,l21600,xe">
              <v:stroke joinstyle="miter"/>
              <v:path gradientshapeok="t" o:connecttype="rect"/>
            </v:shapetype>
            <v:shape id="Text Box 2" o:spid="_x0000_s1026" type="#_x0000_t202" style="position:absolute;margin-left:-26.25pt;margin-top:15pt;width:282pt;height:23.7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" filled="f" stroked="f">
              <v:textbox style="mso-fit-shape-to-text:t">
                <w:txbxContent>
                  <w:p w14:paraId="04D7FD8C" w14:textId="77777777" w:rsidR="003554C8" w:rsidRPr="000A06E3" w:rsidRDefault="003554C8" w:rsidP="003E11AD">
                    <w:pPr>
                      <w:spacing w:after="0"/>
                      <w:rPr>
                        <w:rFonts w:ascii="Myriad Pro" w:hAnsi="Myriad Pro" w:cs="Arial"/>
                        <w:b/>
                        <w:sz w:val="24"/>
                        <w:szCs w:val="24"/>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7EBCD29" wp14:editId="4C2A4E13">
              <wp:simplePos x="0" y="0"/>
              <wp:positionH relativeFrom="column">
                <wp:posOffset>5400675</wp:posOffset>
              </wp:positionH>
              <wp:positionV relativeFrom="paragraph">
                <wp:posOffset>76200</wp:posOffset>
              </wp:positionV>
              <wp:extent cx="1019175" cy="18383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838325"/>
                      </a:xfrm>
                      <a:prstGeom prst="rect">
                        <a:avLst/>
                      </a:prstGeom>
                      <a:noFill/>
                      <a:ln w="9525">
                        <a:noFill/>
                        <a:miter lim="800000"/>
                        <a:headEnd/>
                        <a:tailEnd/>
                      </a:ln>
                    </wps:spPr>
                    <wps:txbx>
                      <w:txbxContent>
                        <w:p w14:paraId="7C9CAF01" w14:textId="77777777" w:rsidR="003554C8" w:rsidRDefault="003554C8">
                          <w:r>
                            <w:rPr>
                              <w:noProof/>
                            </w:rPr>
                            <w:drawing>
                              <wp:inline distT="0" distB="0" distL="0" distR="0" wp14:anchorId="792471A4" wp14:editId="0628A342">
                                <wp:extent cx="819963"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P_Logo-Blue w Tagline-ENG.png"/>
                                        <pic:cNvPicPr/>
                                      </pic:nvPicPr>
                                      <pic:blipFill>
                                        <a:blip r:embed="rId1">
                                          <a:extLst>
                                            <a:ext uri="{28A0092B-C50C-407E-A947-70E740481C1C}">
                                              <a14:useLocalDpi xmlns:a14="http://schemas.microsoft.com/office/drawing/2010/main" val="0"/>
                                            </a:ext>
                                          </a:extLst>
                                        </a:blip>
                                        <a:stretch>
                                          <a:fillRect/>
                                        </a:stretch>
                                      </pic:blipFill>
                                      <pic:spPr>
                                        <a:xfrm>
                                          <a:off x="0" y="0"/>
                                          <a:ext cx="820414" cy="16010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BCD29" id="_x0000_s1027" type="#_x0000_t202" style="position:absolute;margin-left:425.25pt;margin-top:6pt;width:80.25pt;height:1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" filled="f" stroked="f">
              <v:textbox>
                <w:txbxContent>
                  <w:p w14:paraId="7C9CAF01" w14:textId="77777777" w:rsidR="003554C8" w:rsidRDefault="003554C8">
                    <w:r>
                      <w:rPr>
                        <w:noProof/>
                      </w:rPr>
                      <w:drawing>
                        <wp:inline distT="0" distB="0" distL="0" distR="0" wp14:anchorId="792471A4" wp14:editId="0628A342">
                          <wp:extent cx="819963"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P_Logo-Blue w Tagline-ENG.png"/>
                                  <pic:cNvPicPr/>
                                </pic:nvPicPr>
                                <pic:blipFill>
                                  <a:blip r:embed="rId1">
                                    <a:extLst>
                                      <a:ext uri="{28A0092B-C50C-407E-A947-70E740481C1C}">
                                        <a14:useLocalDpi xmlns:a14="http://schemas.microsoft.com/office/drawing/2010/main" val="0"/>
                                      </a:ext>
                                    </a:extLst>
                                  </a:blip>
                                  <a:stretch>
                                    <a:fillRect/>
                                  </a:stretch>
                                </pic:blipFill>
                                <pic:spPr>
                                  <a:xfrm>
                                    <a:off x="0" y="0"/>
                                    <a:ext cx="820414" cy="1601080"/>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B60FB" w14:textId="77777777" w:rsidR="008C03A6" w:rsidRDefault="008C03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8232F" w14:textId="01B73133" w:rsidR="006154CF" w:rsidRDefault="006154CF">
    <w:pPr>
      <w:pStyle w:val="Header"/>
    </w:pPr>
    <w:r>
      <w:rPr>
        <w:noProof/>
      </w:rPr>
      <mc:AlternateContent>
        <mc:Choice Requires="wps">
          <w:drawing>
            <wp:anchor distT="0" distB="0" distL="114300" distR="114300" simplePos="0" relativeHeight="251672576" behindDoc="0" locked="0" layoutInCell="1" allowOverlap="1" wp14:anchorId="380A81D7" wp14:editId="0623DEB0">
              <wp:simplePos x="0" y="0"/>
              <wp:positionH relativeFrom="column">
                <wp:posOffset>-333375</wp:posOffset>
              </wp:positionH>
              <wp:positionV relativeFrom="paragraph">
                <wp:posOffset>190500</wp:posOffset>
              </wp:positionV>
              <wp:extent cx="3581400" cy="3016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01625"/>
                      </a:xfrm>
                      <a:prstGeom prst="rect">
                        <a:avLst/>
                      </a:prstGeom>
                      <a:noFill/>
                      <a:ln w="9525">
                        <a:noFill/>
                        <a:miter lim="800000"/>
                        <a:headEnd/>
                        <a:tailEnd/>
                      </a:ln>
                    </wps:spPr>
                    <wps:txbx>
                      <w:txbxContent>
                        <w:p w14:paraId="3A30AA9C" w14:textId="77777777" w:rsidR="006154CF" w:rsidRPr="000A06E3" w:rsidRDefault="006154CF" w:rsidP="003E11AD">
                          <w:pPr>
                            <w:spacing w:after="0"/>
                            <w:rPr>
                              <w:rFonts w:ascii="Myriad Pro" w:hAnsi="Myriad Pro" w:cs="Arial"/>
                              <w:b/>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A81D7" id="_x0000_t202" coordsize="21600,21600" o:spt="202" path="m,l,21600r21600,l21600,xe">
              <v:stroke joinstyle="miter"/>
              <v:path gradientshapeok="t" o:connecttype="rect"/>
            </v:shapetype>
            <v:shape id="_x0000_s1028" type="#_x0000_t202" style="position:absolute;margin-left:-26.25pt;margin-top:15pt;width:282pt;height:23.7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" filled="f" stroked="f">
              <v:textbox style="mso-fit-shape-to-text:t">
                <w:txbxContent>
                  <w:p w14:paraId="3A30AA9C" w14:textId="77777777" w:rsidR="006154CF" w:rsidRPr="000A06E3" w:rsidRDefault="006154CF" w:rsidP="003E11AD">
                    <w:pPr>
                      <w:spacing w:after="0"/>
                      <w:rPr>
                        <w:rFonts w:ascii="Myriad Pro" w:hAnsi="Myriad Pro" w:cs="Arial"/>
                        <w:b/>
                        <w:sz w:val="24"/>
                        <w:szCs w:val="2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615F"/>
    <w:multiLevelType w:val="hybridMultilevel"/>
    <w:tmpl w:val="29AE66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97D2858"/>
    <w:multiLevelType w:val="hybridMultilevel"/>
    <w:tmpl w:val="A0E862E4"/>
    <w:lvl w:ilvl="0" w:tplc="150E2C04">
      <w:start w:val="1"/>
      <w:numFmt w:val="decimal"/>
      <w:lvlText w:val="%1."/>
      <w:lvlJc w:val="left"/>
      <w:pPr>
        <w:ind w:left="720" w:hanging="360"/>
      </w:pPr>
      <w:rPr>
        <w:b/>
      </w:rPr>
    </w:lvl>
    <w:lvl w:ilvl="1" w:tplc="532C4EC8">
      <w:start w:val="1"/>
      <w:numFmt w:val="bullet"/>
      <w:pStyle w:val="Heading3"/>
      <w:lvlText w:val=""/>
      <w:lvlJc w:val="left"/>
      <w:pPr>
        <w:ind w:left="1440" w:hanging="360"/>
      </w:pPr>
      <w:rPr>
        <w:rFonts w:ascii="Symbol" w:hAnsi="Symbol" w:hint="default"/>
      </w:rPr>
    </w:lvl>
    <w:lvl w:ilvl="2" w:tplc="1C68165C">
      <w:start w:val="1"/>
      <w:numFmt w:val="bullet"/>
      <w:pStyle w:val="Heading4"/>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739FE"/>
    <w:multiLevelType w:val="hybridMultilevel"/>
    <w:tmpl w:val="6B60C8F0"/>
    <w:lvl w:ilvl="0" w:tplc="E7E02D2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D34F9"/>
    <w:multiLevelType w:val="hybridMultilevel"/>
    <w:tmpl w:val="D5DCD4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9D7ADB"/>
    <w:multiLevelType w:val="hybridMultilevel"/>
    <w:tmpl w:val="8CD2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95E2E"/>
    <w:multiLevelType w:val="hybridMultilevel"/>
    <w:tmpl w:val="60D0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86136"/>
    <w:multiLevelType w:val="hybridMultilevel"/>
    <w:tmpl w:val="61BCF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3B12118"/>
    <w:multiLevelType w:val="hybridMultilevel"/>
    <w:tmpl w:val="AAFC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54F46"/>
    <w:multiLevelType w:val="hybridMultilevel"/>
    <w:tmpl w:val="FFE45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57A17EA"/>
    <w:multiLevelType w:val="hybridMultilevel"/>
    <w:tmpl w:val="4264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4452D"/>
    <w:multiLevelType w:val="hybridMultilevel"/>
    <w:tmpl w:val="9404D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10CCA"/>
    <w:multiLevelType w:val="hybridMultilevel"/>
    <w:tmpl w:val="C7745AF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96C14"/>
    <w:multiLevelType w:val="hybridMultilevel"/>
    <w:tmpl w:val="3D28B624"/>
    <w:lvl w:ilvl="0" w:tplc="3078E5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C22F7C"/>
    <w:multiLevelType w:val="hybridMultilevel"/>
    <w:tmpl w:val="B906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0C1F1B"/>
    <w:multiLevelType w:val="hybridMultilevel"/>
    <w:tmpl w:val="E954D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8D6CAC"/>
    <w:multiLevelType w:val="hybridMultilevel"/>
    <w:tmpl w:val="C01A2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1655B9"/>
    <w:multiLevelType w:val="hybridMultilevel"/>
    <w:tmpl w:val="C1542E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7311A"/>
    <w:multiLevelType w:val="hybridMultilevel"/>
    <w:tmpl w:val="E1EEFA46"/>
    <w:lvl w:ilvl="0" w:tplc="08090001">
      <w:start w:val="1"/>
      <w:numFmt w:val="bullet"/>
      <w:lvlText w:val=""/>
      <w:lvlJc w:val="left"/>
      <w:pPr>
        <w:tabs>
          <w:tab w:val="num" w:pos="1800"/>
        </w:tabs>
        <w:ind w:left="1800" w:hanging="360"/>
      </w:pPr>
      <w:rPr>
        <w:rFonts w:ascii="Symbol" w:hAnsi="Symbol" w:hint="default"/>
      </w:rPr>
    </w:lvl>
    <w:lvl w:ilvl="1" w:tplc="08090009">
      <w:start w:val="1"/>
      <w:numFmt w:val="bullet"/>
      <w:lvlText w:val=""/>
      <w:lvlJc w:val="left"/>
      <w:pPr>
        <w:tabs>
          <w:tab w:val="num" w:pos="2520"/>
        </w:tabs>
        <w:ind w:left="2520" w:hanging="360"/>
      </w:pPr>
      <w:rPr>
        <w:rFonts w:ascii="Wingdings" w:hAnsi="Wingdings"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0344B48"/>
    <w:multiLevelType w:val="hybridMultilevel"/>
    <w:tmpl w:val="ED940052"/>
    <w:lvl w:ilvl="0" w:tplc="9014DDB8">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A90275"/>
    <w:multiLevelType w:val="hybridMultilevel"/>
    <w:tmpl w:val="8CD2F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E3EE0"/>
    <w:multiLevelType w:val="hybridMultilevel"/>
    <w:tmpl w:val="91862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DB1C33"/>
    <w:multiLevelType w:val="hybridMultilevel"/>
    <w:tmpl w:val="1FD6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9490D"/>
    <w:multiLevelType w:val="hybridMultilevel"/>
    <w:tmpl w:val="56186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3C2013"/>
    <w:multiLevelType w:val="hybridMultilevel"/>
    <w:tmpl w:val="78C49BA6"/>
    <w:lvl w:ilvl="0" w:tplc="150E2C0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596738"/>
    <w:multiLevelType w:val="hybridMultilevel"/>
    <w:tmpl w:val="2D2C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91924"/>
    <w:multiLevelType w:val="hybridMultilevel"/>
    <w:tmpl w:val="403CA9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215FF9"/>
    <w:multiLevelType w:val="hybridMultilevel"/>
    <w:tmpl w:val="4F66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22D0E"/>
    <w:multiLevelType w:val="hybridMultilevel"/>
    <w:tmpl w:val="078E4F76"/>
    <w:lvl w:ilvl="0" w:tplc="150E2C0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5952F0"/>
    <w:multiLevelType w:val="hybridMultilevel"/>
    <w:tmpl w:val="AA0283BA"/>
    <w:lvl w:ilvl="0" w:tplc="9FE0D90A">
      <w:start w:val="1"/>
      <w:numFmt w:val="lowerLetter"/>
      <w:pStyle w:val="Heading4-special"/>
      <w:lvlText w:val="%1."/>
      <w:lvlJc w:val="left"/>
      <w:pPr>
        <w:tabs>
          <w:tab w:val="num" w:pos="720"/>
        </w:tabs>
        <w:ind w:left="720" w:hanging="360"/>
      </w:pPr>
    </w:lvl>
    <w:lvl w:ilvl="1" w:tplc="8E5021CA">
      <w:start w:val="1"/>
      <w:numFmt w:val="lowerRoman"/>
      <w:lvlText w:val="%2."/>
      <w:lvlJc w:val="left"/>
      <w:pPr>
        <w:tabs>
          <w:tab w:val="num" w:pos="1800"/>
        </w:tabs>
        <w:ind w:left="1800" w:hanging="720"/>
      </w:pPr>
      <w:rPr>
        <w:rFonts w:hint="default"/>
      </w:rPr>
    </w:lvl>
    <w:lvl w:ilvl="2" w:tplc="08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3C5CDA"/>
    <w:multiLevelType w:val="hybridMultilevel"/>
    <w:tmpl w:val="EA185264"/>
    <w:lvl w:ilvl="0" w:tplc="47E0E1C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55DAE"/>
    <w:multiLevelType w:val="hybridMultilevel"/>
    <w:tmpl w:val="EDF2FC04"/>
    <w:lvl w:ilvl="0" w:tplc="EFFC37D2">
      <w:start w:val="1"/>
      <w:numFmt w:val="upperRoman"/>
      <w:pStyle w:val="Heading1"/>
      <w:lvlText w:val="%1."/>
      <w:lvlJc w:val="righ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7"/>
  </w:num>
  <w:num w:numId="4">
    <w:abstractNumId w:val="23"/>
  </w:num>
  <w:num w:numId="5">
    <w:abstractNumId w:val="29"/>
  </w:num>
  <w:num w:numId="6">
    <w:abstractNumId w:val="29"/>
    <w:lvlOverride w:ilvl="0">
      <w:startOverride w:val="1"/>
    </w:lvlOverride>
  </w:num>
  <w:num w:numId="7">
    <w:abstractNumId w:val="26"/>
  </w:num>
  <w:num w:numId="8">
    <w:abstractNumId w:val="8"/>
  </w:num>
  <w:num w:numId="9">
    <w:abstractNumId w:val="9"/>
  </w:num>
  <w:num w:numId="10">
    <w:abstractNumId w:val="21"/>
  </w:num>
  <w:num w:numId="11">
    <w:abstractNumId w:val="16"/>
  </w:num>
  <w:num w:numId="12">
    <w:abstractNumId w:val="5"/>
  </w:num>
  <w:num w:numId="13">
    <w:abstractNumId w:val="6"/>
  </w:num>
  <w:num w:numId="14">
    <w:abstractNumId w:val="20"/>
  </w:num>
  <w:num w:numId="15">
    <w:abstractNumId w:val="13"/>
  </w:num>
  <w:num w:numId="16">
    <w:abstractNumId w:val="28"/>
  </w:num>
  <w:num w:numId="17">
    <w:abstractNumId w:val="12"/>
  </w:num>
  <w:num w:numId="18">
    <w:abstractNumId w:val="30"/>
  </w:num>
  <w:num w:numId="19">
    <w:abstractNumId w:val="30"/>
    <w:lvlOverride w:ilvl="0">
      <w:startOverride w:val="1"/>
    </w:lvlOverride>
  </w:num>
  <w:num w:numId="20">
    <w:abstractNumId w:val="30"/>
    <w:lvlOverride w:ilvl="0">
      <w:startOverride w:val="1"/>
    </w:lvlOverride>
  </w:num>
  <w:num w:numId="21">
    <w:abstractNumId w:val="30"/>
    <w:lvlOverride w:ilvl="0">
      <w:startOverride w:val="1"/>
    </w:lvlOverride>
  </w:num>
  <w:num w:numId="22">
    <w:abstractNumId w:val="30"/>
    <w:lvlOverride w:ilvl="0">
      <w:startOverride w:val="1"/>
    </w:lvlOverride>
  </w:num>
  <w:num w:numId="23">
    <w:abstractNumId w:val="2"/>
  </w:num>
  <w:num w:numId="24">
    <w:abstractNumId w:val="17"/>
  </w:num>
  <w:num w:numId="25">
    <w:abstractNumId w:val="14"/>
  </w:num>
  <w:num w:numId="26">
    <w:abstractNumId w:val="3"/>
  </w:num>
  <w:num w:numId="27">
    <w:abstractNumId w:val="25"/>
  </w:num>
  <w:num w:numId="28">
    <w:abstractNumId w:val="24"/>
  </w:num>
  <w:num w:numId="29">
    <w:abstractNumId w:val="22"/>
  </w:num>
  <w:num w:numId="30">
    <w:abstractNumId w:val="15"/>
  </w:num>
  <w:num w:numId="31">
    <w:abstractNumId w:val="18"/>
  </w:num>
  <w:num w:numId="32">
    <w:abstractNumId w:val="19"/>
  </w:num>
  <w:num w:numId="33">
    <w:abstractNumId w:val="19"/>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4">
    <w:abstractNumId w:val="19"/>
    <w:lvlOverride w:ilvl="0">
      <w:startOverride w:val="1"/>
      <w:lvl w:ilvl="0" w:tplc="0409000F">
        <w:start w:val="1"/>
        <w:numFmt w:val="decimal"/>
        <w:lvlText w:val="%1."/>
        <w:lvlJc w:val="left"/>
        <w:pPr>
          <w:ind w:left="720" w:hanging="360"/>
        </w:pPr>
        <w:rPr>
          <w:rFonts w:hint="default"/>
        </w:rPr>
      </w:lvl>
    </w:lvlOverride>
  </w:num>
  <w:num w:numId="35">
    <w:abstractNumId w:val="10"/>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8E"/>
    <w:rsid w:val="00004F0A"/>
    <w:rsid w:val="000111FD"/>
    <w:rsid w:val="00011795"/>
    <w:rsid w:val="00022161"/>
    <w:rsid w:val="00035053"/>
    <w:rsid w:val="000437E6"/>
    <w:rsid w:val="00045F56"/>
    <w:rsid w:val="00053946"/>
    <w:rsid w:val="00055270"/>
    <w:rsid w:val="00063DFB"/>
    <w:rsid w:val="00066C8D"/>
    <w:rsid w:val="000A06E3"/>
    <w:rsid w:val="000A0A6D"/>
    <w:rsid w:val="000B71EA"/>
    <w:rsid w:val="000B7796"/>
    <w:rsid w:val="000E4A2C"/>
    <w:rsid w:val="000E6130"/>
    <w:rsid w:val="000F6482"/>
    <w:rsid w:val="001010B9"/>
    <w:rsid w:val="00105AB3"/>
    <w:rsid w:val="0010632D"/>
    <w:rsid w:val="00113111"/>
    <w:rsid w:val="00115A8C"/>
    <w:rsid w:val="00115FA1"/>
    <w:rsid w:val="001265BC"/>
    <w:rsid w:val="001323C7"/>
    <w:rsid w:val="00137E39"/>
    <w:rsid w:val="001534FA"/>
    <w:rsid w:val="00155CEE"/>
    <w:rsid w:val="00172215"/>
    <w:rsid w:val="001944E0"/>
    <w:rsid w:val="001A459A"/>
    <w:rsid w:val="001A65E2"/>
    <w:rsid w:val="001B246B"/>
    <w:rsid w:val="001C0DFE"/>
    <w:rsid w:val="001E1BAE"/>
    <w:rsid w:val="001E43D8"/>
    <w:rsid w:val="001F4A63"/>
    <w:rsid w:val="001F771C"/>
    <w:rsid w:val="001F7F98"/>
    <w:rsid w:val="0021352E"/>
    <w:rsid w:val="002153B0"/>
    <w:rsid w:val="00216C0E"/>
    <w:rsid w:val="00221A15"/>
    <w:rsid w:val="00221CA4"/>
    <w:rsid w:val="00231C52"/>
    <w:rsid w:val="002341E7"/>
    <w:rsid w:val="0023472A"/>
    <w:rsid w:val="00235E6A"/>
    <w:rsid w:val="0023798C"/>
    <w:rsid w:val="00243E54"/>
    <w:rsid w:val="00252041"/>
    <w:rsid w:val="00255E17"/>
    <w:rsid w:val="00256C12"/>
    <w:rsid w:val="00257875"/>
    <w:rsid w:val="00265104"/>
    <w:rsid w:val="00266D0D"/>
    <w:rsid w:val="00270B44"/>
    <w:rsid w:val="00277742"/>
    <w:rsid w:val="00281BFD"/>
    <w:rsid w:val="0029132A"/>
    <w:rsid w:val="00291EAC"/>
    <w:rsid w:val="002A7B9E"/>
    <w:rsid w:val="002B0D0F"/>
    <w:rsid w:val="002B27DC"/>
    <w:rsid w:val="002C28BD"/>
    <w:rsid w:val="002C4A68"/>
    <w:rsid w:val="002D2F38"/>
    <w:rsid w:val="002D7E85"/>
    <w:rsid w:val="002E10B5"/>
    <w:rsid w:val="002E54C1"/>
    <w:rsid w:val="002E6448"/>
    <w:rsid w:val="002F03FF"/>
    <w:rsid w:val="002F2152"/>
    <w:rsid w:val="002F78D1"/>
    <w:rsid w:val="002F7A2B"/>
    <w:rsid w:val="00301478"/>
    <w:rsid w:val="003102C3"/>
    <w:rsid w:val="00313A3D"/>
    <w:rsid w:val="00314315"/>
    <w:rsid w:val="00315570"/>
    <w:rsid w:val="00321C00"/>
    <w:rsid w:val="003317DB"/>
    <w:rsid w:val="00345218"/>
    <w:rsid w:val="00346C8D"/>
    <w:rsid w:val="003554C8"/>
    <w:rsid w:val="00357604"/>
    <w:rsid w:val="003731D8"/>
    <w:rsid w:val="00380D73"/>
    <w:rsid w:val="00382A03"/>
    <w:rsid w:val="003A09F1"/>
    <w:rsid w:val="003A0EF8"/>
    <w:rsid w:val="003A3F5A"/>
    <w:rsid w:val="003A6F9B"/>
    <w:rsid w:val="003A75A3"/>
    <w:rsid w:val="003B6432"/>
    <w:rsid w:val="003C48B0"/>
    <w:rsid w:val="003D1C29"/>
    <w:rsid w:val="003E11AD"/>
    <w:rsid w:val="003E5F9B"/>
    <w:rsid w:val="003F4B3F"/>
    <w:rsid w:val="003F4D4F"/>
    <w:rsid w:val="00402453"/>
    <w:rsid w:val="00402C36"/>
    <w:rsid w:val="004077E6"/>
    <w:rsid w:val="00412F7B"/>
    <w:rsid w:val="0041673C"/>
    <w:rsid w:val="0042347F"/>
    <w:rsid w:val="00426E10"/>
    <w:rsid w:val="0043423F"/>
    <w:rsid w:val="00453DF3"/>
    <w:rsid w:val="00455675"/>
    <w:rsid w:val="00456249"/>
    <w:rsid w:val="00457A14"/>
    <w:rsid w:val="0047220B"/>
    <w:rsid w:val="00474B54"/>
    <w:rsid w:val="00480021"/>
    <w:rsid w:val="00486B2F"/>
    <w:rsid w:val="00487DEA"/>
    <w:rsid w:val="004913C5"/>
    <w:rsid w:val="004A00A6"/>
    <w:rsid w:val="004A1147"/>
    <w:rsid w:val="004B0D43"/>
    <w:rsid w:val="004B68A2"/>
    <w:rsid w:val="004E5536"/>
    <w:rsid w:val="004E67D8"/>
    <w:rsid w:val="004E74DD"/>
    <w:rsid w:val="004F0334"/>
    <w:rsid w:val="004F6928"/>
    <w:rsid w:val="00513F3F"/>
    <w:rsid w:val="0051564A"/>
    <w:rsid w:val="005206E8"/>
    <w:rsid w:val="00530A61"/>
    <w:rsid w:val="005454EE"/>
    <w:rsid w:val="005652FB"/>
    <w:rsid w:val="00573731"/>
    <w:rsid w:val="00592E03"/>
    <w:rsid w:val="0059409D"/>
    <w:rsid w:val="00597A71"/>
    <w:rsid w:val="005A2E49"/>
    <w:rsid w:val="005A540C"/>
    <w:rsid w:val="005B2E36"/>
    <w:rsid w:val="005C100D"/>
    <w:rsid w:val="005C70D1"/>
    <w:rsid w:val="005D44A1"/>
    <w:rsid w:val="005E143D"/>
    <w:rsid w:val="005E36D6"/>
    <w:rsid w:val="00600927"/>
    <w:rsid w:val="00606538"/>
    <w:rsid w:val="006154CF"/>
    <w:rsid w:val="0062080C"/>
    <w:rsid w:val="0062458F"/>
    <w:rsid w:val="00626FD3"/>
    <w:rsid w:val="006370AD"/>
    <w:rsid w:val="00645335"/>
    <w:rsid w:val="00646D02"/>
    <w:rsid w:val="006567E1"/>
    <w:rsid w:val="006620B7"/>
    <w:rsid w:val="006904E4"/>
    <w:rsid w:val="00691FF7"/>
    <w:rsid w:val="0069241F"/>
    <w:rsid w:val="006A3AA1"/>
    <w:rsid w:val="006A68F2"/>
    <w:rsid w:val="006B21E4"/>
    <w:rsid w:val="006D1D4F"/>
    <w:rsid w:val="006D38D0"/>
    <w:rsid w:val="006E7149"/>
    <w:rsid w:val="0070048E"/>
    <w:rsid w:val="007041BB"/>
    <w:rsid w:val="00721DC0"/>
    <w:rsid w:val="00725628"/>
    <w:rsid w:val="00733298"/>
    <w:rsid w:val="007600B3"/>
    <w:rsid w:val="00761C2F"/>
    <w:rsid w:val="00764EBB"/>
    <w:rsid w:val="00765EF7"/>
    <w:rsid w:val="007667B2"/>
    <w:rsid w:val="00771189"/>
    <w:rsid w:val="00775870"/>
    <w:rsid w:val="00785665"/>
    <w:rsid w:val="007B0160"/>
    <w:rsid w:val="007B3566"/>
    <w:rsid w:val="007D6084"/>
    <w:rsid w:val="007D7DB8"/>
    <w:rsid w:val="007E5142"/>
    <w:rsid w:val="007F54C9"/>
    <w:rsid w:val="00802370"/>
    <w:rsid w:val="00805979"/>
    <w:rsid w:val="008147FD"/>
    <w:rsid w:val="00822FEF"/>
    <w:rsid w:val="00827EDB"/>
    <w:rsid w:val="00833890"/>
    <w:rsid w:val="008355EE"/>
    <w:rsid w:val="00842588"/>
    <w:rsid w:val="00845C03"/>
    <w:rsid w:val="00846401"/>
    <w:rsid w:val="00855DE6"/>
    <w:rsid w:val="00860B6A"/>
    <w:rsid w:val="0086124D"/>
    <w:rsid w:val="008628B1"/>
    <w:rsid w:val="008901B6"/>
    <w:rsid w:val="008A5BF8"/>
    <w:rsid w:val="008A6371"/>
    <w:rsid w:val="008B23D5"/>
    <w:rsid w:val="008B6598"/>
    <w:rsid w:val="008C03A6"/>
    <w:rsid w:val="008C0743"/>
    <w:rsid w:val="008C4DAA"/>
    <w:rsid w:val="008D7C7B"/>
    <w:rsid w:val="008E5590"/>
    <w:rsid w:val="008F3871"/>
    <w:rsid w:val="008F767D"/>
    <w:rsid w:val="009036DB"/>
    <w:rsid w:val="0092075D"/>
    <w:rsid w:val="00931A8B"/>
    <w:rsid w:val="00933474"/>
    <w:rsid w:val="00933C3F"/>
    <w:rsid w:val="00941236"/>
    <w:rsid w:val="00946BB2"/>
    <w:rsid w:val="009471B4"/>
    <w:rsid w:val="0096072D"/>
    <w:rsid w:val="0096396F"/>
    <w:rsid w:val="00977BE6"/>
    <w:rsid w:val="00985562"/>
    <w:rsid w:val="00986C1C"/>
    <w:rsid w:val="00995881"/>
    <w:rsid w:val="00996FC0"/>
    <w:rsid w:val="009A0F4C"/>
    <w:rsid w:val="009A303B"/>
    <w:rsid w:val="009C0BF0"/>
    <w:rsid w:val="009C464C"/>
    <w:rsid w:val="009C5C9C"/>
    <w:rsid w:val="009D5FEE"/>
    <w:rsid w:val="009E4C67"/>
    <w:rsid w:val="009E770B"/>
    <w:rsid w:val="00A03679"/>
    <w:rsid w:val="00A14C5E"/>
    <w:rsid w:val="00A209C0"/>
    <w:rsid w:val="00A21E68"/>
    <w:rsid w:val="00A32344"/>
    <w:rsid w:val="00A330C8"/>
    <w:rsid w:val="00A432B3"/>
    <w:rsid w:val="00A4434E"/>
    <w:rsid w:val="00A45181"/>
    <w:rsid w:val="00A47F6E"/>
    <w:rsid w:val="00A55B80"/>
    <w:rsid w:val="00A62F9E"/>
    <w:rsid w:val="00A812C6"/>
    <w:rsid w:val="00A93785"/>
    <w:rsid w:val="00A96D19"/>
    <w:rsid w:val="00AA0142"/>
    <w:rsid w:val="00AA0A28"/>
    <w:rsid w:val="00AA5EE6"/>
    <w:rsid w:val="00AC02B3"/>
    <w:rsid w:val="00AD1253"/>
    <w:rsid w:val="00AE51D0"/>
    <w:rsid w:val="00AF1FDF"/>
    <w:rsid w:val="00B0097C"/>
    <w:rsid w:val="00B016EF"/>
    <w:rsid w:val="00B05946"/>
    <w:rsid w:val="00B315B8"/>
    <w:rsid w:val="00B37063"/>
    <w:rsid w:val="00B451D9"/>
    <w:rsid w:val="00B46969"/>
    <w:rsid w:val="00B6109C"/>
    <w:rsid w:val="00B6181E"/>
    <w:rsid w:val="00B730FA"/>
    <w:rsid w:val="00B83C00"/>
    <w:rsid w:val="00B92F35"/>
    <w:rsid w:val="00B96F78"/>
    <w:rsid w:val="00BC09C7"/>
    <w:rsid w:val="00BC2923"/>
    <w:rsid w:val="00BC74B4"/>
    <w:rsid w:val="00BD49BE"/>
    <w:rsid w:val="00BE3EDC"/>
    <w:rsid w:val="00BF4779"/>
    <w:rsid w:val="00BF5A8B"/>
    <w:rsid w:val="00BF71E2"/>
    <w:rsid w:val="00C13C19"/>
    <w:rsid w:val="00C236A4"/>
    <w:rsid w:val="00C30762"/>
    <w:rsid w:val="00C365E6"/>
    <w:rsid w:val="00C4395E"/>
    <w:rsid w:val="00C6500E"/>
    <w:rsid w:val="00C95E42"/>
    <w:rsid w:val="00CC40E4"/>
    <w:rsid w:val="00CC4CC9"/>
    <w:rsid w:val="00CE2548"/>
    <w:rsid w:val="00CE37D7"/>
    <w:rsid w:val="00CE5536"/>
    <w:rsid w:val="00CF2028"/>
    <w:rsid w:val="00D10C26"/>
    <w:rsid w:val="00D12375"/>
    <w:rsid w:val="00D16F20"/>
    <w:rsid w:val="00D20381"/>
    <w:rsid w:val="00D21C29"/>
    <w:rsid w:val="00D26C49"/>
    <w:rsid w:val="00D46B3F"/>
    <w:rsid w:val="00D51CBE"/>
    <w:rsid w:val="00D6212F"/>
    <w:rsid w:val="00D71B15"/>
    <w:rsid w:val="00D83BD8"/>
    <w:rsid w:val="00DA0A9F"/>
    <w:rsid w:val="00DA1967"/>
    <w:rsid w:val="00DC0A9E"/>
    <w:rsid w:val="00DC7A47"/>
    <w:rsid w:val="00DD0843"/>
    <w:rsid w:val="00DD47AB"/>
    <w:rsid w:val="00DE15B0"/>
    <w:rsid w:val="00DE28F5"/>
    <w:rsid w:val="00DE427B"/>
    <w:rsid w:val="00DE472E"/>
    <w:rsid w:val="00DE5070"/>
    <w:rsid w:val="00DE7583"/>
    <w:rsid w:val="00DE7836"/>
    <w:rsid w:val="00DF34DC"/>
    <w:rsid w:val="00E01CEA"/>
    <w:rsid w:val="00E10568"/>
    <w:rsid w:val="00E17AC2"/>
    <w:rsid w:val="00E24E96"/>
    <w:rsid w:val="00E263DF"/>
    <w:rsid w:val="00E379B6"/>
    <w:rsid w:val="00E41074"/>
    <w:rsid w:val="00E47A92"/>
    <w:rsid w:val="00E531F6"/>
    <w:rsid w:val="00E55CBC"/>
    <w:rsid w:val="00E8285B"/>
    <w:rsid w:val="00E8329C"/>
    <w:rsid w:val="00E84E2C"/>
    <w:rsid w:val="00E951FC"/>
    <w:rsid w:val="00EA2FA4"/>
    <w:rsid w:val="00EB06BC"/>
    <w:rsid w:val="00EB36DB"/>
    <w:rsid w:val="00EB475A"/>
    <w:rsid w:val="00EB4C1C"/>
    <w:rsid w:val="00EB77EB"/>
    <w:rsid w:val="00ED1869"/>
    <w:rsid w:val="00EF5DC2"/>
    <w:rsid w:val="00F2525A"/>
    <w:rsid w:val="00F25E11"/>
    <w:rsid w:val="00F37CFC"/>
    <w:rsid w:val="00F510C9"/>
    <w:rsid w:val="00F564A9"/>
    <w:rsid w:val="00F572DA"/>
    <w:rsid w:val="00F615F8"/>
    <w:rsid w:val="00F67604"/>
    <w:rsid w:val="00F67A9B"/>
    <w:rsid w:val="00F82122"/>
    <w:rsid w:val="00F82140"/>
    <w:rsid w:val="00F8257B"/>
    <w:rsid w:val="00F9051B"/>
    <w:rsid w:val="00F912CA"/>
    <w:rsid w:val="00FC03A3"/>
    <w:rsid w:val="00FC0FF9"/>
    <w:rsid w:val="00FC57C7"/>
    <w:rsid w:val="00FE0A3C"/>
    <w:rsid w:val="00FF0919"/>
    <w:rsid w:val="00FF72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477E22"/>
  <w15:docId w15:val="{DC336F3E-6BF7-4755-979D-27DA6ECD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B6"/>
  </w:style>
  <w:style w:type="paragraph" w:styleId="Heading1">
    <w:name w:val="heading 1"/>
    <w:basedOn w:val="Normal"/>
    <w:next w:val="Normal"/>
    <w:link w:val="Heading1Char"/>
    <w:uiPriority w:val="9"/>
    <w:qFormat/>
    <w:rsid w:val="00CE37D7"/>
    <w:pPr>
      <w:numPr>
        <w:numId w:val="18"/>
      </w:numPr>
      <w:outlineLvl w:val="0"/>
    </w:pPr>
    <w:rPr>
      <w:rFonts w:ascii="Myriad Pro" w:hAnsi="Myriad Pro"/>
      <w:b/>
      <w:color w:val="006BB7"/>
      <w:sz w:val="28"/>
      <w:szCs w:val="28"/>
      <w:lang w:val="en-GB"/>
    </w:rPr>
  </w:style>
  <w:style w:type="paragraph" w:styleId="Heading2">
    <w:name w:val="heading 2"/>
    <w:basedOn w:val="ListParagraph"/>
    <w:next w:val="Normal"/>
    <w:link w:val="Heading2Char"/>
    <w:uiPriority w:val="9"/>
    <w:unhideWhenUsed/>
    <w:qFormat/>
    <w:rsid w:val="00CE37D7"/>
    <w:pPr>
      <w:numPr>
        <w:numId w:val="5"/>
      </w:numPr>
      <w:spacing w:after="120"/>
      <w:ind w:left="360"/>
      <w:jc w:val="both"/>
      <w:outlineLvl w:val="1"/>
    </w:pPr>
    <w:rPr>
      <w:rFonts w:ascii="Myriad Pro" w:hAnsi="Myriad Pro"/>
      <w:b/>
      <w:smallCaps/>
    </w:rPr>
  </w:style>
  <w:style w:type="paragraph" w:styleId="Heading3">
    <w:name w:val="heading 3"/>
    <w:basedOn w:val="ListParagraph"/>
    <w:next w:val="Normal"/>
    <w:link w:val="Heading3Char"/>
    <w:uiPriority w:val="9"/>
    <w:unhideWhenUsed/>
    <w:qFormat/>
    <w:rsid w:val="00946BB2"/>
    <w:pPr>
      <w:numPr>
        <w:ilvl w:val="1"/>
        <w:numId w:val="2"/>
      </w:numPr>
      <w:spacing w:after="120"/>
      <w:ind w:left="540"/>
      <w:contextualSpacing w:val="0"/>
      <w:jc w:val="both"/>
      <w:outlineLvl w:val="2"/>
    </w:pPr>
    <w:rPr>
      <w:rFonts w:ascii="Myriad Pro" w:hAnsi="Myriad Pro"/>
      <w:b/>
    </w:rPr>
  </w:style>
  <w:style w:type="paragraph" w:styleId="Heading4">
    <w:name w:val="heading 4"/>
    <w:basedOn w:val="ListParagraph"/>
    <w:next w:val="Normal"/>
    <w:link w:val="Heading4Char"/>
    <w:uiPriority w:val="9"/>
    <w:unhideWhenUsed/>
    <w:qFormat/>
    <w:rsid w:val="00EB4C1C"/>
    <w:pPr>
      <w:numPr>
        <w:ilvl w:val="2"/>
        <w:numId w:val="2"/>
      </w:numPr>
      <w:spacing w:after="0" w:line="240" w:lineRule="auto"/>
      <w:ind w:left="1080" w:hanging="270"/>
      <w:contextualSpacing w:val="0"/>
      <w:jc w:val="both"/>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CF"/>
    <w:rPr>
      <w:rFonts w:ascii="Myriad Pro" w:hAnsi="Myriad Pro"/>
      <w:b/>
      <w:color w:val="006BB7"/>
      <w:sz w:val="28"/>
      <w:szCs w:val="28"/>
      <w:lang w:val="en-GB"/>
    </w:rPr>
  </w:style>
  <w:style w:type="paragraph" w:styleId="ListParagraph">
    <w:name w:val="List Paragraph"/>
    <w:basedOn w:val="Normal"/>
    <w:uiPriority w:val="34"/>
    <w:qFormat/>
    <w:rsid w:val="00855DE6"/>
    <w:pPr>
      <w:ind w:left="720"/>
      <w:contextualSpacing/>
    </w:pPr>
  </w:style>
  <w:style w:type="character" w:customStyle="1" w:styleId="Heading2Char">
    <w:name w:val="Heading 2 Char"/>
    <w:basedOn w:val="DefaultParagraphFont"/>
    <w:link w:val="Heading2"/>
    <w:uiPriority w:val="9"/>
    <w:rsid w:val="00DC0A9E"/>
    <w:rPr>
      <w:rFonts w:ascii="Myriad Pro" w:hAnsi="Myriad Pro"/>
      <w:b/>
      <w:smallCaps/>
    </w:rPr>
  </w:style>
  <w:style w:type="character" w:customStyle="1" w:styleId="Heading3Char">
    <w:name w:val="Heading 3 Char"/>
    <w:basedOn w:val="DefaultParagraphFont"/>
    <w:link w:val="Heading3"/>
    <w:uiPriority w:val="9"/>
    <w:rsid w:val="00946BB2"/>
    <w:rPr>
      <w:rFonts w:ascii="Myriad Pro" w:hAnsi="Myriad Pro"/>
      <w:b/>
    </w:rPr>
  </w:style>
  <w:style w:type="character" w:customStyle="1" w:styleId="Heading4Char">
    <w:name w:val="Heading 4 Char"/>
    <w:basedOn w:val="DefaultParagraphFont"/>
    <w:link w:val="Heading4"/>
    <w:uiPriority w:val="9"/>
    <w:rsid w:val="00EB4C1C"/>
    <w:rPr>
      <w:u w:val="single"/>
    </w:rPr>
  </w:style>
  <w:style w:type="table" w:styleId="TableGrid">
    <w:name w:val="Table Grid"/>
    <w:basedOn w:val="TableNormal"/>
    <w:uiPriority w:val="59"/>
    <w:rsid w:val="0070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1478"/>
    <w:rPr>
      <w:sz w:val="16"/>
      <w:szCs w:val="16"/>
    </w:rPr>
  </w:style>
  <w:style w:type="paragraph" w:styleId="CommentText">
    <w:name w:val="annotation text"/>
    <w:basedOn w:val="Normal"/>
    <w:link w:val="CommentTextChar"/>
    <w:uiPriority w:val="99"/>
    <w:semiHidden/>
    <w:unhideWhenUsed/>
    <w:rsid w:val="00301478"/>
    <w:pPr>
      <w:spacing w:line="240" w:lineRule="auto"/>
    </w:pPr>
    <w:rPr>
      <w:sz w:val="20"/>
      <w:szCs w:val="20"/>
    </w:rPr>
  </w:style>
  <w:style w:type="character" w:customStyle="1" w:styleId="CommentTextChar">
    <w:name w:val="Comment Text Char"/>
    <w:basedOn w:val="DefaultParagraphFont"/>
    <w:link w:val="CommentText"/>
    <w:uiPriority w:val="99"/>
    <w:semiHidden/>
    <w:rsid w:val="00301478"/>
    <w:rPr>
      <w:sz w:val="20"/>
      <w:szCs w:val="20"/>
    </w:rPr>
  </w:style>
  <w:style w:type="paragraph" w:styleId="CommentSubject">
    <w:name w:val="annotation subject"/>
    <w:basedOn w:val="CommentText"/>
    <w:next w:val="CommentText"/>
    <w:link w:val="CommentSubjectChar"/>
    <w:uiPriority w:val="99"/>
    <w:semiHidden/>
    <w:unhideWhenUsed/>
    <w:rsid w:val="00301478"/>
    <w:rPr>
      <w:b/>
      <w:bCs/>
    </w:rPr>
  </w:style>
  <w:style w:type="character" w:customStyle="1" w:styleId="CommentSubjectChar">
    <w:name w:val="Comment Subject Char"/>
    <w:basedOn w:val="CommentTextChar"/>
    <w:link w:val="CommentSubject"/>
    <w:uiPriority w:val="99"/>
    <w:semiHidden/>
    <w:rsid w:val="00301478"/>
    <w:rPr>
      <w:b/>
      <w:bCs/>
      <w:sz w:val="20"/>
      <w:szCs w:val="20"/>
    </w:rPr>
  </w:style>
  <w:style w:type="paragraph" w:styleId="BalloonText">
    <w:name w:val="Balloon Text"/>
    <w:basedOn w:val="Normal"/>
    <w:link w:val="BalloonTextChar"/>
    <w:uiPriority w:val="99"/>
    <w:semiHidden/>
    <w:unhideWhenUsed/>
    <w:rsid w:val="0030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478"/>
    <w:rPr>
      <w:rFonts w:ascii="Tahoma" w:hAnsi="Tahoma" w:cs="Tahoma"/>
      <w:sz w:val="16"/>
      <w:szCs w:val="16"/>
    </w:rPr>
  </w:style>
  <w:style w:type="paragraph" w:styleId="EndnoteText">
    <w:name w:val="endnote text"/>
    <w:basedOn w:val="Normal"/>
    <w:link w:val="EndnoteTextChar"/>
    <w:uiPriority w:val="99"/>
    <w:semiHidden/>
    <w:unhideWhenUsed/>
    <w:rsid w:val="00EB06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06BC"/>
    <w:rPr>
      <w:sz w:val="20"/>
      <w:szCs w:val="20"/>
    </w:rPr>
  </w:style>
  <w:style w:type="character" w:styleId="EndnoteReference">
    <w:name w:val="endnote reference"/>
    <w:basedOn w:val="DefaultParagraphFont"/>
    <w:uiPriority w:val="99"/>
    <w:semiHidden/>
    <w:unhideWhenUsed/>
    <w:rsid w:val="00EB06BC"/>
    <w:rPr>
      <w:vertAlign w:val="superscript"/>
    </w:rPr>
  </w:style>
  <w:style w:type="paragraph" w:styleId="Header">
    <w:name w:val="header"/>
    <w:basedOn w:val="Normal"/>
    <w:link w:val="HeaderChar"/>
    <w:uiPriority w:val="99"/>
    <w:unhideWhenUsed/>
    <w:rsid w:val="00270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B44"/>
  </w:style>
  <w:style w:type="paragraph" w:styleId="Footer">
    <w:name w:val="footer"/>
    <w:basedOn w:val="Normal"/>
    <w:link w:val="FooterChar"/>
    <w:uiPriority w:val="99"/>
    <w:unhideWhenUsed/>
    <w:rsid w:val="00270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B44"/>
  </w:style>
  <w:style w:type="paragraph" w:styleId="TOCHeading">
    <w:name w:val="TOC Heading"/>
    <w:basedOn w:val="Heading1"/>
    <w:next w:val="Normal"/>
    <w:uiPriority w:val="39"/>
    <w:semiHidden/>
    <w:unhideWhenUsed/>
    <w:qFormat/>
    <w:rsid w:val="00BF71E2"/>
    <w:pPr>
      <w:keepNext/>
      <w:keepLines/>
      <w:spacing w:before="480" w:after="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455675"/>
    <w:pPr>
      <w:tabs>
        <w:tab w:val="right" w:pos="9350"/>
      </w:tabs>
      <w:spacing w:before="360" w:after="360"/>
      <w:jc w:val="center"/>
    </w:pPr>
    <w:rPr>
      <w:b/>
      <w:bCs/>
      <w:caps/>
      <w:u w:val="single"/>
    </w:rPr>
  </w:style>
  <w:style w:type="paragraph" w:styleId="TOC2">
    <w:name w:val="toc 2"/>
    <w:basedOn w:val="Normal"/>
    <w:next w:val="Normal"/>
    <w:autoRedefine/>
    <w:uiPriority w:val="39"/>
    <w:unhideWhenUsed/>
    <w:rsid w:val="00BF71E2"/>
    <w:pPr>
      <w:spacing w:after="0"/>
    </w:pPr>
    <w:rPr>
      <w:b/>
      <w:bCs/>
      <w:smallCaps/>
    </w:rPr>
  </w:style>
  <w:style w:type="paragraph" w:styleId="TOC3">
    <w:name w:val="toc 3"/>
    <w:basedOn w:val="Normal"/>
    <w:next w:val="Normal"/>
    <w:autoRedefine/>
    <w:uiPriority w:val="39"/>
    <w:unhideWhenUsed/>
    <w:rsid w:val="00BF71E2"/>
    <w:pPr>
      <w:spacing w:after="0"/>
    </w:pPr>
    <w:rPr>
      <w:smallCaps/>
    </w:rPr>
  </w:style>
  <w:style w:type="character" w:styleId="Hyperlink">
    <w:name w:val="Hyperlink"/>
    <w:basedOn w:val="DefaultParagraphFont"/>
    <w:uiPriority w:val="99"/>
    <w:unhideWhenUsed/>
    <w:rsid w:val="00BF71E2"/>
    <w:rPr>
      <w:color w:val="0000FF" w:themeColor="hyperlink"/>
      <w:u w:val="single"/>
    </w:rPr>
  </w:style>
  <w:style w:type="paragraph" w:styleId="TOC4">
    <w:name w:val="toc 4"/>
    <w:basedOn w:val="Normal"/>
    <w:next w:val="Normal"/>
    <w:autoRedefine/>
    <w:uiPriority w:val="39"/>
    <w:unhideWhenUsed/>
    <w:rsid w:val="00BF71E2"/>
    <w:pPr>
      <w:spacing w:after="0"/>
    </w:pPr>
  </w:style>
  <w:style w:type="paragraph" w:styleId="TOC5">
    <w:name w:val="toc 5"/>
    <w:basedOn w:val="Normal"/>
    <w:next w:val="Normal"/>
    <w:autoRedefine/>
    <w:uiPriority w:val="39"/>
    <w:unhideWhenUsed/>
    <w:rsid w:val="00BF71E2"/>
    <w:pPr>
      <w:spacing w:after="0"/>
    </w:pPr>
  </w:style>
  <w:style w:type="paragraph" w:styleId="TOC6">
    <w:name w:val="toc 6"/>
    <w:basedOn w:val="Normal"/>
    <w:next w:val="Normal"/>
    <w:autoRedefine/>
    <w:uiPriority w:val="39"/>
    <w:unhideWhenUsed/>
    <w:rsid w:val="00BF71E2"/>
    <w:pPr>
      <w:spacing w:after="0"/>
    </w:pPr>
  </w:style>
  <w:style w:type="paragraph" w:styleId="TOC7">
    <w:name w:val="toc 7"/>
    <w:basedOn w:val="Normal"/>
    <w:next w:val="Normal"/>
    <w:autoRedefine/>
    <w:uiPriority w:val="39"/>
    <w:unhideWhenUsed/>
    <w:rsid w:val="00BF71E2"/>
    <w:pPr>
      <w:spacing w:after="0"/>
    </w:pPr>
  </w:style>
  <w:style w:type="paragraph" w:styleId="TOC8">
    <w:name w:val="toc 8"/>
    <w:basedOn w:val="Normal"/>
    <w:next w:val="Normal"/>
    <w:autoRedefine/>
    <w:uiPriority w:val="39"/>
    <w:unhideWhenUsed/>
    <w:rsid w:val="00BF71E2"/>
    <w:pPr>
      <w:spacing w:after="0"/>
    </w:pPr>
  </w:style>
  <w:style w:type="paragraph" w:styleId="TOC9">
    <w:name w:val="toc 9"/>
    <w:basedOn w:val="Normal"/>
    <w:next w:val="Normal"/>
    <w:autoRedefine/>
    <w:uiPriority w:val="39"/>
    <w:unhideWhenUsed/>
    <w:rsid w:val="00BF71E2"/>
    <w:pPr>
      <w:spacing w:after="0"/>
    </w:pPr>
  </w:style>
  <w:style w:type="paragraph" w:styleId="NormalWeb">
    <w:name w:val="Normal (Web)"/>
    <w:basedOn w:val="Normal"/>
    <w:uiPriority w:val="99"/>
    <w:unhideWhenUsed/>
    <w:rsid w:val="00221A15"/>
    <w:pPr>
      <w:spacing w:before="100" w:beforeAutospacing="1" w:after="100" w:afterAutospacing="1" w:line="240" w:lineRule="auto"/>
    </w:pPr>
    <w:rPr>
      <w:rFonts w:ascii="Times" w:eastAsia="Times New Roman" w:hAnsi="Times" w:cs="Times New Roman"/>
      <w:sz w:val="20"/>
      <w:szCs w:val="20"/>
    </w:rPr>
  </w:style>
  <w:style w:type="table" w:styleId="LightShading-Accent1">
    <w:name w:val="Light Shading Accent 1"/>
    <w:basedOn w:val="TableNormal"/>
    <w:uiPriority w:val="60"/>
    <w:rsid w:val="007B356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B96F78"/>
    <w:pPr>
      <w:spacing w:after="0" w:line="240" w:lineRule="auto"/>
    </w:pPr>
    <w:rPr>
      <w:rFonts w:eastAsiaTheme="minorEastAsia"/>
    </w:rPr>
  </w:style>
  <w:style w:type="paragraph" w:customStyle="1" w:styleId="Heading4-special">
    <w:name w:val="Heading 4-special"/>
    <w:basedOn w:val="Normal"/>
    <w:link w:val="Heading4-specialChar"/>
    <w:rsid w:val="00291EAC"/>
    <w:pPr>
      <w:numPr>
        <w:numId w:val="16"/>
      </w:numPr>
      <w:spacing w:before="120" w:after="0" w:line="240" w:lineRule="auto"/>
    </w:pPr>
    <w:rPr>
      <w:rFonts w:ascii="Times New Roman" w:eastAsia="Times New Roman" w:hAnsi="Times New Roman" w:cs="Times New Roman"/>
      <w:b/>
      <w:bCs/>
      <w:color w:val="003366"/>
      <w:sz w:val="24"/>
      <w:szCs w:val="20"/>
    </w:rPr>
  </w:style>
  <w:style w:type="character" w:customStyle="1" w:styleId="Heading4-specialChar">
    <w:name w:val="Heading 4-special Char"/>
    <w:basedOn w:val="DefaultParagraphFont"/>
    <w:link w:val="Heading4-special"/>
    <w:uiPriority w:val="99"/>
    <w:rsid w:val="00291EAC"/>
    <w:rPr>
      <w:rFonts w:ascii="Times New Roman" w:eastAsia="Times New Roman" w:hAnsi="Times New Roman" w:cs="Times New Roman"/>
      <w:b/>
      <w:bCs/>
      <w:color w:val="003366"/>
      <w:sz w:val="24"/>
      <w:szCs w:val="20"/>
    </w:rPr>
  </w:style>
  <w:style w:type="paragraph" w:styleId="FootnoteText">
    <w:name w:val="footnote text"/>
    <w:basedOn w:val="Normal"/>
    <w:link w:val="FootnoteTextChar"/>
    <w:uiPriority w:val="99"/>
    <w:semiHidden/>
    <w:unhideWhenUsed/>
    <w:rsid w:val="00CE37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7D7"/>
    <w:rPr>
      <w:sz w:val="20"/>
      <w:szCs w:val="20"/>
    </w:rPr>
  </w:style>
  <w:style w:type="character" w:styleId="FootnoteReference">
    <w:name w:val="footnote reference"/>
    <w:basedOn w:val="DefaultParagraphFont"/>
    <w:uiPriority w:val="99"/>
    <w:semiHidden/>
    <w:unhideWhenUsed/>
    <w:rsid w:val="00CE37D7"/>
    <w:rPr>
      <w:vertAlign w:val="superscript"/>
    </w:rPr>
  </w:style>
  <w:style w:type="character" w:customStyle="1" w:styleId="Mention">
    <w:name w:val="Mention"/>
    <w:basedOn w:val="DefaultParagraphFont"/>
    <w:uiPriority w:val="99"/>
    <w:semiHidden/>
    <w:unhideWhenUsed/>
    <w:rsid w:val="00B315B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332696">
      <w:bodyDiv w:val="1"/>
      <w:marLeft w:val="0"/>
      <w:marRight w:val="0"/>
      <w:marTop w:val="0"/>
      <w:marBottom w:val="0"/>
      <w:divBdr>
        <w:top w:val="none" w:sz="0" w:space="0" w:color="auto"/>
        <w:left w:val="none" w:sz="0" w:space="0" w:color="auto"/>
        <w:bottom w:val="none" w:sz="0" w:space="0" w:color="auto"/>
        <w:right w:val="none" w:sz="0" w:space="0" w:color="auto"/>
      </w:divBdr>
    </w:div>
    <w:div w:id="1298148157">
      <w:bodyDiv w:val="1"/>
      <w:marLeft w:val="0"/>
      <w:marRight w:val="0"/>
      <w:marTop w:val="0"/>
      <w:marBottom w:val="0"/>
      <w:divBdr>
        <w:top w:val="none" w:sz="0" w:space="0" w:color="auto"/>
        <w:left w:val="none" w:sz="0" w:space="0" w:color="auto"/>
        <w:bottom w:val="none" w:sz="0" w:space="0" w:color="auto"/>
        <w:right w:val="none" w:sz="0" w:space="0" w:color="auto"/>
      </w:divBdr>
    </w:div>
    <w:div w:id="1642349218">
      <w:bodyDiv w:val="1"/>
      <w:marLeft w:val="0"/>
      <w:marRight w:val="0"/>
      <w:marTop w:val="0"/>
      <w:marBottom w:val="0"/>
      <w:divBdr>
        <w:top w:val="none" w:sz="0" w:space="0" w:color="auto"/>
        <w:left w:val="none" w:sz="0" w:space="0" w:color="auto"/>
        <w:bottom w:val="none" w:sz="0" w:space="0" w:color="auto"/>
        <w:right w:val="none" w:sz="0" w:space="0" w:color="auto"/>
      </w:divBdr>
    </w:div>
    <w:div w:id="2131167973">
      <w:bodyDiv w:val="1"/>
      <w:marLeft w:val="0"/>
      <w:marRight w:val="0"/>
      <w:marTop w:val="0"/>
      <w:marBottom w:val="0"/>
      <w:divBdr>
        <w:top w:val="none" w:sz="0" w:space="0" w:color="auto"/>
        <w:left w:val="none" w:sz="0" w:space="0" w:color="auto"/>
        <w:bottom w:val="none" w:sz="0" w:space="0" w:color="auto"/>
        <w:right w:val="none" w:sz="0" w:space="0" w:color="auto"/>
      </w:divBdr>
    </w:div>
    <w:div w:id="213825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diagramQuickStyle" Target="diagrams/quickStyle1.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intranet.undp.org/unit/bom/erm/BCM/Tools%20and%20Templates/Templates%20for%20CO%20and%20other%20offices%20(not%20based%20in%20New%20York)/In%20English/Template%20Annex%201%20-%20Risk%20Assessment.xls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yperlink" Target="https://intranet.undp.org/unit/bom/erm/BCM/Tools%20and%20Templates/Templates%20for%20CO%20and%20other%20offices%20(not%20based%20in%20New%20York)/In%20English/Template%20Annex%206%20-%20BCP%20Team%20Contact%20List.xlsx"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ntranet.undp.org/unit/bom/erm/BCM/Tools%20and%20Templates/Templates%20for%20CO%20and%20other%20offices%20(not%20based%20in%20New%20York)/In%20English/Template%20Annex%205%20-%20Service%20Level%20Agreement%20for%20Devolution.doc" TargetMode="Externa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hyperlink" Target="https://intranet.undp.org/unit/bom/erm/BCM/Tools%20and%20Templates/Templates%20for%20CO%20and%20other%20offices%20(not%20based%20in%20New%20York)/In%20English/Template%20Annex%203%20%20-%20Minimum%20Operation%20Scenario.docx"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intranet.undp.org/unit/bom/erm/BCM/Tools%20and%20Templates/Templates%20for%20CO%20and%20other%20offices%20(not%20based%20in%20New%20York)/In%20English/Template%20Annex%202%20-%20Business%20Impact%20Analysis.xlsx" TargetMode="External"/><Relationship Id="rId27" Type="http://schemas.openxmlformats.org/officeDocument/2006/relationships/footer" Target="footer2.xml"/><Relationship Id="rId30"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2C00F3-6C67-46B7-AE16-97ED8D2AA5BB}" type="doc">
      <dgm:prSet loTypeId="urn:microsoft.com/office/officeart/2008/layout/NameandTitleOrganizationalChart" loCatId="hierarchy" qsTypeId="urn:microsoft.com/office/officeart/2005/8/quickstyle/3d3" qsCatId="3D" csTypeId="urn:microsoft.com/office/officeart/2005/8/colors/accent1_2" csCatId="accent1" phldr="1"/>
      <dgm:spPr/>
      <dgm:t>
        <a:bodyPr/>
        <a:lstStyle/>
        <a:p>
          <a:endParaRPr lang="en-US"/>
        </a:p>
      </dgm:t>
    </dgm:pt>
    <dgm:pt modelId="{25048805-3B2A-40FF-B424-FC21D57B848F}">
      <dgm:prSet phldrT="[Text]" custT="1"/>
      <dgm:spPr/>
      <dgm:t>
        <a:bodyPr/>
        <a:lstStyle/>
        <a:p>
          <a:r>
            <a:rPr lang="en-US" sz="1200" b="1"/>
            <a:t>DIRECTOR</a:t>
          </a:r>
        </a:p>
      </dgm:t>
    </dgm:pt>
    <dgm:pt modelId="{96C12E71-A768-4E61-9429-3142AF718FC0}" type="parTrans" cxnId="{ACF560F0-1125-4E72-9CB8-8274CA09ED7D}">
      <dgm:prSet/>
      <dgm:spPr/>
      <dgm:t>
        <a:bodyPr/>
        <a:lstStyle/>
        <a:p>
          <a:endParaRPr lang="en-US"/>
        </a:p>
      </dgm:t>
    </dgm:pt>
    <dgm:pt modelId="{A51940E3-76F2-4B7D-9FE4-6699AD119922}" type="sibTrans" cxnId="{ACF560F0-1125-4E72-9CB8-8274CA09ED7D}">
      <dgm:prSet/>
      <dgm:spPr/>
      <dgm:t>
        <a:bodyPr/>
        <a:lstStyle/>
        <a:p>
          <a:r>
            <a:rPr lang="en-US"/>
            <a:t>&lt;Insert Name&gt;</a:t>
          </a:r>
        </a:p>
      </dgm:t>
    </dgm:pt>
    <dgm:pt modelId="{64969A53-C80D-43C2-9CD2-8234E75133DE}" type="asst">
      <dgm:prSet phldrT="[Text]" custT="1"/>
      <dgm:spPr/>
      <dgm:t>
        <a:bodyPr/>
        <a:lstStyle/>
        <a:p>
          <a:r>
            <a:rPr lang="en-US" sz="1200" b="1"/>
            <a:t>BCP Focal Point</a:t>
          </a:r>
        </a:p>
      </dgm:t>
    </dgm:pt>
    <dgm:pt modelId="{3217AAA7-F2E1-4A8D-8860-CB17E87AEAEC}" type="parTrans" cxnId="{BACEB641-58A9-4C5F-BAF7-0B82CCC6B960}">
      <dgm:prSet/>
      <dgm:spPr/>
      <dgm:t>
        <a:bodyPr/>
        <a:lstStyle/>
        <a:p>
          <a:endParaRPr lang="en-US"/>
        </a:p>
      </dgm:t>
    </dgm:pt>
    <dgm:pt modelId="{B54C2C0F-ECEE-4584-A32A-F0D073C10D40}" type="sibTrans" cxnId="{BACEB641-58A9-4C5F-BAF7-0B82CCC6B960}">
      <dgm:prSet/>
      <dgm:spPr/>
      <dgm:t>
        <a:bodyPr/>
        <a:lstStyle/>
        <a:p>
          <a:r>
            <a:rPr lang="en-US"/>
            <a:t>&lt;Insert Name&gt;</a:t>
          </a:r>
        </a:p>
      </dgm:t>
    </dgm:pt>
    <dgm:pt modelId="{D6FEDEBE-2623-42EA-8174-74080496E8E6}">
      <dgm:prSet phldrT="[Text]" custT="1"/>
      <dgm:spPr/>
      <dgm:t>
        <a:bodyPr/>
        <a:lstStyle/>
        <a:p>
          <a:r>
            <a:rPr lang="en-US" sz="1200" b="1"/>
            <a:t>Critical Function 1</a:t>
          </a:r>
        </a:p>
      </dgm:t>
    </dgm:pt>
    <dgm:pt modelId="{562E8D37-7FF1-4728-A022-328C08108E4E}" type="parTrans" cxnId="{234A988B-869A-4E07-823B-560D9970873E}">
      <dgm:prSet/>
      <dgm:spPr/>
      <dgm:t>
        <a:bodyPr/>
        <a:lstStyle/>
        <a:p>
          <a:endParaRPr lang="en-US"/>
        </a:p>
      </dgm:t>
    </dgm:pt>
    <dgm:pt modelId="{FA7AEEE4-7DE1-4CEB-9544-47FA623548BC}" type="sibTrans" cxnId="{234A988B-869A-4E07-823B-560D9970873E}">
      <dgm:prSet/>
      <dgm:spPr/>
      <dgm:t>
        <a:bodyPr/>
        <a:lstStyle/>
        <a:p>
          <a:r>
            <a:rPr lang="en-US"/>
            <a:t>&lt;Insert Name&gt;</a:t>
          </a:r>
        </a:p>
      </dgm:t>
    </dgm:pt>
    <dgm:pt modelId="{AB29014A-E909-44FA-8333-CD7FFB759157}">
      <dgm:prSet phldrT="[Text]" custT="1"/>
      <dgm:spPr/>
      <dgm:t>
        <a:bodyPr/>
        <a:lstStyle/>
        <a:p>
          <a:r>
            <a:rPr lang="en-US" sz="1200" b="1"/>
            <a:t>Critical Function 2</a:t>
          </a:r>
        </a:p>
      </dgm:t>
    </dgm:pt>
    <dgm:pt modelId="{6C99FA99-550E-413E-9314-DC7377317D81}" type="parTrans" cxnId="{5BBF83FE-7452-41B4-B9BF-7A7FD9722EDA}">
      <dgm:prSet/>
      <dgm:spPr/>
      <dgm:t>
        <a:bodyPr/>
        <a:lstStyle/>
        <a:p>
          <a:endParaRPr lang="en-US"/>
        </a:p>
      </dgm:t>
    </dgm:pt>
    <dgm:pt modelId="{D51D4B27-FD54-46F4-8742-552E37DB6FFD}" type="sibTrans" cxnId="{5BBF83FE-7452-41B4-B9BF-7A7FD9722EDA}">
      <dgm:prSet/>
      <dgm:spPr/>
      <dgm:t>
        <a:bodyPr/>
        <a:lstStyle/>
        <a:p>
          <a:r>
            <a:rPr lang="en-US"/>
            <a:t>&lt;insert Name&gt;</a:t>
          </a:r>
        </a:p>
      </dgm:t>
    </dgm:pt>
    <dgm:pt modelId="{FE7F31C1-DF87-4095-A35B-AD74DA2A78D8}">
      <dgm:prSet phldrT="[Text]" custT="1"/>
      <dgm:spPr/>
      <dgm:t>
        <a:bodyPr/>
        <a:lstStyle/>
        <a:p>
          <a:r>
            <a:rPr lang="en-US" sz="1200" b="1"/>
            <a:t>Critical Function 3</a:t>
          </a:r>
        </a:p>
      </dgm:t>
    </dgm:pt>
    <dgm:pt modelId="{FEF6A24D-7194-49B6-B17B-01355C2741CD}" type="parTrans" cxnId="{26005F78-6305-472C-B1B7-C891507743BA}">
      <dgm:prSet/>
      <dgm:spPr/>
      <dgm:t>
        <a:bodyPr/>
        <a:lstStyle/>
        <a:p>
          <a:endParaRPr lang="en-US"/>
        </a:p>
      </dgm:t>
    </dgm:pt>
    <dgm:pt modelId="{97BDDEA5-4E4B-44D6-96E3-B2E44085028D}" type="sibTrans" cxnId="{26005F78-6305-472C-B1B7-C891507743BA}">
      <dgm:prSet/>
      <dgm:spPr/>
      <dgm:t>
        <a:bodyPr/>
        <a:lstStyle/>
        <a:p>
          <a:r>
            <a:rPr lang="en-US"/>
            <a:t>&lt;insert name&gt;</a:t>
          </a:r>
        </a:p>
      </dgm:t>
    </dgm:pt>
    <dgm:pt modelId="{8CF216F4-1989-427A-AE4C-F22DAC03B822}" type="asst">
      <dgm:prSet phldrT="[Text]" custT="1"/>
      <dgm:spPr/>
      <dgm:t>
        <a:bodyPr/>
        <a:lstStyle/>
        <a:p>
          <a:r>
            <a:rPr lang="en-US" sz="1200" b="1"/>
            <a:t>Alternate Focal Point</a:t>
          </a:r>
        </a:p>
      </dgm:t>
    </dgm:pt>
    <dgm:pt modelId="{50FF4108-3C57-46B3-B95B-6C88B4217BFD}" type="parTrans" cxnId="{736528DE-28F9-4D3C-B13D-19673590EE6A}">
      <dgm:prSet/>
      <dgm:spPr/>
      <dgm:t>
        <a:bodyPr/>
        <a:lstStyle/>
        <a:p>
          <a:endParaRPr lang="en-US"/>
        </a:p>
      </dgm:t>
    </dgm:pt>
    <dgm:pt modelId="{61E9130F-88DD-46E8-890C-7223EE1D74BF}" type="sibTrans" cxnId="{736528DE-28F9-4D3C-B13D-19673590EE6A}">
      <dgm:prSet/>
      <dgm:spPr/>
      <dgm:t>
        <a:bodyPr/>
        <a:lstStyle/>
        <a:p>
          <a:r>
            <a:rPr lang="en-US"/>
            <a:t>&lt;insert Name&gt;</a:t>
          </a:r>
        </a:p>
      </dgm:t>
    </dgm:pt>
    <dgm:pt modelId="{4B94DDFE-86B0-4F07-A409-20305AB96AAE}">
      <dgm:prSet phldrT="[Text]" custT="1"/>
      <dgm:spPr/>
      <dgm:t>
        <a:bodyPr/>
        <a:lstStyle/>
        <a:p>
          <a:r>
            <a:rPr lang="en-US" sz="1200" b="1"/>
            <a:t>Alternate</a:t>
          </a:r>
        </a:p>
      </dgm:t>
    </dgm:pt>
    <dgm:pt modelId="{85FA1931-103C-44D9-AF61-7192A8C74B2E}" type="parTrans" cxnId="{B7133D9F-C6F0-4EA6-A83A-F82FE7273EAA}">
      <dgm:prSet/>
      <dgm:spPr/>
      <dgm:t>
        <a:bodyPr/>
        <a:lstStyle/>
        <a:p>
          <a:endParaRPr lang="en-US"/>
        </a:p>
      </dgm:t>
    </dgm:pt>
    <dgm:pt modelId="{0D5327E2-2E95-4EAB-A3EF-CC5E8DDF9304}" type="sibTrans" cxnId="{B7133D9F-C6F0-4EA6-A83A-F82FE7273EAA}">
      <dgm:prSet/>
      <dgm:spPr/>
      <dgm:t>
        <a:bodyPr/>
        <a:lstStyle/>
        <a:p>
          <a:r>
            <a:rPr lang="en-US"/>
            <a:t>&lt;insert name&gt;</a:t>
          </a:r>
        </a:p>
      </dgm:t>
    </dgm:pt>
    <dgm:pt modelId="{0E055968-C022-491B-BA06-0D95F6B30E27}">
      <dgm:prSet phldrT="[Text]" custT="1"/>
      <dgm:spPr/>
      <dgm:t>
        <a:bodyPr/>
        <a:lstStyle/>
        <a:p>
          <a:r>
            <a:rPr lang="en-US" sz="1200" b="1"/>
            <a:t>Alternate</a:t>
          </a:r>
        </a:p>
      </dgm:t>
    </dgm:pt>
    <dgm:pt modelId="{6F95E9C1-0588-45A2-819B-470CCAC852BC}" type="parTrans" cxnId="{236476F1-7620-4760-8E24-FDB60765BA5A}">
      <dgm:prSet/>
      <dgm:spPr/>
      <dgm:t>
        <a:bodyPr/>
        <a:lstStyle/>
        <a:p>
          <a:endParaRPr lang="en-US"/>
        </a:p>
      </dgm:t>
    </dgm:pt>
    <dgm:pt modelId="{544B95E1-B62B-4C32-9CF3-6D082D4D4157}" type="sibTrans" cxnId="{236476F1-7620-4760-8E24-FDB60765BA5A}">
      <dgm:prSet/>
      <dgm:spPr/>
      <dgm:t>
        <a:bodyPr/>
        <a:lstStyle/>
        <a:p>
          <a:r>
            <a:rPr lang="en-US"/>
            <a:t>&lt;insert name&gt;</a:t>
          </a:r>
        </a:p>
      </dgm:t>
    </dgm:pt>
    <dgm:pt modelId="{E29491B0-4832-488C-A37E-9F033F6DF20E}">
      <dgm:prSet phldrT="[Text]" custT="1"/>
      <dgm:spPr/>
      <dgm:t>
        <a:bodyPr/>
        <a:lstStyle/>
        <a:p>
          <a:r>
            <a:rPr lang="en-US" sz="1200" b="1"/>
            <a:t>Alternate</a:t>
          </a:r>
        </a:p>
      </dgm:t>
    </dgm:pt>
    <dgm:pt modelId="{4090DC66-7296-49A9-BDF8-128B3079AE9E}" type="parTrans" cxnId="{DB431669-A59F-4B94-90E4-CD26C0A6A172}">
      <dgm:prSet/>
      <dgm:spPr/>
      <dgm:t>
        <a:bodyPr/>
        <a:lstStyle/>
        <a:p>
          <a:endParaRPr lang="en-US"/>
        </a:p>
      </dgm:t>
    </dgm:pt>
    <dgm:pt modelId="{FB4522E6-5704-4349-86F8-79A5F69C0A73}" type="sibTrans" cxnId="{DB431669-A59F-4B94-90E4-CD26C0A6A172}">
      <dgm:prSet/>
      <dgm:spPr/>
      <dgm:t>
        <a:bodyPr/>
        <a:lstStyle/>
        <a:p>
          <a:r>
            <a:rPr lang="en-US"/>
            <a:t>&lt;insert name&gt;</a:t>
          </a:r>
        </a:p>
      </dgm:t>
    </dgm:pt>
    <dgm:pt modelId="{D8FBE4ED-C92A-4738-A14F-CC520017BF00}">
      <dgm:prSet phldrT="[Text]" custT="1"/>
      <dgm:spPr/>
      <dgm:t>
        <a:bodyPr/>
        <a:lstStyle/>
        <a:p>
          <a:r>
            <a:rPr lang="en-US" sz="1200" b="1"/>
            <a:t>Critical Function 4</a:t>
          </a:r>
        </a:p>
      </dgm:t>
    </dgm:pt>
    <dgm:pt modelId="{7AFB05AA-93F6-4E2D-BBBB-1126DBDB367F}" type="parTrans" cxnId="{C4939E60-E84B-48A8-879A-A280D83DAA65}">
      <dgm:prSet/>
      <dgm:spPr/>
      <dgm:t>
        <a:bodyPr/>
        <a:lstStyle/>
        <a:p>
          <a:endParaRPr lang="en-US"/>
        </a:p>
      </dgm:t>
    </dgm:pt>
    <dgm:pt modelId="{4BB27568-FDDC-465A-833F-372F58FA5674}" type="sibTrans" cxnId="{C4939E60-E84B-48A8-879A-A280D83DAA65}">
      <dgm:prSet/>
      <dgm:spPr/>
      <dgm:t>
        <a:bodyPr/>
        <a:lstStyle/>
        <a:p>
          <a:r>
            <a:rPr lang="en-US"/>
            <a:t>&lt;insert name&gt;</a:t>
          </a:r>
        </a:p>
      </dgm:t>
    </dgm:pt>
    <dgm:pt modelId="{50FB0291-6AA6-4DA4-9DDA-47624B09BAA2}">
      <dgm:prSet phldrT="[Text]" custT="1"/>
      <dgm:spPr/>
      <dgm:t>
        <a:bodyPr/>
        <a:lstStyle/>
        <a:p>
          <a:r>
            <a:rPr lang="en-US" sz="1200" b="1"/>
            <a:t>Alternate</a:t>
          </a:r>
        </a:p>
      </dgm:t>
    </dgm:pt>
    <dgm:pt modelId="{68326508-0CB9-4E64-B495-229058F7292B}" type="parTrans" cxnId="{3CCC3C1E-56B3-4F8A-98EE-D99AABBCA44D}">
      <dgm:prSet/>
      <dgm:spPr/>
      <dgm:t>
        <a:bodyPr/>
        <a:lstStyle/>
        <a:p>
          <a:endParaRPr lang="en-US"/>
        </a:p>
      </dgm:t>
    </dgm:pt>
    <dgm:pt modelId="{47BD0018-312F-4A61-92FD-3EFBAF2C9669}" type="sibTrans" cxnId="{3CCC3C1E-56B3-4F8A-98EE-D99AABBCA44D}">
      <dgm:prSet/>
      <dgm:spPr/>
      <dgm:t>
        <a:bodyPr/>
        <a:lstStyle/>
        <a:p>
          <a:r>
            <a:rPr lang="en-US"/>
            <a:t>&lt;insert name&gt;</a:t>
          </a:r>
        </a:p>
      </dgm:t>
    </dgm:pt>
    <dgm:pt modelId="{8487001A-BF3D-4120-8F6D-63DA13D6E3E3}">
      <dgm:prSet phldrT="[Text]" custT="1"/>
      <dgm:spPr/>
      <dgm:t>
        <a:bodyPr/>
        <a:lstStyle/>
        <a:p>
          <a:r>
            <a:rPr lang="en-US" sz="1200" b="1"/>
            <a:t>Critical Function 5 </a:t>
          </a:r>
        </a:p>
      </dgm:t>
    </dgm:pt>
    <dgm:pt modelId="{2C960D26-ECD1-4AF8-97EB-7BF602752CA1}" type="parTrans" cxnId="{2DEF9BBC-AF48-49D0-A9B2-B3ED6323DADE}">
      <dgm:prSet/>
      <dgm:spPr/>
      <dgm:t>
        <a:bodyPr/>
        <a:lstStyle/>
        <a:p>
          <a:endParaRPr lang="en-US"/>
        </a:p>
      </dgm:t>
    </dgm:pt>
    <dgm:pt modelId="{FAC06F85-C0B0-4BF0-A80A-8AB90268977D}" type="sibTrans" cxnId="{2DEF9BBC-AF48-49D0-A9B2-B3ED6323DADE}">
      <dgm:prSet/>
      <dgm:spPr/>
      <dgm:t>
        <a:bodyPr/>
        <a:lstStyle/>
        <a:p>
          <a:r>
            <a:rPr lang="en-US"/>
            <a:t>&lt;insert name&gt;</a:t>
          </a:r>
        </a:p>
      </dgm:t>
    </dgm:pt>
    <dgm:pt modelId="{7AE8631C-8FB1-42FD-B541-F45926BCB58D}">
      <dgm:prSet phldrT="[Text]" custT="1"/>
      <dgm:spPr/>
      <dgm:t>
        <a:bodyPr/>
        <a:lstStyle/>
        <a:p>
          <a:r>
            <a:rPr lang="en-US" sz="1200" b="1"/>
            <a:t>Alternate</a:t>
          </a:r>
        </a:p>
      </dgm:t>
    </dgm:pt>
    <dgm:pt modelId="{8C1C9F4B-8AC1-4A19-B472-510D4C271683}" type="parTrans" cxnId="{1FD5A537-582A-4E9F-B26B-7FB917AC9831}">
      <dgm:prSet/>
      <dgm:spPr/>
      <dgm:t>
        <a:bodyPr/>
        <a:lstStyle/>
        <a:p>
          <a:endParaRPr lang="en-US"/>
        </a:p>
      </dgm:t>
    </dgm:pt>
    <dgm:pt modelId="{84563008-F3CA-4905-8BEB-1B49A2AF55E8}" type="sibTrans" cxnId="{1FD5A537-582A-4E9F-B26B-7FB917AC9831}">
      <dgm:prSet/>
      <dgm:spPr/>
      <dgm:t>
        <a:bodyPr/>
        <a:lstStyle/>
        <a:p>
          <a:r>
            <a:rPr lang="en-US"/>
            <a:t>&lt;insert name&gt;</a:t>
          </a:r>
        </a:p>
      </dgm:t>
    </dgm:pt>
    <dgm:pt modelId="{0E906F3E-C78F-49EA-9ACA-E943DD3BCE17}" type="pres">
      <dgm:prSet presAssocID="{F62C00F3-6C67-46B7-AE16-97ED8D2AA5BB}" presName="hierChild1" presStyleCnt="0">
        <dgm:presLayoutVars>
          <dgm:orgChart val="1"/>
          <dgm:chPref val="1"/>
          <dgm:dir/>
          <dgm:animOne val="branch"/>
          <dgm:animLvl val="lvl"/>
          <dgm:resizeHandles/>
        </dgm:presLayoutVars>
      </dgm:prSet>
      <dgm:spPr/>
      <dgm:t>
        <a:bodyPr/>
        <a:lstStyle/>
        <a:p>
          <a:endParaRPr lang="en-US"/>
        </a:p>
      </dgm:t>
    </dgm:pt>
    <dgm:pt modelId="{740D647E-25F2-4440-B44B-926BF2171434}" type="pres">
      <dgm:prSet presAssocID="{25048805-3B2A-40FF-B424-FC21D57B848F}" presName="hierRoot1" presStyleCnt="0">
        <dgm:presLayoutVars>
          <dgm:hierBranch val="init"/>
        </dgm:presLayoutVars>
      </dgm:prSet>
      <dgm:spPr/>
    </dgm:pt>
    <dgm:pt modelId="{73B0BEA8-8AC8-4126-A373-EFB8CF04D237}" type="pres">
      <dgm:prSet presAssocID="{25048805-3B2A-40FF-B424-FC21D57B848F}" presName="rootComposite1" presStyleCnt="0"/>
      <dgm:spPr/>
    </dgm:pt>
    <dgm:pt modelId="{2367D1BC-B945-4448-93CF-1A02F91F65A3}" type="pres">
      <dgm:prSet presAssocID="{25048805-3B2A-40FF-B424-FC21D57B848F}" presName="rootText1" presStyleLbl="node0" presStyleIdx="0" presStyleCnt="1">
        <dgm:presLayoutVars>
          <dgm:chMax/>
          <dgm:chPref val="3"/>
        </dgm:presLayoutVars>
      </dgm:prSet>
      <dgm:spPr/>
      <dgm:t>
        <a:bodyPr/>
        <a:lstStyle/>
        <a:p>
          <a:endParaRPr lang="en-US"/>
        </a:p>
      </dgm:t>
    </dgm:pt>
    <dgm:pt modelId="{9D692E44-D81E-4EA6-9044-869113C4A446}" type="pres">
      <dgm:prSet presAssocID="{25048805-3B2A-40FF-B424-FC21D57B848F}" presName="titleText1" presStyleLbl="fgAcc0" presStyleIdx="0" presStyleCnt="1">
        <dgm:presLayoutVars>
          <dgm:chMax val="0"/>
          <dgm:chPref val="0"/>
        </dgm:presLayoutVars>
      </dgm:prSet>
      <dgm:spPr/>
      <dgm:t>
        <a:bodyPr/>
        <a:lstStyle/>
        <a:p>
          <a:endParaRPr lang="en-US"/>
        </a:p>
      </dgm:t>
    </dgm:pt>
    <dgm:pt modelId="{D7769F00-F7AE-4EA3-9232-F657E8DEF4F0}" type="pres">
      <dgm:prSet presAssocID="{25048805-3B2A-40FF-B424-FC21D57B848F}" presName="rootConnector1" presStyleLbl="node1" presStyleIdx="0" presStyleCnt="10"/>
      <dgm:spPr/>
      <dgm:t>
        <a:bodyPr/>
        <a:lstStyle/>
        <a:p>
          <a:endParaRPr lang="en-US"/>
        </a:p>
      </dgm:t>
    </dgm:pt>
    <dgm:pt modelId="{AC8BBA36-B69E-4D6B-8303-A3B8C6C4D717}" type="pres">
      <dgm:prSet presAssocID="{25048805-3B2A-40FF-B424-FC21D57B848F}" presName="hierChild2" presStyleCnt="0"/>
      <dgm:spPr/>
    </dgm:pt>
    <dgm:pt modelId="{9583A68B-3C7B-4350-AF10-988E48B7EBCA}" type="pres">
      <dgm:prSet presAssocID="{562E8D37-7FF1-4728-A022-328C08108E4E}" presName="Name37" presStyleLbl="parChTrans1D2" presStyleIdx="0" presStyleCnt="7"/>
      <dgm:spPr/>
      <dgm:t>
        <a:bodyPr/>
        <a:lstStyle/>
        <a:p>
          <a:endParaRPr lang="en-US"/>
        </a:p>
      </dgm:t>
    </dgm:pt>
    <dgm:pt modelId="{87182DD8-4CCA-4B92-88AD-9BBCBB10EB5D}" type="pres">
      <dgm:prSet presAssocID="{D6FEDEBE-2623-42EA-8174-74080496E8E6}" presName="hierRoot2" presStyleCnt="0">
        <dgm:presLayoutVars>
          <dgm:hierBranch val="init"/>
        </dgm:presLayoutVars>
      </dgm:prSet>
      <dgm:spPr/>
    </dgm:pt>
    <dgm:pt modelId="{DCEBA800-0BBD-4A45-962A-9F47A38B6372}" type="pres">
      <dgm:prSet presAssocID="{D6FEDEBE-2623-42EA-8174-74080496E8E6}" presName="rootComposite" presStyleCnt="0"/>
      <dgm:spPr/>
    </dgm:pt>
    <dgm:pt modelId="{2825A5AD-C082-48B3-854E-7CB47F6EE321}" type="pres">
      <dgm:prSet presAssocID="{D6FEDEBE-2623-42EA-8174-74080496E8E6}" presName="rootText" presStyleLbl="node1" presStyleIdx="0" presStyleCnt="10">
        <dgm:presLayoutVars>
          <dgm:chMax/>
          <dgm:chPref val="3"/>
        </dgm:presLayoutVars>
      </dgm:prSet>
      <dgm:spPr/>
      <dgm:t>
        <a:bodyPr/>
        <a:lstStyle/>
        <a:p>
          <a:endParaRPr lang="en-US"/>
        </a:p>
      </dgm:t>
    </dgm:pt>
    <dgm:pt modelId="{23A092DF-6E54-4DE6-84D7-E94D69E1A9E4}" type="pres">
      <dgm:prSet presAssocID="{D6FEDEBE-2623-42EA-8174-74080496E8E6}" presName="titleText2" presStyleLbl="fgAcc1" presStyleIdx="0" presStyleCnt="10">
        <dgm:presLayoutVars>
          <dgm:chMax val="0"/>
          <dgm:chPref val="0"/>
        </dgm:presLayoutVars>
      </dgm:prSet>
      <dgm:spPr/>
      <dgm:t>
        <a:bodyPr/>
        <a:lstStyle/>
        <a:p>
          <a:endParaRPr lang="en-US"/>
        </a:p>
      </dgm:t>
    </dgm:pt>
    <dgm:pt modelId="{74BD688D-F256-46A8-AD65-7CFEFC2B7B56}" type="pres">
      <dgm:prSet presAssocID="{D6FEDEBE-2623-42EA-8174-74080496E8E6}" presName="rootConnector" presStyleLbl="node2" presStyleIdx="0" presStyleCnt="0"/>
      <dgm:spPr/>
      <dgm:t>
        <a:bodyPr/>
        <a:lstStyle/>
        <a:p>
          <a:endParaRPr lang="en-US"/>
        </a:p>
      </dgm:t>
    </dgm:pt>
    <dgm:pt modelId="{E4F634E7-483D-40FB-BC67-E4DA6381A2E4}" type="pres">
      <dgm:prSet presAssocID="{D6FEDEBE-2623-42EA-8174-74080496E8E6}" presName="hierChild4" presStyleCnt="0"/>
      <dgm:spPr/>
    </dgm:pt>
    <dgm:pt modelId="{2C5C6C4E-83BE-4BB6-85E1-FECBEEBD7BBE}" type="pres">
      <dgm:prSet presAssocID="{85FA1931-103C-44D9-AF61-7192A8C74B2E}" presName="Name37" presStyleLbl="parChTrans1D3" presStyleIdx="0" presStyleCnt="5"/>
      <dgm:spPr/>
      <dgm:t>
        <a:bodyPr/>
        <a:lstStyle/>
        <a:p>
          <a:endParaRPr lang="en-US"/>
        </a:p>
      </dgm:t>
    </dgm:pt>
    <dgm:pt modelId="{8BF777F7-B593-42A2-99F9-FBFB9CA74B57}" type="pres">
      <dgm:prSet presAssocID="{4B94DDFE-86B0-4F07-A409-20305AB96AAE}" presName="hierRoot2" presStyleCnt="0">
        <dgm:presLayoutVars>
          <dgm:hierBranch val="init"/>
        </dgm:presLayoutVars>
      </dgm:prSet>
      <dgm:spPr/>
    </dgm:pt>
    <dgm:pt modelId="{DAD184FB-FECA-49B0-9623-2EF536580CAC}" type="pres">
      <dgm:prSet presAssocID="{4B94DDFE-86B0-4F07-A409-20305AB96AAE}" presName="rootComposite" presStyleCnt="0"/>
      <dgm:spPr/>
    </dgm:pt>
    <dgm:pt modelId="{3F226A6B-D484-4D38-B5E5-7A679DF8A737}" type="pres">
      <dgm:prSet presAssocID="{4B94DDFE-86B0-4F07-A409-20305AB96AAE}" presName="rootText" presStyleLbl="node1" presStyleIdx="1" presStyleCnt="10">
        <dgm:presLayoutVars>
          <dgm:chMax/>
          <dgm:chPref val="3"/>
        </dgm:presLayoutVars>
      </dgm:prSet>
      <dgm:spPr/>
      <dgm:t>
        <a:bodyPr/>
        <a:lstStyle/>
        <a:p>
          <a:endParaRPr lang="en-US"/>
        </a:p>
      </dgm:t>
    </dgm:pt>
    <dgm:pt modelId="{84E8D835-1DA5-4AEA-BFC7-24CCD51310C5}" type="pres">
      <dgm:prSet presAssocID="{4B94DDFE-86B0-4F07-A409-20305AB96AAE}" presName="titleText2" presStyleLbl="fgAcc1" presStyleIdx="1" presStyleCnt="10">
        <dgm:presLayoutVars>
          <dgm:chMax val="0"/>
          <dgm:chPref val="0"/>
        </dgm:presLayoutVars>
      </dgm:prSet>
      <dgm:spPr/>
      <dgm:t>
        <a:bodyPr/>
        <a:lstStyle/>
        <a:p>
          <a:endParaRPr lang="en-US"/>
        </a:p>
      </dgm:t>
    </dgm:pt>
    <dgm:pt modelId="{9EF7B5E4-E015-4A47-B2AF-F432EFA490BE}" type="pres">
      <dgm:prSet presAssocID="{4B94DDFE-86B0-4F07-A409-20305AB96AAE}" presName="rootConnector" presStyleLbl="node3" presStyleIdx="0" presStyleCnt="0"/>
      <dgm:spPr/>
      <dgm:t>
        <a:bodyPr/>
        <a:lstStyle/>
        <a:p>
          <a:endParaRPr lang="en-US"/>
        </a:p>
      </dgm:t>
    </dgm:pt>
    <dgm:pt modelId="{4212FF57-9A79-4781-8101-7C7550B80A65}" type="pres">
      <dgm:prSet presAssocID="{4B94DDFE-86B0-4F07-A409-20305AB96AAE}" presName="hierChild4" presStyleCnt="0"/>
      <dgm:spPr/>
    </dgm:pt>
    <dgm:pt modelId="{E8B4DBEA-BBB9-47A3-B61B-FF37F157CCBC}" type="pres">
      <dgm:prSet presAssocID="{4B94DDFE-86B0-4F07-A409-20305AB96AAE}" presName="hierChild5" presStyleCnt="0"/>
      <dgm:spPr/>
    </dgm:pt>
    <dgm:pt modelId="{6DE6903E-5BAE-456F-9E5C-82C3C379191A}" type="pres">
      <dgm:prSet presAssocID="{D6FEDEBE-2623-42EA-8174-74080496E8E6}" presName="hierChild5" presStyleCnt="0"/>
      <dgm:spPr/>
    </dgm:pt>
    <dgm:pt modelId="{188A7E26-00D7-4906-9E31-7E656F6DD9DC}" type="pres">
      <dgm:prSet presAssocID="{6C99FA99-550E-413E-9314-DC7377317D81}" presName="Name37" presStyleLbl="parChTrans1D2" presStyleIdx="1" presStyleCnt="7"/>
      <dgm:spPr/>
      <dgm:t>
        <a:bodyPr/>
        <a:lstStyle/>
        <a:p>
          <a:endParaRPr lang="en-US"/>
        </a:p>
      </dgm:t>
    </dgm:pt>
    <dgm:pt modelId="{33F4A46E-38FD-452D-AF32-D7F3D299CEBD}" type="pres">
      <dgm:prSet presAssocID="{AB29014A-E909-44FA-8333-CD7FFB759157}" presName="hierRoot2" presStyleCnt="0">
        <dgm:presLayoutVars>
          <dgm:hierBranch val="init"/>
        </dgm:presLayoutVars>
      </dgm:prSet>
      <dgm:spPr/>
    </dgm:pt>
    <dgm:pt modelId="{5AC3FCA6-9638-4F66-950C-658C6A7A331A}" type="pres">
      <dgm:prSet presAssocID="{AB29014A-E909-44FA-8333-CD7FFB759157}" presName="rootComposite" presStyleCnt="0"/>
      <dgm:spPr/>
    </dgm:pt>
    <dgm:pt modelId="{F9959409-5420-40F8-9D98-8775CAAE8EF1}" type="pres">
      <dgm:prSet presAssocID="{AB29014A-E909-44FA-8333-CD7FFB759157}" presName="rootText" presStyleLbl="node1" presStyleIdx="2" presStyleCnt="10">
        <dgm:presLayoutVars>
          <dgm:chMax/>
          <dgm:chPref val="3"/>
        </dgm:presLayoutVars>
      </dgm:prSet>
      <dgm:spPr/>
      <dgm:t>
        <a:bodyPr/>
        <a:lstStyle/>
        <a:p>
          <a:endParaRPr lang="en-US"/>
        </a:p>
      </dgm:t>
    </dgm:pt>
    <dgm:pt modelId="{0C805CB4-B657-4D3B-BD0D-C558660EF6C8}" type="pres">
      <dgm:prSet presAssocID="{AB29014A-E909-44FA-8333-CD7FFB759157}" presName="titleText2" presStyleLbl="fgAcc1" presStyleIdx="2" presStyleCnt="10">
        <dgm:presLayoutVars>
          <dgm:chMax val="0"/>
          <dgm:chPref val="0"/>
        </dgm:presLayoutVars>
      </dgm:prSet>
      <dgm:spPr/>
      <dgm:t>
        <a:bodyPr/>
        <a:lstStyle/>
        <a:p>
          <a:endParaRPr lang="en-US"/>
        </a:p>
      </dgm:t>
    </dgm:pt>
    <dgm:pt modelId="{D5F28EA0-1737-40EB-A9FA-495D44D54E58}" type="pres">
      <dgm:prSet presAssocID="{AB29014A-E909-44FA-8333-CD7FFB759157}" presName="rootConnector" presStyleLbl="node2" presStyleIdx="0" presStyleCnt="0"/>
      <dgm:spPr/>
      <dgm:t>
        <a:bodyPr/>
        <a:lstStyle/>
        <a:p>
          <a:endParaRPr lang="en-US"/>
        </a:p>
      </dgm:t>
    </dgm:pt>
    <dgm:pt modelId="{EC983201-C0CF-4410-8D7A-51A44B2B5327}" type="pres">
      <dgm:prSet presAssocID="{AB29014A-E909-44FA-8333-CD7FFB759157}" presName="hierChild4" presStyleCnt="0"/>
      <dgm:spPr/>
    </dgm:pt>
    <dgm:pt modelId="{003CC06C-631E-4B14-BBB8-5CBD4D4C2C10}" type="pres">
      <dgm:prSet presAssocID="{6F95E9C1-0588-45A2-819B-470CCAC852BC}" presName="Name37" presStyleLbl="parChTrans1D3" presStyleIdx="1" presStyleCnt="5"/>
      <dgm:spPr/>
      <dgm:t>
        <a:bodyPr/>
        <a:lstStyle/>
        <a:p>
          <a:endParaRPr lang="en-US"/>
        </a:p>
      </dgm:t>
    </dgm:pt>
    <dgm:pt modelId="{3B33D5A8-B169-4DA1-80CA-0F348E86962D}" type="pres">
      <dgm:prSet presAssocID="{0E055968-C022-491B-BA06-0D95F6B30E27}" presName="hierRoot2" presStyleCnt="0">
        <dgm:presLayoutVars>
          <dgm:hierBranch val="init"/>
        </dgm:presLayoutVars>
      </dgm:prSet>
      <dgm:spPr/>
    </dgm:pt>
    <dgm:pt modelId="{08B7F94F-3DF1-43DE-897C-FF11FB3BC282}" type="pres">
      <dgm:prSet presAssocID="{0E055968-C022-491B-BA06-0D95F6B30E27}" presName="rootComposite" presStyleCnt="0"/>
      <dgm:spPr/>
    </dgm:pt>
    <dgm:pt modelId="{FE0609F3-ED7E-4264-A0F9-320504A71C0B}" type="pres">
      <dgm:prSet presAssocID="{0E055968-C022-491B-BA06-0D95F6B30E27}" presName="rootText" presStyleLbl="node1" presStyleIdx="3" presStyleCnt="10">
        <dgm:presLayoutVars>
          <dgm:chMax/>
          <dgm:chPref val="3"/>
        </dgm:presLayoutVars>
      </dgm:prSet>
      <dgm:spPr/>
      <dgm:t>
        <a:bodyPr/>
        <a:lstStyle/>
        <a:p>
          <a:endParaRPr lang="en-US"/>
        </a:p>
      </dgm:t>
    </dgm:pt>
    <dgm:pt modelId="{3BCFC767-C73C-4F90-A02A-332B1B316D09}" type="pres">
      <dgm:prSet presAssocID="{0E055968-C022-491B-BA06-0D95F6B30E27}" presName="titleText2" presStyleLbl="fgAcc1" presStyleIdx="3" presStyleCnt="10">
        <dgm:presLayoutVars>
          <dgm:chMax val="0"/>
          <dgm:chPref val="0"/>
        </dgm:presLayoutVars>
      </dgm:prSet>
      <dgm:spPr/>
      <dgm:t>
        <a:bodyPr/>
        <a:lstStyle/>
        <a:p>
          <a:endParaRPr lang="en-US"/>
        </a:p>
      </dgm:t>
    </dgm:pt>
    <dgm:pt modelId="{C6623774-7708-4D03-A183-2DF4A246E17A}" type="pres">
      <dgm:prSet presAssocID="{0E055968-C022-491B-BA06-0D95F6B30E27}" presName="rootConnector" presStyleLbl="node3" presStyleIdx="0" presStyleCnt="0"/>
      <dgm:spPr/>
      <dgm:t>
        <a:bodyPr/>
        <a:lstStyle/>
        <a:p>
          <a:endParaRPr lang="en-US"/>
        </a:p>
      </dgm:t>
    </dgm:pt>
    <dgm:pt modelId="{2713FA3C-61CB-4970-B261-BD9895563EAF}" type="pres">
      <dgm:prSet presAssocID="{0E055968-C022-491B-BA06-0D95F6B30E27}" presName="hierChild4" presStyleCnt="0"/>
      <dgm:spPr/>
    </dgm:pt>
    <dgm:pt modelId="{37DD2FE9-DF06-4208-8299-E78BC4BA6C80}" type="pres">
      <dgm:prSet presAssocID="{0E055968-C022-491B-BA06-0D95F6B30E27}" presName="hierChild5" presStyleCnt="0"/>
      <dgm:spPr/>
    </dgm:pt>
    <dgm:pt modelId="{2355DB3B-256E-4A0C-856F-B9CC0D32A352}" type="pres">
      <dgm:prSet presAssocID="{AB29014A-E909-44FA-8333-CD7FFB759157}" presName="hierChild5" presStyleCnt="0"/>
      <dgm:spPr/>
    </dgm:pt>
    <dgm:pt modelId="{4F53FF6F-4DB4-4C83-8B55-C2C162482A96}" type="pres">
      <dgm:prSet presAssocID="{FEF6A24D-7194-49B6-B17B-01355C2741CD}" presName="Name37" presStyleLbl="parChTrans1D2" presStyleIdx="2" presStyleCnt="7"/>
      <dgm:spPr/>
      <dgm:t>
        <a:bodyPr/>
        <a:lstStyle/>
        <a:p>
          <a:endParaRPr lang="en-US"/>
        </a:p>
      </dgm:t>
    </dgm:pt>
    <dgm:pt modelId="{9B763674-B026-4225-B8F5-05EE4ABE9EAB}" type="pres">
      <dgm:prSet presAssocID="{FE7F31C1-DF87-4095-A35B-AD74DA2A78D8}" presName="hierRoot2" presStyleCnt="0">
        <dgm:presLayoutVars>
          <dgm:hierBranch val="init"/>
        </dgm:presLayoutVars>
      </dgm:prSet>
      <dgm:spPr/>
    </dgm:pt>
    <dgm:pt modelId="{DA2CAE5F-90C6-43C6-B0DF-A7168828496B}" type="pres">
      <dgm:prSet presAssocID="{FE7F31C1-DF87-4095-A35B-AD74DA2A78D8}" presName="rootComposite" presStyleCnt="0"/>
      <dgm:spPr/>
    </dgm:pt>
    <dgm:pt modelId="{A17BC16A-6AAE-42C7-9943-C8C35768F989}" type="pres">
      <dgm:prSet presAssocID="{FE7F31C1-DF87-4095-A35B-AD74DA2A78D8}" presName="rootText" presStyleLbl="node1" presStyleIdx="4" presStyleCnt="10">
        <dgm:presLayoutVars>
          <dgm:chMax/>
          <dgm:chPref val="3"/>
        </dgm:presLayoutVars>
      </dgm:prSet>
      <dgm:spPr/>
      <dgm:t>
        <a:bodyPr/>
        <a:lstStyle/>
        <a:p>
          <a:endParaRPr lang="en-US"/>
        </a:p>
      </dgm:t>
    </dgm:pt>
    <dgm:pt modelId="{BA3599B5-4953-4349-9B78-C47D9449D04D}" type="pres">
      <dgm:prSet presAssocID="{FE7F31C1-DF87-4095-A35B-AD74DA2A78D8}" presName="titleText2" presStyleLbl="fgAcc1" presStyleIdx="4" presStyleCnt="10">
        <dgm:presLayoutVars>
          <dgm:chMax val="0"/>
          <dgm:chPref val="0"/>
        </dgm:presLayoutVars>
      </dgm:prSet>
      <dgm:spPr/>
      <dgm:t>
        <a:bodyPr/>
        <a:lstStyle/>
        <a:p>
          <a:endParaRPr lang="en-US"/>
        </a:p>
      </dgm:t>
    </dgm:pt>
    <dgm:pt modelId="{8FE5007C-FA7B-484A-99F0-968214C304A5}" type="pres">
      <dgm:prSet presAssocID="{FE7F31C1-DF87-4095-A35B-AD74DA2A78D8}" presName="rootConnector" presStyleLbl="node2" presStyleIdx="0" presStyleCnt="0"/>
      <dgm:spPr/>
      <dgm:t>
        <a:bodyPr/>
        <a:lstStyle/>
        <a:p>
          <a:endParaRPr lang="en-US"/>
        </a:p>
      </dgm:t>
    </dgm:pt>
    <dgm:pt modelId="{B9A395C2-C60F-490B-8899-BD5B74A95871}" type="pres">
      <dgm:prSet presAssocID="{FE7F31C1-DF87-4095-A35B-AD74DA2A78D8}" presName="hierChild4" presStyleCnt="0"/>
      <dgm:spPr/>
    </dgm:pt>
    <dgm:pt modelId="{302591AC-4D3D-4326-A4DE-D3DC3A8BFC53}" type="pres">
      <dgm:prSet presAssocID="{4090DC66-7296-49A9-BDF8-128B3079AE9E}" presName="Name37" presStyleLbl="parChTrans1D3" presStyleIdx="2" presStyleCnt="5"/>
      <dgm:spPr/>
      <dgm:t>
        <a:bodyPr/>
        <a:lstStyle/>
        <a:p>
          <a:endParaRPr lang="en-US"/>
        </a:p>
      </dgm:t>
    </dgm:pt>
    <dgm:pt modelId="{EC8E0647-D97E-4DC1-8A92-FE90D607CB57}" type="pres">
      <dgm:prSet presAssocID="{E29491B0-4832-488C-A37E-9F033F6DF20E}" presName="hierRoot2" presStyleCnt="0">
        <dgm:presLayoutVars>
          <dgm:hierBranch val="init"/>
        </dgm:presLayoutVars>
      </dgm:prSet>
      <dgm:spPr/>
    </dgm:pt>
    <dgm:pt modelId="{0D2FB013-60B3-4F0A-9864-5B223E2B683E}" type="pres">
      <dgm:prSet presAssocID="{E29491B0-4832-488C-A37E-9F033F6DF20E}" presName="rootComposite" presStyleCnt="0"/>
      <dgm:spPr/>
    </dgm:pt>
    <dgm:pt modelId="{1D79997E-296A-438C-BDF1-BB54B45B490D}" type="pres">
      <dgm:prSet presAssocID="{E29491B0-4832-488C-A37E-9F033F6DF20E}" presName="rootText" presStyleLbl="node1" presStyleIdx="5" presStyleCnt="10">
        <dgm:presLayoutVars>
          <dgm:chMax/>
          <dgm:chPref val="3"/>
        </dgm:presLayoutVars>
      </dgm:prSet>
      <dgm:spPr/>
      <dgm:t>
        <a:bodyPr/>
        <a:lstStyle/>
        <a:p>
          <a:endParaRPr lang="en-US"/>
        </a:p>
      </dgm:t>
    </dgm:pt>
    <dgm:pt modelId="{BC74A221-2263-454F-A8A3-F098587DAAFD}" type="pres">
      <dgm:prSet presAssocID="{E29491B0-4832-488C-A37E-9F033F6DF20E}" presName="titleText2" presStyleLbl="fgAcc1" presStyleIdx="5" presStyleCnt="10">
        <dgm:presLayoutVars>
          <dgm:chMax val="0"/>
          <dgm:chPref val="0"/>
        </dgm:presLayoutVars>
      </dgm:prSet>
      <dgm:spPr/>
      <dgm:t>
        <a:bodyPr/>
        <a:lstStyle/>
        <a:p>
          <a:endParaRPr lang="en-US"/>
        </a:p>
      </dgm:t>
    </dgm:pt>
    <dgm:pt modelId="{1EEDBE40-45B8-49F7-BAF8-515F7F3E7979}" type="pres">
      <dgm:prSet presAssocID="{E29491B0-4832-488C-A37E-9F033F6DF20E}" presName="rootConnector" presStyleLbl="node3" presStyleIdx="0" presStyleCnt="0"/>
      <dgm:spPr/>
      <dgm:t>
        <a:bodyPr/>
        <a:lstStyle/>
        <a:p>
          <a:endParaRPr lang="en-US"/>
        </a:p>
      </dgm:t>
    </dgm:pt>
    <dgm:pt modelId="{F55A1A4D-D8A1-409A-B018-7DDBB8464BDB}" type="pres">
      <dgm:prSet presAssocID="{E29491B0-4832-488C-A37E-9F033F6DF20E}" presName="hierChild4" presStyleCnt="0"/>
      <dgm:spPr/>
    </dgm:pt>
    <dgm:pt modelId="{03E09ED3-3045-48B0-966D-E22E79F79A3E}" type="pres">
      <dgm:prSet presAssocID="{E29491B0-4832-488C-A37E-9F033F6DF20E}" presName="hierChild5" presStyleCnt="0"/>
      <dgm:spPr/>
    </dgm:pt>
    <dgm:pt modelId="{565F512A-F444-4B5A-B7B8-B55B23D242BD}" type="pres">
      <dgm:prSet presAssocID="{FE7F31C1-DF87-4095-A35B-AD74DA2A78D8}" presName="hierChild5" presStyleCnt="0"/>
      <dgm:spPr/>
    </dgm:pt>
    <dgm:pt modelId="{028D04BA-7B06-47D6-9E72-85B7EC5250C3}" type="pres">
      <dgm:prSet presAssocID="{7AFB05AA-93F6-4E2D-BBBB-1126DBDB367F}" presName="Name37" presStyleLbl="parChTrans1D2" presStyleIdx="3" presStyleCnt="7"/>
      <dgm:spPr/>
      <dgm:t>
        <a:bodyPr/>
        <a:lstStyle/>
        <a:p>
          <a:endParaRPr lang="en-US"/>
        </a:p>
      </dgm:t>
    </dgm:pt>
    <dgm:pt modelId="{7C58DF70-AD41-44F0-8BDD-C0185E5BE440}" type="pres">
      <dgm:prSet presAssocID="{D8FBE4ED-C92A-4738-A14F-CC520017BF00}" presName="hierRoot2" presStyleCnt="0">
        <dgm:presLayoutVars>
          <dgm:hierBranch val="init"/>
        </dgm:presLayoutVars>
      </dgm:prSet>
      <dgm:spPr/>
    </dgm:pt>
    <dgm:pt modelId="{B8F182DD-E5E2-452F-A4E9-606EEA1C0EB4}" type="pres">
      <dgm:prSet presAssocID="{D8FBE4ED-C92A-4738-A14F-CC520017BF00}" presName="rootComposite" presStyleCnt="0"/>
      <dgm:spPr/>
    </dgm:pt>
    <dgm:pt modelId="{CA8B47D8-E31A-43BE-ACFE-F7B455AB5224}" type="pres">
      <dgm:prSet presAssocID="{D8FBE4ED-C92A-4738-A14F-CC520017BF00}" presName="rootText" presStyleLbl="node1" presStyleIdx="6" presStyleCnt="10">
        <dgm:presLayoutVars>
          <dgm:chMax/>
          <dgm:chPref val="3"/>
        </dgm:presLayoutVars>
      </dgm:prSet>
      <dgm:spPr/>
      <dgm:t>
        <a:bodyPr/>
        <a:lstStyle/>
        <a:p>
          <a:endParaRPr lang="en-US"/>
        </a:p>
      </dgm:t>
    </dgm:pt>
    <dgm:pt modelId="{B7C4E13A-AF62-474C-9584-CBA5AB795845}" type="pres">
      <dgm:prSet presAssocID="{D8FBE4ED-C92A-4738-A14F-CC520017BF00}" presName="titleText2" presStyleLbl="fgAcc1" presStyleIdx="6" presStyleCnt="10">
        <dgm:presLayoutVars>
          <dgm:chMax val="0"/>
          <dgm:chPref val="0"/>
        </dgm:presLayoutVars>
      </dgm:prSet>
      <dgm:spPr/>
      <dgm:t>
        <a:bodyPr/>
        <a:lstStyle/>
        <a:p>
          <a:endParaRPr lang="en-US"/>
        </a:p>
      </dgm:t>
    </dgm:pt>
    <dgm:pt modelId="{52F89113-A013-4EC4-A3C7-D2E9A1029E2D}" type="pres">
      <dgm:prSet presAssocID="{D8FBE4ED-C92A-4738-A14F-CC520017BF00}" presName="rootConnector" presStyleLbl="node2" presStyleIdx="0" presStyleCnt="0"/>
      <dgm:spPr/>
      <dgm:t>
        <a:bodyPr/>
        <a:lstStyle/>
        <a:p>
          <a:endParaRPr lang="en-US"/>
        </a:p>
      </dgm:t>
    </dgm:pt>
    <dgm:pt modelId="{5FB2F87E-73D1-4301-8323-933A00C8BE05}" type="pres">
      <dgm:prSet presAssocID="{D8FBE4ED-C92A-4738-A14F-CC520017BF00}" presName="hierChild4" presStyleCnt="0"/>
      <dgm:spPr/>
    </dgm:pt>
    <dgm:pt modelId="{08B94F51-6F89-489A-ACF8-7CA414A67730}" type="pres">
      <dgm:prSet presAssocID="{68326508-0CB9-4E64-B495-229058F7292B}" presName="Name37" presStyleLbl="parChTrans1D3" presStyleIdx="3" presStyleCnt="5"/>
      <dgm:spPr/>
      <dgm:t>
        <a:bodyPr/>
        <a:lstStyle/>
        <a:p>
          <a:endParaRPr lang="en-US"/>
        </a:p>
      </dgm:t>
    </dgm:pt>
    <dgm:pt modelId="{DB5750B0-2B41-4BB3-925B-BA49D7900EAF}" type="pres">
      <dgm:prSet presAssocID="{50FB0291-6AA6-4DA4-9DDA-47624B09BAA2}" presName="hierRoot2" presStyleCnt="0">
        <dgm:presLayoutVars>
          <dgm:hierBranch val="init"/>
        </dgm:presLayoutVars>
      </dgm:prSet>
      <dgm:spPr/>
    </dgm:pt>
    <dgm:pt modelId="{1100AC42-D3CC-408F-BC99-C7E5794C8EE8}" type="pres">
      <dgm:prSet presAssocID="{50FB0291-6AA6-4DA4-9DDA-47624B09BAA2}" presName="rootComposite" presStyleCnt="0"/>
      <dgm:spPr/>
    </dgm:pt>
    <dgm:pt modelId="{2441BEB8-A4FC-41A2-9FC1-6F3438815183}" type="pres">
      <dgm:prSet presAssocID="{50FB0291-6AA6-4DA4-9DDA-47624B09BAA2}" presName="rootText" presStyleLbl="node1" presStyleIdx="7" presStyleCnt="10">
        <dgm:presLayoutVars>
          <dgm:chMax/>
          <dgm:chPref val="3"/>
        </dgm:presLayoutVars>
      </dgm:prSet>
      <dgm:spPr/>
      <dgm:t>
        <a:bodyPr/>
        <a:lstStyle/>
        <a:p>
          <a:endParaRPr lang="en-US"/>
        </a:p>
      </dgm:t>
    </dgm:pt>
    <dgm:pt modelId="{5A6BA743-66C1-4C35-ADD2-0728FC640748}" type="pres">
      <dgm:prSet presAssocID="{50FB0291-6AA6-4DA4-9DDA-47624B09BAA2}" presName="titleText2" presStyleLbl="fgAcc1" presStyleIdx="7" presStyleCnt="10">
        <dgm:presLayoutVars>
          <dgm:chMax val="0"/>
          <dgm:chPref val="0"/>
        </dgm:presLayoutVars>
      </dgm:prSet>
      <dgm:spPr/>
      <dgm:t>
        <a:bodyPr/>
        <a:lstStyle/>
        <a:p>
          <a:endParaRPr lang="en-US"/>
        </a:p>
      </dgm:t>
    </dgm:pt>
    <dgm:pt modelId="{E466C8C7-8B22-4A5B-82D7-0CF55012D45F}" type="pres">
      <dgm:prSet presAssocID="{50FB0291-6AA6-4DA4-9DDA-47624B09BAA2}" presName="rootConnector" presStyleLbl="node3" presStyleIdx="0" presStyleCnt="0"/>
      <dgm:spPr/>
      <dgm:t>
        <a:bodyPr/>
        <a:lstStyle/>
        <a:p>
          <a:endParaRPr lang="en-US"/>
        </a:p>
      </dgm:t>
    </dgm:pt>
    <dgm:pt modelId="{48C55707-F001-4E85-951F-47DF4094A8A4}" type="pres">
      <dgm:prSet presAssocID="{50FB0291-6AA6-4DA4-9DDA-47624B09BAA2}" presName="hierChild4" presStyleCnt="0"/>
      <dgm:spPr/>
    </dgm:pt>
    <dgm:pt modelId="{64737E41-A4E7-4E57-9FD7-BBF94AEEAB86}" type="pres">
      <dgm:prSet presAssocID="{50FB0291-6AA6-4DA4-9DDA-47624B09BAA2}" presName="hierChild5" presStyleCnt="0"/>
      <dgm:spPr/>
    </dgm:pt>
    <dgm:pt modelId="{25039B15-14E3-4AA5-9930-09AB7D029446}" type="pres">
      <dgm:prSet presAssocID="{D8FBE4ED-C92A-4738-A14F-CC520017BF00}" presName="hierChild5" presStyleCnt="0"/>
      <dgm:spPr/>
    </dgm:pt>
    <dgm:pt modelId="{33150EE6-073F-49FA-933C-0E46CC7CF3BA}" type="pres">
      <dgm:prSet presAssocID="{2C960D26-ECD1-4AF8-97EB-7BF602752CA1}" presName="Name37" presStyleLbl="parChTrans1D2" presStyleIdx="4" presStyleCnt="7"/>
      <dgm:spPr/>
      <dgm:t>
        <a:bodyPr/>
        <a:lstStyle/>
        <a:p>
          <a:endParaRPr lang="en-US"/>
        </a:p>
      </dgm:t>
    </dgm:pt>
    <dgm:pt modelId="{4D6E4F3C-E1B0-4D2B-B0B2-32E1336601D9}" type="pres">
      <dgm:prSet presAssocID="{8487001A-BF3D-4120-8F6D-63DA13D6E3E3}" presName="hierRoot2" presStyleCnt="0">
        <dgm:presLayoutVars>
          <dgm:hierBranch val="init"/>
        </dgm:presLayoutVars>
      </dgm:prSet>
      <dgm:spPr/>
    </dgm:pt>
    <dgm:pt modelId="{AA6E618E-E986-4D1F-84E2-F4BA0320AB59}" type="pres">
      <dgm:prSet presAssocID="{8487001A-BF3D-4120-8F6D-63DA13D6E3E3}" presName="rootComposite" presStyleCnt="0"/>
      <dgm:spPr/>
    </dgm:pt>
    <dgm:pt modelId="{7788E27F-B3EC-4957-82D9-9D3130B2B14D}" type="pres">
      <dgm:prSet presAssocID="{8487001A-BF3D-4120-8F6D-63DA13D6E3E3}" presName="rootText" presStyleLbl="node1" presStyleIdx="8" presStyleCnt="10">
        <dgm:presLayoutVars>
          <dgm:chMax/>
          <dgm:chPref val="3"/>
        </dgm:presLayoutVars>
      </dgm:prSet>
      <dgm:spPr/>
      <dgm:t>
        <a:bodyPr/>
        <a:lstStyle/>
        <a:p>
          <a:endParaRPr lang="en-US"/>
        </a:p>
      </dgm:t>
    </dgm:pt>
    <dgm:pt modelId="{CBB94697-2C4B-416B-B60D-04A28893F96D}" type="pres">
      <dgm:prSet presAssocID="{8487001A-BF3D-4120-8F6D-63DA13D6E3E3}" presName="titleText2" presStyleLbl="fgAcc1" presStyleIdx="8" presStyleCnt="10">
        <dgm:presLayoutVars>
          <dgm:chMax val="0"/>
          <dgm:chPref val="0"/>
        </dgm:presLayoutVars>
      </dgm:prSet>
      <dgm:spPr/>
      <dgm:t>
        <a:bodyPr/>
        <a:lstStyle/>
        <a:p>
          <a:endParaRPr lang="en-US"/>
        </a:p>
      </dgm:t>
    </dgm:pt>
    <dgm:pt modelId="{887DFDC7-FA00-4226-94BE-F393895F0F7E}" type="pres">
      <dgm:prSet presAssocID="{8487001A-BF3D-4120-8F6D-63DA13D6E3E3}" presName="rootConnector" presStyleLbl="node2" presStyleIdx="0" presStyleCnt="0"/>
      <dgm:spPr/>
      <dgm:t>
        <a:bodyPr/>
        <a:lstStyle/>
        <a:p>
          <a:endParaRPr lang="en-US"/>
        </a:p>
      </dgm:t>
    </dgm:pt>
    <dgm:pt modelId="{B779C36A-149F-461C-A5C1-7A91FFC771E1}" type="pres">
      <dgm:prSet presAssocID="{8487001A-BF3D-4120-8F6D-63DA13D6E3E3}" presName="hierChild4" presStyleCnt="0"/>
      <dgm:spPr/>
    </dgm:pt>
    <dgm:pt modelId="{EA46F8E0-2B84-4304-92E1-AE9BF8BF81E7}" type="pres">
      <dgm:prSet presAssocID="{8C1C9F4B-8AC1-4A19-B472-510D4C271683}" presName="Name37" presStyleLbl="parChTrans1D3" presStyleIdx="4" presStyleCnt="5"/>
      <dgm:spPr/>
      <dgm:t>
        <a:bodyPr/>
        <a:lstStyle/>
        <a:p>
          <a:endParaRPr lang="en-US"/>
        </a:p>
      </dgm:t>
    </dgm:pt>
    <dgm:pt modelId="{356AEBE8-4620-48D3-95AE-FEF884B9ADED}" type="pres">
      <dgm:prSet presAssocID="{7AE8631C-8FB1-42FD-B541-F45926BCB58D}" presName="hierRoot2" presStyleCnt="0">
        <dgm:presLayoutVars>
          <dgm:hierBranch val="init"/>
        </dgm:presLayoutVars>
      </dgm:prSet>
      <dgm:spPr/>
    </dgm:pt>
    <dgm:pt modelId="{2C6D3434-2D22-4E5E-8706-301707B162FB}" type="pres">
      <dgm:prSet presAssocID="{7AE8631C-8FB1-42FD-B541-F45926BCB58D}" presName="rootComposite" presStyleCnt="0"/>
      <dgm:spPr/>
    </dgm:pt>
    <dgm:pt modelId="{BF5ACE92-75EE-47C6-BBEC-D40CDED09AA1}" type="pres">
      <dgm:prSet presAssocID="{7AE8631C-8FB1-42FD-B541-F45926BCB58D}" presName="rootText" presStyleLbl="node1" presStyleIdx="9" presStyleCnt="10">
        <dgm:presLayoutVars>
          <dgm:chMax/>
          <dgm:chPref val="3"/>
        </dgm:presLayoutVars>
      </dgm:prSet>
      <dgm:spPr/>
      <dgm:t>
        <a:bodyPr/>
        <a:lstStyle/>
        <a:p>
          <a:endParaRPr lang="en-US"/>
        </a:p>
      </dgm:t>
    </dgm:pt>
    <dgm:pt modelId="{53483719-D1A7-44B8-9BB0-E6C9C85BC0E2}" type="pres">
      <dgm:prSet presAssocID="{7AE8631C-8FB1-42FD-B541-F45926BCB58D}" presName="titleText2" presStyleLbl="fgAcc1" presStyleIdx="9" presStyleCnt="10">
        <dgm:presLayoutVars>
          <dgm:chMax val="0"/>
          <dgm:chPref val="0"/>
        </dgm:presLayoutVars>
      </dgm:prSet>
      <dgm:spPr/>
      <dgm:t>
        <a:bodyPr/>
        <a:lstStyle/>
        <a:p>
          <a:endParaRPr lang="en-US"/>
        </a:p>
      </dgm:t>
    </dgm:pt>
    <dgm:pt modelId="{43BAA3F2-4A6D-4CB3-9F48-E0A98F8CC0B9}" type="pres">
      <dgm:prSet presAssocID="{7AE8631C-8FB1-42FD-B541-F45926BCB58D}" presName="rootConnector" presStyleLbl="node3" presStyleIdx="0" presStyleCnt="0"/>
      <dgm:spPr/>
      <dgm:t>
        <a:bodyPr/>
        <a:lstStyle/>
        <a:p>
          <a:endParaRPr lang="en-US"/>
        </a:p>
      </dgm:t>
    </dgm:pt>
    <dgm:pt modelId="{61DD0869-ED71-4A1D-A301-935CC9865DB6}" type="pres">
      <dgm:prSet presAssocID="{7AE8631C-8FB1-42FD-B541-F45926BCB58D}" presName="hierChild4" presStyleCnt="0"/>
      <dgm:spPr/>
    </dgm:pt>
    <dgm:pt modelId="{5BF82712-BAF6-4832-A4F8-AE9F2EB4B918}" type="pres">
      <dgm:prSet presAssocID="{7AE8631C-8FB1-42FD-B541-F45926BCB58D}" presName="hierChild5" presStyleCnt="0"/>
      <dgm:spPr/>
    </dgm:pt>
    <dgm:pt modelId="{A644E2B7-63F9-4648-961C-0B6AB738C384}" type="pres">
      <dgm:prSet presAssocID="{8487001A-BF3D-4120-8F6D-63DA13D6E3E3}" presName="hierChild5" presStyleCnt="0"/>
      <dgm:spPr/>
    </dgm:pt>
    <dgm:pt modelId="{33FBFD63-EDC6-43B1-9C81-A01F846C913C}" type="pres">
      <dgm:prSet presAssocID="{25048805-3B2A-40FF-B424-FC21D57B848F}" presName="hierChild3" presStyleCnt="0"/>
      <dgm:spPr/>
    </dgm:pt>
    <dgm:pt modelId="{08E1AD54-E468-4F5F-89C1-9631671F5664}" type="pres">
      <dgm:prSet presAssocID="{3217AAA7-F2E1-4A8D-8860-CB17E87AEAEC}" presName="Name96" presStyleLbl="parChTrans1D2" presStyleIdx="5" presStyleCnt="7"/>
      <dgm:spPr/>
      <dgm:t>
        <a:bodyPr/>
        <a:lstStyle/>
        <a:p>
          <a:endParaRPr lang="en-US"/>
        </a:p>
      </dgm:t>
    </dgm:pt>
    <dgm:pt modelId="{2BD1679E-6CFF-4F1C-88F4-F1132B4F7B3A}" type="pres">
      <dgm:prSet presAssocID="{64969A53-C80D-43C2-9CD2-8234E75133DE}" presName="hierRoot3" presStyleCnt="0">
        <dgm:presLayoutVars>
          <dgm:hierBranch val="init"/>
        </dgm:presLayoutVars>
      </dgm:prSet>
      <dgm:spPr/>
    </dgm:pt>
    <dgm:pt modelId="{2D67FFC4-403C-4F17-9C6C-88C7FEE8A4F9}" type="pres">
      <dgm:prSet presAssocID="{64969A53-C80D-43C2-9CD2-8234E75133DE}" presName="rootComposite3" presStyleCnt="0"/>
      <dgm:spPr/>
    </dgm:pt>
    <dgm:pt modelId="{8AD1B2A5-4030-450C-A155-795836F8931C}" type="pres">
      <dgm:prSet presAssocID="{64969A53-C80D-43C2-9CD2-8234E75133DE}" presName="rootText3" presStyleLbl="asst1" presStyleIdx="0" presStyleCnt="2">
        <dgm:presLayoutVars>
          <dgm:chPref val="3"/>
        </dgm:presLayoutVars>
      </dgm:prSet>
      <dgm:spPr/>
      <dgm:t>
        <a:bodyPr/>
        <a:lstStyle/>
        <a:p>
          <a:endParaRPr lang="en-US"/>
        </a:p>
      </dgm:t>
    </dgm:pt>
    <dgm:pt modelId="{AEEF3DB4-A460-4209-92DD-564FCBF2A11F}" type="pres">
      <dgm:prSet presAssocID="{64969A53-C80D-43C2-9CD2-8234E75133DE}" presName="titleText3" presStyleLbl="fgAcc2" presStyleIdx="0" presStyleCnt="2">
        <dgm:presLayoutVars>
          <dgm:chMax val="0"/>
          <dgm:chPref val="0"/>
        </dgm:presLayoutVars>
      </dgm:prSet>
      <dgm:spPr/>
      <dgm:t>
        <a:bodyPr/>
        <a:lstStyle/>
        <a:p>
          <a:endParaRPr lang="en-US"/>
        </a:p>
      </dgm:t>
    </dgm:pt>
    <dgm:pt modelId="{3128E541-0CE2-4934-92E9-A69E1656F96B}" type="pres">
      <dgm:prSet presAssocID="{64969A53-C80D-43C2-9CD2-8234E75133DE}" presName="rootConnector3" presStyleLbl="asst1" presStyleIdx="0" presStyleCnt="2"/>
      <dgm:spPr/>
      <dgm:t>
        <a:bodyPr/>
        <a:lstStyle/>
        <a:p>
          <a:endParaRPr lang="en-US"/>
        </a:p>
      </dgm:t>
    </dgm:pt>
    <dgm:pt modelId="{23B988E8-00FD-4D1F-AD78-5D38530F52A3}" type="pres">
      <dgm:prSet presAssocID="{64969A53-C80D-43C2-9CD2-8234E75133DE}" presName="hierChild6" presStyleCnt="0"/>
      <dgm:spPr/>
    </dgm:pt>
    <dgm:pt modelId="{9C874C67-000D-4E8A-AD27-867CF77A3456}" type="pres">
      <dgm:prSet presAssocID="{64969A53-C80D-43C2-9CD2-8234E75133DE}" presName="hierChild7" presStyleCnt="0"/>
      <dgm:spPr/>
    </dgm:pt>
    <dgm:pt modelId="{8D15EEA9-E016-40DB-A245-E33A01F9F885}" type="pres">
      <dgm:prSet presAssocID="{50FF4108-3C57-46B3-B95B-6C88B4217BFD}" presName="Name96" presStyleLbl="parChTrans1D2" presStyleIdx="6" presStyleCnt="7"/>
      <dgm:spPr/>
      <dgm:t>
        <a:bodyPr/>
        <a:lstStyle/>
        <a:p>
          <a:endParaRPr lang="en-US"/>
        </a:p>
      </dgm:t>
    </dgm:pt>
    <dgm:pt modelId="{D78B37DB-5E91-49C4-97F8-FD27216F37CA}" type="pres">
      <dgm:prSet presAssocID="{8CF216F4-1989-427A-AE4C-F22DAC03B822}" presName="hierRoot3" presStyleCnt="0">
        <dgm:presLayoutVars>
          <dgm:hierBranch val="init"/>
        </dgm:presLayoutVars>
      </dgm:prSet>
      <dgm:spPr/>
    </dgm:pt>
    <dgm:pt modelId="{A7F64962-6198-46ED-A776-55C62B365C0B}" type="pres">
      <dgm:prSet presAssocID="{8CF216F4-1989-427A-AE4C-F22DAC03B822}" presName="rootComposite3" presStyleCnt="0"/>
      <dgm:spPr/>
    </dgm:pt>
    <dgm:pt modelId="{D4287160-EA2F-4E44-8F64-22B6B7411AB8}" type="pres">
      <dgm:prSet presAssocID="{8CF216F4-1989-427A-AE4C-F22DAC03B822}" presName="rootText3" presStyleLbl="asst1" presStyleIdx="1" presStyleCnt="2">
        <dgm:presLayoutVars>
          <dgm:chPref val="3"/>
        </dgm:presLayoutVars>
      </dgm:prSet>
      <dgm:spPr/>
      <dgm:t>
        <a:bodyPr/>
        <a:lstStyle/>
        <a:p>
          <a:endParaRPr lang="en-US"/>
        </a:p>
      </dgm:t>
    </dgm:pt>
    <dgm:pt modelId="{D3B2AEC6-2CA0-49EF-8E56-1BC2416D4410}" type="pres">
      <dgm:prSet presAssocID="{8CF216F4-1989-427A-AE4C-F22DAC03B822}" presName="titleText3" presStyleLbl="fgAcc2" presStyleIdx="1" presStyleCnt="2">
        <dgm:presLayoutVars>
          <dgm:chMax val="0"/>
          <dgm:chPref val="0"/>
        </dgm:presLayoutVars>
      </dgm:prSet>
      <dgm:spPr/>
      <dgm:t>
        <a:bodyPr/>
        <a:lstStyle/>
        <a:p>
          <a:endParaRPr lang="en-US"/>
        </a:p>
      </dgm:t>
    </dgm:pt>
    <dgm:pt modelId="{2636C67E-27DF-4E14-877B-A506B7F6952B}" type="pres">
      <dgm:prSet presAssocID="{8CF216F4-1989-427A-AE4C-F22DAC03B822}" presName="rootConnector3" presStyleLbl="asst1" presStyleIdx="1" presStyleCnt="2"/>
      <dgm:spPr/>
      <dgm:t>
        <a:bodyPr/>
        <a:lstStyle/>
        <a:p>
          <a:endParaRPr lang="en-US"/>
        </a:p>
      </dgm:t>
    </dgm:pt>
    <dgm:pt modelId="{F5F41CED-CE10-4B09-BB21-06A37B03518E}" type="pres">
      <dgm:prSet presAssocID="{8CF216F4-1989-427A-AE4C-F22DAC03B822}" presName="hierChild6" presStyleCnt="0"/>
      <dgm:spPr/>
    </dgm:pt>
    <dgm:pt modelId="{3FDB16EF-249E-4A37-A689-554995D09CBE}" type="pres">
      <dgm:prSet presAssocID="{8CF216F4-1989-427A-AE4C-F22DAC03B822}" presName="hierChild7" presStyleCnt="0"/>
      <dgm:spPr/>
    </dgm:pt>
  </dgm:ptLst>
  <dgm:cxnLst>
    <dgm:cxn modelId="{D013B4C1-EA19-4369-AF54-94DD41171F28}" type="presOf" srcId="{0D5327E2-2E95-4EAB-A3EF-CC5E8DDF9304}" destId="{84E8D835-1DA5-4AEA-BFC7-24CCD51310C5}" srcOrd="0" destOrd="0" presId="urn:microsoft.com/office/officeart/2008/layout/NameandTitleOrganizationalChart"/>
    <dgm:cxn modelId="{C249060C-5E51-4542-8355-7A6FB8352587}" type="presOf" srcId="{8C1C9F4B-8AC1-4A19-B472-510D4C271683}" destId="{EA46F8E0-2B84-4304-92E1-AE9BF8BF81E7}" srcOrd="0" destOrd="0" presId="urn:microsoft.com/office/officeart/2008/layout/NameandTitleOrganizationalChart"/>
    <dgm:cxn modelId="{A0AEEA3E-2B70-4A24-A995-37FA328B7B7E}" type="presOf" srcId="{50FB0291-6AA6-4DA4-9DDA-47624B09BAA2}" destId="{E466C8C7-8B22-4A5B-82D7-0CF55012D45F}" srcOrd="1" destOrd="0" presId="urn:microsoft.com/office/officeart/2008/layout/NameandTitleOrganizationalChart"/>
    <dgm:cxn modelId="{79B4605C-F742-407E-ADDE-6B18B9C44A83}" type="presOf" srcId="{AB29014A-E909-44FA-8333-CD7FFB759157}" destId="{F9959409-5420-40F8-9D98-8775CAAE8EF1}" srcOrd="0" destOrd="0" presId="urn:microsoft.com/office/officeart/2008/layout/NameandTitleOrganizationalChart"/>
    <dgm:cxn modelId="{7C34FF7B-17B7-4022-A98D-2EBE615D7FA9}" type="presOf" srcId="{7AE8631C-8FB1-42FD-B541-F45926BCB58D}" destId="{43BAA3F2-4A6D-4CB3-9F48-E0A98F8CC0B9}" srcOrd="1" destOrd="0" presId="urn:microsoft.com/office/officeart/2008/layout/NameandTitleOrganizationalChart"/>
    <dgm:cxn modelId="{5BBF83FE-7452-41B4-B9BF-7A7FD9722EDA}" srcId="{25048805-3B2A-40FF-B424-FC21D57B848F}" destId="{AB29014A-E909-44FA-8333-CD7FFB759157}" srcOrd="3" destOrd="0" parTransId="{6C99FA99-550E-413E-9314-DC7377317D81}" sibTransId="{D51D4B27-FD54-46F4-8742-552E37DB6FFD}"/>
    <dgm:cxn modelId="{8477B35C-147D-4088-B84C-4988CB446CE8}" type="presOf" srcId="{E29491B0-4832-488C-A37E-9F033F6DF20E}" destId="{1EEDBE40-45B8-49F7-BAF8-515F7F3E7979}" srcOrd="1" destOrd="0" presId="urn:microsoft.com/office/officeart/2008/layout/NameandTitleOrganizationalChart"/>
    <dgm:cxn modelId="{E526149F-03D2-4DFD-8824-0123550576BD}" type="presOf" srcId="{7AE8631C-8FB1-42FD-B541-F45926BCB58D}" destId="{BF5ACE92-75EE-47C6-BBEC-D40CDED09AA1}" srcOrd="0" destOrd="0" presId="urn:microsoft.com/office/officeart/2008/layout/NameandTitleOrganizationalChart"/>
    <dgm:cxn modelId="{23583992-4A93-4DE9-ABCA-BD3E1B3765C9}" type="presOf" srcId="{D6FEDEBE-2623-42EA-8174-74080496E8E6}" destId="{2825A5AD-C082-48B3-854E-7CB47F6EE321}" srcOrd="0" destOrd="0" presId="urn:microsoft.com/office/officeart/2008/layout/NameandTitleOrganizationalChart"/>
    <dgm:cxn modelId="{17B493C8-07DE-4F4C-AF42-6AA33614A6A3}" type="presOf" srcId="{7AFB05AA-93F6-4E2D-BBBB-1126DBDB367F}" destId="{028D04BA-7B06-47D6-9E72-85B7EC5250C3}" srcOrd="0" destOrd="0" presId="urn:microsoft.com/office/officeart/2008/layout/NameandTitleOrganizationalChart"/>
    <dgm:cxn modelId="{6837095A-A6E0-4225-8AE9-A32B60CBF0C1}" type="presOf" srcId="{8CF216F4-1989-427A-AE4C-F22DAC03B822}" destId="{D4287160-EA2F-4E44-8F64-22B6B7411AB8}" srcOrd="0" destOrd="0" presId="urn:microsoft.com/office/officeart/2008/layout/NameandTitleOrganizationalChart"/>
    <dgm:cxn modelId="{204056E9-62EE-495B-B64B-12A533662B6E}" type="presOf" srcId="{25048805-3B2A-40FF-B424-FC21D57B848F}" destId="{D7769F00-F7AE-4EA3-9232-F657E8DEF4F0}" srcOrd="1" destOrd="0" presId="urn:microsoft.com/office/officeart/2008/layout/NameandTitleOrganizationalChart"/>
    <dgm:cxn modelId="{B6BCEAA8-BA86-40A5-9A5A-F385A0880FF7}" type="presOf" srcId="{84563008-F3CA-4905-8BEB-1B49A2AF55E8}" destId="{53483719-D1A7-44B8-9BB0-E6C9C85BC0E2}" srcOrd="0" destOrd="0" presId="urn:microsoft.com/office/officeart/2008/layout/NameandTitleOrganizationalChart"/>
    <dgm:cxn modelId="{236476F1-7620-4760-8E24-FDB60765BA5A}" srcId="{AB29014A-E909-44FA-8333-CD7FFB759157}" destId="{0E055968-C022-491B-BA06-0D95F6B30E27}" srcOrd="0" destOrd="0" parTransId="{6F95E9C1-0588-45A2-819B-470CCAC852BC}" sibTransId="{544B95E1-B62B-4C32-9CF3-6D082D4D4157}"/>
    <dgm:cxn modelId="{F498C58B-8346-4467-87A2-4E6EA17E5504}" type="presOf" srcId="{D51D4B27-FD54-46F4-8742-552E37DB6FFD}" destId="{0C805CB4-B657-4D3B-BD0D-C558660EF6C8}" srcOrd="0" destOrd="0" presId="urn:microsoft.com/office/officeart/2008/layout/NameandTitleOrganizationalChart"/>
    <dgm:cxn modelId="{8DE6BA0D-C5EB-4A45-B47C-E42780833E49}" type="presOf" srcId="{8487001A-BF3D-4120-8F6D-63DA13D6E3E3}" destId="{7788E27F-B3EC-4957-82D9-9D3130B2B14D}" srcOrd="0" destOrd="0" presId="urn:microsoft.com/office/officeart/2008/layout/NameandTitleOrganizationalChart"/>
    <dgm:cxn modelId="{F3DC8B46-2D43-42C6-B772-B71C5E5B6740}" type="presOf" srcId="{2C960D26-ECD1-4AF8-97EB-7BF602752CA1}" destId="{33150EE6-073F-49FA-933C-0E46CC7CF3BA}" srcOrd="0" destOrd="0" presId="urn:microsoft.com/office/officeart/2008/layout/NameandTitleOrganizationalChart"/>
    <dgm:cxn modelId="{DB431669-A59F-4B94-90E4-CD26C0A6A172}" srcId="{FE7F31C1-DF87-4095-A35B-AD74DA2A78D8}" destId="{E29491B0-4832-488C-A37E-9F033F6DF20E}" srcOrd="0" destOrd="0" parTransId="{4090DC66-7296-49A9-BDF8-128B3079AE9E}" sibTransId="{FB4522E6-5704-4349-86F8-79A5F69C0A73}"/>
    <dgm:cxn modelId="{64708A9E-1D07-457C-9615-2494DF1F1617}" type="presOf" srcId="{AB29014A-E909-44FA-8333-CD7FFB759157}" destId="{D5F28EA0-1737-40EB-A9FA-495D44D54E58}" srcOrd="1" destOrd="0" presId="urn:microsoft.com/office/officeart/2008/layout/NameandTitleOrganizationalChart"/>
    <dgm:cxn modelId="{6FD4ABB5-A453-4EE0-BFE6-3B3C1CF1D040}" type="presOf" srcId="{0E055968-C022-491B-BA06-0D95F6B30E27}" destId="{FE0609F3-ED7E-4264-A0F9-320504A71C0B}" srcOrd="0" destOrd="0" presId="urn:microsoft.com/office/officeart/2008/layout/NameandTitleOrganizationalChart"/>
    <dgm:cxn modelId="{FBECE83B-83CF-4FC5-9DBF-FDA29D8EF918}" type="presOf" srcId="{F62C00F3-6C67-46B7-AE16-97ED8D2AA5BB}" destId="{0E906F3E-C78F-49EA-9ACA-E943DD3BCE17}" srcOrd="0" destOrd="0" presId="urn:microsoft.com/office/officeart/2008/layout/NameandTitleOrganizationalChart"/>
    <dgm:cxn modelId="{9A2ADECC-3E14-44CE-9CA2-73029BB553B2}" type="presOf" srcId="{6F95E9C1-0588-45A2-819B-470CCAC852BC}" destId="{003CC06C-631E-4B14-BBB8-5CBD4D4C2C10}" srcOrd="0" destOrd="0" presId="urn:microsoft.com/office/officeart/2008/layout/NameandTitleOrganizationalChart"/>
    <dgm:cxn modelId="{F42C59F9-5CDF-4458-902A-EA6CE13213D6}" type="presOf" srcId="{85FA1931-103C-44D9-AF61-7192A8C74B2E}" destId="{2C5C6C4E-83BE-4BB6-85E1-FECBEEBD7BBE}" srcOrd="0" destOrd="0" presId="urn:microsoft.com/office/officeart/2008/layout/NameandTitleOrganizationalChart"/>
    <dgm:cxn modelId="{D1757080-6BC2-449D-9DF9-897E10F24BF3}" type="presOf" srcId="{8CF216F4-1989-427A-AE4C-F22DAC03B822}" destId="{2636C67E-27DF-4E14-877B-A506B7F6952B}" srcOrd="1" destOrd="0" presId="urn:microsoft.com/office/officeart/2008/layout/NameandTitleOrganizationalChart"/>
    <dgm:cxn modelId="{3CCC3C1E-56B3-4F8A-98EE-D99AABBCA44D}" srcId="{D8FBE4ED-C92A-4738-A14F-CC520017BF00}" destId="{50FB0291-6AA6-4DA4-9DDA-47624B09BAA2}" srcOrd="0" destOrd="0" parTransId="{68326508-0CB9-4E64-B495-229058F7292B}" sibTransId="{47BD0018-312F-4A61-92FD-3EFBAF2C9669}"/>
    <dgm:cxn modelId="{26005F78-6305-472C-B1B7-C891507743BA}" srcId="{25048805-3B2A-40FF-B424-FC21D57B848F}" destId="{FE7F31C1-DF87-4095-A35B-AD74DA2A78D8}" srcOrd="4" destOrd="0" parTransId="{FEF6A24D-7194-49B6-B17B-01355C2741CD}" sibTransId="{97BDDEA5-4E4B-44D6-96E3-B2E44085028D}"/>
    <dgm:cxn modelId="{B7133D9F-C6F0-4EA6-A83A-F82FE7273EAA}" srcId="{D6FEDEBE-2623-42EA-8174-74080496E8E6}" destId="{4B94DDFE-86B0-4F07-A409-20305AB96AAE}" srcOrd="0" destOrd="0" parTransId="{85FA1931-103C-44D9-AF61-7192A8C74B2E}" sibTransId="{0D5327E2-2E95-4EAB-A3EF-CC5E8DDF9304}"/>
    <dgm:cxn modelId="{31663348-423C-4BF9-947C-7B8A0AC1307A}" type="presOf" srcId="{97BDDEA5-4E4B-44D6-96E3-B2E44085028D}" destId="{BA3599B5-4953-4349-9B78-C47D9449D04D}" srcOrd="0" destOrd="0" presId="urn:microsoft.com/office/officeart/2008/layout/NameandTitleOrganizationalChart"/>
    <dgm:cxn modelId="{7DE27025-E2A2-4E09-8EE1-B4D66B0F4CA0}" type="presOf" srcId="{50FB0291-6AA6-4DA4-9DDA-47624B09BAA2}" destId="{2441BEB8-A4FC-41A2-9FC1-6F3438815183}" srcOrd="0" destOrd="0" presId="urn:microsoft.com/office/officeart/2008/layout/NameandTitleOrganizationalChart"/>
    <dgm:cxn modelId="{D5FA4E85-D00C-4A1A-B3CB-54C1BC9C4366}" type="presOf" srcId="{FAC06F85-C0B0-4BF0-A80A-8AB90268977D}" destId="{CBB94697-2C4B-416B-B60D-04A28893F96D}" srcOrd="0" destOrd="0" presId="urn:microsoft.com/office/officeart/2008/layout/NameandTitleOrganizationalChart"/>
    <dgm:cxn modelId="{F15411E4-D88A-43C3-8011-F400CC1DF2CC}" type="presOf" srcId="{A51940E3-76F2-4B7D-9FE4-6699AD119922}" destId="{9D692E44-D81E-4EA6-9044-869113C4A446}" srcOrd="0" destOrd="0" presId="urn:microsoft.com/office/officeart/2008/layout/NameandTitleOrganizationalChart"/>
    <dgm:cxn modelId="{86838BAE-36B3-47B6-84F4-AD8BCB5AE98C}" type="presOf" srcId="{FEF6A24D-7194-49B6-B17B-01355C2741CD}" destId="{4F53FF6F-4DB4-4C83-8B55-C2C162482A96}" srcOrd="0" destOrd="0" presId="urn:microsoft.com/office/officeart/2008/layout/NameandTitleOrganizationalChart"/>
    <dgm:cxn modelId="{5911AAAD-A688-443A-88C2-AD910947DD4F}" type="presOf" srcId="{E29491B0-4832-488C-A37E-9F033F6DF20E}" destId="{1D79997E-296A-438C-BDF1-BB54B45B490D}" srcOrd="0" destOrd="0" presId="urn:microsoft.com/office/officeart/2008/layout/NameandTitleOrganizationalChart"/>
    <dgm:cxn modelId="{37858B15-FBD1-4963-B422-10045FFAD285}" type="presOf" srcId="{FB4522E6-5704-4349-86F8-79A5F69C0A73}" destId="{BC74A221-2263-454F-A8A3-F098587DAAFD}" srcOrd="0" destOrd="0" presId="urn:microsoft.com/office/officeart/2008/layout/NameandTitleOrganizationalChart"/>
    <dgm:cxn modelId="{197C2C9A-A2F1-4DDF-BBF4-8C8629ACFB7A}" type="presOf" srcId="{4B94DDFE-86B0-4F07-A409-20305AB96AAE}" destId="{9EF7B5E4-E015-4A47-B2AF-F432EFA490BE}" srcOrd="1" destOrd="0" presId="urn:microsoft.com/office/officeart/2008/layout/NameandTitleOrganizationalChart"/>
    <dgm:cxn modelId="{C4939E60-E84B-48A8-879A-A280D83DAA65}" srcId="{25048805-3B2A-40FF-B424-FC21D57B848F}" destId="{D8FBE4ED-C92A-4738-A14F-CC520017BF00}" srcOrd="5" destOrd="0" parTransId="{7AFB05AA-93F6-4E2D-BBBB-1126DBDB367F}" sibTransId="{4BB27568-FDDC-465A-833F-372F58FA5674}"/>
    <dgm:cxn modelId="{1FD5A537-582A-4E9F-B26B-7FB917AC9831}" srcId="{8487001A-BF3D-4120-8F6D-63DA13D6E3E3}" destId="{7AE8631C-8FB1-42FD-B541-F45926BCB58D}" srcOrd="0" destOrd="0" parTransId="{8C1C9F4B-8AC1-4A19-B472-510D4C271683}" sibTransId="{84563008-F3CA-4905-8BEB-1B49A2AF55E8}"/>
    <dgm:cxn modelId="{BACEB641-58A9-4C5F-BAF7-0B82CCC6B960}" srcId="{25048805-3B2A-40FF-B424-FC21D57B848F}" destId="{64969A53-C80D-43C2-9CD2-8234E75133DE}" srcOrd="0" destOrd="0" parTransId="{3217AAA7-F2E1-4A8D-8860-CB17E87AEAEC}" sibTransId="{B54C2C0F-ECEE-4584-A32A-F0D073C10D40}"/>
    <dgm:cxn modelId="{FFE10A66-2810-4B5C-941F-AA527D36FCCD}" type="presOf" srcId="{562E8D37-7FF1-4728-A022-328C08108E4E}" destId="{9583A68B-3C7B-4350-AF10-988E48B7EBCA}" srcOrd="0" destOrd="0" presId="urn:microsoft.com/office/officeart/2008/layout/NameandTitleOrganizationalChart"/>
    <dgm:cxn modelId="{99A48064-8E1E-4894-8FB2-D82BAD017ED1}" type="presOf" srcId="{50FF4108-3C57-46B3-B95B-6C88B4217BFD}" destId="{8D15EEA9-E016-40DB-A245-E33A01F9F885}" srcOrd="0" destOrd="0" presId="urn:microsoft.com/office/officeart/2008/layout/NameandTitleOrganizationalChart"/>
    <dgm:cxn modelId="{E3E68362-887F-49F4-90A9-425ED6550CF8}" type="presOf" srcId="{8487001A-BF3D-4120-8F6D-63DA13D6E3E3}" destId="{887DFDC7-FA00-4226-94BE-F393895F0F7E}" srcOrd="1" destOrd="0" presId="urn:microsoft.com/office/officeart/2008/layout/NameandTitleOrganizationalChart"/>
    <dgm:cxn modelId="{6ABB5AD5-7B2C-4C66-8B33-89682B22D315}" type="presOf" srcId="{68326508-0CB9-4E64-B495-229058F7292B}" destId="{08B94F51-6F89-489A-ACF8-7CA414A67730}" srcOrd="0" destOrd="0" presId="urn:microsoft.com/office/officeart/2008/layout/NameandTitleOrganizationalChart"/>
    <dgm:cxn modelId="{736528DE-28F9-4D3C-B13D-19673590EE6A}" srcId="{25048805-3B2A-40FF-B424-FC21D57B848F}" destId="{8CF216F4-1989-427A-AE4C-F22DAC03B822}" srcOrd="1" destOrd="0" parTransId="{50FF4108-3C57-46B3-B95B-6C88B4217BFD}" sibTransId="{61E9130F-88DD-46E8-890C-7223EE1D74BF}"/>
    <dgm:cxn modelId="{9BACCBEC-BD54-4392-B0F0-71FF22E1DC78}" type="presOf" srcId="{4090DC66-7296-49A9-BDF8-128B3079AE9E}" destId="{302591AC-4D3D-4326-A4DE-D3DC3A8BFC53}" srcOrd="0" destOrd="0" presId="urn:microsoft.com/office/officeart/2008/layout/NameandTitleOrganizationalChart"/>
    <dgm:cxn modelId="{792A83AD-5302-48EB-8B2D-2CC10B27BDD8}" type="presOf" srcId="{D8FBE4ED-C92A-4738-A14F-CC520017BF00}" destId="{CA8B47D8-E31A-43BE-ACFE-F7B455AB5224}" srcOrd="0" destOrd="0" presId="urn:microsoft.com/office/officeart/2008/layout/NameandTitleOrganizationalChart"/>
    <dgm:cxn modelId="{482EC4F7-D021-40C2-A2BF-630C5B8F04F2}" type="presOf" srcId="{25048805-3B2A-40FF-B424-FC21D57B848F}" destId="{2367D1BC-B945-4448-93CF-1A02F91F65A3}" srcOrd="0" destOrd="0" presId="urn:microsoft.com/office/officeart/2008/layout/NameandTitleOrganizationalChart"/>
    <dgm:cxn modelId="{B7DFECCF-7BB0-4A49-BAAA-75770B572B2E}" type="presOf" srcId="{6C99FA99-550E-413E-9314-DC7377317D81}" destId="{188A7E26-00D7-4906-9E31-7E656F6DD9DC}" srcOrd="0" destOrd="0" presId="urn:microsoft.com/office/officeart/2008/layout/NameandTitleOrganizationalChart"/>
    <dgm:cxn modelId="{2D5D3F5F-9B87-4675-B285-6B78F56FD29A}" type="presOf" srcId="{61E9130F-88DD-46E8-890C-7223EE1D74BF}" destId="{D3B2AEC6-2CA0-49EF-8E56-1BC2416D4410}" srcOrd="0" destOrd="0" presId="urn:microsoft.com/office/officeart/2008/layout/NameandTitleOrganizationalChart"/>
    <dgm:cxn modelId="{2DEF9BBC-AF48-49D0-A9B2-B3ED6323DADE}" srcId="{25048805-3B2A-40FF-B424-FC21D57B848F}" destId="{8487001A-BF3D-4120-8F6D-63DA13D6E3E3}" srcOrd="6" destOrd="0" parTransId="{2C960D26-ECD1-4AF8-97EB-7BF602752CA1}" sibTransId="{FAC06F85-C0B0-4BF0-A80A-8AB90268977D}"/>
    <dgm:cxn modelId="{7C05075F-6480-4D63-82D6-D07B64F8C70E}" type="presOf" srcId="{FE7F31C1-DF87-4095-A35B-AD74DA2A78D8}" destId="{A17BC16A-6AAE-42C7-9943-C8C35768F989}" srcOrd="0" destOrd="0" presId="urn:microsoft.com/office/officeart/2008/layout/NameandTitleOrganizationalChart"/>
    <dgm:cxn modelId="{F21DBAA7-CF68-4C80-ACEB-B2F7537E1DD4}" type="presOf" srcId="{64969A53-C80D-43C2-9CD2-8234E75133DE}" destId="{3128E541-0CE2-4934-92E9-A69E1656F96B}" srcOrd="1" destOrd="0" presId="urn:microsoft.com/office/officeart/2008/layout/NameandTitleOrganizationalChart"/>
    <dgm:cxn modelId="{34B494D6-8586-4719-91C9-2DCC5D6FBBAE}" type="presOf" srcId="{D8FBE4ED-C92A-4738-A14F-CC520017BF00}" destId="{52F89113-A013-4EC4-A3C7-D2E9A1029E2D}" srcOrd="1" destOrd="0" presId="urn:microsoft.com/office/officeart/2008/layout/NameandTitleOrganizationalChart"/>
    <dgm:cxn modelId="{A534F805-4BC7-47DD-B084-6DB647A65723}" type="presOf" srcId="{47BD0018-312F-4A61-92FD-3EFBAF2C9669}" destId="{5A6BA743-66C1-4C35-ADD2-0728FC640748}" srcOrd="0" destOrd="0" presId="urn:microsoft.com/office/officeart/2008/layout/NameandTitleOrganizationalChart"/>
    <dgm:cxn modelId="{234A988B-869A-4E07-823B-560D9970873E}" srcId="{25048805-3B2A-40FF-B424-FC21D57B848F}" destId="{D6FEDEBE-2623-42EA-8174-74080496E8E6}" srcOrd="2" destOrd="0" parTransId="{562E8D37-7FF1-4728-A022-328C08108E4E}" sibTransId="{FA7AEEE4-7DE1-4CEB-9544-47FA623548BC}"/>
    <dgm:cxn modelId="{572A8D85-B7F4-41E5-95A7-B7F166E7F7BF}" type="presOf" srcId="{544B95E1-B62B-4C32-9CF3-6D082D4D4157}" destId="{3BCFC767-C73C-4F90-A02A-332B1B316D09}" srcOrd="0" destOrd="0" presId="urn:microsoft.com/office/officeart/2008/layout/NameandTitleOrganizationalChart"/>
    <dgm:cxn modelId="{948189E9-4768-4411-AEAE-0FEE6680DFF2}" type="presOf" srcId="{FE7F31C1-DF87-4095-A35B-AD74DA2A78D8}" destId="{8FE5007C-FA7B-484A-99F0-968214C304A5}" srcOrd="1" destOrd="0" presId="urn:microsoft.com/office/officeart/2008/layout/NameandTitleOrganizationalChart"/>
    <dgm:cxn modelId="{05B1A544-7C09-4AC6-91D5-6EEE21CB4BB0}" type="presOf" srcId="{3217AAA7-F2E1-4A8D-8860-CB17E87AEAEC}" destId="{08E1AD54-E468-4F5F-89C1-9631671F5664}" srcOrd="0" destOrd="0" presId="urn:microsoft.com/office/officeart/2008/layout/NameandTitleOrganizationalChart"/>
    <dgm:cxn modelId="{EA9B3C52-8FBE-46E4-B890-0CA080E58F5C}" type="presOf" srcId="{B54C2C0F-ECEE-4584-A32A-F0D073C10D40}" destId="{AEEF3DB4-A460-4209-92DD-564FCBF2A11F}" srcOrd="0" destOrd="0" presId="urn:microsoft.com/office/officeart/2008/layout/NameandTitleOrganizationalChart"/>
    <dgm:cxn modelId="{84ECE1D7-8281-4C87-8F55-9B2FAF193ACD}" type="presOf" srcId="{0E055968-C022-491B-BA06-0D95F6B30E27}" destId="{C6623774-7708-4D03-A183-2DF4A246E17A}" srcOrd="1" destOrd="0" presId="urn:microsoft.com/office/officeart/2008/layout/NameandTitleOrganizationalChart"/>
    <dgm:cxn modelId="{E8C1925C-D497-4774-8A58-74776BB137FE}" type="presOf" srcId="{FA7AEEE4-7DE1-4CEB-9544-47FA623548BC}" destId="{23A092DF-6E54-4DE6-84D7-E94D69E1A9E4}" srcOrd="0" destOrd="0" presId="urn:microsoft.com/office/officeart/2008/layout/NameandTitleOrganizationalChart"/>
    <dgm:cxn modelId="{49E2E536-CF0D-4DB7-BF7A-1A6277F6E887}" type="presOf" srcId="{64969A53-C80D-43C2-9CD2-8234E75133DE}" destId="{8AD1B2A5-4030-450C-A155-795836F8931C}" srcOrd="0" destOrd="0" presId="urn:microsoft.com/office/officeart/2008/layout/NameandTitleOrganizationalChart"/>
    <dgm:cxn modelId="{E15641E8-4263-449E-92CE-361B7D6DB1AD}" type="presOf" srcId="{4B94DDFE-86B0-4F07-A409-20305AB96AAE}" destId="{3F226A6B-D484-4D38-B5E5-7A679DF8A737}" srcOrd="0" destOrd="0" presId="urn:microsoft.com/office/officeart/2008/layout/NameandTitleOrganizationalChart"/>
    <dgm:cxn modelId="{ACF560F0-1125-4E72-9CB8-8274CA09ED7D}" srcId="{F62C00F3-6C67-46B7-AE16-97ED8D2AA5BB}" destId="{25048805-3B2A-40FF-B424-FC21D57B848F}" srcOrd="0" destOrd="0" parTransId="{96C12E71-A768-4E61-9429-3142AF718FC0}" sibTransId="{A51940E3-76F2-4B7D-9FE4-6699AD119922}"/>
    <dgm:cxn modelId="{21616FB5-1A3B-4BDC-8978-4AB6F8D11406}" type="presOf" srcId="{4BB27568-FDDC-465A-833F-372F58FA5674}" destId="{B7C4E13A-AF62-474C-9584-CBA5AB795845}" srcOrd="0" destOrd="0" presId="urn:microsoft.com/office/officeart/2008/layout/NameandTitleOrganizationalChart"/>
    <dgm:cxn modelId="{EBD55C51-4458-412B-9C54-9D3C149E95E6}" type="presOf" srcId="{D6FEDEBE-2623-42EA-8174-74080496E8E6}" destId="{74BD688D-F256-46A8-AD65-7CFEFC2B7B56}" srcOrd="1" destOrd="0" presId="urn:microsoft.com/office/officeart/2008/layout/NameandTitleOrganizationalChart"/>
    <dgm:cxn modelId="{D8BA7221-A739-4D34-875C-96F3954F8BF4}" type="presParOf" srcId="{0E906F3E-C78F-49EA-9ACA-E943DD3BCE17}" destId="{740D647E-25F2-4440-B44B-926BF2171434}" srcOrd="0" destOrd="0" presId="urn:microsoft.com/office/officeart/2008/layout/NameandTitleOrganizationalChart"/>
    <dgm:cxn modelId="{F8794849-227A-4CC6-B25B-6803CC066863}" type="presParOf" srcId="{740D647E-25F2-4440-B44B-926BF2171434}" destId="{73B0BEA8-8AC8-4126-A373-EFB8CF04D237}" srcOrd="0" destOrd="0" presId="urn:microsoft.com/office/officeart/2008/layout/NameandTitleOrganizationalChart"/>
    <dgm:cxn modelId="{E75A99B9-B224-4B83-B96A-09A2ADB88525}" type="presParOf" srcId="{73B0BEA8-8AC8-4126-A373-EFB8CF04D237}" destId="{2367D1BC-B945-4448-93CF-1A02F91F65A3}" srcOrd="0" destOrd="0" presId="urn:microsoft.com/office/officeart/2008/layout/NameandTitleOrganizationalChart"/>
    <dgm:cxn modelId="{17544ECF-46EE-4DF1-A897-10B29217B8CD}" type="presParOf" srcId="{73B0BEA8-8AC8-4126-A373-EFB8CF04D237}" destId="{9D692E44-D81E-4EA6-9044-869113C4A446}" srcOrd="1" destOrd="0" presId="urn:microsoft.com/office/officeart/2008/layout/NameandTitleOrganizationalChart"/>
    <dgm:cxn modelId="{BCDA9F36-C5F7-4DF7-A6C2-7D94D52C3EC6}" type="presParOf" srcId="{73B0BEA8-8AC8-4126-A373-EFB8CF04D237}" destId="{D7769F00-F7AE-4EA3-9232-F657E8DEF4F0}" srcOrd="2" destOrd="0" presId="urn:microsoft.com/office/officeart/2008/layout/NameandTitleOrganizationalChart"/>
    <dgm:cxn modelId="{85D2740C-73EC-4632-BC56-6A3549A848CB}" type="presParOf" srcId="{740D647E-25F2-4440-B44B-926BF2171434}" destId="{AC8BBA36-B69E-4D6B-8303-A3B8C6C4D717}" srcOrd="1" destOrd="0" presId="urn:microsoft.com/office/officeart/2008/layout/NameandTitleOrganizationalChart"/>
    <dgm:cxn modelId="{6C7894DD-8329-4387-B835-DA755D349AB6}" type="presParOf" srcId="{AC8BBA36-B69E-4D6B-8303-A3B8C6C4D717}" destId="{9583A68B-3C7B-4350-AF10-988E48B7EBCA}" srcOrd="0" destOrd="0" presId="urn:microsoft.com/office/officeart/2008/layout/NameandTitleOrganizationalChart"/>
    <dgm:cxn modelId="{831B9E6A-6EA6-4B3E-8226-516185BFD814}" type="presParOf" srcId="{AC8BBA36-B69E-4D6B-8303-A3B8C6C4D717}" destId="{87182DD8-4CCA-4B92-88AD-9BBCBB10EB5D}" srcOrd="1" destOrd="0" presId="urn:microsoft.com/office/officeart/2008/layout/NameandTitleOrganizationalChart"/>
    <dgm:cxn modelId="{8C1F0730-767E-4BBE-B0D7-F1112411E731}" type="presParOf" srcId="{87182DD8-4CCA-4B92-88AD-9BBCBB10EB5D}" destId="{DCEBA800-0BBD-4A45-962A-9F47A38B6372}" srcOrd="0" destOrd="0" presId="urn:microsoft.com/office/officeart/2008/layout/NameandTitleOrganizationalChart"/>
    <dgm:cxn modelId="{987D35E9-AB54-4357-8C41-1E4C7C4EA55D}" type="presParOf" srcId="{DCEBA800-0BBD-4A45-962A-9F47A38B6372}" destId="{2825A5AD-C082-48B3-854E-7CB47F6EE321}" srcOrd="0" destOrd="0" presId="urn:microsoft.com/office/officeart/2008/layout/NameandTitleOrganizationalChart"/>
    <dgm:cxn modelId="{9B4BD01B-C592-4DC7-A015-A918E9AEA4B0}" type="presParOf" srcId="{DCEBA800-0BBD-4A45-962A-9F47A38B6372}" destId="{23A092DF-6E54-4DE6-84D7-E94D69E1A9E4}" srcOrd="1" destOrd="0" presId="urn:microsoft.com/office/officeart/2008/layout/NameandTitleOrganizationalChart"/>
    <dgm:cxn modelId="{E23141F7-D263-43C4-8DC9-09972FB3BD3C}" type="presParOf" srcId="{DCEBA800-0BBD-4A45-962A-9F47A38B6372}" destId="{74BD688D-F256-46A8-AD65-7CFEFC2B7B56}" srcOrd="2" destOrd="0" presId="urn:microsoft.com/office/officeart/2008/layout/NameandTitleOrganizationalChart"/>
    <dgm:cxn modelId="{F50C8AA1-28DA-40FD-BA22-C631363556B5}" type="presParOf" srcId="{87182DD8-4CCA-4B92-88AD-9BBCBB10EB5D}" destId="{E4F634E7-483D-40FB-BC67-E4DA6381A2E4}" srcOrd="1" destOrd="0" presId="urn:microsoft.com/office/officeart/2008/layout/NameandTitleOrganizationalChart"/>
    <dgm:cxn modelId="{80EAA483-99D2-4581-9579-215B5BDC92DD}" type="presParOf" srcId="{E4F634E7-483D-40FB-BC67-E4DA6381A2E4}" destId="{2C5C6C4E-83BE-4BB6-85E1-FECBEEBD7BBE}" srcOrd="0" destOrd="0" presId="urn:microsoft.com/office/officeart/2008/layout/NameandTitleOrganizationalChart"/>
    <dgm:cxn modelId="{14947461-DDC1-4CA4-A4A5-A5407228730A}" type="presParOf" srcId="{E4F634E7-483D-40FB-BC67-E4DA6381A2E4}" destId="{8BF777F7-B593-42A2-99F9-FBFB9CA74B57}" srcOrd="1" destOrd="0" presId="urn:microsoft.com/office/officeart/2008/layout/NameandTitleOrganizationalChart"/>
    <dgm:cxn modelId="{F4B970BB-68C2-48D9-97AE-746FBD92326C}" type="presParOf" srcId="{8BF777F7-B593-42A2-99F9-FBFB9CA74B57}" destId="{DAD184FB-FECA-49B0-9623-2EF536580CAC}" srcOrd="0" destOrd="0" presId="urn:microsoft.com/office/officeart/2008/layout/NameandTitleOrganizationalChart"/>
    <dgm:cxn modelId="{F6442C45-FB99-4F64-BA22-853C3483B162}" type="presParOf" srcId="{DAD184FB-FECA-49B0-9623-2EF536580CAC}" destId="{3F226A6B-D484-4D38-B5E5-7A679DF8A737}" srcOrd="0" destOrd="0" presId="urn:microsoft.com/office/officeart/2008/layout/NameandTitleOrganizationalChart"/>
    <dgm:cxn modelId="{5A778DBD-B4D1-4B4C-BCFC-9CE75667A506}" type="presParOf" srcId="{DAD184FB-FECA-49B0-9623-2EF536580CAC}" destId="{84E8D835-1DA5-4AEA-BFC7-24CCD51310C5}" srcOrd="1" destOrd="0" presId="urn:microsoft.com/office/officeart/2008/layout/NameandTitleOrganizationalChart"/>
    <dgm:cxn modelId="{2D18BA11-D330-429C-A92A-B0AE93CF441B}" type="presParOf" srcId="{DAD184FB-FECA-49B0-9623-2EF536580CAC}" destId="{9EF7B5E4-E015-4A47-B2AF-F432EFA490BE}" srcOrd="2" destOrd="0" presId="urn:microsoft.com/office/officeart/2008/layout/NameandTitleOrganizationalChart"/>
    <dgm:cxn modelId="{D3CBAB88-0B01-4989-BC2B-EFB5E7C0377D}" type="presParOf" srcId="{8BF777F7-B593-42A2-99F9-FBFB9CA74B57}" destId="{4212FF57-9A79-4781-8101-7C7550B80A65}" srcOrd="1" destOrd="0" presId="urn:microsoft.com/office/officeart/2008/layout/NameandTitleOrganizationalChart"/>
    <dgm:cxn modelId="{AB26F58A-A00E-443F-BF56-F69CEC7F37DD}" type="presParOf" srcId="{8BF777F7-B593-42A2-99F9-FBFB9CA74B57}" destId="{E8B4DBEA-BBB9-47A3-B61B-FF37F157CCBC}" srcOrd="2" destOrd="0" presId="urn:microsoft.com/office/officeart/2008/layout/NameandTitleOrganizationalChart"/>
    <dgm:cxn modelId="{8AB23F2E-2B14-4777-A176-1941F683D20F}" type="presParOf" srcId="{87182DD8-4CCA-4B92-88AD-9BBCBB10EB5D}" destId="{6DE6903E-5BAE-456F-9E5C-82C3C379191A}" srcOrd="2" destOrd="0" presId="urn:microsoft.com/office/officeart/2008/layout/NameandTitleOrganizationalChart"/>
    <dgm:cxn modelId="{6E09BC6A-A594-43D2-A1EC-F8138C09A861}" type="presParOf" srcId="{AC8BBA36-B69E-4D6B-8303-A3B8C6C4D717}" destId="{188A7E26-00D7-4906-9E31-7E656F6DD9DC}" srcOrd="2" destOrd="0" presId="urn:microsoft.com/office/officeart/2008/layout/NameandTitleOrganizationalChart"/>
    <dgm:cxn modelId="{6B36246A-2EF8-4399-BCBE-96EDD4125C78}" type="presParOf" srcId="{AC8BBA36-B69E-4D6B-8303-A3B8C6C4D717}" destId="{33F4A46E-38FD-452D-AF32-D7F3D299CEBD}" srcOrd="3" destOrd="0" presId="urn:microsoft.com/office/officeart/2008/layout/NameandTitleOrganizationalChart"/>
    <dgm:cxn modelId="{BBEC3113-6934-4110-9DE6-16E2A868BB05}" type="presParOf" srcId="{33F4A46E-38FD-452D-AF32-D7F3D299CEBD}" destId="{5AC3FCA6-9638-4F66-950C-658C6A7A331A}" srcOrd="0" destOrd="0" presId="urn:microsoft.com/office/officeart/2008/layout/NameandTitleOrganizationalChart"/>
    <dgm:cxn modelId="{6744D9A0-F94F-4CF6-A0A9-3AC9E63086C9}" type="presParOf" srcId="{5AC3FCA6-9638-4F66-950C-658C6A7A331A}" destId="{F9959409-5420-40F8-9D98-8775CAAE8EF1}" srcOrd="0" destOrd="0" presId="urn:microsoft.com/office/officeart/2008/layout/NameandTitleOrganizationalChart"/>
    <dgm:cxn modelId="{1E19C15B-E192-455A-8527-C6FE3A8DC180}" type="presParOf" srcId="{5AC3FCA6-9638-4F66-950C-658C6A7A331A}" destId="{0C805CB4-B657-4D3B-BD0D-C558660EF6C8}" srcOrd="1" destOrd="0" presId="urn:microsoft.com/office/officeart/2008/layout/NameandTitleOrganizationalChart"/>
    <dgm:cxn modelId="{B2E96082-D45D-49D7-88BD-3E93CE393809}" type="presParOf" srcId="{5AC3FCA6-9638-4F66-950C-658C6A7A331A}" destId="{D5F28EA0-1737-40EB-A9FA-495D44D54E58}" srcOrd="2" destOrd="0" presId="urn:microsoft.com/office/officeart/2008/layout/NameandTitleOrganizationalChart"/>
    <dgm:cxn modelId="{F4274E07-1500-4D01-97B1-E48844D70CB8}" type="presParOf" srcId="{33F4A46E-38FD-452D-AF32-D7F3D299CEBD}" destId="{EC983201-C0CF-4410-8D7A-51A44B2B5327}" srcOrd="1" destOrd="0" presId="urn:microsoft.com/office/officeart/2008/layout/NameandTitleOrganizationalChart"/>
    <dgm:cxn modelId="{400337AA-33EA-4197-AE9C-B38641863B44}" type="presParOf" srcId="{EC983201-C0CF-4410-8D7A-51A44B2B5327}" destId="{003CC06C-631E-4B14-BBB8-5CBD4D4C2C10}" srcOrd="0" destOrd="0" presId="urn:microsoft.com/office/officeart/2008/layout/NameandTitleOrganizationalChart"/>
    <dgm:cxn modelId="{83EBEF62-BBA4-4388-9A53-C36E7101C0A4}" type="presParOf" srcId="{EC983201-C0CF-4410-8D7A-51A44B2B5327}" destId="{3B33D5A8-B169-4DA1-80CA-0F348E86962D}" srcOrd="1" destOrd="0" presId="urn:microsoft.com/office/officeart/2008/layout/NameandTitleOrganizationalChart"/>
    <dgm:cxn modelId="{B1EF4772-B2E2-425B-9C79-0061121720E7}" type="presParOf" srcId="{3B33D5A8-B169-4DA1-80CA-0F348E86962D}" destId="{08B7F94F-3DF1-43DE-897C-FF11FB3BC282}" srcOrd="0" destOrd="0" presId="urn:microsoft.com/office/officeart/2008/layout/NameandTitleOrganizationalChart"/>
    <dgm:cxn modelId="{A3F2104F-716A-4D59-A1EB-B8CAC4B304B4}" type="presParOf" srcId="{08B7F94F-3DF1-43DE-897C-FF11FB3BC282}" destId="{FE0609F3-ED7E-4264-A0F9-320504A71C0B}" srcOrd="0" destOrd="0" presId="urn:microsoft.com/office/officeart/2008/layout/NameandTitleOrganizationalChart"/>
    <dgm:cxn modelId="{DFA87445-66B6-41AD-9531-9B3F662888DB}" type="presParOf" srcId="{08B7F94F-3DF1-43DE-897C-FF11FB3BC282}" destId="{3BCFC767-C73C-4F90-A02A-332B1B316D09}" srcOrd="1" destOrd="0" presId="urn:microsoft.com/office/officeart/2008/layout/NameandTitleOrganizationalChart"/>
    <dgm:cxn modelId="{07EB5B03-230A-4B60-9E15-FE4E3DFF92B6}" type="presParOf" srcId="{08B7F94F-3DF1-43DE-897C-FF11FB3BC282}" destId="{C6623774-7708-4D03-A183-2DF4A246E17A}" srcOrd="2" destOrd="0" presId="urn:microsoft.com/office/officeart/2008/layout/NameandTitleOrganizationalChart"/>
    <dgm:cxn modelId="{B011FA11-BF14-45D2-94B5-B7B3F6A720D9}" type="presParOf" srcId="{3B33D5A8-B169-4DA1-80CA-0F348E86962D}" destId="{2713FA3C-61CB-4970-B261-BD9895563EAF}" srcOrd="1" destOrd="0" presId="urn:microsoft.com/office/officeart/2008/layout/NameandTitleOrganizationalChart"/>
    <dgm:cxn modelId="{7F8F87E9-47DD-4137-BFE8-763A865B14DF}" type="presParOf" srcId="{3B33D5A8-B169-4DA1-80CA-0F348E86962D}" destId="{37DD2FE9-DF06-4208-8299-E78BC4BA6C80}" srcOrd="2" destOrd="0" presId="urn:microsoft.com/office/officeart/2008/layout/NameandTitleOrganizationalChart"/>
    <dgm:cxn modelId="{0C2D8762-7AAC-4B47-8F64-F5F547BDEEF5}" type="presParOf" srcId="{33F4A46E-38FD-452D-AF32-D7F3D299CEBD}" destId="{2355DB3B-256E-4A0C-856F-B9CC0D32A352}" srcOrd="2" destOrd="0" presId="urn:microsoft.com/office/officeart/2008/layout/NameandTitleOrganizationalChart"/>
    <dgm:cxn modelId="{66CF36DB-1850-41C3-ABB9-E0F6EA03C0AC}" type="presParOf" srcId="{AC8BBA36-B69E-4D6B-8303-A3B8C6C4D717}" destId="{4F53FF6F-4DB4-4C83-8B55-C2C162482A96}" srcOrd="4" destOrd="0" presId="urn:microsoft.com/office/officeart/2008/layout/NameandTitleOrganizationalChart"/>
    <dgm:cxn modelId="{B75E9CE5-3861-4AA0-BBB4-DB28FD0980F7}" type="presParOf" srcId="{AC8BBA36-B69E-4D6B-8303-A3B8C6C4D717}" destId="{9B763674-B026-4225-B8F5-05EE4ABE9EAB}" srcOrd="5" destOrd="0" presId="urn:microsoft.com/office/officeart/2008/layout/NameandTitleOrganizationalChart"/>
    <dgm:cxn modelId="{924977A6-9BE3-4FC2-BFCF-069CA9F083B7}" type="presParOf" srcId="{9B763674-B026-4225-B8F5-05EE4ABE9EAB}" destId="{DA2CAE5F-90C6-43C6-B0DF-A7168828496B}" srcOrd="0" destOrd="0" presId="urn:microsoft.com/office/officeart/2008/layout/NameandTitleOrganizationalChart"/>
    <dgm:cxn modelId="{B06995DB-50F4-4D23-8479-210C17D2903C}" type="presParOf" srcId="{DA2CAE5F-90C6-43C6-B0DF-A7168828496B}" destId="{A17BC16A-6AAE-42C7-9943-C8C35768F989}" srcOrd="0" destOrd="0" presId="urn:microsoft.com/office/officeart/2008/layout/NameandTitleOrganizationalChart"/>
    <dgm:cxn modelId="{335985DC-4050-40D8-BC8C-968352B36AE0}" type="presParOf" srcId="{DA2CAE5F-90C6-43C6-B0DF-A7168828496B}" destId="{BA3599B5-4953-4349-9B78-C47D9449D04D}" srcOrd="1" destOrd="0" presId="urn:microsoft.com/office/officeart/2008/layout/NameandTitleOrganizationalChart"/>
    <dgm:cxn modelId="{AF807DF4-C6E6-4FC7-81D8-60EEC341DB50}" type="presParOf" srcId="{DA2CAE5F-90C6-43C6-B0DF-A7168828496B}" destId="{8FE5007C-FA7B-484A-99F0-968214C304A5}" srcOrd="2" destOrd="0" presId="urn:microsoft.com/office/officeart/2008/layout/NameandTitleOrganizationalChart"/>
    <dgm:cxn modelId="{536E68BC-AA77-4214-9539-0177DB479CE1}" type="presParOf" srcId="{9B763674-B026-4225-B8F5-05EE4ABE9EAB}" destId="{B9A395C2-C60F-490B-8899-BD5B74A95871}" srcOrd="1" destOrd="0" presId="urn:microsoft.com/office/officeart/2008/layout/NameandTitleOrganizationalChart"/>
    <dgm:cxn modelId="{62BDCD98-25AE-4892-A4CE-42DD6AA2FC8F}" type="presParOf" srcId="{B9A395C2-C60F-490B-8899-BD5B74A95871}" destId="{302591AC-4D3D-4326-A4DE-D3DC3A8BFC53}" srcOrd="0" destOrd="0" presId="urn:microsoft.com/office/officeart/2008/layout/NameandTitleOrganizationalChart"/>
    <dgm:cxn modelId="{E450BBC5-22E0-4C6A-AF31-2F3FB4A466E9}" type="presParOf" srcId="{B9A395C2-C60F-490B-8899-BD5B74A95871}" destId="{EC8E0647-D97E-4DC1-8A92-FE90D607CB57}" srcOrd="1" destOrd="0" presId="urn:microsoft.com/office/officeart/2008/layout/NameandTitleOrganizationalChart"/>
    <dgm:cxn modelId="{BA72CE16-E9C5-4075-9A34-5DE8DDF5C755}" type="presParOf" srcId="{EC8E0647-D97E-4DC1-8A92-FE90D607CB57}" destId="{0D2FB013-60B3-4F0A-9864-5B223E2B683E}" srcOrd="0" destOrd="0" presId="urn:microsoft.com/office/officeart/2008/layout/NameandTitleOrganizationalChart"/>
    <dgm:cxn modelId="{FC111C7B-A6BF-49BF-8E16-BC9B26E2A696}" type="presParOf" srcId="{0D2FB013-60B3-4F0A-9864-5B223E2B683E}" destId="{1D79997E-296A-438C-BDF1-BB54B45B490D}" srcOrd="0" destOrd="0" presId="urn:microsoft.com/office/officeart/2008/layout/NameandTitleOrganizationalChart"/>
    <dgm:cxn modelId="{F7C1E972-E5DA-41D3-BA6E-9D3B24BD2CFB}" type="presParOf" srcId="{0D2FB013-60B3-4F0A-9864-5B223E2B683E}" destId="{BC74A221-2263-454F-A8A3-F098587DAAFD}" srcOrd="1" destOrd="0" presId="urn:microsoft.com/office/officeart/2008/layout/NameandTitleOrganizationalChart"/>
    <dgm:cxn modelId="{39B7F93E-310C-49DB-9F76-2F8303D73444}" type="presParOf" srcId="{0D2FB013-60B3-4F0A-9864-5B223E2B683E}" destId="{1EEDBE40-45B8-49F7-BAF8-515F7F3E7979}" srcOrd="2" destOrd="0" presId="urn:microsoft.com/office/officeart/2008/layout/NameandTitleOrganizationalChart"/>
    <dgm:cxn modelId="{99C7DB04-5498-4D89-A499-ED1A146CC9FB}" type="presParOf" srcId="{EC8E0647-D97E-4DC1-8A92-FE90D607CB57}" destId="{F55A1A4D-D8A1-409A-B018-7DDBB8464BDB}" srcOrd="1" destOrd="0" presId="urn:microsoft.com/office/officeart/2008/layout/NameandTitleOrganizationalChart"/>
    <dgm:cxn modelId="{470F1BB2-F072-47AC-8774-0A503935B99D}" type="presParOf" srcId="{EC8E0647-D97E-4DC1-8A92-FE90D607CB57}" destId="{03E09ED3-3045-48B0-966D-E22E79F79A3E}" srcOrd="2" destOrd="0" presId="urn:microsoft.com/office/officeart/2008/layout/NameandTitleOrganizationalChart"/>
    <dgm:cxn modelId="{D949C6FD-A436-48BB-BEEE-E4F1AF78516A}" type="presParOf" srcId="{9B763674-B026-4225-B8F5-05EE4ABE9EAB}" destId="{565F512A-F444-4B5A-B7B8-B55B23D242BD}" srcOrd="2" destOrd="0" presId="urn:microsoft.com/office/officeart/2008/layout/NameandTitleOrganizationalChart"/>
    <dgm:cxn modelId="{A0E3454F-C6E1-4706-8BB2-34A597803330}" type="presParOf" srcId="{AC8BBA36-B69E-4D6B-8303-A3B8C6C4D717}" destId="{028D04BA-7B06-47D6-9E72-85B7EC5250C3}" srcOrd="6" destOrd="0" presId="urn:microsoft.com/office/officeart/2008/layout/NameandTitleOrganizationalChart"/>
    <dgm:cxn modelId="{D112DC3E-90A9-4281-AE0D-08FB515BD586}" type="presParOf" srcId="{AC8BBA36-B69E-4D6B-8303-A3B8C6C4D717}" destId="{7C58DF70-AD41-44F0-8BDD-C0185E5BE440}" srcOrd="7" destOrd="0" presId="urn:microsoft.com/office/officeart/2008/layout/NameandTitleOrganizationalChart"/>
    <dgm:cxn modelId="{F1D0D78D-EB8B-4DA5-AB36-F503B0B5AECD}" type="presParOf" srcId="{7C58DF70-AD41-44F0-8BDD-C0185E5BE440}" destId="{B8F182DD-E5E2-452F-A4E9-606EEA1C0EB4}" srcOrd="0" destOrd="0" presId="urn:microsoft.com/office/officeart/2008/layout/NameandTitleOrganizationalChart"/>
    <dgm:cxn modelId="{3DBFD194-E37A-4D72-B4B4-691A8A940A6D}" type="presParOf" srcId="{B8F182DD-E5E2-452F-A4E9-606EEA1C0EB4}" destId="{CA8B47D8-E31A-43BE-ACFE-F7B455AB5224}" srcOrd="0" destOrd="0" presId="urn:microsoft.com/office/officeart/2008/layout/NameandTitleOrganizationalChart"/>
    <dgm:cxn modelId="{71E6371C-89C9-4D84-AAC6-300D5341F4BF}" type="presParOf" srcId="{B8F182DD-E5E2-452F-A4E9-606EEA1C0EB4}" destId="{B7C4E13A-AF62-474C-9584-CBA5AB795845}" srcOrd="1" destOrd="0" presId="urn:microsoft.com/office/officeart/2008/layout/NameandTitleOrganizationalChart"/>
    <dgm:cxn modelId="{BEF02479-60B4-4803-9BC0-89039A401593}" type="presParOf" srcId="{B8F182DD-E5E2-452F-A4E9-606EEA1C0EB4}" destId="{52F89113-A013-4EC4-A3C7-D2E9A1029E2D}" srcOrd="2" destOrd="0" presId="urn:microsoft.com/office/officeart/2008/layout/NameandTitleOrganizationalChart"/>
    <dgm:cxn modelId="{C091A912-66C2-4F14-B709-85403C80B858}" type="presParOf" srcId="{7C58DF70-AD41-44F0-8BDD-C0185E5BE440}" destId="{5FB2F87E-73D1-4301-8323-933A00C8BE05}" srcOrd="1" destOrd="0" presId="urn:microsoft.com/office/officeart/2008/layout/NameandTitleOrganizationalChart"/>
    <dgm:cxn modelId="{8312D42E-C370-4A44-90BB-DEAF1566E578}" type="presParOf" srcId="{5FB2F87E-73D1-4301-8323-933A00C8BE05}" destId="{08B94F51-6F89-489A-ACF8-7CA414A67730}" srcOrd="0" destOrd="0" presId="urn:microsoft.com/office/officeart/2008/layout/NameandTitleOrganizationalChart"/>
    <dgm:cxn modelId="{8127F48D-5AD8-4AE6-80CD-3BED517458FC}" type="presParOf" srcId="{5FB2F87E-73D1-4301-8323-933A00C8BE05}" destId="{DB5750B0-2B41-4BB3-925B-BA49D7900EAF}" srcOrd="1" destOrd="0" presId="urn:microsoft.com/office/officeart/2008/layout/NameandTitleOrganizationalChart"/>
    <dgm:cxn modelId="{8F7B0D2D-311D-4F79-8AFB-F052779C093A}" type="presParOf" srcId="{DB5750B0-2B41-4BB3-925B-BA49D7900EAF}" destId="{1100AC42-D3CC-408F-BC99-C7E5794C8EE8}" srcOrd="0" destOrd="0" presId="urn:microsoft.com/office/officeart/2008/layout/NameandTitleOrganizationalChart"/>
    <dgm:cxn modelId="{1A2836A7-A425-4900-AE1C-FA88EBA5A622}" type="presParOf" srcId="{1100AC42-D3CC-408F-BC99-C7E5794C8EE8}" destId="{2441BEB8-A4FC-41A2-9FC1-6F3438815183}" srcOrd="0" destOrd="0" presId="urn:microsoft.com/office/officeart/2008/layout/NameandTitleOrganizationalChart"/>
    <dgm:cxn modelId="{97B62BFD-D3FB-4EB4-A61E-B9EB3B479A76}" type="presParOf" srcId="{1100AC42-D3CC-408F-BC99-C7E5794C8EE8}" destId="{5A6BA743-66C1-4C35-ADD2-0728FC640748}" srcOrd="1" destOrd="0" presId="urn:microsoft.com/office/officeart/2008/layout/NameandTitleOrganizationalChart"/>
    <dgm:cxn modelId="{0BC4068C-8345-419C-B576-010157404FF3}" type="presParOf" srcId="{1100AC42-D3CC-408F-BC99-C7E5794C8EE8}" destId="{E466C8C7-8B22-4A5B-82D7-0CF55012D45F}" srcOrd="2" destOrd="0" presId="urn:microsoft.com/office/officeart/2008/layout/NameandTitleOrganizationalChart"/>
    <dgm:cxn modelId="{FAF1DFEF-6706-465B-A559-6FA2E29FD844}" type="presParOf" srcId="{DB5750B0-2B41-4BB3-925B-BA49D7900EAF}" destId="{48C55707-F001-4E85-951F-47DF4094A8A4}" srcOrd="1" destOrd="0" presId="urn:microsoft.com/office/officeart/2008/layout/NameandTitleOrganizationalChart"/>
    <dgm:cxn modelId="{B10AAAB9-9A7A-4124-AE07-D5AF96E9214A}" type="presParOf" srcId="{DB5750B0-2B41-4BB3-925B-BA49D7900EAF}" destId="{64737E41-A4E7-4E57-9FD7-BBF94AEEAB86}" srcOrd="2" destOrd="0" presId="urn:microsoft.com/office/officeart/2008/layout/NameandTitleOrganizationalChart"/>
    <dgm:cxn modelId="{F7DBF40A-A90E-4E27-BE25-439E9D0453E6}" type="presParOf" srcId="{7C58DF70-AD41-44F0-8BDD-C0185E5BE440}" destId="{25039B15-14E3-4AA5-9930-09AB7D029446}" srcOrd="2" destOrd="0" presId="urn:microsoft.com/office/officeart/2008/layout/NameandTitleOrganizationalChart"/>
    <dgm:cxn modelId="{397C5668-EFE0-4D99-810D-4042FB4C5403}" type="presParOf" srcId="{AC8BBA36-B69E-4D6B-8303-A3B8C6C4D717}" destId="{33150EE6-073F-49FA-933C-0E46CC7CF3BA}" srcOrd="8" destOrd="0" presId="urn:microsoft.com/office/officeart/2008/layout/NameandTitleOrganizationalChart"/>
    <dgm:cxn modelId="{1A2A2204-6EB5-49E8-BC50-0BEABEEF2754}" type="presParOf" srcId="{AC8BBA36-B69E-4D6B-8303-A3B8C6C4D717}" destId="{4D6E4F3C-E1B0-4D2B-B0B2-32E1336601D9}" srcOrd="9" destOrd="0" presId="urn:microsoft.com/office/officeart/2008/layout/NameandTitleOrganizationalChart"/>
    <dgm:cxn modelId="{2330FA89-F5AD-4DC6-A4D9-25103DFDB224}" type="presParOf" srcId="{4D6E4F3C-E1B0-4D2B-B0B2-32E1336601D9}" destId="{AA6E618E-E986-4D1F-84E2-F4BA0320AB59}" srcOrd="0" destOrd="0" presId="urn:microsoft.com/office/officeart/2008/layout/NameandTitleOrganizationalChart"/>
    <dgm:cxn modelId="{59E983D8-2160-4CFA-9DAD-F9436AAEAF4D}" type="presParOf" srcId="{AA6E618E-E986-4D1F-84E2-F4BA0320AB59}" destId="{7788E27F-B3EC-4957-82D9-9D3130B2B14D}" srcOrd="0" destOrd="0" presId="urn:microsoft.com/office/officeart/2008/layout/NameandTitleOrganizationalChart"/>
    <dgm:cxn modelId="{5B4B9CC9-1EA7-4F5D-86FC-F88F1A83C403}" type="presParOf" srcId="{AA6E618E-E986-4D1F-84E2-F4BA0320AB59}" destId="{CBB94697-2C4B-416B-B60D-04A28893F96D}" srcOrd="1" destOrd="0" presId="urn:microsoft.com/office/officeart/2008/layout/NameandTitleOrganizationalChart"/>
    <dgm:cxn modelId="{BCDBA599-B92C-4BC7-8475-02F9944CE014}" type="presParOf" srcId="{AA6E618E-E986-4D1F-84E2-F4BA0320AB59}" destId="{887DFDC7-FA00-4226-94BE-F393895F0F7E}" srcOrd="2" destOrd="0" presId="urn:microsoft.com/office/officeart/2008/layout/NameandTitleOrganizationalChart"/>
    <dgm:cxn modelId="{9B6A7FDA-EB02-46AB-8830-49263C2DB34C}" type="presParOf" srcId="{4D6E4F3C-E1B0-4D2B-B0B2-32E1336601D9}" destId="{B779C36A-149F-461C-A5C1-7A91FFC771E1}" srcOrd="1" destOrd="0" presId="urn:microsoft.com/office/officeart/2008/layout/NameandTitleOrganizationalChart"/>
    <dgm:cxn modelId="{3776B815-3CED-4B38-84FF-9FD2BCEB1BDB}" type="presParOf" srcId="{B779C36A-149F-461C-A5C1-7A91FFC771E1}" destId="{EA46F8E0-2B84-4304-92E1-AE9BF8BF81E7}" srcOrd="0" destOrd="0" presId="urn:microsoft.com/office/officeart/2008/layout/NameandTitleOrganizationalChart"/>
    <dgm:cxn modelId="{22E74351-10EA-4AD2-A49A-44415FE3F686}" type="presParOf" srcId="{B779C36A-149F-461C-A5C1-7A91FFC771E1}" destId="{356AEBE8-4620-48D3-95AE-FEF884B9ADED}" srcOrd="1" destOrd="0" presId="urn:microsoft.com/office/officeart/2008/layout/NameandTitleOrganizationalChart"/>
    <dgm:cxn modelId="{41C67260-103C-4FFD-B096-AFA7B550124F}" type="presParOf" srcId="{356AEBE8-4620-48D3-95AE-FEF884B9ADED}" destId="{2C6D3434-2D22-4E5E-8706-301707B162FB}" srcOrd="0" destOrd="0" presId="urn:microsoft.com/office/officeart/2008/layout/NameandTitleOrganizationalChart"/>
    <dgm:cxn modelId="{D63C9189-E082-4C96-8328-0D9C18D898E1}" type="presParOf" srcId="{2C6D3434-2D22-4E5E-8706-301707B162FB}" destId="{BF5ACE92-75EE-47C6-BBEC-D40CDED09AA1}" srcOrd="0" destOrd="0" presId="urn:microsoft.com/office/officeart/2008/layout/NameandTitleOrganizationalChart"/>
    <dgm:cxn modelId="{CFA79F2F-DA7D-4553-8356-6CD20EDE21FB}" type="presParOf" srcId="{2C6D3434-2D22-4E5E-8706-301707B162FB}" destId="{53483719-D1A7-44B8-9BB0-E6C9C85BC0E2}" srcOrd="1" destOrd="0" presId="urn:microsoft.com/office/officeart/2008/layout/NameandTitleOrganizationalChart"/>
    <dgm:cxn modelId="{8D6878D7-DA4C-45A5-A6AC-39C75C87E175}" type="presParOf" srcId="{2C6D3434-2D22-4E5E-8706-301707B162FB}" destId="{43BAA3F2-4A6D-4CB3-9F48-E0A98F8CC0B9}" srcOrd="2" destOrd="0" presId="urn:microsoft.com/office/officeart/2008/layout/NameandTitleOrganizationalChart"/>
    <dgm:cxn modelId="{EF32E169-AA22-42AF-B4E1-7BC0BDDF083D}" type="presParOf" srcId="{356AEBE8-4620-48D3-95AE-FEF884B9ADED}" destId="{61DD0869-ED71-4A1D-A301-935CC9865DB6}" srcOrd="1" destOrd="0" presId="urn:microsoft.com/office/officeart/2008/layout/NameandTitleOrganizationalChart"/>
    <dgm:cxn modelId="{73EA7F87-4153-4B42-8E8E-B3FDA6BCA06D}" type="presParOf" srcId="{356AEBE8-4620-48D3-95AE-FEF884B9ADED}" destId="{5BF82712-BAF6-4832-A4F8-AE9F2EB4B918}" srcOrd="2" destOrd="0" presId="urn:microsoft.com/office/officeart/2008/layout/NameandTitleOrganizationalChart"/>
    <dgm:cxn modelId="{DCB7EF0E-8834-4289-889A-A171B126A2A1}" type="presParOf" srcId="{4D6E4F3C-E1B0-4D2B-B0B2-32E1336601D9}" destId="{A644E2B7-63F9-4648-961C-0B6AB738C384}" srcOrd="2" destOrd="0" presId="urn:microsoft.com/office/officeart/2008/layout/NameandTitleOrganizationalChart"/>
    <dgm:cxn modelId="{4250B5F4-3E13-4395-9D17-9F1D8854B964}" type="presParOf" srcId="{740D647E-25F2-4440-B44B-926BF2171434}" destId="{33FBFD63-EDC6-43B1-9C81-A01F846C913C}" srcOrd="2" destOrd="0" presId="urn:microsoft.com/office/officeart/2008/layout/NameandTitleOrganizationalChart"/>
    <dgm:cxn modelId="{FD0AA6E4-E0D7-4761-9B62-8D386A01714B}" type="presParOf" srcId="{33FBFD63-EDC6-43B1-9C81-A01F846C913C}" destId="{08E1AD54-E468-4F5F-89C1-9631671F5664}" srcOrd="0" destOrd="0" presId="urn:microsoft.com/office/officeart/2008/layout/NameandTitleOrganizationalChart"/>
    <dgm:cxn modelId="{A7D161F5-1B76-4138-BF50-6B8166B58841}" type="presParOf" srcId="{33FBFD63-EDC6-43B1-9C81-A01F846C913C}" destId="{2BD1679E-6CFF-4F1C-88F4-F1132B4F7B3A}" srcOrd="1" destOrd="0" presId="urn:microsoft.com/office/officeart/2008/layout/NameandTitleOrganizationalChart"/>
    <dgm:cxn modelId="{F6366425-FAF4-4608-B5AE-B33C0DC82B6F}" type="presParOf" srcId="{2BD1679E-6CFF-4F1C-88F4-F1132B4F7B3A}" destId="{2D67FFC4-403C-4F17-9C6C-88C7FEE8A4F9}" srcOrd="0" destOrd="0" presId="urn:microsoft.com/office/officeart/2008/layout/NameandTitleOrganizationalChart"/>
    <dgm:cxn modelId="{318F1EA3-C5A8-46F2-8D20-D390594A64FB}" type="presParOf" srcId="{2D67FFC4-403C-4F17-9C6C-88C7FEE8A4F9}" destId="{8AD1B2A5-4030-450C-A155-795836F8931C}" srcOrd="0" destOrd="0" presId="urn:microsoft.com/office/officeart/2008/layout/NameandTitleOrganizationalChart"/>
    <dgm:cxn modelId="{D7CC527F-7710-44A2-B2DB-DFA16411E607}" type="presParOf" srcId="{2D67FFC4-403C-4F17-9C6C-88C7FEE8A4F9}" destId="{AEEF3DB4-A460-4209-92DD-564FCBF2A11F}" srcOrd="1" destOrd="0" presId="urn:microsoft.com/office/officeart/2008/layout/NameandTitleOrganizationalChart"/>
    <dgm:cxn modelId="{0435C0DF-0117-42B1-8A1E-AE4729F98E43}" type="presParOf" srcId="{2D67FFC4-403C-4F17-9C6C-88C7FEE8A4F9}" destId="{3128E541-0CE2-4934-92E9-A69E1656F96B}" srcOrd="2" destOrd="0" presId="urn:microsoft.com/office/officeart/2008/layout/NameandTitleOrganizationalChart"/>
    <dgm:cxn modelId="{DB04E3DC-F8D8-4C5D-8A84-D9F3937B552C}" type="presParOf" srcId="{2BD1679E-6CFF-4F1C-88F4-F1132B4F7B3A}" destId="{23B988E8-00FD-4D1F-AD78-5D38530F52A3}" srcOrd="1" destOrd="0" presId="urn:microsoft.com/office/officeart/2008/layout/NameandTitleOrganizationalChart"/>
    <dgm:cxn modelId="{A919368D-575B-4865-B255-CF68BF14C347}" type="presParOf" srcId="{2BD1679E-6CFF-4F1C-88F4-F1132B4F7B3A}" destId="{9C874C67-000D-4E8A-AD27-867CF77A3456}" srcOrd="2" destOrd="0" presId="urn:microsoft.com/office/officeart/2008/layout/NameandTitleOrganizationalChart"/>
    <dgm:cxn modelId="{41266718-1565-4678-8D3D-9CE46A300460}" type="presParOf" srcId="{33FBFD63-EDC6-43B1-9C81-A01F846C913C}" destId="{8D15EEA9-E016-40DB-A245-E33A01F9F885}" srcOrd="2" destOrd="0" presId="urn:microsoft.com/office/officeart/2008/layout/NameandTitleOrganizationalChart"/>
    <dgm:cxn modelId="{33769F91-061E-449A-B29D-AB2F3B658021}" type="presParOf" srcId="{33FBFD63-EDC6-43B1-9C81-A01F846C913C}" destId="{D78B37DB-5E91-49C4-97F8-FD27216F37CA}" srcOrd="3" destOrd="0" presId="urn:microsoft.com/office/officeart/2008/layout/NameandTitleOrganizationalChart"/>
    <dgm:cxn modelId="{0FE0B58C-C9E8-4768-8934-40E9FD117702}" type="presParOf" srcId="{D78B37DB-5E91-49C4-97F8-FD27216F37CA}" destId="{A7F64962-6198-46ED-A776-55C62B365C0B}" srcOrd="0" destOrd="0" presId="urn:microsoft.com/office/officeart/2008/layout/NameandTitleOrganizationalChart"/>
    <dgm:cxn modelId="{27B3D7B3-49CF-405D-B5A8-CAFA0627BFA4}" type="presParOf" srcId="{A7F64962-6198-46ED-A776-55C62B365C0B}" destId="{D4287160-EA2F-4E44-8F64-22B6B7411AB8}" srcOrd="0" destOrd="0" presId="urn:microsoft.com/office/officeart/2008/layout/NameandTitleOrganizationalChart"/>
    <dgm:cxn modelId="{F64B8F1F-5EE5-4CCB-848F-082292366E45}" type="presParOf" srcId="{A7F64962-6198-46ED-A776-55C62B365C0B}" destId="{D3B2AEC6-2CA0-49EF-8E56-1BC2416D4410}" srcOrd="1" destOrd="0" presId="urn:microsoft.com/office/officeart/2008/layout/NameandTitleOrganizationalChart"/>
    <dgm:cxn modelId="{5C41D60E-D150-48ED-AC40-18BFB210DCD2}" type="presParOf" srcId="{A7F64962-6198-46ED-A776-55C62B365C0B}" destId="{2636C67E-27DF-4E14-877B-A506B7F6952B}" srcOrd="2" destOrd="0" presId="urn:microsoft.com/office/officeart/2008/layout/NameandTitleOrganizationalChart"/>
    <dgm:cxn modelId="{BC03029B-196F-443D-8F66-93148D68657C}" type="presParOf" srcId="{D78B37DB-5E91-49C4-97F8-FD27216F37CA}" destId="{F5F41CED-CE10-4B09-BB21-06A37B03518E}" srcOrd="1" destOrd="0" presId="urn:microsoft.com/office/officeart/2008/layout/NameandTitleOrganizationalChart"/>
    <dgm:cxn modelId="{ED72FF3B-D257-41E7-BD56-E93418623278}" type="presParOf" srcId="{D78B37DB-5E91-49C4-97F8-FD27216F37CA}" destId="{3FDB16EF-249E-4A37-A689-554995D09CBE}"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15EEA9-E016-40DB-A245-E33A01F9F885}">
      <dsp:nvSpPr>
        <dsp:cNvPr id="0" name=""/>
        <dsp:cNvSpPr/>
      </dsp:nvSpPr>
      <dsp:spPr>
        <a:xfrm>
          <a:off x="2926791" y="538777"/>
          <a:ext cx="153757" cy="502316"/>
        </a:xfrm>
        <a:custGeom>
          <a:avLst/>
          <a:gdLst/>
          <a:ahLst/>
          <a:cxnLst/>
          <a:rect l="0" t="0" r="0" b="0"/>
          <a:pathLst>
            <a:path>
              <a:moveTo>
                <a:pt x="0" y="0"/>
              </a:moveTo>
              <a:lnTo>
                <a:pt x="0" y="502316"/>
              </a:lnTo>
              <a:lnTo>
                <a:pt x="153757" y="502316"/>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8E1AD54-E468-4F5F-89C1-9631671F5664}">
      <dsp:nvSpPr>
        <dsp:cNvPr id="0" name=""/>
        <dsp:cNvSpPr/>
      </dsp:nvSpPr>
      <dsp:spPr>
        <a:xfrm>
          <a:off x="2773034" y="538777"/>
          <a:ext cx="153757" cy="502316"/>
        </a:xfrm>
        <a:custGeom>
          <a:avLst/>
          <a:gdLst/>
          <a:ahLst/>
          <a:cxnLst/>
          <a:rect l="0" t="0" r="0" b="0"/>
          <a:pathLst>
            <a:path>
              <a:moveTo>
                <a:pt x="153757" y="0"/>
              </a:moveTo>
              <a:lnTo>
                <a:pt x="153757" y="502316"/>
              </a:lnTo>
              <a:lnTo>
                <a:pt x="0" y="502316"/>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A46F8E0-2B84-4304-92E1-AE9BF8BF81E7}">
      <dsp:nvSpPr>
        <dsp:cNvPr id="0" name=""/>
        <dsp:cNvSpPr/>
      </dsp:nvSpPr>
      <dsp:spPr>
        <a:xfrm>
          <a:off x="5296436" y="2009477"/>
          <a:ext cx="91440" cy="269283"/>
        </a:xfrm>
        <a:custGeom>
          <a:avLst/>
          <a:gdLst/>
          <a:ahLst/>
          <a:cxnLst/>
          <a:rect l="0" t="0" r="0" b="0"/>
          <a:pathLst>
            <a:path>
              <a:moveTo>
                <a:pt x="45720" y="0"/>
              </a:moveTo>
              <a:lnTo>
                <a:pt x="45720" y="269283"/>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150EE6-073F-49FA-933C-0E46CC7CF3BA}">
      <dsp:nvSpPr>
        <dsp:cNvPr id="0" name=""/>
        <dsp:cNvSpPr/>
      </dsp:nvSpPr>
      <dsp:spPr>
        <a:xfrm>
          <a:off x="2926791" y="538777"/>
          <a:ext cx="2415364" cy="1004633"/>
        </a:xfrm>
        <a:custGeom>
          <a:avLst/>
          <a:gdLst/>
          <a:ahLst/>
          <a:cxnLst/>
          <a:rect l="0" t="0" r="0" b="0"/>
          <a:pathLst>
            <a:path>
              <a:moveTo>
                <a:pt x="0" y="0"/>
              </a:moveTo>
              <a:lnTo>
                <a:pt x="0" y="895884"/>
              </a:lnTo>
              <a:lnTo>
                <a:pt x="2415364" y="895884"/>
              </a:lnTo>
              <a:lnTo>
                <a:pt x="2415364" y="1004633"/>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8B94F51-6F89-489A-ACF8-7CA414A67730}">
      <dsp:nvSpPr>
        <dsp:cNvPr id="0" name=""/>
        <dsp:cNvSpPr/>
      </dsp:nvSpPr>
      <dsp:spPr>
        <a:xfrm>
          <a:off x="4088753" y="2009477"/>
          <a:ext cx="91440" cy="269283"/>
        </a:xfrm>
        <a:custGeom>
          <a:avLst/>
          <a:gdLst/>
          <a:ahLst/>
          <a:cxnLst/>
          <a:rect l="0" t="0" r="0" b="0"/>
          <a:pathLst>
            <a:path>
              <a:moveTo>
                <a:pt x="45720" y="0"/>
              </a:moveTo>
              <a:lnTo>
                <a:pt x="45720" y="269283"/>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28D04BA-7B06-47D6-9E72-85B7EC5250C3}">
      <dsp:nvSpPr>
        <dsp:cNvPr id="0" name=""/>
        <dsp:cNvSpPr/>
      </dsp:nvSpPr>
      <dsp:spPr>
        <a:xfrm>
          <a:off x="2926791" y="538777"/>
          <a:ext cx="1207682" cy="1004633"/>
        </a:xfrm>
        <a:custGeom>
          <a:avLst/>
          <a:gdLst/>
          <a:ahLst/>
          <a:cxnLst/>
          <a:rect l="0" t="0" r="0" b="0"/>
          <a:pathLst>
            <a:path>
              <a:moveTo>
                <a:pt x="0" y="0"/>
              </a:moveTo>
              <a:lnTo>
                <a:pt x="0" y="895884"/>
              </a:lnTo>
              <a:lnTo>
                <a:pt x="1207682" y="895884"/>
              </a:lnTo>
              <a:lnTo>
                <a:pt x="1207682" y="1004633"/>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02591AC-4D3D-4326-A4DE-D3DC3A8BFC53}">
      <dsp:nvSpPr>
        <dsp:cNvPr id="0" name=""/>
        <dsp:cNvSpPr/>
      </dsp:nvSpPr>
      <dsp:spPr>
        <a:xfrm>
          <a:off x="2881071" y="2009477"/>
          <a:ext cx="91440" cy="269283"/>
        </a:xfrm>
        <a:custGeom>
          <a:avLst/>
          <a:gdLst/>
          <a:ahLst/>
          <a:cxnLst/>
          <a:rect l="0" t="0" r="0" b="0"/>
          <a:pathLst>
            <a:path>
              <a:moveTo>
                <a:pt x="45720" y="0"/>
              </a:moveTo>
              <a:lnTo>
                <a:pt x="45720" y="269283"/>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F53FF6F-4DB4-4C83-8B55-C2C162482A96}">
      <dsp:nvSpPr>
        <dsp:cNvPr id="0" name=""/>
        <dsp:cNvSpPr/>
      </dsp:nvSpPr>
      <dsp:spPr>
        <a:xfrm>
          <a:off x="2881071" y="538777"/>
          <a:ext cx="91440" cy="1004633"/>
        </a:xfrm>
        <a:custGeom>
          <a:avLst/>
          <a:gdLst/>
          <a:ahLst/>
          <a:cxnLst/>
          <a:rect l="0" t="0" r="0" b="0"/>
          <a:pathLst>
            <a:path>
              <a:moveTo>
                <a:pt x="45720" y="0"/>
              </a:moveTo>
              <a:lnTo>
                <a:pt x="45720" y="1004633"/>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03CC06C-631E-4B14-BBB8-5CBD4D4C2C10}">
      <dsp:nvSpPr>
        <dsp:cNvPr id="0" name=""/>
        <dsp:cNvSpPr/>
      </dsp:nvSpPr>
      <dsp:spPr>
        <a:xfrm>
          <a:off x="1673389" y="2009477"/>
          <a:ext cx="91440" cy="269283"/>
        </a:xfrm>
        <a:custGeom>
          <a:avLst/>
          <a:gdLst/>
          <a:ahLst/>
          <a:cxnLst/>
          <a:rect l="0" t="0" r="0" b="0"/>
          <a:pathLst>
            <a:path>
              <a:moveTo>
                <a:pt x="45720" y="0"/>
              </a:moveTo>
              <a:lnTo>
                <a:pt x="45720" y="269283"/>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88A7E26-00D7-4906-9E31-7E656F6DD9DC}">
      <dsp:nvSpPr>
        <dsp:cNvPr id="0" name=""/>
        <dsp:cNvSpPr/>
      </dsp:nvSpPr>
      <dsp:spPr>
        <a:xfrm>
          <a:off x="1719109" y="538777"/>
          <a:ext cx="1207682" cy="1004633"/>
        </a:xfrm>
        <a:custGeom>
          <a:avLst/>
          <a:gdLst/>
          <a:ahLst/>
          <a:cxnLst/>
          <a:rect l="0" t="0" r="0" b="0"/>
          <a:pathLst>
            <a:path>
              <a:moveTo>
                <a:pt x="1207682" y="0"/>
              </a:moveTo>
              <a:lnTo>
                <a:pt x="1207682" y="895884"/>
              </a:lnTo>
              <a:lnTo>
                <a:pt x="0" y="895884"/>
              </a:lnTo>
              <a:lnTo>
                <a:pt x="0" y="1004633"/>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C5C6C4E-83BE-4BB6-85E1-FECBEEBD7BBE}">
      <dsp:nvSpPr>
        <dsp:cNvPr id="0" name=""/>
        <dsp:cNvSpPr/>
      </dsp:nvSpPr>
      <dsp:spPr>
        <a:xfrm>
          <a:off x="465707" y="2009477"/>
          <a:ext cx="91440" cy="269283"/>
        </a:xfrm>
        <a:custGeom>
          <a:avLst/>
          <a:gdLst/>
          <a:ahLst/>
          <a:cxnLst/>
          <a:rect l="0" t="0" r="0" b="0"/>
          <a:pathLst>
            <a:path>
              <a:moveTo>
                <a:pt x="45720" y="0"/>
              </a:moveTo>
              <a:lnTo>
                <a:pt x="45720" y="269283"/>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583A68B-3C7B-4350-AF10-988E48B7EBCA}">
      <dsp:nvSpPr>
        <dsp:cNvPr id="0" name=""/>
        <dsp:cNvSpPr/>
      </dsp:nvSpPr>
      <dsp:spPr>
        <a:xfrm>
          <a:off x="511427" y="538777"/>
          <a:ext cx="2415364" cy="1004633"/>
        </a:xfrm>
        <a:custGeom>
          <a:avLst/>
          <a:gdLst/>
          <a:ahLst/>
          <a:cxnLst/>
          <a:rect l="0" t="0" r="0" b="0"/>
          <a:pathLst>
            <a:path>
              <a:moveTo>
                <a:pt x="2415364" y="0"/>
              </a:moveTo>
              <a:lnTo>
                <a:pt x="2415364" y="895884"/>
              </a:lnTo>
              <a:lnTo>
                <a:pt x="0" y="895884"/>
              </a:lnTo>
              <a:lnTo>
                <a:pt x="0" y="1004633"/>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367D1BC-B945-4448-93CF-1A02F91F65A3}">
      <dsp:nvSpPr>
        <dsp:cNvPr id="0" name=""/>
        <dsp:cNvSpPr/>
      </dsp:nvSpPr>
      <dsp:spPr>
        <a:xfrm>
          <a:off x="2476707" y="72710"/>
          <a:ext cx="900167" cy="466066"/>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DIRECTOR</a:t>
          </a:r>
        </a:p>
      </dsp:txBody>
      <dsp:txXfrm>
        <a:off x="2476707" y="72710"/>
        <a:ext cx="900167" cy="466066"/>
      </dsp:txXfrm>
    </dsp:sp>
    <dsp:sp modelId="{9D692E44-D81E-4EA6-9044-869113C4A446}">
      <dsp:nvSpPr>
        <dsp:cNvPr id="0" name=""/>
        <dsp:cNvSpPr/>
      </dsp:nvSpPr>
      <dsp:spPr>
        <a:xfrm>
          <a:off x="2656741" y="43520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&lt;Insert Name&gt;</a:t>
          </a:r>
        </a:p>
      </dsp:txBody>
      <dsp:txXfrm>
        <a:off x="2656741" y="435207"/>
        <a:ext cx="810150" cy="155355"/>
      </dsp:txXfrm>
    </dsp:sp>
    <dsp:sp modelId="{2825A5AD-C082-48B3-854E-7CB47F6EE321}">
      <dsp:nvSpPr>
        <dsp:cNvPr id="0" name=""/>
        <dsp:cNvSpPr/>
      </dsp:nvSpPr>
      <dsp:spPr>
        <a:xfrm>
          <a:off x="61343" y="154341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Critical Function 1</a:t>
          </a:r>
        </a:p>
      </dsp:txBody>
      <dsp:txXfrm>
        <a:off x="61343" y="1543410"/>
        <a:ext cx="900167" cy="466066"/>
      </dsp:txXfrm>
    </dsp:sp>
    <dsp:sp modelId="{23A092DF-6E54-4DE6-84D7-E94D69E1A9E4}">
      <dsp:nvSpPr>
        <dsp:cNvPr id="0" name=""/>
        <dsp:cNvSpPr/>
      </dsp:nvSpPr>
      <dsp:spPr>
        <a:xfrm>
          <a:off x="241376" y="190590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&lt;Insert Name&gt;</a:t>
          </a:r>
        </a:p>
      </dsp:txBody>
      <dsp:txXfrm>
        <a:off x="241376" y="1905907"/>
        <a:ext cx="810150" cy="155355"/>
      </dsp:txXfrm>
    </dsp:sp>
    <dsp:sp modelId="{3F226A6B-D484-4D38-B5E5-7A679DF8A737}">
      <dsp:nvSpPr>
        <dsp:cNvPr id="0" name=""/>
        <dsp:cNvSpPr/>
      </dsp:nvSpPr>
      <dsp:spPr>
        <a:xfrm>
          <a:off x="61343" y="227876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Alternate</a:t>
          </a:r>
        </a:p>
      </dsp:txBody>
      <dsp:txXfrm>
        <a:off x="61343" y="2278760"/>
        <a:ext cx="900167" cy="466066"/>
      </dsp:txXfrm>
    </dsp:sp>
    <dsp:sp modelId="{84E8D835-1DA5-4AEA-BFC7-24CCD51310C5}">
      <dsp:nvSpPr>
        <dsp:cNvPr id="0" name=""/>
        <dsp:cNvSpPr/>
      </dsp:nvSpPr>
      <dsp:spPr>
        <a:xfrm>
          <a:off x="241376" y="264125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241376" y="2641257"/>
        <a:ext cx="810150" cy="155355"/>
      </dsp:txXfrm>
    </dsp:sp>
    <dsp:sp modelId="{F9959409-5420-40F8-9D98-8775CAAE8EF1}">
      <dsp:nvSpPr>
        <dsp:cNvPr id="0" name=""/>
        <dsp:cNvSpPr/>
      </dsp:nvSpPr>
      <dsp:spPr>
        <a:xfrm>
          <a:off x="1269025" y="154341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Critical Function 2</a:t>
          </a:r>
        </a:p>
      </dsp:txBody>
      <dsp:txXfrm>
        <a:off x="1269025" y="1543410"/>
        <a:ext cx="900167" cy="466066"/>
      </dsp:txXfrm>
    </dsp:sp>
    <dsp:sp modelId="{0C805CB4-B657-4D3B-BD0D-C558660EF6C8}">
      <dsp:nvSpPr>
        <dsp:cNvPr id="0" name=""/>
        <dsp:cNvSpPr/>
      </dsp:nvSpPr>
      <dsp:spPr>
        <a:xfrm>
          <a:off x="1449059" y="190590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1449059" y="1905907"/>
        <a:ext cx="810150" cy="155355"/>
      </dsp:txXfrm>
    </dsp:sp>
    <dsp:sp modelId="{FE0609F3-ED7E-4264-A0F9-320504A71C0B}">
      <dsp:nvSpPr>
        <dsp:cNvPr id="0" name=""/>
        <dsp:cNvSpPr/>
      </dsp:nvSpPr>
      <dsp:spPr>
        <a:xfrm>
          <a:off x="1269025" y="227876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Alternate</a:t>
          </a:r>
        </a:p>
      </dsp:txBody>
      <dsp:txXfrm>
        <a:off x="1269025" y="2278760"/>
        <a:ext cx="900167" cy="466066"/>
      </dsp:txXfrm>
    </dsp:sp>
    <dsp:sp modelId="{3BCFC767-C73C-4F90-A02A-332B1B316D09}">
      <dsp:nvSpPr>
        <dsp:cNvPr id="0" name=""/>
        <dsp:cNvSpPr/>
      </dsp:nvSpPr>
      <dsp:spPr>
        <a:xfrm>
          <a:off x="1449059" y="264125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1449059" y="2641257"/>
        <a:ext cx="810150" cy="155355"/>
      </dsp:txXfrm>
    </dsp:sp>
    <dsp:sp modelId="{A17BC16A-6AAE-42C7-9943-C8C35768F989}">
      <dsp:nvSpPr>
        <dsp:cNvPr id="0" name=""/>
        <dsp:cNvSpPr/>
      </dsp:nvSpPr>
      <dsp:spPr>
        <a:xfrm>
          <a:off x="2476707" y="154341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Critical Function 3</a:t>
          </a:r>
        </a:p>
      </dsp:txBody>
      <dsp:txXfrm>
        <a:off x="2476707" y="1543410"/>
        <a:ext cx="900167" cy="466066"/>
      </dsp:txXfrm>
    </dsp:sp>
    <dsp:sp modelId="{BA3599B5-4953-4349-9B78-C47D9449D04D}">
      <dsp:nvSpPr>
        <dsp:cNvPr id="0" name=""/>
        <dsp:cNvSpPr/>
      </dsp:nvSpPr>
      <dsp:spPr>
        <a:xfrm>
          <a:off x="2656741" y="190590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2656741" y="1905907"/>
        <a:ext cx="810150" cy="155355"/>
      </dsp:txXfrm>
    </dsp:sp>
    <dsp:sp modelId="{1D79997E-296A-438C-BDF1-BB54B45B490D}">
      <dsp:nvSpPr>
        <dsp:cNvPr id="0" name=""/>
        <dsp:cNvSpPr/>
      </dsp:nvSpPr>
      <dsp:spPr>
        <a:xfrm>
          <a:off x="2476707" y="227876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Alternate</a:t>
          </a:r>
        </a:p>
      </dsp:txBody>
      <dsp:txXfrm>
        <a:off x="2476707" y="2278760"/>
        <a:ext cx="900167" cy="466066"/>
      </dsp:txXfrm>
    </dsp:sp>
    <dsp:sp modelId="{BC74A221-2263-454F-A8A3-F098587DAAFD}">
      <dsp:nvSpPr>
        <dsp:cNvPr id="0" name=""/>
        <dsp:cNvSpPr/>
      </dsp:nvSpPr>
      <dsp:spPr>
        <a:xfrm>
          <a:off x="2656741" y="264125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2656741" y="2641257"/>
        <a:ext cx="810150" cy="155355"/>
      </dsp:txXfrm>
    </dsp:sp>
    <dsp:sp modelId="{CA8B47D8-E31A-43BE-ACFE-F7B455AB5224}">
      <dsp:nvSpPr>
        <dsp:cNvPr id="0" name=""/>
        <dsp:cNvSpPr/>
      </dsp:nvSpPr>
      <dsp:spPr>
        <a:xfrm>
          <a:off x="3684390" y="154341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Critical Function 4</a:t>
          </a:r>
        </a:p>
      </dsp:txBody>
      <dsp:txXfrm>
        <a:off x="3684390" y="1543410"/>
        <a:ext cx="900167" cy="466066"/>
      </dsp:txXfrm>
    </dsp:sp>
    <dsp:sp modelId="{B7C4E13A-AF62-474C-9584-CBA5AB795845}">
      <dsp:nvSpPr>
        <dsp:cNvPr id="0" name=""/>
        <dsp:cNvSpPr/>
      </dsp:nvSpPr>
      <dsp:spPr>
        <a:xfrm>
          <a:off x="3864423" y="190590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3864423" y="1905907"/>
        <a:ext cx="810150" cy="155355"/>
      </dsp:txXfrm>
    </dsp:sp>
    <dsp:sp modelId="{2441BEB8-A4FC-41A2-9FC1-6F3438815183}">
      <dsp:nvSpPr>
        <dsp:cNvPr id="0" name=""/>
        <dsp:cNvSpPr/>
      </dsp:nvSpPr>
      <dsp:spPr>
        <a:xfrm>
          <a:off x="3684390" y="227876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Alternate</a:t>
          </a:r>
        </a:p>
      </dsp:txBody>
      <dsp:txXfrm>
        <a:off x="3684390" y="2278760"/>
        <a:ext cx="900167" cy="466066"/>
      </dsp:txXfrm>
    </dsp:sp>
    <dsp:sp modelId="{5A6BA743-66C1-4C35-ADD2-0728FC640748}">
      <dsp:nvSpPr>
        <dsp:cNvPr id="0" name=""/>
        <dsp:cNvSpPr/>
      </dsp:nvSpPr>
      <dsp:spPr>
        <a:xfrm>
          <a:off x="3864423" y="264125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3864423" y="2641257"/>
        <a:ext cx="810150" cy="155355"/>
      </dsp:txXfrm>
    </dsp:sp>
    <dsp:sp modelId="{7788E27F-B3EC-4957-82D9-9D3130B2B14D}">
      <dsp:nvSpPr>
        <dsp:cNvPr id="0" name=""/>
        <dsp:cNvSpPr/>
      </dsp:nvSpPr>
      <dsp:spPr>
        <a:xfrm>
          <a:off x="4892072" y="154341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Critical Function 5 </a:t>
          </a:r>
        </a:p>
      </dsp:txBody>
      <dsp:txXfrm>
        <a:off x="4892072" y="1543410"/>
        <a:ext cx="900167" cy="466066"/>
      </dsp:txXfrm>
    </dsp:sp>
    <dsp:sp modelId="{CBB94697-2C4B-416B-B60D-04A28893F96D}">
      <dsp:nvSpPr>
        <dsp:cNvPr id="0" name=""/>
        <dsp:cNvSpPr/>
      </dsp:nvSpPr>
      <dsp:spPr>
        <a:xfrm>
          <a:off x="5072105" y="190590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5072105" y="1905907"/>
        <a:ext cx="810150" cy="155355"/>
      </dsp:txXfrm>
    </dsp:sp>
    <dsp:sp modelId="{BF5ACE92-75EE-47C6-BBEC-D40CDED09AA1}">
      <dsp:nvSpPr>
        <dsp:cNvPr id="0" name=""/>
        <dsp:cNvSpPr/>
      </dsp:nvSpPr>
      <dsp:spPr>
        <a:xfrm>
          <a:off x="4892072" y="2278760"/>
          <a:ext cx="900167" cy="466066"/>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Alternate</a:t>
          </a:r>
        </a:p>
      </dsp:txBody>
      <dsp:txXfrm>
        <a:off x="4892072" y="2278760"/>
        <a:ext cx="900167" cy="466066"/>
      </dsp:txXfrm>
    </dsp:sp>
    <dsp:sp modelId="{53483719-D1A7-44B8-9BB0-E6C9C85BC0E2}">
      <dsp:nvSpPr>
        <dsp:cNvPr id="0" name=""/>
        <dsp:cNvSpPr/>
      </dsp:nvSpPr>
      <dsp:spPr>
        <a:xfrm>
          <a:off x="5072105" y="264125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5072105" y="2641257"/>
        <a:ext cx="810150" cy="155355"/>
      </dsp:txXfrm>
    </dsp:sp>
    <dsp:sp modelId="{8AD1B2A5-4030-450C-A155-795836F8931C}">
      <dsp:nvSpPr>
        <dsp:cNvPr id="0" name=""/>
        <dsp:cNvSpPr/>
      </dsp:nvSpPr>
      <dsp:spPr>
        <a:xfrm>
          <a:off x="1872866" y="808060"/>
          <a:ext cx="900167" cy="466066"/>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BCP Focal Point</a:t>
          </a:r>
        </a:p>
      </dsp:txBody>
      <dsp:txXfrm>
        <a:off x="1872866" y="808060"/>
        <a:ext cx="900167" cy="466066"/>
      </dsp:txXfrm>
    </dsp:sp>
    <dsp:sp modelId="{AEEF3DB4-A460-4209-92DD-564FCBF2A11F}">
      <dsp:nvSpPr>
        <dsp:cNvPr id="0" name=""/>
        <dsp:cNvSpPr/>
      </dsp:nvSpPr>
      <dsp:spPr>
        <a:xfrm>
          <a:off x="2052900" y="117055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&lt;Insert Name&gt;</a:t>
          </a:r>
        </a:p>
      </dsp:txBody>
      <dsp:txXfrm>
        <a:off x="2052900" y="1170557"/>
        <a:ext cx="810150" cy="155355"/>
      </dsp:txXfrm>
    </dsp:sp>
    <dsp:sp modelId="{D4287160-EA2F-4E44-8F64-22B6B7411AB8}">
      <dsp:nvSpPr>
        <dsp:cNvPr id="0" name=""/>
        <dsp:cNvSpPr/>
      </dsp:nvSpPr>
      <dsp:spPr>
        <a:xfrm>
          <a:off x="3080548" y="808060"/>
          <a:ext cx="900167" cy="466066"/>
        </a:xfrm>
        <a:prstGeom prst="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65767" numCol="1" spcCol="1270" anchor="ctr" anchorCtr="0">
          <a:noAutofit/>
        </a:bodyPr>
        <a:lstStyle/>
        <a:p>
          <a:pPr lvl="0" algn="ctr" defTabSz="533400">
            <a:lnSpc>
              <a:spcPct val="90000"/>
            </a:lnSpc>
            <a:spcBef>
              <a:spcPct val="0"/>
            </a:spcBef>
            <a:spcAft>
              <a:spcPct val="35000"/>
            </a:spcAft>
          </a:pPr>
          <a:r>
            <a:rPr lang="en-US" sz="1200" b="1" kern="1200"/>
            <a:t>Alternate Focal Point</a:t>
          </a:r>
        </a:p>
      </dsp:txBody>
      <dsp:txXfrm>
        <a:off x="3080548" y="808060"/>
        <a:ext cx="900167" cy="466066"/>
      </dsp:txXfrm>
    </dsp:sp>
    <dsp:sp modelId="{D3B2AEC6-2CA0-49EF-8E56-1BC2416D4410}">
      <dsp:nvSpPr>
        <dsp:cNvPr id="0" name=""/>
        <dsp:cNvSpPr/>
      </dsp:nvSpPr>
      <dsp:spPr>
        <a:xfrm>
          <a:off x="3260582" y="1170557"/>
          <a:ext cx="810150" cy="155355"/>
        </a:xfrm>
        <a:prstGeom prst="rect">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&lt;insert Name&gt;</a:t>
          </a:r>
        </a:p>
      </dsp:txBody>
      <dsp:txXfrm>
        <a:off x="3260582" y="1170557"/>
        <a:ext cx="810150" cy="15535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8264c5cc-ec60-4b56-8111-ce635d3d139a">POPP-11-2517</_dlc_DocId>
    <_dlc_DocIdUrl xmlns="8264c5cc-ec60-4b56-8111-ce635d3d139a">
      <Url>https://popp.undp.org/_layouts/15/DocIdRedir.aspx?ID=POPP-11-2517</Url>
      <Description>POPP-11-2517</Description>
    </_dlc_DocIdUrl>
    <UNDP_POPP_REFITEM_VERSION xmlns="8264c5cc-ec60-4b56-8111-ce635d3d139a">2</UNDP_POPP_REFITEM_VERSION>
    <Location xmlns="e560140e-7b2f-4392-90df-e7567e3021a3">Public</Location>
    <DLCPolicyLabelLock xmlns="e560140e-7b2f-4392-90df-e7567e3021a3" xsi:nil="true"/>
    <UNDP_POPP_NOTE xmlns="8264c5cc-ec60-4b56-8111-ce635d3d139a" xsi:nil="true"/>
    <TaxCatchAll xmlns="8264c5cc-ec60-4b56-8111-ce635d3d139a">
      <Value>356</Value>
    </TaxCatchAll>
    <DLCPolicyLabelClientValue xmlns="e560140e-7b2f-4392-90df-e7567e3021a3" xsi:nil="true"/>
    <UNDP_POPP_PLANNED_REVIEWDATE xmlns="8264c5cc-ec60-4b56-8111-ce635d3d139a" xsi:nil="true"/>
    <UNDP_POPP_DOCUMENT_LANGUAGE xmlns="8264c5cc-ec60-4b56-8111-ce635d3d139a">English</UNDP_POPP_DOCUMENT_LANGUAGE>
    <UNDP_POPP_BUSINESSUNITID_HIDDEN xmlns="8264c5cc-ec60-4b56-8111-ce635d3d139a" xsi:nil="true"/>
    <UNDP_POPP_EFFECTIVEDATE xmlns="8264c5cc-ec60-4b56-8111-ce635d3d139a" xsi:nil="true"/>
    <UNDP_POPP_BUSINESSPROCESS_HIDDEN xmlns="8264c5cc-ec60-4b56-8111-ce635d3d139a">
      <Terms xmlns="http://schemas.microsoft.com/office/infopath/2007/PartnerControls"/>
    </UNDP_POPP_BUSINESSPROCESS_HIDDEN>
    <UNDP_POPP_DOCUMENT_TEMPLATE xmlns="8264c5cc-ec60-4b56-8111-ce635d3d139a" xsi:nil="true"/>
    <UNDP_POPP_TITLE_EN xmlns="8264c5cc-ec60-4b56-8111-ce635d3d139a" xsi:nil="true"/>
    <UNDP_POPP_FOCALPOINT xmlns="8264c5cc-ec60-4b56-8111-ce635d3d139a">
      <UserInfo>
        <DisplayName/>
        <AccountId xsi:nil="true"/>
        <AccountType/>
      </UserInfo>
    </UNDP_POPP_FOCALPOINT>
    <UNDP_POPP_DOCUMENT_TYPE xmlns="8264c5cc-ec60-4b56-8111-ce635d3d139a">Template</UNDP_POPP_DOCUMENT_TYPE>
    <UNDP_POPP_REJECT_COMMENTS xmlns="8264c5cc-ec60-4b56-8111-ce635d3d139a" xsi:nil="true"/>
    <UNDP_POPP_ISACTIVE xmlns="8264c5cc-ec60-4b56-8111-ce635d3d139a">true</UNDP_POPP_ISACTIVE>
    <UNDP_POPP_FILEVERSION xmlns="8264c5cc-ec60-4b56-8111-ce635d3d139a">512</UNDP_POPP_FILEVERSION>
    <UNDP_POPP_LASTMODIFIED xmlns="8264c5cc-ec60-4b56-8111-ce635d3d139a" xsi:nil="true"/>
    <UNDP_POPP_VERSION_COMMENTS xmlns="8264c5cc-ec60-4b56-8111-ce635d3d139a" xsi:nil="true"/>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Accountability</TermName>
          <TermId xmlns="http://schemas.microsoft.com/office/infopath/2007/PartnerControls">5b42d95a-f181-4192-a566-012e3d461a46</TermId>
        </TermInfo>
      </Terms>
    </l0e6ef0c43e74560bd7f3acd1f5e8571>
    <DLCPolicyLabelValue xmlns="e560140e-7b2f-4392-90df-e7567e3021a3">Effective Date: {Effective Date}                                                Version #: 2</DLCPolicyLabelValue>
    <POPPIsArchived xmlns="e560140e-7b2f-4392-90df-e7567e3021a3">false</POPPIsArchived>
  </documentManagement>
</p:properties>
</file>

<file path=customXml/item3.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Props1.xml><?xml version="1.0" encoding="utf-8"?>
<ds:datastoreItem xmlns:ds="http://schemas.openxmlformats.org/officeDocument/2006/customXml" ds:itemID="{ACA3CADD-9320-407D-91C2-2AEA3B130655}"/>
</file>

<file path=customXml/itemProps2.xml><?xml version="1.0" encoding="utf-8"?>
<ds:datastoreItem xmlns:ds="http://schemas.openxmlformats.org/officeDocument/2006/customXml" ds:itemID="{FC833B07-91E7-458B-9475-79D94B691546}">
  <ds:schemaRefs>
    <ds:schemaRef ds:uri="http://www.w3.org/XML/1998/namespace"/>
    <ds:schemaRef ds:uri="http://schemas.microsoft.com/office/2006/metadata/propertie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bf4c0e24-4363-4a2c-98c4-ba38f29833df"/>
    <ds:schemaRef ds:uri="http://purl.org/dc/terms/"/>
  </ds:schemaRefs>
</ds:datastoreItem>
</file>

<file path=customXml/itemProps3.xml><?xml version="1.0" encoding="utf-8"?>
<ds:datastoreItem xmlns:ds="http://schemas.openxmlformats.org/officeDocument/2006/customXml" ds:itemID="{5D47E041-12A3-44AA-AD29-2A8FF7F1C04C}"/>
</file>

<file path=customXml/itemProps4.xml><?xml version="1.0" encoding="utf-8"?>
<ds:datastoreItem xmlns:ds="http://schemas.openxmlformats.org/officeDocument/2006/customXml" ds:itemID="{C7E2E599-008E-4035-8B29-CC9E76F27AEC}">
  <ds:schemaRefs>
    <ds:schemaRef ds:uri="http://schemas.microsoft.com/sharepoint/v3/contenttype/forms"/>
  </ds:schemaRefs>
</ds:datastoreItem>
</file>

<file path=customXml/itemProps5.xml><?xml version="1.0" encoding="utf-8"?>
<ds:datastoreItem xmlns:ds="http://schemas.openxmlformats.org/officeDocument/2006/customXml" ds:itemID="{5AD8DCEA-F68D-4C95-826C-7DE988DBFFC6}">
  <ds:schemaRefs>
    <ds:schemaRef ds:uri="http://schemas.openxmlformats.org/officeDocument/2006/bibliography"/>
  </ds:schemaRefs>
</ds:datastoreItem>
</file>

<file path=customXml/itemProps6.xml><?xml version="1.0" encoding="utf-8"?>
<ds:datastoreItem xmlns:ds="http://schemas.openxmlformats.org/officeDocument/2006/customXml" ds:itemID="{C0F1E4CF-89D9-418C-B7E0-89A7E25D76D5}"/>
</file>

<file path=docProps/app.xml><?xml version="1.0" encoding="utf-8"?>
<Properties xmlns="http://schemas.openxmlformats.org/officeDocument/2006/extended-properties" xmlns:vt="http://schemas.openxmlformats.org/officeDocument/2006/docPropsVTypes">
  <Template>Normal</Template>
  <TotalTime>0</TotalTime>
  <Pages>8</Pages>
  <Words>1388</Words>
  <Characters>7915</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Template - Business Continuity Plan</vt:lpstr>
    </vt:vector>
  </TitlesOfParts>
  <Company>UNDP</Company>
  <LinksUpToDate>false</LinksUpToDate>
  <CharactersWithSpaces>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Business Continuity Plan</dc:title>
  <dc:creator>Angger Wibowo;jenty.kirsch-wood@undp.org;george.khoury@undp.org</dc:creator>
  <cp:lastModifiedBy>Josephine Opar</cp:lastModifiedBy>
  <cp:revision>2</cp:revision>
  <cp:lastPrinted>2013-07-29T16:06:00Z</cp:lastPrinted>
  <dcterms:created xsi:type="dcterms:W3CDTF">2018-01-11T18:43:00Z</dcterms:created>
  <dcterms:modified xsi:type="dcterms:W3CDTF">2018-01-11T18:43:00Z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_dlc_DocIdItemGuid">
    <vt:lpwstr>3d743c47-d821-443f-9f54-ebf5f9c80249</vt:lpwstr>
  </property>
  <property fmtid="{D5CDD505-2E9C-101B-9397-08002B2CF9AE}" pid="4" name="Template For">
    <vt:lpwstr>Country Offices and Other non NY based offices</vt:lpwstr>
  </property>
  <property fmtid="{D5CDD505-2E9C-101B-9397-08002B2CF9AE}" pid="5" name="Description0">
    <vt:lpwstr>This template is applicable for preparing Business Continuity Plan in Country Offices, Regional Centers, Liaison Offices and other offices who are not based in New York</vt:lpwstr>
  </property>
  <property fmtid="{D5CDD505-2E9C-101B-9397-08002B2CF9AE}" pid="6" name="POPPBusinessProcess">
    <vt:lpwstr/>
  </property>
  <property fmtid="{D5CDD505-2E9C-101B-9397-08002B2CF9AE}" pid="7" name="UNDP_POPP_BUSINESSUNIT">
    <vt:lpwstr>356;#Accountability|5b42d95a-f181-4192-a566-012e3d461a46</vt:lpwstr>
  </property>
</Properties>
</file>