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14625" w:type="dxa"/>
        <w:tblLayout w:type="fixed"/>
        <w:tblLook w:val="04A0" w:firstRow="1" w:lastRow="0" w:firstColumn="1" w:lastColumn="0" w:noHBand="0" w:noVBand="1"/>
      </w:tblPr>
      <w:tblGrid>
        <w:gridCol w:w="1154"/>
        <w:gridCol w:w="807"/>
        <w:gridCol w:w="589"/>
        <w:gridCol w:w="602"/>
        <w:gridCol w:w="1351"/>
        <w:gridCol w:w="708"/>
        <w:gridCol w:w="851"/>
        <w:gridCol w:w="567"/>
        <w:gridCol w:w="709"/>
        <w:gridCol w:w="850"/>
        <w:gridCol w:w="567"/>
        <w:gridCol w:w="992"/>
        <w:gridCol w:w="851"/>
        <w:gridCol w:w="709"/>
        <w:gridCol w:w="708"/>
        <w:gridCol w:w="567"/>
        <w:gridCol w:w="567"/>
        <w:gridCol w:w="709"/>
        <w:gridCol w:w="767"/>
      </w:tblGrid>
      <w:tr w:rsidR="003811A4" w14:paraId="30259E66" w14:textId="77777777" w:rsidTr="003811A4">
        <w:trPr>
          <w:trHeight w:val="332"/>
        </w:trPr>
        <w:tc>
          <w:tcPr>
            <w:tcW w:w="14625" w:type="dxa"/>
            <w:gridSpan w:val="19"/>
            <w:shd w:val="clear" w:color="auto" w:fill="17365D" w:themeFill="text2" w:themeFillShade="BF"/>
          </w:tcPr>
          <w:p w14:paraId="55DD918C" w14:textId="33AFEF0D" w:rsidR="003811A4" w:rsidRPr="003811A4" w:rsidRDefault="003811A4" w:rsidP="003811A4">
            <w:pPr>
              <w:jc w:val="center"/>
              <w:rPr>
                <w:b/>
              </w:rPr>
            </w:pPr>
            <w:r w:rsidRPr="003811A4">
              <w:rPr>
                <w:b/>
                <w:sz w:val="28"/>
              </w:rPr>
              <w:t xml:space="preserve">UCC Business Continuity Plan – </w:t>
            </w:r>
            <w:r w:rsidR="00103DCF">
              <w:rPr>
                <w:b/>
                <w:sz w:val="28"/>
              </w:rPr>
              <w:t xml:space="preserve">Functional Area and </w:t>
            </w:r>
            <w:r w:rsidRPr="003811A4">
              <w:rPr>
                <w:b/>
                <w:sz w:val="28"/>
              </w:rPr>
              <w:t>Local Plan Template</w:t>
            </w:r>
          </w:p>
        </w:tc>
      </w:tr>
      <w:tr w:rsidR="003811A4" w14:paraId="3F34C848" w14:textId="77777777" w:rsidTr="003811A4">
        <w:trPr>
          <w:trHeight w:val="6609"/>
        </w:trPr>
        <w:tc>
          <w:tcPr>
            <w:tcW w:w="2550" w:type="dxa"/>
            <w:gridSpan w:val="3"/>
          </w:tcPr>
          <w:p w14:paraId="2E3A702B" w14:textId="77777777" w:rsidR="003811A4" w:rsidRDefault="003811A4"/>
        </w:tc>
        <w:tc>
          <w:tcPr>
            <w:tcW w:w="12075" w:type="dxa"/>
            <w:gridSpan w:val="16"/>
          </w:tcPr>
          <w:p w14:paraId="12EDF58B" w14:textId="77777777" w:rsidR="003811A4" w:rsidRDefault="003811A4">
            <w:r>
              <w:t>Definitions /Abbreviations</w:t>
            </w:r>
          </w:p>
          <w:p w14:paraId="4DF199C1" w14:textId="77777777" w:rsidR="003811A4" w:rsidRPr="00ED6E3B" w:rsidRDefault="003811A4" w:rsidP="003811A4">
            <w:pPr>
              <w:tabs>
                <w:tab w:val="left" w:pos="567"/>
                <w:tab w:val="left" w:pos="1134"/>
                <w:tab w:val="left" w:pos="1701"/>
              </w:tabs>
              <w:ind w:left="426"/>
              <w:rPr>
                <w:rFonts w:cstheme="minorHAnsi"/>
                <w:sz w:val="20"/>
                <w:szCs w:val="20"/>
              </w:rPr>
            </w:pPr>
            <w:r w:rsidRPr="00ED6E3B">
              <w:rPr>
                <w:rFonts w:cstheme="minorHAnsi"/>
                <w:b/>
                <w:sz w:val="20"/>
                <w:szCs w:val="20"/>
              </w:rPr>
              <w:t>Business Continuity</w:t>
            </w:r>
            <w:r w:rsidRPr="00ED6E3B">
              <w:rPr>
                <w:rFonts w:cstheme="minorHAnsi"/>
                <w:sz w:val="20"/>
                <w:szCs w:val="20"/>
              </w:rPr>
              <w:t xml:space="preserve"> – the strategic and tactical capability of an organisation to plan for and respond to, incidents and business disruptions in order to continue business operations at an acceptable predefined level.</w:t>
            </w:r>
          </w:p>
          <w:p w14:paraId="48A46D29" w14:textId="77777777" w:rsidR="003811A4" w:rsidRPr="00ED6E3B" w:rsidRDefault="003811A4" w:rsidP="003811A4">
            <w:pPr>
              <w:ind w:left="426"/>
              <w:rPr>
                <w:rFonts w:cstheme="minorHAnsi"/>
                <w:sz w:val="20"/>
                <w:szCs w:val="20"/>
              </w:rPr>
            </w:pPr>
          </w:p>
          <w:p w14:paraId="66FC94E2" w14:textId="77777777" w:rsidR="003811A4" w:rsidRPr="00ED6E3B" w:rsidRDefault="003811A4" w:rsidP="003811A4">
            <w:pPr>
              <w:tabs>
                <w:tab w:val="left" w:pos="567"/>
                <w:tab w:val="left" w:pos="1134"/>
                <w:tab w:val="left" w:pos="1701"/>
              </w:tabs>
              <w:ind w:left="426"/>
              <w:rPr>
                <w:rFonts w:cstheme="minorHAnsi"/>
                <w:sz w:val="20"/>
                <w:szCs w:val="20"/>
              </w:rPr>
            </w:pPr>
            <w:r w:rsidRPr="00ED6E3B">
              <w:rPr>
                <w:rFonts w:cstheme="minorHAnsi"/>
                <w:b/>
                <w:sz w:val="20"/>
                <w:szCs w:val="20"/>
              </w:rPr>
              <w:t>Business Continuity Management</w:t>
            </w:r>
            <w:r w:rsidRPr="00ED6E3B">
              <w:rPr>
                <w:rFonts w:cstheme="minorHAnsi"/>
                <w:sz w:val="20"/>
                <w:szCs w:val="20"/>
              </w:rPr>
              <w:t xml:space="preserve"> – holistic management process that identifies potential threats to an organisation and the impacts to business operations that those threats, if realised, might cause, and which provides a framework for building organisational resilience with the capability for an effective response.’</w:t>
            </w:r>
          </w:p>
          <w:p w14:paraId="02E89DE3" w14:textId="77777777" w:rsidR="003811A4" w:rsidRPr="00ED6E3B" w:rsidRDefault="003811A4" w:rsidP="003811A4">
            <w:pPr>
              <w:tabs>
                <w:tab w:val="left" w:pos="567"/>
                <w:tab w:val="left" w:pos="1134"/>
                <w:tab w:val="left" w:pos="1701"/>
              </w:tabs>
              <w:ind w:left="426"/>
              <w:rPr>
                <w:rFonts w:cstheme="minorHAnsi"/>
                <w:sz w:val="20"/>
                <w:szCs w:val="20"/>
              </w:rPr>
            </w:pPr>
          </w:p>
          <w:p w14:paraId="30FDC3A4" w14:textId="77777777" w:rsidR="003811A4" w:rsidRPr="003811A4" w:rsidRDefault="003811A4" w:rsidP="003811A4">
            <w:pPr>
              <w:tabs>
                <w:tab w:val="left" w:pos="567"/>
                <w:tab w:val="left" w:pos="1134"/>
                <w:tab w:val="left" w:pos="1701"/>
              </w:tabs>
              <w:ind w:left="426"/>
              <w:rPr>
                <w:rFonts w:cstheme="minorHAnsi"/>
                <w:color w:val="FF0000"/>
                <w:sz w:val="20"/>
                <w:szCs w:val="20"/>
              </w:rPr>
            </w:pPr>
            <w:r w:rsidRPr="003811A4">
              <w:rPr>
                <w:rFonts w:cstheme="minorHAnsi"/>
                <w:b/>
                <w:color w:val="FF0000"/>
                <w:sz w:val="20"/>
                <w:szCs w:val="20"/>
              </w:rPr>
              <w:t>Business Impact Analysis</w:t>
            </w:r>
            <w:r w:rsidRPr="003811A4">
              <w:rPr>
                <w:rFonts w:cstheme="minorHAnsi"/>
                <w:color w:val="FF0000"/>
                <w:sz w:val="20"/>
                <w:szCs w:val="20"/>
              </w:rPr>
              <w:t xml:space="preserve"> – A Business Impact Analysis identifies the urgency of each business activity undertaken by the organisation by assessing the impact over time of an interruption to this activity on the delivery of services. This information is used to identify the timescale of appropriate continuity and resumption strategies for each activity individually and in relation to one another. </w:t>
            </w:r>
          </w:p>
          <w:p w14:paraId="12472A93" w14:textId="77777777" w:rsidR="003811A4" w:rsidRDefault="003811A4" w:rsidP="003811A4">
            <w:pPr>
              <w:tabs>
                <w:tab w:val="left" w:pos="567"/>
                <w:tab w:val="left" w:pos="1134"/>
                <w:tab w:val="left" w:pos="1701"/>
              </w:tabs>
              <w:ind w:left="426"/>
              <w:rPr>
                <w:rFonts w:cstheme="minorHAnsi"/>
                <w:sz w:val="20"/>
                <w:szCs w:val="20"/>
              </w:rPr>
            </w:pPr>
          </w:p>
          <w:p w14:paraId="4F38F22A" w14:textId="77777777" w:rsidR="003811A4" w:rsidRDefault="003811A4" w:rsidP="003811A4">
            <w:pPr>
              <w:tabs>
                <w:tab w:val="left" w:pos="567"/>
                <w:tab w:val="left" w:pos="1134"/>
                <w:tab w:val="left" w:pos="1701"/>
              </w:tabs>
              <w:ind w:left="426"/>
              <w:rPr>
                <w:rFonts w:cstheme="minorHAnsi"/>
              </w:rPr>
            </w:pPr>
            <w:r w:rsidRPr="003811A4">
              <w:rPr>
                <w:rFonts w:cstheme="minorHAnsi"/>
                <w:b/>
                <w:color w:val="FF0000"/>
                <w:sz w:val="20"/>
                <w:szCs w:val="20"/>
              </w:rPr>
              <w:t>Maximum Tolerable Period of Disruption</w:t>
            </w:r>
            <w:r w:rsidRPr="003811A4">
              <w:rPr>
                <w:rFonts w:cstheme="minorHAnsi"/>
                <w:color w:val="FF0000"/>
              </w:rPr>
              <w:t xml:space="preserve"> </w:t>
            </w:r>
            <w:r>
              <w:rPr>
                <w:rFonts w:cstheme="minorHAnsi"/>
              </w:rPr>
              <w:t>[“MTPD”] The time it would take for adverse impacts, which might arise as a result of not providing a product/service or performing an activity, to become acceptable</w:t>
            </w:r>
          </w:p>
          <w:p w14:paraId="56AF07E7" w14:textId="77777777" w:rsidR="003811A4" w:rsidRDefault="003811A4" w:rsidP="003811A4">
            <w:pPr>
              <w:tabs>
                <w:tab w:val="left" w:pos="567"/>
                <w:tab w:val="left" w:pos="1134"/>
                <w:tab w:val="left" w:pos="1701"/>
              </w:tabs>
              <w:ind w:left="426"/>
              <w:rPr>
                <w:rFonts w:cstheme="minorHAnsi"/>
              </w:rPr>
            </w:pPr>
          </w:p>
          <w:p w14:paraId="13CF102C" w14:textId="77777777" w:rsidR="003811A4" w:rsidRPr="00ED6E3B" w:rsidRDefault="003811A4" w:rsidP="003811A4">
            <w:pPr>
              <w:tabs>
                <w:tab w:val="left" w:pos="567"/>
                <w:tab w:val="left" w:pos="1134"/>
                <w:tab w:val="left" w:pos="1701"/>
              </w:tabs>
              <w:ind w:left="426"/>
              <w:rPr>
                <w:rFonts w:cstheme="minorHAnsi"/>
                <w:sz w:val="20"/>
                <w:szCs w:val="20"/>
              </w:rPr>
            </w:pPr>
            <w:r w:rsidRPr="00BA71CB">
              <w:rPr>
                <w:rFonts w:cstheme="minorHAnsi"/>
                <w:b/>
              </w:rPr>
              <w:t>Minimum Business Continuity Objective</w:t>
            </w:r>
            <w:r>
              <w:rPr>
                <w:rFonts w:cstheme="minorHAnsi"/>
              </w:rPr>
              <w:t xml:space="preserve"> [“MBCO”] Minimum level of services and/or products that is acceptable to the organization to achieve its business objectives during a disruption.</w:t>
            </w:r>
          </w:p>
          <w:p w14:paraId="09AC2701" w14:textId="77777777" w:rsidR="003811A4" w:rsidRPr="00ED6E3B" w:rsidRDefault="003811A4" w:rsidP="003811A4">
            <w:pPr>
              <w:tabs>
                <w:tab w:val="left" w:pos="567"/>
                <w:tab w:val="left" w:pos="1134"/>
                <w:tab w:val="left" w:pos="1701"/>
              </w:tabs>
              <w:rPr>
                <w:rFonts w:cstheme="minorHAnsi"/>
                <w:sz w:val="20"/>
                <w:szCs w:val="20"/>
              </w:rPr>
            </w:pPr>
          </w:p>
          <w:p w14:paraId="2C60FBA0" w14:textId="77777777" w:rsidR="003811A4" w:rsidRDefault="003811A4" w:rsidP="003811A4">
            <w:pPr>
              <w:tabs>
                <w:tab w:val="left" w:pos="567"/>
                <w:tab w:val="left" w:pos="1134"/>
                <w:tab w:val="left" w:pos="1701"/>
              </w:tabs>
              <w:ind w:left="426"/>
              <w:rPr>
                <w:rFonts w:cstheme="minorHAnsi"/>
                <w:sz w:val="20"/>
                <w:szCs w:val="20"/>
              </w:rPr>
            </w:pPr>
            <w:r w:rsidRPr="00ED6E3B">
              <w:rPr>
                <w:rFonts w:cstheme="minorHAnsi"/>
                <w:b/>
                <w:sz w:val="20"/>
                <w:szCs w:val="20"/>
              </w:rPr>
              <w:t>Recovery – ‘</w:t>
            </w:r>
            <w:r w:rsidRPr="00ED6E3B">
              <w:rPr>
                <w:rFonts w:cstheme="minorHAnsi"/>
                <w:sz w:val="20"/>
                <w:szCs w:val="20"/>
              </w:rPr>
              <w:t xml:space="preserve">The process of rebuilding, restoring and rehabilitating the University community following an emergency.’ In contrast recovery may take months or years to complete, as it seeks to support the affected communities in the reconstruction of the physical infrastructure and restoration of emotional, social and physical </w:t>
            </w:r>
          </w:p>
          <w:p w14:paraId="1FA1EDB0" w14:textId="77777777" w:rsidR="003811A4" w:rsidRDefault="003811A4" w:rsidP="003811A4">
            <w:pPr>
              <w:jc w:val="both"/>
            </w:pPr>
          </w:p>
          <w:p w14:paraId="22283422" w14:textId="77777777" w:rsidR="003811A4" w:rsidRDefault="003811A4" w:rsidP="003811A4">
            <w:pPr>
              <w:rPr>
                <w:rFonts w:cstheme="minorHAnsi"/>
                <w:sz w:val="20"/>
                <w:szCs w:val="20"/>
              </w:rPr>
            </w:pPr>
            <w:r>
              <w:rPr>
                <w:rFonts w:cstheme="minorHAnsi"/>
                <w:b/>
                <w:sz w:val="20"/>
                <w:szCs w:val="20"/>
              </w:rPr>
              <w:t xml:space="preserve">         </w:t>
            </w:r>
            <w:r w:rsidRPr="003811A4">
              <w:rPr>
                <w:rFonts w:cstheme="minorHAnsi"/>
                <w:b/>
                <w:sz w:val="20"/>
                <w:szCs w:val="20"/>
              </w:rPr>
              <w:t>Recovery Time Objective</w:t>
            </w:r>
            <w:r>
              <w:rPr>
                <w:rFonts w:cstheme="minorHAnsi"/>
              </w:rPr>
              <w:t xml:space="preserve"> [“</w:t>
            </w:r>
            <w:r w:rsidRPr="003811A4">
              <w:rPr>
                <w:rFonts w:cstheme="minorHAnsi"/>
                <w:sz w:val="20"/>
                <w:szCs w:val="20"/>
              </w:rPr>
              <w:t>RTO”] – the time period set by the University for recovery from the critical incident/emergency</w:t>
            </w:r>
          </w:p>
          <w:p w14:paraId="7B64C2DB" w14:textId="77777777" w:rsidR="003811A4" w:rsidRDefault="003811A4" w:rsidP="003811A4">
            <w:pPr>
              <w:rPr>
                <w:rFonts w:cstheme="minorHAnsi"/>
                <w:sz w:val="20"/>
                <w:szCs w:val="20"/>
              </w:rPr>
            </w:pPr>
          </w:p>
          <w:p w14:paraId="639448D6" w14:textId="77777777" w:rsidR="003811A4" w:rsidRDefault="003811A4" w:rsidP="003811A4">
            <w:pPr>
              <w:rPr>
                <w:rFonts w:cstheme="minorHAnsi"/>
                <w:sz w:val="20"/>
                <w:szCs w:val="20"/>
              </w:rPr>
            </w:pPr>
          </w:p>
          <w:p w14:paraId="4ABB2E8E" w14:textId="77777777" w:rsidR="003811A4" w:rsidRDefault="003811A4" w:rsidP="003811A4">
            <w:pPr>
              <w:rPr>
                <w:rFonts w:cstheme="minorHAnsi"/>
                <w:sz w:val="20"/>
                <w:szCs w:val="20"/>
              </w:rPr>
            </w:pPr>
          </w:p>
          <w:p w14:paraId="09F5DE3F" w14:textId="77777777" w:rsidR="003811A4" w:rsidRDefault="003811A4" w:rsidP="00103DCF">
            <w:pPr>
              <w:rPr>
                <w:rFonts w:cstheme="minorHAnsi"/>
                <w:sz w:val="20"/>
                <w:szCs w:val="20"/>
              </w:rPr>
            </w:pPr>
            <w:bookmarkStart w:id="0" w:name="_GoBack"/>
            <w:bookmarkEnd w:id="0"/>
          </w:p>
          <w:p w14:paraId="385BD680" w14:textId="77777777" w:rsidR="003811A4" w:rsidRPr="003811A4" w:rsidRDefault="003811A4" w:rsidP="003811A4">
            <w:pPr>
              <w:rPr>
                <w:rFonts w:cstheme="minorHAnsi"/>
                <w:b/>
                <w:sz w:val="20"/>
              </w:rPr>
            </w:pPr>
            <w:r>
              <w:rPr>
                <w:rFonts w:cstheme="minorHAnsi"/>
              </w:rPr>
              <w:t xml:space="preserve">        </w:t>
            </w:r>
            <w:r w:rsidRPr="003811A4">
              <w:rPr>
                <w:rFonts w:cstheme="minorHAnsi"/>
                <w:b/>
                <w:sz w:val="20"/>
              </w:rPr>
              <w:t>*For each priority</w:t>
            </w:r>
            <w:r>
              <w:rPr>
                <w:rFonts w:cstheme="minorHAnsi"/>
                <w:b/>
                <w:sz w:val="20"/>
              </w:rPr>
              <w:t xml:space="preserve"> below</w:t>
            </w:r>
            <w:r w:rsidRPr="003811A4">
              <w:rPr>
                <w:rFonts w:cstheme="minorHAnsi"/>
                <w:b/>
                <w:sz w:val="20"/>
              </w:rPr>
              <w:t xml:space="preserve"> specify the MTPD</w:t>
            </w:r>
            <w:r>
              <w:rPr>
                <w:rFonts w:cstheme="minorHAnsi"/>
                <w:b/>
                <w:sz w:val="20"/>
              </w:rPr>
              <w:t xml:space="preserve"> [See above] in </w:t>
            </w:r>
            <w:r w:rsidRPr="003811A4">
              <w:rPr>
                <w:rFonts w:cstheme="minorHAnsi"/>
                <w:b/>
                <w:color w:val="FF0000"/>
                <w:sz w:val="20"/>
                <w:u w:val="single"/>
              </w:rPr>
              <w:t>Hours, Days or Weeks</w:t>
            </w:r>
            <w:r w:rsidRPr="003811A4">
              <w:rPr>
                <w:rFonts w:cstheme="minorHAnsi"/>
                <w:b/>
                <w:color w:val="FF0000"/>
                <w:sz w:val="20"/>
              </w:rPr>
              <w:t xml:space="preserve"> </w:t>
            </w:r>
            <w:r>
              <w:rPr>
                <w:rFonts w:cstheme="minorHAnsi"/>
                <w:b/>
                <w:sz w:val="20"/>
              </w:rPr>
              <w:t>as appropriate</w:t>
            </w:r>
          </w:p>
          <w:p w14:paraId="3640CE82" w14:textId="77777777" w:rsidR="003811A4" w:rsidRDefault="003811A4"/>
          <w:p w14:paraId="6F3F1B2E" w14:textId="77777777" w:rsidR="003811A4" w:rsidRDefault="003811A4"/>
          <w:p w14:paraId="63029843" w14:textId="77777777" w:rsidR="003811A4" w:rsidRDefault="003811A4"/>
          <w:p w14:paraId="7598398C" w14:textId="77777777" w:rsidR="003811A4" w:rsidRDefault="003811A4"/>
          <w:p w14:paraId="6BE4AFAF" w14:textId="77777777" w:rsidR="003811A4" w:rsidRDefault="003811A4"/>
        </w:tc>
      </w:tr>
      <w:tr w:rsidR="003811A4" w14:paraId="12CD643B" w14:textId="77777777" w:rsidTr="003811A4">
        <w:trPr>
          <w:trHeight w:val="272"/>
        </w:trPr>
        <w:tc>
          <w:tcPr>
            <w:tcW w:w="14625" w:type="dxa"/>
            <w:gridSpan w:val="19"/>
            <w:shd w:val="clear" w:color="auto" w:fill="17365D" w:themeFill="text2" w:themeFillShade="BF"/>
          </w:tcPr>
          <w:p w14:paraId="66F447CC" w14:textId="77777777" w:rsidR="003811A4" w:rsidRDefault="003811A4">
            <w:pPr>
              <w:rPr>
                <w:b/>
                <w:sz w:val="28"/>
              </w:rPr>
            </w:pPr>
          </w:p>
          <w:p w14:paraId="44734E8D" w14:textId="77777777" w:rsidR="003811A4" w:rsidRDefault="003811A4">
            <w:pPr>
              <w:rPr>
                <w:b/>
                <w:sz w:val="28"/>
              </w:rPr>
            </w:pPr>
            <w:r w:rsidRPr="003811A4">
              <w:rPr>
                <w:b/>
                <w:sz w:val="28"/>
              </w:rPr>
              <w:t>Business Impact Analysis For your Area – Ref: Section 5.4 of the UCC Emergency and Business Continuity Plan</w:t>
            </w:r>
          </w:p>
          <w:p w14:paraId="16995137" w14:textId="77777777" w:rsidR="003811A4" w:rsidRPr="003811A4" w:rsidRDefault="003811A4">
            <w:pPr>
              <w:rPr>
                <w:b/>
              </w:rPr>
            </w:pPr>
          </w:p>
        </w:tc>
      </w:tr>
      <w:tr w:rsidR="003811A4" w14:paraId="0CC99B76" w14:textId="77777777" w:rsidTr="003811A4">
        <w:trPr>
          <w:trHeight w:val="181"/>
        </w:trPr>
        <w:tc>
          <w:tcPr>
            <w:tcW w:w="1154" w:type="dxa"/>
            <w:shd w:val="clear" w:color="auto" w:fill="C6D9F1" w:themeFill="text2" w:themeFillTint="33"/>
          </w:tcPr>
          <w:p w14:paraId="6C8AD637" w14:textId="77777777" w:rsidR="003811A4" w:rsidRPr="003811A4" w:rsidRDefault="003811A4">
            <w:pPr>
              <w:rPr>
                <w:b/>
                <w:sz w:val="16"/>
                <w:szCs w:val="16"/>
              </w:rPr>
            </w:pPr>
            <w:r w:rsidRPr="003811A4">
              <w:rPr>
                <w:b/>
                <w:sz w:val="16"/>
                <w:szCs w:val="16"/>
              </w:rPr>
              <w:t>KEY</w:t>
            </w:r>
          </w:p>
        </w:tc>
        <w:tc>
          <w:tcPr>
            <w:tcW w:w="807" w:type="dxa"/>
            <w:shd w:val="clear" w:color="auto" w:fill="C6D9F1" w:themeFill="text2" w:themeFillTint="33"/>
          </w:tcPr>
          <w:p w14:paraId="2548F152" w14:textId="77777777" w:rsidR="003811A4" w:rsidRPr="003811A4" w:rsidRDefault="003811A4">
            <w:pPr>
              <w:rPr>
                <w:b/>
                <w:sz w:val="16"/>
                <w:szCs w:val="16"/>
              </w:rPr>
            </w:pPr>
          </w:p>
        </w:tc>
        <w:tc>
          <w:tcPr>
            <w:tcW w:w="1191" w:type="dxa"/>
            <w:gridSpan w:val="2"/>
            <w:shd w:val="clear" w:color="auto" w:fill="C6D9F1" w:themeFill="text2" w:themeFillTint="33"/>
          </w:tcPr>
          <w:p w14:paraId="7A5E9BA5" w14:textId="77777777" w:rsidR="003811A4" w:rsidRPr="003811A4" w:rsidRDefault="003811A4">
            <w:pPr>
              <w:rPr>
                <w:b/>
                <w:sz w:val="16"/>
                <w:szCs w:val="16"/>
              </w:rPr>
            </w:pPr>
          </w:p>
        </w:tc>
        <w:tc>
          <w:tcPr>
            <w:tcW w:w="1351" w:type="dxa"/>
            <w:shd w:val="clear" w:color="auto" w:fill="C6D9F1" w:themeFill="text2" w:themeFillTint="33"/>
          </w:tcPr>
          <w:p w14:paraId="1A860660" w14:textId="77777777" w:rsidR="003811A4" w:rsidRPr="003811A4" w:rsidRDefault="003811A4" w:rsidP="003811A4">
            <w:pPr>
              <w:jc w:val="center"/>
              <w:rPr>
                <w:b/>
                <w:sz w:val="16"/>
                <w:szCs w:val="16"/>
              </w:rPr>
            </w:pPr>
          </w:p>
        </w:tc>
        <w:tc>
          <w:tcPr>
            <w:tcW w:w="2126" w:type="dxa"/>
            <w:gridSpan w:val="3"/>
            <w:shd w:val="clear" w:color="auto" w:fill="C6D9F1" w:themeFill="text2" w:themeFillTint="33"/>
          </w:tcPr>
          <w:p w14:paraId="22AF470D" w14:textId="77777777" w:rsidR="003811A4" w:rsidRPr="003811A4" w:rsidRDefault="003811A4" w:rsidP="003811A4">
            <w:pPr>
              <w:jc w:val="center"/>
              <w:rPr>
                <w:b/>
                <w:sz w:val="16"/>
                <w:szCs w:val="16"/>
              </w:rPr>
            </w:pPr>
            <w:r w:rsidRPr="003811A4">
              <w:rPr>
                <w:b/>
                <w:sz w:val="16"/>
                <w:szCs w:val="16"/>
              </w:rPr>
              <w:t>RECOVERY PRIORITY</w:t>
            </w:r>
          </w:p>
        </w:tc>
        <w:tc>
          <w:tcPr>
            <w:tcW w:w="2126" w:type="dxa"/>
            <w:gridSpan w:val="3"/>
            <w:shd w:val="clear" w:color="auto" w:fill="C6D9F1" w:themeFill="text2" w:themeFillTint="33"/>
          </w:tcPr>
          <w:p w14:paraId="39457DB6" w14:textId="77777777" w:rsidR="003811A4" w:rsidRPr="003811A4" w:rsidRDefault="003811A4" w:rsidP="003811A4">
            <w:pPr>
              <w:jc w:val="center"/>
              <w:rPr>
                <w:b/>
                <w:sz w:val="16"/>
                <w:szCs w:val="16"/>
              </w:rPr>
            </w:pPr>
            <w:r w:rsidRPr="003811A4">
              <w:rPr>
                <w:b/>
                <w:sz w:val="16"/>
                <w:szCs w:val="16"/>
              </w:rPr>
              <w:t>RECOVERY PRIORITY</w:t>
            </w:r>
          </w:p>
        </w:tc>
        <w:tc>
          <w:tcPr>
            <w:tcW w:w="1843" w:type="dxa"/>
            <w:gridSpan w:val="2"/>
            <w:shd w:val="clear" w:color="auto" w:fill="C6D9F1" w:themeFill="text2" w:themeFillTint="33"/>
          </w:tcPr>
          <w:p w14:paraId="39F48D9A" w14:textId="77777777" w:rsidR="003811A4" w:rsidRPr="003811A4" w:rsidRDefault="003811A4">
            <w:pPr>
              <w:rPr>
                <w:b/>
                <w:sz w:val="16"/>
                <w:szCs w:val="16"/>
              </w:rPr>
            </w:pPr>
            <w:r w:rsidRPr="003811A4">
              <w:rPr>
                <w:b/>
                <w:sz w:val="16"/>
                <w:szCs w:val="16"/>
              </w:rPr>
              <w:t>ACTION</w:t>
            </w:r>
          </w:p>
        </w:tc>
        <w:tc>
          <w:tcPr>
            <w:tcW w:w="4027" w:type="dxa"/>
            <w:gridSpan w:val="6"/>
            <w:shd w:val="clear" w:color="auto" w:fill="C6D9F1" w:themeFill="text2" w:themeFillTint="33"/>
          </w:tcPr>
          <w:p w14:paraId="75E928A8" w14:textId="77777777" w:rsidR="003811A4" w:rsidRPr="003811A4" w:rsidRDefault="003811A4" w:rsidP="003811A4">
            <w:pPr>
              <w:jc w:val="center"/>
              <w:rPr>
                <w:b/>
                <w:sz w:val="16"/>
                <w:szCs w:val="16"/>
              </w:rPr>
            </w:pPr>
            <w:r w:rsidRPr="003811A4">
              <w:rPr>
                <w:b/>
                <w:sz w:val="16"/>
                <w:szCs w:val="16"/>
              </w:rPr>
              <w:t>RESOURCES</w:t>
            </w:r>
          </w:p>
        </w:tc>
      </w:tr>
      <w:tr w:rsidR="003811A4" w14:paraId="2D3705B3" w14:textId="77777777" w:rsidTr="003811A4">
        <w:trPr>
          <w:trHeight w:val="1584"/>
        </w:trPr>
        <w:tc>
          <w:tcPr>
            <w:tcW w:w="1154" w:type="dxa"/>
          </w:tcPr>
          <w:p w14:paraId="2D5DBD09" w14:textId="77777777" w:rsidR="003811A4" w:rsidRPr="003811A4" w:rsidRDefault="003811A4">
            <w:pPr>
              <w:rPr>
                <w:b/>
                <w:sz w:val="16"/>
                <w:szCs w:val="16"/>
              </w:rPr>
            </w:pPr>
            <w:r w:rsidRPr="003811A4">
              <w:rPr>
                <w:b/>
                <w:sz w:val="16"/>
                <w:szCs w:val="16"/>
              </w:rPr>
              <w:t>Services</w:t>
            </w:r>
          </w:p>
          <w:p w14:paraId="0029BA78" w14:textId="77777777" w:rsidR="003811A4" w:rsidRPr="003811A4" w:rsidRDefault="003811A4">
            <w:pPr>
              <w:rPr>
                <w:b/>
                <w:sz w:val="16"/>
                <w:szCs w:val="16"/>
              </w:rPr>
            </w:pPr>
            <w:r w:rsidRPr="003811A4">
              <w:rPr>
                <w:b/>
                <w:sz w:val="16"/>
                <w:szCs w:val="16"/>
              </w:rPr>
              <w:t>Functions</w:t>
            </w:r>
          </w:p>
          <w:p w14:paraId="5BE349E9" w14:textId="77777777" w:rsidR="003811A4" w:rsidRPr="003811A4" w:rsidRDefault="003811A4">
            <w:pPr>
              <w:rPr>
                <w:b/>
                <w:sz w:val="16"/>
                <w:szCs w:val="16"/>
              </w:rPr>
            </w:pPr>
            <w:r w:rsidRPr="003811A4">
              <w:rPr>
                <w:b/>
                <w:sz w:val="16"/>
                <w:szCs w:val="16"/>
              </w:rPr>
              <w:t>Relationships</w:t>
            </w:r>
          </w:p>
          <w:p w14:paraId="399751F4" w14:textId="77777777" w:rsidR="003811A4" w:rsidRPr="003811A4" w:rsidRDefault="003811A4">
            <w:pPr>
              <w:rPr>
                <w:b/>
                <w:sz w:val="16"/>
                <w:szCs w:val="16"/>
              </w:rPr>
            </w:pPr>
            <w:r w:rsidRPr="003811A4">
              <w:rPr>
                <w:b/>
                <w:sz w:val="16"/>
                <w:szCs w:val="16"/>
              </w:rPr>
              <w:t>Activities</w:t>
            </w:r>
          </w:p>
          <w:p w14:paraId="7D2FCB7D" w14:textId="77777777" w:rsidR="003811A4" w:rsidRPr="003811A4" w:rsidRDefault="003811A4">
            <w:pPr>
              <w:rPr>
                <w:b/>
                <w:sz w:val="16"/>
                <w:szCs w:val="16"/>
              </w:rPr>
            </w:pPr>
            <w:r w:rsidRPr="003811A4">
              <w:rPr>
                <w:b/>
                <w:sz w:val="16"/>
                <w:szCs w:val="16"/>
              </w:rPr>
              <w:t>Partnerships</w:t>
            </w:r>
          </w:p>
          <w:p w14:paraId="2D9E700D" w14:textId="77777777" w:rsidR="003811A4" w:rsidRDefault="003811A4">
            <w:pPr>
              <w:rPr>
                <w:b/>
                <w:sz w:val="16"/>
                <w:szCs w:val="16"/>
              </w:rPr>
            </w:pPr>
            <w:r w:rsidRPr="003811A4">
              <w:rPr>
                <w:b/>
                <w:sz w:val="16"/>
                <w:szCs w:val="16"/>
              </w:rPr>
              <w:t>Legal/Reg Responsibility</w:t>
            </w:r>
          </w:p>
          <w:p w14:paraId="323D5D18" w14:textId="77777777" w:rsidR="003811A4" w:rsidRPr="003811A4" w:rsidRDefault="003811A4" w:rsidP="003811A4">
            <w:pPr>
              <w:rPr>
                <w:b/>
                <w:color w:val="FF0000"/>
                <w:sz w:val="16"/>
                <w:szCs w:val="16"/>
              </w:rPr>
            </w:pPr>
            <w:r w:rsidRPr="003811A4">
              <w:rPr>
                <w:b/>
                <w:color w:val="FF0000"/>
                <w:sz w:val="16"/>
                <w:szCs w:val="16"/>
              </w:rPr>
              <w:t>In Your Area</w:t>
            </w:r>
          </w:p>
          <w:p w14:paraId="7729284C" w14:textId="77777777" w:rsidR="003811A4" w:rsidRPr="003811A4" w:rsidRDefault="003811A4">
            <w:pPr>
              <w:rPr>
                <w:sz w:val="16"/>
                <w:szCs w:val="16"/>
              </w:rPr>
            </w:pPr>
          </w:p>
        </w:tc>
        <w:tc>
          <w:tcPr>
            <w:tcW w:w="807" w:type="dxa"/>
          </w:tcPr>
          <w:p w14:paraId="00FBEFDD" w14:textId="77777777" w:rsidR="003811A4" w:rsidRPr="003811A4" w:rsidRDefault="003811A4">
            <w:pPr>
              <w:rPr>
                <w:sz w:val="16"/>
                <w:szCs w:val="16"/>
              </w:rPr>
            </w:pPr>
            <w:r w:rsidRPr="003811A4">
              <w:rPr>
                <w:sz w:val="16"/>
                <w:szCs w:val="16"/>
              </w:rPr>
              <w:t>Describe the Service</w:t>
            </w:r>
          </w:p>
        </w:tc>
        <w:tc>
          <w:tcPr>
            <w:tcW w:w="1191" w:type="dxa"/>
            <w:gridSpan w:val="2"/>
          </w:tcPr>
          <w:p w14:paraId="5C2D9553" w14:textId="77777777" w:rsidR="003811A4" w:rsidRDefault="003811A4">
            <w:pPr>
              <w:rPr>
                <w:sz w:val="16"/>
                <w:szCs w:val="16"/>
              </w:rPr>
            </w:pPr>
            <w:r w:rsidRPr="003811A4">
              <w:rPr>
                <w:sz w:val="16"/>
                <w:szCs w:val="16"/>
              </w:rPr>
              <w:t>Describe the Consequences</w:t>
            </w:r>
            <w:r>
              <w:rPr>
                <w:sz w:val="16"/>
                <w:szCs w:val="16"/>
              </w:rPr>
              <w:t xml:space="preserve"> </w:t>
            </w:r>
          </w:p>
          <w:p w14:paraId="5BC67927" w14:textId="77777777" w:rsidR="003811A4" w:rsidRPr="003811A4" w:rsidRDefault="003811A4">
            <w:pPr>
              <w:rPr>
                <w:sz w:val="16"/>
                <w:szCs w:val="16"/>
              </w:rPr>
            </w:pPr>
            <w:r>
              <w:rPr>
                <w:sz w:val="16"/>
                <w:szCs w:val="16"/>
              </w:rPr>
              <w:t>of a loss of service etc.</w:t>
            </w:r>
          </w:p>
        </w:tc>
        <w:tc>
          <w:tcPr>
            <w:tcW w:w="1351" w:type="dxa"/>
          </w:tcPr>
          <w:p w14:paraId="6822B6F7" w14:textId="77777777" w:rsidR="003811A4" w:rsidRDefault="003811A4" w:rsidP="003811A4">
            <w:pPr>
              <w:rPr>
                <w:sz w:val="16"/>
                <w:szCs w:val="16"/>
              </w:rPr>
            </w:pPr>
            <w:r>
              <w:rPr>
                <w:sz w:val="16"/>
                <w:szCs w:val="16"/>
              </w:rPr>
              <w:t xml:space="preserve">Which Emergencies as listed in the UCC EM&amp;BCP  might cause this </w:t>
            </w:r>
          </w:p>
          <w:p w14:paraId="16D20DDB" w14:textId="77777777" w:rsidR="003811A4" w:rsidRDefault="003811A4" w:rsidP="003811A4">
            <w:pPr>
              <w:jc w:val="center"/>
              <w:rPr>
                <w:sz w:val="16"/>
                <w:szCs w:val="16"/>
              </w:rPr>
            </w:pPr>
            <w:r>
              <w:rPr>
                <w:sz w:val="16"/>
                <w:szCs w:val="16"/>
              </w:rPr>
              <w:t>disruption?</w:t>
            </w:r>
          </w:p>
        </w:tc>
        <w:tc>
          <w:tcPr>
            <w:tcW w:w="2126" w:type="dxa"/>
            <w:gridSpan w:val="3"/>
          </w:tcPr>
          <w:p w14:paraId="136A4229" w14:textId="77777777" w:rsidR="003811A4" w:rsidRPr="003811A4" w:rsidRDefault="003811A4" w:rsidP="003811A4">
            <w:pPr>
              <w:jc w:val="center"/>
              <w:rPr>
                <w:sz w:val="16"/>
                <w:szCs w:val="16"/>
              </w:rPr>
            </w:pPr>
            <w:r>
              <w:rPr>
                <w:sz w:val="16"/>
                <w:szCs w:val="16"/>
              </w:rPr>
              <w:t>IN TERM</w:t>
            </w:r>
          </w:p>
        </w:tc>
        <w:tc>
          <w:tcPr>
            <w:tcW w:w="2126" w:type="dxa"/>
            <w:gridSpan w:val="3"/>
          </w:tcPr>
          <w:p w14:paraId="6E78C9D3" w14:textId="77777777" w:rsidR="003811A4" w:rsidRPr="003811A4" w:rsidRDefault="003811A4" w:rsidP="003811A4">
            <w:pPr>
              <w:jc w:val="center"/>
              <w:rPr>
                <w:sz w:val="16"/>
                <w:szCs w:val="16"/>
              </w:rPr>
            </w:pPr>
            <w:r>
              <w:rPr>
                <w:sz w:val="16"/>
                <w:szCs w:val="16"/>
              </w:rPr>
              <w:t>OUT OF TERM</w:t>
            </w:r>
          </w:p>
        </w:tc>
        <w:tc>
          <w:tcPr>
            <w:tcW w:w="992" w:type="dxa"/>
          </w:tcPr>
          <w:p w14:paraId="2AE3A6EE" w14:textId="77777777" w:rsidR="003811A4" w:rsidRPr="003811A4" w:rsidRDefault="003811A4">
            <w:pPr>
              <w:rPr>
                <w:sz w:val="16"/>
                <w:szCs w:val="16"/>
              </w:rPr>
            </w:pPr>
            <w:r>
              <w:rPr>
                <w:sz w:val="16"/>
                <w:szCs w:val="16"/>
              </w:rPr>
              <w:t>Who is Responsible</w:t>
            </w:r>
          </w:p>
        </w:tc>
        <w:tc>
          <w:tcPr>
            <w:tcW w:w="851" w:type="dxa"/>
          </w:tcPr>
          <w:p w14:paraId="7A87B4ED" w14:textId="77777777" w:rsidR="003811A4" w:rsidRPr="003811A4" w:rsidRDefault="003811A4">
            <w:pPr>
              <w:rPr>
                <w:sz w:val="16"/>
                <w:szCs w:val="16"/>
              </w:rPr>
            </w:pPr>
            <w:r>
              <w:rPr>
                <w:sz w:val="16"/>
                <w:szCs w:val="16"/>
              </w:rPr>
              <w:t>What will be Done</w:t>
            </w:r>
          </w:p>
        </w:tc>
        <w:tc>
          <w:tcPr>
            <w:tcW w:w="4027" w:type="dxa"/>
            <w:gridSpan w:val="6"/>
          </w:tcPr>
          <w:p w14:paraId="4334D857" w14:textId="77777777" w:rsidR="003811A4" w:rsidRDefault="003811A4" w:rsidP="003811A4">
            <w:pPr>
              <w:jc w:val="center"/>
              <w:rPr>
                <w:sz w:val="16"/>
                <w:szCs w:val="16"/>
              </w:rPr>
            </w:pPr>
            <w:r>
              <w:rPr>
                <w:sz w:val="16"/>
                <w:szCs w:val="16"/>
              </w:rPr>
              <w:t>WHAT RESOURCES WILL BE REQUIRED LOCALLY TO ENSURE RECOVERY</w:t>
            </w:r>
          </w:p>
          <w:p w14:paraId="5D5C5F57" w14:textId="77777777" w:rsidR="003811A4" w:rsidRDefault="003811A4" w:rsidP="003811A4">
            <w:pPr>
              <w:jc w:val="center"/>
              <w:rPr>
                <w:sz w:val="16"/>
                <w:szCs w:val="16"/>
              </w:rPr>
            </w:pPr>
          </w:p>
          <w:p w14:paraId="3BC26F5D" w14:textId="77777777" w:rsidR="003811A4" w:rsidRPr="003811A4" w:rsidRDefault="003811A4" w:rsidP="003811A4">
            <w:pPr>
              <w:jc w:val="center"/>
              <w:rPr>
                <w:sz w:val="16"/>
                <w:szCs w:val="16"/>
              </w:rPr>
            </w:pPr>
            <w:r>
              <w:rPr>
                <w:sz w:val="16"/>
                <w:szCs w:val="16"/>
              </w:rPr>
              <w:t>NOTE: You can note resources that will provided by another central service e.g. IT, Buildings etc. and note additional resources required by your area</w:t>
            </w:r>
          </w:p>
        </w:tc>
      </w:tr>
      <w:tr w:rsidR="003811A4" w14:paraId="4BCC2BA6" w14:textId="77777777" w:rsidTr="003811A4">
        <w:trPr>
          <w:trHeight w:val="196"/>
        </w:trPr>
        <w:tc>
          <w:tcPr>
            <w:tcW w:w="1154" w:type="dxa"/>
            <w:shd w:val="clear" w:color="auto" w:fill="A6A6A6" w:themeFill="background1" w:themeFillShade="A6"/>
          </w:tcPr>
          <w:p w14:paraId="32E25F5F" w14:textId="77777777" w:rsidR="003811A4" w:rsidRPr="003811A4" w:rsidRDefault="003811A4">
            <w:pPr>
              <w:rPr>
                <w:sz w:val="16"/>
                <w:szCs w:val="16"/>
              </w:rPr>
            </w:pPr>
          </w:p>
        </w:tc>
        <w:tc>
          <w:tcPr>
            <w:tcW w:w="807" w:type="dxa"/>
            <w:shd w:val="clear" w:color="auto" w:fill="A6A6A6" w:themeFill="background1" w:themeFillShade="A6"/>
          </w:tcPr>
          <w:p w14:paraId="317193F5" w14:textId="77777777" w:rsidR="003811A4" w:rsidRPr="003811A4" w:rsidRDefault="003811A4">
            <w:pPr>
              <w:rPr>
                <w:sz w:val="16"/>
                <w:szCs w:val="16"/>
              </w:rPr>
            </w:pPr>
          </w:p>
        </w:tc>
        <w:tc>
          <w:tcPr>
            <w:tcW w:w="1191" w:type="dxa"/>
            <w:gridSpan w:val="2"/>
            <w:shd w:val="clear" w:color="auto" w:fill="A6A6A6" w:themeFill="background1" w:themeFillShade="A6"/>
          </w:tcPr>
          <w:p w14:paraId="6D45ECAD" w14:textId="77777777" w:rsidR="003811A4" w:rsidRPr="003811A4" w:rsidRDefault="003811A4">
            <w:pPr>
              <w:rPr>
                <w:sz w:val="16"/>
                <w:szCs w:val="16"/>
              </w:rPr>
            </w:pPr>
          </w:p>
        </w:tc>
        <w:tc>
          <w:tcPr>
            <w:tcW w:w="1351" w:type="dxa"/>
            <w:shd w:val="clear" w:color="auto" w:fill="A6A6A6" w:themeFill="background1" w:themeFillShade="A6"/>
          </w:tcPr>
          <w:p w14:paraId="2E959E69" w14:textId="77777777" w:rsidR="003811A4" w:rsidRDefault="003811A4">
            <w:pPr>
              <w:rPr>
                <w:sz w:val="16"/>
                <w:szCs w:val="16"/>
              </w:rPr>
            </w:pPr>
          </w:p>
        </w:tc>
        <w:tc>
          <w:tcPr>
            <w:tcW w:w="708" w:type="dxa"/>
          </w:tcPr>
          <w:p w14:paraId="3CEAFBD6" w14:textId="77777777" w:rsidR="003811A4" w:rsidRPr="003811A4" w:rsidRDefault="003811A4">
            <w:pPr>
              <w:rPr>
                <w:sz w:val="16"/>
                <w:szCs w:val="16"/>
              </w:rPr>
            </w:pPr>
            <w:r>
              <w:rPr>
                <w:sz w:val="16"/>
                <w:szCs w:val="16"/>
              </w:rPr>
              <w:t>High*</w:t>
            </w:r>
          </w:p>
        </w:tc>
        <w:tc>
          <w:tcPr>
            <w:tcW w:w="851" w:type="dxa"/>
          </w:tcPr>
          <w:p w14:paraId="1DCC047B" w14:textId="77777777" w:rsidR="003811A4" w:rsidRPr="003811A4" w:rsidRDefault="003811A4">
            <w:pPr>
              <w:rPr>
                <w:sz w:val="16"/>
                <w:szCs w:val="16"/>
              </w:rPr>
            </w:pPr>
            <w:r>
              <w:rPr>
                <w:sz w:val="16"/>
                <w:szCs w:val="16"/>
              </w:rPr>
              <w:t>Medium*</w:t>
            </w:r>
          </w:p>
        </w:tc>
        <w:tc>
          <w:tcPr>
            <w:tcW w:w="567" w:type="dxa"/>
          </w:tcPr>
          <w:p w14:paraId="36D49DF4" w14:textId="77777777" w:rsidR="003811A4" w:rsidRPr="003811A4" w:rsidRDefault="003811A4">
            <w:pPr>
              <w:rPr>
                <w:sz w:val="16"/>
                <w:szCs w:val="16"/>
              </w:rPr>
            </w:pPr>
            <w:r>
              <w:rPr>
                <w:sz w:val="16"/>
                <w:szCs w:val="16"/>
              </w:rPr>
              <w:t>Low*</w:t>
            </w:r>
          </w:p>
        </w:tc>
        <w:tc>
          <w:tcPr>
            <w:tcW w:w="709" w:type="dxa"/>
          </w:tcPr>
          <w:p w14:paraId="15BC671F" w14:textId="77777777" w:rsidR="003811A4" w:rsidRPr="003811A4" w:rsidRDefault="003811A4">
            <w:pPr>
              <w:rPr>
                <w:sz w:val="16"/>
                <w:szCs w:val="16"/>
              </w:rPr>
            </w:pPr>
            <w:r>
              <w:rPr>
                <w:sz w:val="16"/>
                <w:szCs w:val="16"/>
              </w:rPr>
              <w:t xml:space="preserve">High* </w:t>
            </w:r>
          </w:p>
        </w:tc>
        <w:tc>
          <w:tcPr>
            <w:tcW w:w="850" w:type="dxa"/>
          </w:tcPr>
          <w:p w14:paraId="77CCBCB1" w14:textId="77777777" w:rsidR="003811A4" w:rsidRPr="003811A4" w:rsidRDefault="003811A4">
            <w:pPr>
              <w:rPr>
                <w:sz w:val="16"/>
                <w:szCs w:val="16"/>
              </w:rPr>
            </w:pPr>
            <w:r>
              <w:rPr>
                <w:sz w:val="16"/>
                <w:szCs w:val="16"/>
              </w:rPr>
              <w:t>Medium*</w:t>
            </w:r>
          </w:p>
        </w:tc>
        <w:tc>
          <w:tcPr>
            <w:tcW w:w="567" w:type="dxa"/>
          </w:tcPr>
          <w:p w14:paraId="046FC77E" w14:textId="77777777" w:rsidR="003811A4" w:rsidRPr="003811A4" w:rsidRDefault="003811A4">
            <w:pPr>
              <w:rPr>
                <w:sz w:val="16"/>
                <w:szCs w:val="16"/>
              </w:rPr>
            </w:pPr>
            <w:r>
              <w:rPr>
                <w:sz w:val="16"/>
                <w:szCs w:val="16"/>
              </w:rPr>
              <w:t>Low*</w:t>
            </w:r>
          </w:p>
        </w:tc>
        <w:tc>
          <w:tcPr>
            <w:tcW w:w="992" w:type="dxa"/>
            <w:shd w:val="clear" w:color="auto" w:fill="A6A6A6" w:themeFill="background1" w:themeFillShade="A6"/>
          </w:tcPr>
          <w:p w14:paraId="4F44E38C" w14:textId="77777777" w:rsidR="003811A4" w:rsidRPr="003811A4" w:rsidRDefault="003811A4">
            <w:pPr>
              <w:rPr>
                <w:sz w:val="16"/>
                <w:szCs w:val="16"/>
              </w:rPr>
            </w:pPr>
          </w:p>
        </w:tc>
        <w:tc>
          <w:tcPr>
            <w:tcW w:w="851" w:type="dxa"/>
            <w:shd w:val="clear" w:color="auto" w:fill="A6A6A6" w:themeFill="background1" w:themeFillShade="A6"/>
          </w:tcPr>
          <w:p w14:paraId="20DA433C" w14:textId="77777777" w:rsidR="003811A4" w:rsidRPr="003811A4" w:rsidRDefault="003811A4">
            <w:pPr>
              <w:rPr>
                <w:sz w:val="16"/>
                <w:szCs w:val="16"/>
              </w:rPr>
            </w:pPr>
          </w:p>
        </w:tc>
        <w:tc>
          <w:tcPr>
            <w:tcW w:w="709" w:type="dxa"/>
          </w:tcPr>
          <w:p w14:paraId="7052124F" w14:textId="77777777" w:rsidR="003811A4" w:rsidRPr="003811A4" w:rsidRDefault="003811A4">
            <w:pPr>
              <w:rPr>
                <w:sz w:val="14"/>
                <w:szCs w:val="16"/>
              </w:rPr>
            </w:pPr>
            <w:r w:rsidRPr="003811A4">
              <w:rPr>
                <w:sz w:val="14"/>
                <w:szCs w:val="16"/>
              </w:rPr>
              <w:t>P</w:t>
            </w:r>
            <w:r>
              <w:rPr>
                <w:sz w:val="14"/>
                <w:szCs w:val="16"/>
              </w:rPr>
              <w:t>eople</w:t>
            </w:r>
          </w:p>
        </w:tc>
        <w:tc>
          <w:tcPr>
            <w:tcW w:w="708" w:type="dxa"/>
          </w:tcPr>
          <w:p w14:paraId="179565C6" w14:textId="77777777" w:rsidR="003811A4" w:rsidRPr="003811A4" w:rsidRDefault="003811A4">
            <w:pPr>
              <w:rPr>
                <w:sz w:val="14"/>
                <w:szCs w:val="16"/>
              </w:rPr>
            </w:pPr>
            <w:r w:rsidRPr="003811A4">
              <w:rPr>
                <w:sz w:val="14"/>
                <w:szCs w:val="16"/>
              </w:rPr>
              <w:t>B</w:t>
            </w:r>
            <w:r>
              <w:rPr>
                <w:sz w:val="14"/>
                <w:szCs w:val="16"/>
              </w:rPr>
              <w:t>uildings</w:t>
            </w:r>
          </w:p>
        </w:tc>
        <w:tc>
          <w:tcPr>
            <w:tcW w:w="567" w:type="dxa"/>
          </w:tcPr>
          <w:p w14:paraId="596E272F" w14:textId="77777777" w:rsidR="003811A4" w:rsidRPr="003811A4" w:rsidRDefault="003811A4">
            <w:pPr>
              <w:rPr>
                <w:sz w:val="14"/>
                <w:szCs w:val="16"/>
              </w:rPr>
            </w:pPr>
            <w:r w:rsidRPr="003811A4">
              <w:rPr>
                <w:sz w:val="14"/>
                <w:szCs w:val="16"/>
              </w:rPr>
              <w:t>T</w:t>
            </w:r>
            <w:r>
              <w:rPr>
                <w:sz w:val="14"/>
                <w:szCs w:val="16"/>
              </w:rPr>
              <w:t>ech</w:t>
            </w:r>
          </w:p>
        </w:tc>
        <w:tc>
          <w:tcPr>
            <w:tcW w:w="567" w:type="dxa"/>
          </w:tcPr>
          <w:p w14:paraId="71E21023" w14:textId="77777777" w:rsidR="003811A4" w:rsidRPr="003811A4" w:rsidRDefault="003811A4">
            <w:pPr>
              <w:rPr>
                <w:sz w:val="14"/>
                <w:szCs w:val="16"/>
              </w:rPr>
            </w:pPr>
            <w:r w:rsidRPr="003811A4">
              <w:rPr>
                <w:sz w:val="14"/>
                <w:szCs w:val="16"/>
              </w:rPr>
              <w:t>D</w:t>
            </w:r>
            <w:r>
              <w:rPr>
                <w:sz w:val="14"/>
                <w:szCs w:val="16"/>
              </w:rPr>
              <w:t>ata</w:t>
            </w:r>
          </w:p>
        </w:tc>
        <w:tc>
          <w:tcPr>
            <w:tcW w:w="709" w:type="dxa"/>
          </w:tcPr>
          <w:p w14:paraId="0891F54C" w14:textId="77777777" w:rsidR="003811A4" w:rsidRPr="003811A4" w:rsidRDefault="003811A4">
            <w:pPr>
              <w:rPr>
                <w:sz w:val="14"/>
                <w:szCs w:val="16"/>
              </w:rPr>
            </w:pPr>
            <w:r w:rsidRPr="003811A4">
              <w:rPr>
                <w:sz w:val="14"/>
                <w:szCs w:val="16"/>
              </w:rPr>
              <w:t>S</w:t>
            </w:r>
            <w:r>
              <w:rPr>
                <w:sz w:val="14"/>
                <w:szCs w:val="16"/>
              </w:rPr>
              <w:t>uppliers</w:t>
            </w:r>
          </w:p>
        </w:tc>
        <w:tc>
          <w:tcPr>
            <w:tcW w:w="767" w:type="dxa"/>
          </w:tcPr>
          <w:p w14:paraId="627C0B58" w14:textId="77777777" w:rsidR="003811A4" w:rsidRPr="003811A4" w:rsidRDefault="003811A4">
            <w:pPr>
              <w:rPr>
                <w:sz w:val="14"/>
                <w:szCs w:val="16"/>
              </w:rPr>
            </w:pPr>
            <w:r>
              <w:rPr>
                <w:sz w:val="14"/>
                <w:szCs w:val="16"/>
              </w:rPr>
              <w:t>Partner</w:t>
            </w:r>
          </w:p>
        </w:tc>
      </w:tr>
      <w:tr w:rsidR="003811A4" w14:paraId="5BE41BE3" w14:textId="77777777" w:rsidTr="003811A4">
        <w:trPr>
          <w:trHeight w:val="770"/>
        </w:trPr>
        <w:tc>
          <w:tcPr>
            <w:tcW w:w="1154" w:type="dxa"/>
          </w:tcPr>
          <w:p w14:paraId="72B362BB" w14:textId="77777777" w:rsidR="003811A4" w:rsidRPr="003811A4" w:rsidRDefault="003811A4" w:rsidP="003811A4">
            <w:pPr>
              <w:rPr>
                <w:sz w:val="16"/>
                <w:szCs w:val="16"/>
              </w:rPr>
            </w:pPr>
          </w:p>
        </w:tc>
        <w:tc>
          <w:tcPr>
            <w:tcW w:w="807" w:type="dxa"/>
          </w:tcPr>
          <w:p w14:paraId="66DFA18F" w14:textId="77777777" w:rsidR="003811A4" w:rsidRPr="003811A4" w:rsidRDefault="003811A4">
            <w:pPr>
              <w:rPr>
                <w:sz w:val="16"/>
                <w:szCs w:val="16"/>
              </w:rPr>
            </w:pPr>
          </w:p>
        </w:tc>
        <w:tc>
          <w:tcPr>
            <w:tcW w:w="1191" w:type="dxa"/>
            <w:gridSpan w:val="2"/>
          </w:tcPr>
          <w:p w14:paraId="2C45CE15" w14:textId="77777777" w:rsidR="003811A4" w:rsidRPr="003811A4" w:rsidRDefault="003811A4">
            <w:pPr>
              <w:rPr>
                <w:sz w:val="16"/>
                <w:szCs w:val="16"/>
              </w:rPr>
            </w:pPr>
          </w:p>
        </w:tc>
        <w:tc>
          <w:tcPr>
            <w:tcW w:w="1351" w:type="dxa"/>
          </w:tcPr>
          <w:p w14:paraId="0CFFBB06" w14:textId="77777777" w:rsidR="003811A4" w:rsidRPr="003811A4" w:rsidRDefault="003811A4">
            <w:pPr>
              <w:rPr>
                <w:sz w:val="16"/>
                <w:szCs w:val="16"/>
              </w:rPr>
            </w:pPr>
          </w:p>
        </w:tc>
        <w:tc>
          <w:tcPr>
            <w:tcW w:w="708" w:type="dxa"/>
          </w:tcPr>
          <w:p w14:paraId="49B67BEB" w14:textId="77777777" w:rsidR="003811A4" w:rsidRPr="003811A4" w:rsidRDefault="003811A4">
            <w:pPr>
              <w:rPr>
                <w:sz w:val="16"/>
                <w:szCs w:val="16"/>
              </w:rPr>
            </w:pPr>
          </w:p>
        </w:tc>
        <w:tc>
          <w:tcPr>
            <w:tcW w:w="851" w:type="dxa"/>
          </w:tcPr>
          <w:p w14:paraId="78BCBCAF" w14:textId="77777777" w:rsidR="003811A4" w:rsidRPr="003811A4" w:rsidRDefault="003811A4">
            <w:pPr>
              <w:rPr>
                <w:sz w:val="16"/>
                <w:szCs w:val="16"/>
              </w:rPr>
            </w:pPr>
          </w:p>
        </w:tc>
        <w:tc>
          <w:tcPr>
            <w:tcW w:w="567" w:type="dxa"/>
          </w:tcPr>
          <w:p w14:paraId="7B9F8F5D" w14:textId="77777777" w:rsidR="003811A4" w:rsidRPr="003811A4" w:rsidRDefault="003811A4">
            <w:pPr>
              <w:rPr>
                <w:sz w:val="16"/>
                <w:szCs w:val="16"/>
              </w:rPr>
            </w:pPr>
          </w:p>
        </w:tc>
        <w:tc>
          <w:tcPr>
            <w:tcW w:w="709" w:type="dxa"/>
          </w:tcPr>
          <w:p w14:paraId="334BE47D" w14:textId="77777777" w:rsidR="003811A4" w:rsidRPr="003811A4" w:rsidRDefault="003811A4">
            <w:pPr>
              <w:rPr>
                <w:sz w:val="16"/>
                <w:szCs w:val="16"/>
              </w:rPr>
            </w:pPr>
          </w:p>
        </w:tc>
        <w:tc>
          <w:tcPr>
            <w:tcW w:w="850" w:type="dxa"/>
          </w:tcPr>
          <w:p w14:paraId="01895313" w14:textId="77777777" w:rsidR="003811A4" w:rsidRPr="003811A4" w:rsidRDefault="003811A4">
            <w:pPr>
              <w:rPr>
                <w:sz w:val="16"/>
                <w:szCs w:val="16"/>
              </w:rPr>
            </w:pPr>
          </w:p>
        </w:tc>
        <w:tc>
          <w:tcPr>
            <w:tcW w:w="567" w:type="dxa"/>
          </w:tcPr>
          <w:p w14:paraId="0C44B435" w14:textId="77777777" w:rsidR="003811A4" w:rsidRPr="003811A4" w:rsidRDefault="003811A4">
            <w:pPr>
              <w:rPr>
                <w:sz w:val="16"/>
                <w:szCs w:val="16"/>
              </w:rPr>
            </w:pPr>
          </w:p>
        </w:tc>
        <w:tc>
          <w:tcPr>
            <w:tcW w:w="992" w:type="dxa"/>
          </w:tcPr>
          <w:p w14:paraId="42C2007D" w14:textId="77777777" w:rsidR="003811A4" w:rsidRPr="003811A4" w:rsidRDefault="003811A4">
            <w:pPr>
              <w:rPr>
                <w:sz w:val="16"/>
                <w:szCs w:val="16"/>
              </w:rPr>
            </w:pPr>
          </w:p>
        </w:tc>
        <w:tc>
          <w:tcPr>
            <w:tcW w:w="851" w:type="dxa"/>
          </w:tcPr>
          <w:p w14:paraId="27999956" w14:textId="77777777" w:rsidR="003811A4" w:rsidRPr="003811A4" w:rsidRDefault="003811A4">
            <w:pPr>
              <w:rPr>
                <w:sz w:val="16"/>
                <w:szCs w:val="16"/>
              </w:rPr>
            </w:pPr>
          </w:p>
        </w:tc>
        <w:tc>
          <w:tcPr>
            <w:tcW w:w="709" w:type="dxa"/>
          </w:tcPr>
          <w:p w14:paraId="4A9C32D6" w14:textId="77777777" w:rsidR="003811A4" w:rsidRPr="003811A4" w:rsidRDefault="003811A4">
            <w:pPr>
              <w:rPr>
                <w:sz w:val="16"/>
                <w:szCs w:val="16"/>
              </w:rPr>
            </w:pPr>
          </w:p>
        </w:tc>
        <w:tc>
          <w:tcPr>
            <w:tcW w:w="708" w:type="dxa"/>
          </w:tcPr>
          <w:p w14:paraId="6557173A" w14:textId="77777777" w:rsidR="003811A4" w:rsidRPr="003811A4" w:rsidRDefault="003811A4">
            <w:pPr>
              <w:rPr>
                <w:sz w:val="16"/>
                <w:szCs w:val="16"/>
              </w:rPr>
            </w:pPr>
          </w:p>
        </w:tc>
        <w:tc>
          <w:tcPr>
            <w:tcW w:w="567" w:type="dxa"/>
          </w:tcPr>
          <w:p w14:paraId="592303F4" w14:textId="77777777" w:rsidR="003811A4" w:rsidRPr="003811A4" w:rsidRDefault="003811A4">
            <w:pPr>
              <w:rPr>
                <w:sz w:val="16"/>
                <w:szCs w:val="16"/>
              </w:rPr>
            </w:pPr>
          </w:p>
        </w:tc>
        <w:tc>
          <w:tcPr>
            <w:tcW w:w="567" w:type="dxa"/>
          </w:tcPr>
          <w:p w14:paraId="2F5B9975" w14:textId="77777777" w:rsidR="003811A4" w:rsidRPr="003811A4" w:rsidRDefault="003811A4">
            <w:pPr>
              <w:rPr>
                <w:sz w:val="16"/>
                <w:szCs w:val="16"/>
              </w:rPr>
            </w:pPr>
          </w:p>
        </w:tc>
        <w:tc>
          <w:tcPr>
            <w:tcW w:w="709" w:type="dxa"/>
          </w:tcPr>
          <w:p w14:paraId="681AF3F8" w14:textId="77777777" w:rsidR="003811A4" w:rsidRPr="003811A4" w:rsidRDefault="003811A4">
            <w:pPr>
              <w:rPr>
                <w:sz w:val="16"/>
                <w:szCs w:val="16"/>
              </w:rPr>
            </w:pPr>
          </w:p>
        </w:tc>
        <w:tc>
          <w:tcPr>
            <w:tcW w:w="767" w:type="dxa"/>
          </w:tcPr>
          <w:p w14:paraId="6D0E6275" w14:textId="77777777" w:rsidR="003811A4" w:rsidRPr="003811A4" w:rsidRDefault="003811A4">
            <w:pPr>
              <w:rPr>
                <w:sz w:val="16"/>
                <w:szCs w:val="16"/>
              </w:rPr>
            </w:pPr>
          </w:p>
        </w:tc>
      </w:tr>
      <w:tr w:rsidR="003811A4" w14:paraId="017E8AF2" w14:textId="77777777" w:rsidTr="003811A4">
        <w:trPr>
          <w:trHeight w:val="272"/>
        </w:trPr>
        <w:tc>
          <w:tcPr>
            <w:tcW w:w="1154" w:type="dxa"/>
          </w:tcPr>
          <w:p w14:paraId="590EB731" w14:textId="77777777" w:rsidR="003811A4" w:rsidRDefault="003811A4"/>
        </w:tc>
        <w:tc>
          <w:tcPr>
            <w:tcW w:w="807" w:type="dxa"/>
          </w:tcPr>
          <w:p w14:paraId="2496C9F0" w14:textId="77777777" w:rsidR="003811A4" w:rsidRDefault="003811A4"/>
        </w:tc>
        <w:tc>
          <w:tcPr>
            <w:tcW w:w="1191" w:type="dxa"/>
            <w:gridSpan w:val="2"/>
          </w:tcPr>
          <w:p w14:paraId="47CDCEAF" w14:textId="77777777" w:rsidR="003811A4" w:rsidRDefault="003811A4"/>
        </w:tc>
        <w:tc>
          <w:tcPr>
            <w:tcW w:w="1351" w:type="dxa"/>
          </w:tcPr>
          <w:p w14:paraId="3D7EE8E4" w14:textId="77777777" w:rsidR="003811A4" w:rsidRDefault="003811A4"/>
        </w:tc>
        <w:tc>
          <w:tcPr>
            <w:tcW w:w="708" w:type="dxa"/>
          </w:tcPr>
          <w:p w14:paraId="48B93A16" w14:textId="77777777" w:rsidR="003811A4" w:rsidRDefault="003811A4"/>
        </w:tc>
        <w:tc>
          <w:tcPr>
            <w:tcW w:w="851" w:type="dxa"/>
          </w:tcPr>
          <w:p w14:paraId="04F62DDF" w14:textId="77777777" w:rsidR="003811A4" w:rsidRDefault="003811A4"/>
        </w:tc>
        <w:tc>
          <w:tcPr>
            <w:tcW w:w="567" w:type="dxa"/>
          </w:tcPr>
          <w:p w14:paraId="734A6940" w14:textId="77777777" w:rsidR="003811A4" w:rsidRDefault="003811A4"/>
        </w:tc>
        <w:tc>
          <w:tcPr>
            <w:tcW w:w="709" w:type="dxa"/>
          </w:tcPr>
          <w:p w14:paraId="08B4A0A8" w14:textId="77777777" w:rsidR="003811A4" w:rsidRDefault="003811A4"/>
        </w:tc>
        <w:tc>
          <w:tcPr>
            <w:tcW w:w="850" w:type="dxa"/>
          </w:tcPr>
          <w:p w14:paraId="14840FCC" w14:textId="77777777" w:rsidR="003811A4" w:rsidRDefault="003811A4"/>
        </w:tc>
        <w:tc>
          <w:tcPr>
            <w:tcW w:w="567" w:type="dxa"/>
          </w:tcPr>
          <w:p w14:paraId="295EB285" w14:textId="77777777" w:rsidR="003811A4" w:rsidRDefault="003811A4"/>
        </w:tc>
        <w:tc>
          <w:tcPr>
            <w:tcW w:w="992" w:type="dxa"/>
          </w:tcPr>
          <w:p w14:paraId="30F34EA4" w14:textId="77777777" w:rsidR="003811A4" w:rsidRDefault="003811A4"/>
        </w:tc>
        <w:tc>
          <w:tcPr>
            <w:tcW w:w="851" w:type="dxa"/>
          </w:tcPr>
          <w:p w14:paraId="011CB782" w14:textId="77777777" w:rsidR="003811A4" w:rsidRDefault="003811A4"/>
        </w:tc>
        <w:tc>
          <w:tcPr>
            <w:tcW w:w="709" w:type="dxa"/>
          </w:tcPr>
          <w:p w14:paraId="45B8A61B" w14:textId="77777777" w:rsidR="003811A4" w:rsidRDefault="003811A4"/>
        </w:tc>
        <w:tc>
          <w:tcPr>
            <w:tcW w:w="708" w:type="dxa"/>
          </w:tcPr>
          <w:p w14:paraId="57C93645" w14:textId="77777777" w:rsidR="003811A4" w:rsidRDefault="003811A4"/>
        </w:tc>
        <w:tc>
          <w:tcPr>
            <w:tcW w:w="567" w:type="dxa"/>
          </w:tcPr>
          <w:p w14:paraId="5D33DFEA" w14:textId="77777777" w:rsidR="003811A4" w:rsidRDefault="003811A4"/>
        </w:tc>
        <w:tc>
          <w:tcPr>
            <w:tcW w:w="567" w:type="dxa"/>
          </w:tcPr>
          <w:p w14:paraId="2A21EE99" w14:textId="77777777" w:rsidR="003811A4" w:rsidRDefault="003811A4"/>
        </w:tc>
        <w:tc>
          <w:tcPr>
            <w:tcW w:w="709" w:type="dxa"/>
          </w:tcPr>
          <w:p w14:paraId="72CB2E35" w14:textId="77777777" w:rsidR="003811A4" w:rsidRDefault="003811A4"/>
        </w:tc>
        <w:tc>
          <w:tcPr>
            <w:tcW w:w="767" w:type="dxa"/>
          </w:tcPr>
          <w:p w14:paraId="77B8A428" w14:textId="77777777" w:rsidR="003811A4" w:rsidRDefault="003811A4"/>
        </w:tc>
      </w:tr>
      <w:tr w:rsidR="003811A4" w14:paraId="7FBDAD6F" w14:textId="77777777" w:rsidTr="003811A4">
        <w:trPr>
          <w:trHeight w:val="272"/>
        </w:trPr>
        <w:tc>
          <w:tcPr>
            <w:tcW w:w="1154" w:type="dxa"/>
          </w:tcPr>
          <w:p w14:paraId="6EA5157E" w14:textId="77777777" w:rsidR="003811A4" w:rsidRDefault="003811A4"/>
        </w:tc>
        <w:tc>
          <w:tcPr>
            <w:tcW w:w="807" w:type="dxa"/>
          </w:tcPr>
          <w:p w14:paraId="4E3669BA" w14:textId="77777777" w:rsidR="003811A4" w:rsidRDefault="003811A4"/>
        </w:tc>
        <w:tc>
          <w:tcPr>
            <w:tcW w:w="1191" w:type="dxa"/>
            <w:gridSpan w:val="2"/>
          </w:tcPr>
          <w:p w14:paraId="1882D99E" w14:textId="77777777" w:rsidR="003811A4" w:rsidRDefault="003811A4"/>
        </w:tc>
        <w:tc>
          <w:tcPr>
            <w:tcW w:w="1351" w:type="dxa"/>
          </w:tcPr>
          <w:p w14:paraId="6EE33C17" w14:textId="77777777" w:rsidR="003811A4" w:rsidRDefault="003811A4"/>
        </w:tc>
        <w:tc>
          <w:tcPr>
            <w:tcW w:w="708" w:type="dxa"/>
          </w:tcPr>
          <w:p w14:paraId="1E853951" w14:textId="77777777" w:rsidR="003811A4" w:rsidRDefault="003811A4"/>
        </w:tc>
        <w:tc>
          <w:tcPr>
            <w:tcW w:w="851" w:type="dxa"/>
          </w:tcPr>
          <w:p w14:paraId="77F48EBF" w14:textId="77777777" w:rsidR="003811A4" w:rsidRDefault="003811A4"/>
        </w:tc>
        <w:tc>
          <w:tcPr>
            <w:tcW w:w="567" w:type="dxa"/>
          </w:tcPr>
          <w:p w14:paraId="7C1529AC" w14:textId="77777777" w:rsidR="003811A4" w:rsidRDefault="003811A4"/>
        </w:tc>
        <w:tc>
          <w:tcPr>
            <w:tcW w:w="709" w:type="dxa"/>
          </w:tcPr>
          <w:p w14:paraId="52ECA817" w14:textId="77777777" w:rsidR="003811A4" w:rsidRDefault="003811A4"/>
        </w:tc>
        <w:tc>
          <w:tcPr>
            <w:tcW w:w="850" w:type="dxa"/>
          </w:tcPr>
          <w:p w14:paraId="5BF956E4" w14:textId="77777777" w:rsidR="003811A4" w:rsidRDefault="003811A4"/>
        </w:tc>
        <w:tc>
          <w:tcPr>
            <w:tcW w:w="567" w:type="dxa"/>
          </w:tcPr>
          <w:p w14:paraId="07874F2F" w14:textId="77777777" w:rsidR="003811A4" w:rsidRDefault="003811A4"/>
        </w:tc>
        <w:tc>
          <w:tcPr>
            <w:tcW w:w="992" w:type="dxa"/>
          </w:tcPr>
          <w:p w14:paraId="6CF57631" w14:textId="77777777" w:rsidR="003811A4" w:rsidRDefault="003811A4"/>
        </w:tc>
        <w:tc>
          <w:tcPr>
            <w:tcW w:w="851" w:type="dxa"/>
          </w:tcPr>
          <w:p w14:paraId="1FC437E1" w14:textId="77777777" w:rsidR="003811A4" w:rsidRDefault="003811A4"/>
        </w:tc>
        <w:tc>
          <w:tcPr>
            <w:tcW w:w="709" w:type="dxa"/>
          </w:tcPr>
          <w:p w14:paraId="45A072CD" w14:textId="77777777" w:rsidR="003811A4" w:rsidRDefault="003811A4"/>
        </w:tc>
        <w:tc>
          <w:tcPr>
            <w:tcW w:w="708" w:type="dxa"/>
          </w:tcPr>
          <w:p w14:paraId="376107ED" w14:textId="77777777" w:rsidR="003811A4" w:rsidRDefault="003811A4"/>
        </w:tc>
        <w:tc>
          <w:tcPr>
            <w:tcW w:w="567" w:type="dxa"/>
          </w:tcPr>
          <w:p w14:paraId="2079E6B1" w14:textId="77777777" w:rsidR="003811A4" w:rsidRDefault="003811A4"/>
        </w:tc>
        <w:tc>
          <w:tcPr>
            <w:tcW w:w="567" w:type="dxa"/>
          </w:tcPr>
          <w:p w14:paraId="7F93D4BC" w14:textId="77777777" w:rsidR="003811A4" w:rsidRDefault="003811A4"/>
        </w:tc>
        <w:tc>
          <w:tcPr>
            <w:tcW w:w="709" w:type="dxa"/>
          </w:tcPr>
          <w:p w14:paraId="65553897" w14:textId="77777777" w:rsidR="003811A4" w:rsidRDefault="003811A4"/>
        </w:tc>
        <w:tc>
          <w:tcPr>
            <w:tcW w:w="767" w:type="dxa"/>
          </w:tcPr>
          <w:p w14:paraId="1168E248" w14:textId="77777777" w:rsidR="003811A4" w:rsidRDefault="003811A4"/>
        </w:tc>
      </w:tr>
      <w:tr w:rsidR="003811A4" w14:paraId="59B950B8" w14:textId="77777777" w:rsidTr="003811A4">
        <w:trPr>
          <w:trHeight w:val="257"/>
        </w:trPr>
        <w:tc>
          <w:tcPr>
            <w:tcW w:w="1154" w:type="dxa"/>
          </w:tcPr>
          <w:p w14:paraId="2AB36DE4" w14:textId="77777777" w:rsidR="003811A4" w:rsidRDefault="003811A4"/>
        </w:tc>
        <w:tc>
          <w:tcPr>
            <w:tcW w:w="807" w:type="dxa"/>
          </w:tcPr>
          <w:p w14:paraId="408B9354" w14:textId="77777777" w:rsidR="003811A4" w:rsidRDefault="003811A4"/>
        </w:tc>
        <w:tc>
          <w:tcPr>
            <w:tcW w:w="1191" w:type="dxa"/>
            <w:gridSpan w:val="2"/>
          </w:tcPr>
          <w:p w14:paraId="459FCCA4" w14:textId="77777777" w:rsidR="003811A4" w:rsidRDefault="003811A4"/>
        </w:tc>
        <w:tc>
          <w:tcPr>
            <w:tcW w:w="1351" w:type="dxa"/>
          </w:tcPr>
          <w:p w14:paraId="1E7A823A" w14:textId="77777777" w:rsidR="003811A4" w:rsidRDefault="003811A4"/>
        </w:tc>
        <w:tc>
          <w:tcPr>
            <w:tcW w:w="708" w:type="dxa"/>
          </w:tcPr>
          <w:p w14:paraId="5CE2ABF5" w14:textId="77777777" w:rsidR="003811A4" w:rsidRDefault="003811A4"/>
        </w:tc>
        <w:tc>
          <w:tcPr>
            <w:tcW w:w="851" w:type="dxa"/>
          </w:tcPr>
          <w:p w14:paraId="7EEBBB61" w14:textId="77777777" w:rsidR="003811A4" w:rsidRDefault="003811A4"/>
        </w:tc>
        <w:tc>
          <w:tcPr>
            <w:tcW w:w="567" w:type="dxa"/>
          </w:tcPr>
          <w:p w14:paraId="34806F3A" w14:textId="77777777" w:rsidR="003811A4" w:rsidRDefault="003811A4"/>
        </w:tc>
        <w:tc>
          <w:tcPr>
            <w:tcW w:w="709" w:type="dxa"/>
          </w:tcPr>
          <w:p w14:paraId="3E37C8A1" w14:textId="77777777" w:rsidR="003811A4" w:rsidRDefault="003811A4"/>
        </w:tc>
        <w:tc>
          <w:tcPr>
            <w:tcW w:w="850" w:type="dxa"/>
          </w:tcPr>
          <w:p w14:paraId="7D18AA0B" w14:textId="77777777" w:rsidR="003811A4" w:rsidRDefault="003811A4"/>
        </w:tc>
        <w:tc>
          <w:tcPr>
            <w:tcW w:w="567" w:type="dxa"/>
          </w:tcPr>
          <w:p w14:paraId="364054DE" w14:textId="77777777" w:rsidR="003811A4" w:rsidRDefault="003811A4"/>
        </w:tc>
        <w:tc>
          <w:tcPr>
            <w:tcW w:w="992" w:type="dxa"/>
          </w:tcPr>
          <w:p w14:paraId="5D049FA4" w14:textId="77777777" w:rsidR="003811A4" w:rsidRDefault="003811A4"/>
        </w:tc>
        <w:tc>
          <w:tcPr>
            <w:tcW w:w="851" w:type="dxa"/>
          </w:tcPr>
          <w:p w14:paraId="156D2C00" w14:textId="77777777" w:rsidR="003811A4" w:rsidRDefault="003811A4"/>
        </w:tc>
        <w:tc>
          <w:tcPr>
            <w:tcW w:w="709" w:type="dxa"/>
          </w:tcPr>
          <w:p w14:paraId="183DB22D" w14:textId="77777777" w:rsidR="003811A4" w:rsidRDefault="003811A4"/>
        </w:tc>
        <w:tc>
          <w:tcPr>
            <w:tcW w:w="708" w:type="dxa"/>
          </w:tcPr>
          <w:p w14:paraId="11E92857" w14:textId="77777777" w:rsidR="003811A4" w:rsidRDefault="003811A4"/>
        </w:tc>
        <w:tc>
          <w:tcPr>
            <w:tcW w:w="567" w:type="dxa"/>
          </w:tcPr>
          <w:p w14:paraId="38BD49BA" w14:textId="77777777" w:rsidR="003811A4" w:rsidRDefault="003811A4"/>
        </w:tc>
        <w:tc>
          <w:tcPr>
            <w:tcW w:w="567" w:type="dxa"/>
          </w:tcPr>
          <w:p w14:paraId="50C24048" w14:textId="77777777" w:rsidR="003811A4" w:rsidRDefault="003811A4"/>
        </w:tc>
        <w:tc>
          <w:tcPr>
            <w:tcW w:w="709" w:type="dxa"/>
          </w:tcPr>
          <w:p w14:paraId="4728F095" w14:textId="77777777" w:rsidR="003811A4" w:rsidRDefault="003811A4"/>
        </w:tc>
        <w:tc>
          <w:tcPr>
            <w:tcW w:w="767" w:type="dxa"/>
          </w:tcPr>
          <w:p w14:paraId="08A26996" w14:textId="77777777" w:rsidR="003811A4" w:rsidRDefault="003811A4"/>
        </w:tc>
      </w:tr>
      <w:tr w:rsidR="003811A4" w14:paraId="5740618C" w14:textId="77777777" w:rsidTr="003811A4">
        <w:trPr>
          <w:trHeight w:val="272"/>
        </w:trPr>
        <w:tc>
          <w:tcPr>
            <w:tcW w:w="1154" w:type="dxa"/>
          </w:tcPr>
          <w:p w14:paraId="355A89A5" w14:textId="77777777" w:rsidR="003811A4" w:rsidRDefault="003811A4"/>
        </w:tc>
        <w:tc>
          <w:tcPr>
            <w:tcW w:w="807" w:type="dxa"/>
          </w:tcPr>
          <w:p w14:paraId="6D5F60DF" w14:textId="77777777" w:rsidR="003811A4" w:rsidRDefault="003811A4"/>
        </w:tc>
        <w:tc>
          <w:tcPr>
            <w:tcW w:w="1191" w:type="dxa"/>
            <w:gridSpan w:val="2"/>
          </w:tcPr>
          <w:p w14:paraId="7F14345B" w14:textId="77777777" w:rsidR="003811A4" w:rsidRDefault="003811A4"/>
        </w:tc>
        <w:tc>
          <w:tcPr>
            <w:tcW w:w="1351" w:type="dxa"/>
          </w:tcPr>
          <w:p w14:paraId="4529963F" w14:textId="77777777" w:rsidR="003811A4" w:rsidRDefault="003811A4"/>
        </w:tc>
        <w:tc>
          <w:tcPr>
            <w:tcW w:w="708" w:type="dxa"/>
          </w:tcPr>
          <w:p w14:paraId="6775CD38" w14:textId="77777777" w:rsidR="003811A4" w:rsidRDefault="003811A4"/>
        </w:tc>
        <w:tc>
          <w:tcPr>
            <w:tcW w:w="851" w:type="dxa"/>
          </w:tcPr>
          <w:p w14:paraId="2D4ED17C" w14:textId="77777777" w:rsidR="003811A4" w:rsidRDefault="003811A4"/>
        </w:tc>
        <w:tc>
          <w:tcPr>
            <w:tcW w:w="567" w:type="dxa"/>
          </w:tcPr>
          <w:p w14:paraId="43C74A5A" w14:textId="77777777" w:rsidR="003811A4" w:rsidRDefault="003811A4"/>
        </w:tc>
        <w:tc>
          <w:tcPr>
            <w:tcW w:w="709" w:type="dxa"/>
          </w:tcPr>
          <w:p w14:paraId="4F7C4366" w14:textId="77777777" w:rsidR="003811A4" w:rsidRDefault="003811A4"/>
        </w:tc>
        <w:tc>
          <w:tcPr>
            <w:tcW w:w="850" w:type="dxa"/>
          </w:tcPr>
          <w:p w14:paraId="6D327EB0" w14:textId="77777777" w:rsidR="003811A4" w:rsidRDefault="003811A4"/>
        </w:tc>
        <w:tc>
          <w:tcPr>
            <w:tcW w:w="567" w:type="dxa"/>
          </w:tcPr>
          <w:p w14:paraId="45330F96" w14:textId="77777777" w:rsidR="003811A4" w:rsidRDefault="003811A4"/>
        </w:tc>
        <w:tc>
          <w:tcPr>
            <w:tcW w:w="992" w:type="dxa"/>
          </w:tcPr>
          <w:p w14:paraId="52E9CBD3" w14:textId="77777777" w:rsidR="003811A4" w:rsidRDefault="003811A4"/>
        </w:tc>
        <w:tc>
          <w:tcPr>
            <w:tcW w:w="851" w:type="dxa"/>
          </w:tcPr>
          <w:p w14:paraId="6E3D51CA" w14:textId="77777777" w:rsidR="003811A4" w:rsidRDefault="003811A4"/>
        </w:tc>
        <w:tc>
          <w:tcPr>
            <w:tcW w:w="709" w:type="dxa"/>
          </w:tcPr>
          <w:p w14:paraId="4177A10D" w14:textId="77777777" w:rsidR="003811A4" w:rsidRDefault="003811A4"/>
        </w:tc>
        <w:tc>
          <w:tcPr>
            <w:tcW w:w="708" w:type="dxa"/>
          </w:tcPr>
          <w:p w14:paraId="256A5481" w14:textId="77777777" w:rsidR="003811A4" w:rsidRDefault="003811A4"/>
        </w:tc>
        <w:tc>
          <w:tcPr>
            <w:tcW w:w="567" w:type="dxa"/>
          </w:tcPr>
          <w:p w14:paraId="7B389819" w14:textId="77777777" w:rsidR="003811A4" w:rsidRDefault="003811A4"/>
        </w:tc>
        <w:tc>
          <w:tcPr>
            <w:tcW w:w="567" w:type="dxa"/>
          </w:tcPr>
          <w:p w14:paraId="453002F9" w14:textId="77777777" w:rsidR="003811A4" w:rsidRDefault="003811A4"/>
        </w:tc>
        <w:tc>
          <w:tcPr>
            <w:tcW w:w="709" w:type="dxa"/>
          </w:tcPr>
          <w:p w14:paraId="5DEEE917" w14:textId="77777777" w:rsidR="003811A4" w:rsidRDefault="003811A4"/>
        </w:tc>
        <w:tc>
          <w:tcPr>
            <w:tcW w:w="767" w:type="dxa"/>
          </w:tcPr>
          <w:p w14:paraId="31710101" w14:textId="77777777" w:rsidR="003811A4" w:rsidRDefault="003811A4"/>
        </w:tc>
      </w:tr>
      <w:tr w:rsidR="003811A4" w14:paraId="6F899B5A" w14:textId="77777777" w:rsidTr="003811A4">
        <w:trPr>
          <w:trHeight w:val="257"/>
        </w:trPr>
        <w:tc>
          <w:tcPr>
            <w:tcW w:w="1154" w:type="dxa"/>
          </w:tcPr>
          <w:p w14:paraId="5BEB1E0F" w14:textId="77777777" w:rsidR="003811A4" w:rsidRDefault="003811A4"/>
        </w:tc>
        <w:tc>
          <w:tcPr>
            <w:tcW w:w="807" w:type="dxa"/>
          </w:tcPr>
          <w:p w14:paraId="65ED1C5C" w14:textId="77777777" w:rsidR="003811A4" w:rsidRDefault="003811A4"/>
        </w:tc>
        <w:tc>
          <w:tcPr>
            <w:tcW w:w="1191" w:type="dxa"/>
            <w:gridSpan w:val="2"/>
          </w:tcPr>
          <w:p w14:paraId="5465D960" w14:textId="77777777" w:rsidR="003811A4" w:rsidRDefault="003811A4"/>
        </w:tc>
        <w:tc>
          <w:tcPr>
            <w:tcW w:w="1351" w:type="dxa"/>
          </w:tcPr>
          <w:p w14:paraId="62511D8D" w14:textId="77777777" w:rsidR="003811A4" w:rsidRDefault="003811A4"/>
        </w:tc>
        <w:tc>
          <w:tcPr>
            <w:tcW w:w="708" w:type="dxa"/>
          </w:tcPr>
          <w:p w14:paraId="5CE796B8" w14:textId="77777777" w:rsidR="003811A4" w:rsidRDefault="003811A4"/>
        </w:tc>
        <w:tc>
          <w:tcPr>
            <w:tcW w:w="851" w:type="dxa"/>
          </w:tcPr>
          <w:p w14:paraId="3B8DEB48" w14:textId="77777777" w:rsidR="003811A4" w:rsidRDefault="003811A4"/>
        </w:tc>
        <w:tc>
          <w:tcPr>
            <w:tcW w:w="567" w:type="dxa"/>
          </w:tcPr>
          <w:p w14:paraId="4E880C36" w14:textId="77777777" w:rsidR="003811A4" w:rsidRDefault="003811A4"/>
        </w:tc>
        <w:tc>
          <w:tcPr>
            <w:tcW w:w="709" w:type="dxa"/>
          </w:tcPr>
          <w:p w14:paraId="54495267" w14:textId="77777777" w:rsidR="003811A4" w:rsidRDefault="003811A4"/>
        </w:tc>
        <w:tc>
          <w:tcPr>
            <w:tcW w:w="850" w:type="dxa"/>
          </w:tcPr>
          <w:p w14:paraId="1BEB0AA5" w14:textId="77777777" w:rsidR="003811A4" w:rsidRDefault="003811A4"/>
        </w:tc>
        <w:tc>
          <w:tcPr>
            <w:tcW w:w="567" w:type="dxa"/>
          </w:tcPr>
          <w:p w14:paraId="23040B86" w14:textId="77777777" w:rsidR="003811A4" w:rsidRDefault="003811A4"/>
        </w:tc>
        <w:tc>
          <w:tcPr>
            <w:tcW w:w="992" w:type="dxa"/>
          </w:tcPr>
          <w:p w14:paraId="6D3AD444" w14:textId="77777777" w:rsidR="003811A4" w:rsidRDefault="003811A4"/>
        </w:tc>
        <w:tc>
          <w:tcPr>
            <w:tcW w:w="851" w:type="dxa"/>
          </w:tcPr>
          <w:p w14:paraId="04EE2493" w14:textId="77777777" w:rsidR="003811A4" w:rsidRDefault="003811A4"/>
        </w:tc>
        <w:tc>
          <w:tcPr>
            <w:tcW w:w="709" w:type="dxa"/>
          </w:tcPr>
          <w:p w14:paraId="3EFDD639" w14:textId="77777777" w:rsidR="003811A4" w:rsidRDefault="003811A4"/>
        </w:tc>
        <w:tc>
          <w:tcPr>
            <w:tcW w:w="708" w:type="dxa"/>
          </w:tcPr>
          <w:p w14:paraId="2B1012BD" w14:textId="77777777" w:rsidR="003811A4" w:rsidRDefault="003811A4"/>
        </w:tc>
        <w:tc>
          <w:tcPr>
            <w:tcW w:w="567" w:type="dxa"/>
          </w:tcPr>
          <w:p w14:paraId="22ABA1D2" w14:textId="77777777" w:rsidR="003811A4" w:rsidRDefault="003811A4"/>
        </w:tc>
        <w:tc>
          <w:tcPr>
            <w:tcW w:w="567" w:type="dxa"/>
          </w:tcPr>
          <w:p w14:paraId="2D6BC1DE" w14:textId="77777777" w:rsidR="003811A4" w:rsidRDefault="003811A4"/>
        </w:tc>
        <w:tc>
          <w:tcPr>
            <w:tcW w:w="709" w:type="dxa"/>
          </w:tcPr>
          <w:p w14:paraId="19F92D8E" w14:textId="77777777" w:rsidR="003811A4" w:rsidRDefault="003811A4"/>
        </w:tc>
        <w:tc>
          <w:tcPr>
            <w:tcW w:w="767" w:type="dxa"/>
          </w:tcPr>
          <w:p w14:paraId="07555424" w14:textId="77777777" w:rsidR="003811A4" w:rsidRDefault="003811A4"/>
        </w:tc>
      </w:tr>
      <w:tr w:rsidR="003811A4" w14:paraId="78C0B2ED" w14:textId="77777777" w:rsidTr="003811A4">
        <w:trPr>
          <w:trHeight w:val="272"/>
        </w:trPr>
        <w:tc>
          <w:tcPr>
            <w:tcW w:w="1154" w:type="dxa"/>
          </w:tcPr>
          <w:p w14:paraId="0D19C755" w14:textId="77777777" w:rsidR="003811A4" w:rsidRDefault="003811A4"/>
        </w:tc>
        <w:tc>
          <w:tcPr>
            <w:tcW w:w="807" w:type="dxa"/>
          </w:tcPr>
          <w:p w14:paraId="3100B044" w14:textId="77777777" w:rsidR="003811A4" w:rsidRDefault="003811A4"/>
        </w:tc>
        <w:tc>
          <w:tcPr>
            <w:tcW w:w="1191" w:type="dxa"/>
            <w:gridSpan w:val="2"/>
          </w:tcPr>
          <w:p w14:paraId="0276F6E0" w14:textId="77777777" w:rsidR="003811A4" w:rsidRDefault="003811A4"/>
        </w:tc>
        <w:tc>
          <w:tcPr>
            <w:tcW w:w="1351" w:type="dxa"/>
          </w:tcPr>
          <w:p w14:paraId="28E99E82" w14:textId="77777777" w:rsidR="003811A4" w:rsidRDefault="003811A4"/>
        </w:tc>
        <w:tc>
          <w:tcPr>
            <w:tcW w:w="708" w:type="dxa"/>
          </w:tcPr>
          <w:p w14:paraId="25729E5F" w14:textId="77777777" w:rsidR="003811A4" w:rsidRDefault="003811A4"/>
        </w:tc>
        <w:tc>
          <w:tcPr>
            <w:tcW w:w="851" w:type="dxa"/>
          </w:tcPr>
          <w:p w14:paraId="39327562" w14:textId="77777777" w:rsidR="003811A4" w:rsidRDefault="003811A4"/>
        </w:tc>
        <w:tc>
          <w:tcPr>
            <w:tcW w:w="567" w:type="dxa"/>
          </w:tcPr>
          <w:p w14:paraId="5FCE0665" w14:textId="77777777" w:rsidR="003811A4" w:rsidRDefault="003811A4"/>
        </w:tc>
        <w:tc>
          <w:tcPr>
            <w:tcW w:w="709" w:type="dxa"/>
          </w:tcPr>
          <w:p w14:paraId="7DD829B4" w14:textId="77777777" w:rsidR="003811A4" w:rsidRDefault="003811A4"/>
        </w:tc>
        <w:tc>
          <w:tcPr>
            <w:tcW w:w="850" w:type="dxa"/>
          </w:tcPr>
          <w:p w14:paraId="68C4D680" w14:textId="77777777" w:rsidR="003811A4" w:rsidRDefault="003811A4"/>
        </w:tc>
        <w:tc>
          <w:tcPr>
            <w:tcW w:w="567" w:type="dxa"/>
          </w:tcPr>
          <w:p w14:paraId="6265CCEE" w14:textId="77777777" w:rsidR="003811A4" w:rsidRDefault="003811A4"/>
        </w:tc>
        <w:tc>
          <w:tcPr>
            <w:tcW w:w="992" w:type="dxa"/>
          </w:tcPr>
          <w:p w14:paraId="7673BDE5" w14:textId="77777777" w:rsidR="003811A4" w:rsidRDefault="003811A4"/>
        </w:tc>
        <w:tc>
          <w:tcPr>
            <w:tcW w:w="851" w:type="dxa"/>
          </w:tcPr>
          <w:p w14:paraId="5148E88F" w14:textId="77777777" w:rsidR="003811A4" w:rsidRDefault="003811A4"/>
        </w:tc>
        <w:tc>
          <w:tcPr>
            <w:tcW w:w="709" w:type="dxa"/>
          </w:tcPr>
          <w:p w14:paraId="750EA537" w14:textId="77777777" w:rsidR="003811A4" w:rsidRDefault="003811A4"/>
        </w:tc>
        <w:tc>
          <w:tcPr>
            <w:tcW w:w="708" w:type="dxa"/>
          </w:tcPr>
          <w:p w14:paraId="4DE52511" w14:textId="77777777" w:rsidR="003811A4" w:rsidRDefault="003811A4"/>
        </w:tc>
        <w:tc>
          <w:tcPr>
            <w:tcW w:w="567" w:type="dxa"/>
          </w:tcPr>
          <w:p w14:paraId="6ACBE134" w14:textId="77777777" w:rsidR="003811A4" w:rsidRDefault="003811A4"/>
        </w:tc>
        <w:tc>
          <w:tcPr>
            <w:tcW w:w="567" w:type="dxa"/>
          </w:tcPr>
          <w:p w14:paraId="2A8B748A" w14:textId="77777777" w:rsidR="003811A4" w:rsidRDefault="003811A4"/>
        </w:tc>
        <w:tc>
          <w:tcPr>
            <w:tcW w:w="709" w:type="dxa"/>
          </w:tcPr>
          <w:p w14:paraId="4302944B" w14:textId="77777777" w:rsidR="003811A4" w:rsidRDefault="003811A4"/>
        </w:tc>
        <w:tc>
          <w:tcPr>
            <w:tcW w:w="767" w:type="dxa"/>
          </w:tcPr>
          <w:p w14:paraId="54FFE9FF" w14:textId="77777777" w:rsidR="003811A4" w:rsidRDefault="003811A4"/>
        </w:tc>
      </w:tr>
      <w:tr w:rsidR="003811A4" w14:paraId="0CD87AF4" w14:textId="77777777" w:rsidTr="003811A4">
        <w:trPr>
          <w:trHeight w:val="257"/>
        </w:trPr>
        <w:tc>
          <w:tcPr>
            <w:tcW w:w="1154" w:type="dxa"/>
          </w:tcPr>
          <w:p w14:paraId="139D1F64" w14:textId="77777777" w:rsidR="003811A4" w:rsidRDefault="003811A4"/>
        </w:tc>
        <w:tc>
          <w:tcPr>
            <w:tcW w:w="807" w:type="dxa"/>
          </w:tcPr>
          <w:p w14:paraId="0DCA0B62" w14:textId="77777777" w:rsidR="003811A4" w:rsidRDefault="003811A4"/>
        </w:tc>
        <w:tc>
          <w:tcPr>
            <w:tcW w:w="1191" w:type="dxa"/>
            <w:gridSpan w:val="2"/>
          </w:tcPr>
          <w:p w14:paraId="1B237017" w14:textId="77777777" w:rsidR="003811A4" w:rsidRDefault="003811A4"/>
        </w:tc>
        <w:tc>
          <w:tcPr>
            <w:tcW w:w="1351" w:type="dxa"/>
          </w:tcPr>
          <w:p w14:paraId="398FF2C1" w14:textId="77777777" w:rsidR="003811A4" w:rsidRDefault="003811A4"/>
        </w:tc>
        <w:tc>
          <w:tcPr>
            <w:tcW w:w="708" w:type="dxa"/>
          </w:tcPr>
          <w:p w14:paraId="6260AC21" w14:textId="77777777" w:rsidR="003811A4" w:rsidRDefault="003811A4"/>
        </w:tc>
        <w:tc>
          <w:tcPr>
            <w:tcW w:w="851" w:type="dxa"/>
          </w:tcPr>
          <w:p w14:paraId="31B85BE9" w14:textId="77777777" w:rsidR="003811A4" w:rsidRDefault="003811A4"/>
        </w:tc>
        <w:tc>
          <w:tcPr>
            <w:tcW w:w="567" w:type="dxa"/>
          </w:tcPr>
          <w:p w14:paraId="08AABF08" w14:textId="77777777" w:rsidR="003811A4" w:rsidRDefault="003811A4"/>
        </w:tc>
        <w:tc>
          <w:tcPr>
            <w:tcW w:w="709" w:type="dxa"/>
          </w:tcPr>
          <w:p w14:paraId="196F5107" w14:textId="77777777" w:rsidR="003811A4" w:rsidRDefault="003811A4"/>
        </w:tc>
        <w:tc>
          <w:tcPr>
            <w:tcW w:w="850" w:type="dxa"/>
          </w:tcPr>
          <w:p w14:paraId="5E843915" w14:textId="77777777" w:rsidR="003811A4" w:rsidRDefault="003811A4"/>
        </w:tc>
        <w:tc>
          <w:tcPr>
            <w:tcW w:w="567" w:type="dxa"/>
          </w:tcPr>
          <w:p w14:paraId="118EB5AC" w14:textId="77777777" w:rsidR="003811A4" w:rsidRDefault="003811A4"/>
        </w:tc>
        <w:tc>
          <w:tcPr>
            <w:tcW w:w="992" w:type="dxa"/>
          </w:tcPr>
          <w:p w14:paraId="2ADC2F33" w14:textId="77777777" w:rsidR="003811A4" w:rsidRDefault="003811A4"/>
        </w:tc>
        <w:tc>
          <w:tcPr>
            <w:tcW w:w="851" w:type="dxa"/>
          </w:tcPr>
          <w:p w14:paraId="5C0B7558" w14:textId="77777777" w:rsidR="003811A4" w:rsidRDefault="003811A4"/>
        </w:tc>
        <w:tc>
          <w:tcPr>
            <w:tcW w:w="709" w:type="dxa"/>
          </w:tcPr>
          <w:p w14:paraId="3EA18530" w14:textId="77777777" w:rsidR="003811A4" w:rsidRDefault="003811A4"/>
        </w:tc>
        <w:tc>
          <w:tcPr>
            <w:tcW w:w="708" w:type="dxa"/>
          </w:tcPr>
          <w:p w14:paraId="557F6292" w14:textId="77777777" w:rsidR="003811A4" w:rsidRDefault="003811A4"/>
        </w:tc>
        <w:tc>
          <w:tcPr>
            <w:tcW w:w="567" w:type="dxa"/>
          </w:tcPr>
          <w:p w14:paraId="12F5569B" w14:textId="77777777" w:rsidR="003811A4" w:rsidRDefault="003811A4"/>
        </w:tc>
        <w:tc>
          <w:tcPr>
            <w:tcW w:w="567" w:type="dxa"/>
          </w:tcPr>
          <w:p w14:paraId="69082A6F" w14:textId="77777777" w:rsidR="003811A4" w:rsidRDefault="003811A4"/>
        </w:tc>
        <w:tc>
          <w:tcPr>
            <w:tcW w:w="709" w:type="dxa"/>
          </w:tcPr>
          <w:p w14:paraId="7950D204" w14:textId="77777777" w:rsidR="003811A4" w:rsidRDefault="003811A4"/>
        </w:tc>
        <w:tc>
          <w:tcPr>
            <w:tcW w:w="767" w:type="dxa"/>
          </w:tcPr>
          <w:p w14:paraId="2C95E0A9" w14:textId="77777777" w:rsidR="003811A4" w:rsidRDefault="003811A4"/>
        </w:tc>
      </w:tr>
      <w:tr w:rsidR="003811A4" w14:paraId="681551A4" w14:textId="77777777" w:rsidTr="003811A4">
        <w:trPr>
          <w:trHeight w:val="272"/>
        </w:trPr>
        <w:tc>
          <w:tcPr>
            <w:tcW w:w="1154" w:type="dxa"/>
          </w:tcPr>
          <w:p w14:paraId="67F1A806" w14:textId="77777777" w:rsidR="003811A4" w:rsidRDefault="003811A4"/>
        </w:tc>
        <w:tc>
          <w:tcPr>
            <w:tcW w:w="807" w:type="dxa"/>
          </w:tcPr>
          <w:p w14:paraId="3CC7CFA9" w14:textId="77777777" w:rsidR="003811A4" w:rsidRDefault="003811A4"/>
        </w:tc>
        <w:tc>
          <w:tcPr>
            <w:tcW w:w="1191" w:type="dxa"/>
            <w:gridSpan w:val="2"/>
          </w:tcPr>
          <w:p w14:paraId="58766C4C" w14:textId="77777777" w:rsidR="003811A4" w:rsidRDefault="003811A4"/>
        </w:tc>
        <w:tc>
          <w:tcPr>
            <w:tcW w:w="1351" w:type="dxa"/>
          </w:tcPr>
          <w:p w14:paraId="52257AA5" w14:textId="77777777" w:rsidR="003811A4" w:rsidRDefault="003811A4"/>
        </w:tc>
        <w:tc>
          <w:tcPr>
            <w:tcW w:w="708" w:type="dxa"/>
          </w:tcPr>
          <w:p w14:paraId="02DF0062" w14:textId="77777777" w:rsidR="003811A4" w:rsidRDefault="003811A4"/>
        </w:tc>
        <w:tc>
          <w:tcPr>
            <w:tcW w:w="851" w:type="dxa"/>
          </w:tcPr>
          <w:p w14:paraId="401E6D6B" w14:textId="77777777" w:rsidR="003811A4" w:rsidRDefault="003811A4"/>
        </w:tc>
        <w:tc>
          <w:tcPr>
            <w:tcW w:w="567" w:type="dxa"/>
          </w:tcPr>
          <w:p w14:paraId="6A587617" w14:textId="77777777" w:rsidR="003811A4" w:rsidRDefault="003811A4"/>
        </w:tc>
        <w:tc>
          <w:tcPr>
            <w:tcW w:w="709" w:type="dxa"/>
          </w:tcPr>
          <w:p w14:paraId="5EB7477D" w14:textId="77777777" w:rsidR="003811A4" w:rsidRDefault="003811A4"/>
        </w:tc>
        <w:tc>
          <w:tcPr>
            <w:tcW w:w="850" w:type="dxa"/>
          </w:tcPr>
          <w:p w14:paraId="383E7F45" w14:textId="77777777" w:rsidR="003811A4" w:rsidRDefault="003811A4"/>
        </w:tc>
        <w:tc>
          <w:tcPr>
            <w:tcW w:w="567" w:type="dxa"/>
          </w:tcPr>
          <w:p w14:paraId="50A55361" w14:textId="77777777" w:rsidR="003811A4" w:rsidRDefault="003811A4"/>
        </w:tc>
        <w:tc>
          <w:tcPr>
            <w:tcW w:w="992" w:type="dxa"/>
          </w:tcPr>
          <w:p w14:paraId="717C9DDB" w14:textId="77777777" w:rsidR="003811A4" w:rsidRDefault="003811A4"/>
        </w:tc>
        <w:tc>
          <w:tcPr>
            <w:tcW w:w="851" w:type="dxa"/>
          </w:tcPr>
          <w:p w14:paraId="54C0D0CB" w14:textId="77777777" w:rsidR="003811A4" w:rsidRDefault="003811A4"/>
        </w:tc>
        <w:tc>
          <w:tcPr>
            <w:tcW w:w="709" w:type="dxa"/>
          </w:tcPr>
          <w:p w14:paraId="0416EDDE" w14:textId="77777777" w:rsidR="003811A4" w:rsidRDefault="003811A4"/>
        </w:tc>
        <w:tc>
          <w:tcPr>
            <w:tcW w:w="708" w:type="dxa"/>
          </w:tcPr>
          <w:p w14:paraId="7EB00342" w14:textId="77777777" w:rsidR="003811A4" w:rsidRDefault="003811A4"/>
        </w:tc>
        <w:tc>
          <w:tcPr>
            <w:tcW w:w="567" w:type="dxa"/>
          </w:tcPr>
          <w:p w14:paraId="417A0239" w14:textId="77777777" w:rsidR="003811A4" w:rsidRDefault="003811A4"/>
        </w:tc>
        <w:tc>
          <w:tcPr>
            <w:tcW w:w="567" w:type="dxa"/>
          </w:tcPr>
          <w:p w14:paraId="00B4194E" w14:textId="77777777" w:rsidR="003811A4" w:rsidRDefault="003811A4"/>
        </w:tc>
        <w:tc>
          <w:tcPr>
            <w:tcW w:w="709" w:type="dxa"/>
          </w:tcPr>
          <w:p w14:paraId="183B7B96" w14:textId="77777777" w:rsidR="003811A4" w:rsidRDefault="003811A4"/>
        </w:tc>
        <w:tc>
          <w:tcPr>
            <w:tcW w:w="767" w:type="dxa"/>
          </w:tcPr>
          <w:p w14:paraId="3D00F073" w14:textId="77777777" w:rsidR="003811A4" w:rsidRDefault="003811A4"/>
        </w:tc>
      </w:tr>
      <w:tr w:rsidR="003811A4" w14:paraId="683F2B1B" w14:textId="77777777" w:rsidTr="003811A4">
        <w:trPr>
          <w:trHeight w:val="272"/>
        </w:trPr>
        <w:tc>
          <w:tcPr>
            <w:tcW w:w="1154" w:type="dxa"/>
          </w:tcPr>
          <w:p w14:paraId="14E9EB47" w14:textId="77777777" w:rsidR="003811A4" w:rsidRDefault="003811A4"/>
        </w:tc>
        <w:tc>
          <w:tcPr>
            <w:tcW w:w="807" w:type="dxa"/>
          </w:tcPr>
          <w:p w14:paraId="6CF3CF71" w14:textId="77777777" w:rsidR="003811A4" w:rsidRDefault="003811A4"/>
        </w:tc>
        <w:tc>
          <w:tcPr>
            <w:tcW w:w="1191" w:type="dxa"/>
            <w:gridSpan w:val="2"/>
          </w:tcPr>
          <w:p w14:paraId="606A1B48" w14:textId="77777777" w:rsidR="003811A4" w:rsidRDefault="003811A4"/>
        </w:tc>
        <w:tc>
          <w:tcPr>
            <w:tcW w:w="1351" w:type="dxa"/>
          </w:tcPr>
          <w:p w14:paraId="61A59576" w14:textId="77777777" w:rsidR="003811A4" w:rsidRDefault="003811A4"/>
        </w:tc>
        <w:tc>
          <w:tcPr>
            <w:tcW w:w="708" w:type="dxa"/>
          </w:tcPr>
          <w:p w14:paraId="2863B6D2" w14:textId="77777777" w:rsidR="003811A4" w:rsidRDefault="003811A4"/>
        </w:tc>
        <w:tc>
          <w:tcPr>
            <w:tcW w:w="851" w:type="dxa"/>
          </w:tcPr>
          <w:p w14:paraId="14695FCC" w14:textId="77777777" w:rsidR="003811A4" w:rsidRDefault="003811A4"/>
        </w:tc>
        <w:tc>
          <w:tcPr>
            <w:tcW w:w="567" w:type="dxa"/>
          </w:tcPr>
          <w:p w14:paraId="298CCFDB" w14:textId="77777777" w:rsidR="003811A4" w:rsidRDefault="003811A4"/>
        </w:tc>
        <w:tc>
          <w:tcPr>
            <w:tcW w:w="709" w:type="dxa"/>
          </w:tcPr>
          <w:p w14:paraId="1A0EC79F" w14:textId="77777777" w:rsidR="003811A4" w:rsidRDefault="003811A4"/>
        </w:tc>
        <w:tc>
          <w:tcPr>
            <w:tcW w:w="850" w:type="dxa"/>
          </w:tcPr>
          <w:p w14:paraId="440CE80B" w14:textId="77777777" w:rsidR="003811A4" w:rsidRDefault="003811A4"/>
        </w:tc>
        <w:tc>
          <w:tcPr>
            <w:tcW w:w="567" w:type="dxa"/>
          </w:tcPr>
          <w:p w14:paraId="3E2EBA33" w14:textId="77777777" w:rsidR="003811A4" w:rsidRDefault="003811A4"/>
        </w:tc>
        <w:tc>
          <w:tcPr>
            <w:tcW w:w="992" w:type="dxa"/>
          </w:tcPr>
          <w:p w14:paraId="21AA05F4" w14:textId="77777777" w:rsidR="003811A4" w:rsidRDefault="003811A4"/>
        </w:tc>
        <w:tc>
          <w:tcPr>
            <w:tcW w:w="851" w:type="dxa"/>
          </w:tcPr>
          <w:p w14:paraId="12B329CD" w14:textId="77777777" w:rsidR="003811A4" w:rsidRDefault="003811A4"/>
        </w:tc>
        <w:tc>
          <w:tcPr>
            <w:tcW w:w="709" w:type="dxa"/>
          </w:tcPr>
          <w:p w14:paraId="7E574DDF" w14:textId="77777777" w:rsidR="003811A4" w:rsidRDefault="003811A4"/>
        </w:tc>
        <w:tc>
          <w:tcPr>
            <w:tcW w:w="708" w:type="dxa"/>
          </w:tcPr>
          <w:p w14:paraId="76537140" w14:textId="77777777" w:rsidR="003811A4" w:rsidRDefault="003811A4"/>
        </w:tc>
        <w:tc>
          <w:tcPr>
            <w:tcW w:w="567" w:type="dxa"/>
          </w:tcPr>
          <w:p w14:paraId="7A2C8D39" w14:textId="77777777" w:rsidR="003811A4" w:rsidRDefault="003811A4"/>
        </w:tc>
        <w:tc>
          <w:tcPr>
            <w:tcW w:w="567" w:type="dxa"/>
          </w:tcPr>
          <w:p w14:paraId="1A32AFFB" w14:textId="77777777" w:rsidR="003811A4" w:rsidRDefault="003811A4"/>
        </w:tc>
        <w:tc>
          <w:tcPr>
            <w:tcW w:w="709" w:type="dxa"/>
          </w:tcPr>
          <w:p w14:paraId="2595F5CB" w14:textId="77777777" w:rsidR="003811A4" w:rsidRDefault="003811A4"/>
        </w:tc>
        <w:tc>
          <w:tcPr>
            <w:tcW w:w="767" w:type="dxa"/>
          </w:tcPr>
          <w:p w14:paraId="05033CC6" w14:textId="77777777" w:rsidR="003811A4" w:rsidRDefault="003811A4"/>
        </w:tc>
      </w:tr>
      <w:tr w:rsidR="003811A4" w14:paraId="7DC47F71" w14:textId="77777777" w:rsidTr="003811A4">
        <w:trPr>
          <w:trHeight w:val="257"/>
        </w:trPr>
        <w:tc>
          <w:tcPr>
            <w:tcW w:w="1154" w:type="dxa"/>
          </w:tcPr>
          <w:p w14:paraId="5A6586F8" w14:textId="77777777" w:rsidR="003811A4" w:rsidRDefault="003811A4"/>
        </w:tc>
        <w:tc>
          <w:tcPr>
            <w:tcW w:w="807" w:type="dxa"/>
          </w:tcPr>
          <w:p w14:paraId="03F7C1F9" w14:textId="77777777" w:rsidR="003811A4" w:rsidRDefault="003811A4"/>
        </w:tc>
        <w:tc>
          <w:tcPr>
            <w:tcW w:w="1191" w:type="dxa"/>
            <w:gridSpan w:val="2"/>
          </w:tcPr>
          <w:p w14:paraId="52D913D2" w14:textId="77777777" w:rsidR="003811A4" w:rsidRDefault="003811A4"/>
        </w:tc>
        <w:tc>
          <w:tcPr>
            <w:tcW w:w="1351" w:type="dxa"/>
          </w:tcPr>
          <w:p w14:paraId="6CDA3920" w14:textId="77777777" w:rsidR="003811A4" w:rsidRDefault="003811A4"/>
        </w:tc>
        <w:tc>
          <w:tcPr>
            <w:tcW w:w="708" w:type="dxa"/>
          </w:tcPr>
          <w:p w14:paraId="0ACE78AA" w14:textId="77777777" w:rsidR="003811A4" w:rsidRDefault="003811A4"/>
        </w:tc>
        <w:tc>
          <w:tcPr>
            <w:tcW w:w="851" w:type="dxa"/>
          </w:tcPr>
          <w:p w14:paraId="2DF7C4EF" w14:textId="77777777" w:rsidR="003811A4" w:rsidRDefault="003811A4"/>
        </w:tc>
        <w:tc>
          <w:tcPr>
            <w:tcW w:w="567" w:type="dxa"/>
          </w:tcPr>
          <w:p w14:paraId="154AE0FD" w14:textId="77777777" w:rsidR="003811A4" w:rsidRDefault="003811A4"/>
        </w:tc>
        <w:tc>
          <w:tcPr>
            <w:tcW w:w="709" w:type="dxa"/>
          </w:tcPr>
          <w:p w14:paraId="74A60D6B" w14:textId="77777777" w:rsidR="003811A4" w:rsidRDefault="003811A4"/>
        </w:tc>
        <w:tc>
          <w:tcPr>
            <w:tcW w:w="850" w:type="dxa"/>
          </w:tcPr>
          <w:p w14:paraId="215DB4F7" w14:textId="77777777" w:rsidR="003811A4" w:rsidRDefault="003811A4"/>
        </w:tc>
        <w:tc>
          <w:tcPr>
            <w:tcW w:w="567" w:type="dxa"/>
          </w:tcPr>
          <w:p w14:paraId="22F41B35" w14:textId="77777777" w:rsidR="003811A4" w:rsidRDefault="003811A4"/>
        </w:tc>
        <w:tc>
          <w:tcPr>
            <w:tcW w:w="992" w:type="dxa"/>
          </w:tcPr>
          <w:p w14:paraId="09C491EE" w14:textId="77777777" w:rsidR="003811A4" w:rsidRDefault="003811A4"/>
        </w:tc>
        <w:tc>
          <w:tcPr>
            <w:tcW w:w="851" w:type="dxa"/>
          </w:tcPr>
          <w:p w14:paraId="551F0A7C" w14:textId="77777777" w:rsidR="003811A4" w:rsidRDefault="003811A4"/>
        </w:tc>
        <w:tc>
          <w:tcPr>
            <w:tcW w:w="709" w:type="dxa"/>
          </w:tcPr>
          <w:p w14:paraId="22E22BA3" w14:textId="77777777" w:rsidR="003811A4" w:rsidRDefault="003811A4"/>
        </w:tc>
        <w:tc>
          <w:tcPr>
            <w:tcW w:w="708" w:type="dxa"/>
          </w:tcPr>
          <w:p w14:paraId="59B0D7F7" w14:textId="77777777" w:rsidR="003811A4" w:rsidRDefault="003811A4"/>
        </w:tc>
        <w:tc>
          <w:tcPr>
            <w:tcW w:w="567" w:type="dxa"/>
          </w:tcPr>
          <w:p w14:paraId="705A1112" w14:textId="77777777" w:rsidR="003811A4" w:rsidRDefault="003811A4"/>
        </w:tc>
        <w:tc>
          <w:tcPr>
            <w:tcW w:w="567" w:type="dxa"/>
          </w:tcPr>
          <w:p w14:paraId="4A4DC06C" w14:textId="77777777" w:rsidR="003811A4" w:rsidRDefault="003811A4"/>
        </w:tc>
        <w:tc>
          <w:tcPr>
            <w:tcW w:w="709" w:type="dxa"/>
          </w:tcPr>
          <w:p w14:paraId="23DBC3D5" w14:textId="77777777" w:rsidR="003811A4" w:rsidRDefault="003811A4"/>
        </w:tc>
        <w:tc>
          <w:tcPr>
            <w:tcW w:w="767" w:type="dxa"/>
          </w:tcPr>
          <w:p w14:paraId="40F478A1" w14:textId="77777777" w:rsidR="003811A4" w:rsidRDefault="003811A4"/>
        </w:tc>
      </w:tr>
      <w:tr w:rsidR="003811A4" w14:paraId="77FF271B" w14:textId="77777777" w:rsidTr="003811A4">
        <w:trPr>
          <w:trHeight w:val="272"/>
        </w:trPr>
        <w:tc>
          <w:tcPr>
            <w:tcW w:w="1154" w:type="dxa"/>
          </w:tcPr>
          <w:p w14:paraId="765A12C6" w14:textId="77777777" w:rsidR="003811A4" w:rsidRDefault="003811A4"/>
        </w:tc>
        <w:tc>
          <w:tcPr>
            <w:tcW w:w="807" w:type="dxa"/>
          </w:tcPr>
          <w:p w14:paraId="788F3887" w14:textId="77777777" w:rsidR="003811A4" w:rsidRDefault="003811A4"/>
        </w:tc>
        <w:tc>
          <w:tcPr>
            <w:tcW w:w="1191" w:type="dxa"/>
            <w:gridSpan w:val="2"/>
          </w:tcPr>
          <w:p w14:paraId="297883F6" w14:textId="77777777" w:rsidR="003811A4" w:rsidRDefault="003811A4"/>
        </w:tc>
        <w:tc>
          <w:tcPr>
            <w:tcW w:w="1351" w:type="dxa"/>
          </w:tcPr>
          <w:p w14:paraId="0F6B4405" w14:textId="77777777" w:rsidR="003811A4" w:rsidRDefault="003811A4"/>
        </w:tc>
        <w:tc>
          <w:tcPr>
            <w:tcW w:w="708" w:type="dxa"/>
          </w:tcPr>
          <w:p w14:paraId="211D2A84" w14:textId="77777777" w:rsidR="003811A4" w:rsidRDefault="003811A4"/>
        </w:tc>
        <w:tc>
          <w:tcPr>
            <w:tcW w:w="851" w:type="dxa"/>
          </w:tcPr>
          <w:p w14:paraId="76F4D45B" w14:textId="77777777" w:rsidR="003811A4" w:rsidRDefault="003811A4"/>
        </w:tc>
        <w:tc>
          <w:tcPr>
            <w:tcW w:w="567" w:type="dxa"/>
          </w:tcPr>
          <w:p w14:paraId="29838F10" w14:textId="77777777" w:rsidR="003811A4" w:rsidRDefault="003811A4"/>
        </w:tc>
        <w:tc>
          <w:tcPr>
            <w:tcW w:w="709" w:type="dxa"/>
          </w:tcPr>
          <w:p w14:paraId="371410C9" w14:textId="77777777" w:rsidR="003811A4" w:rsidRDefault="003811A4"/>
        </w:tc>
        <w:tc>
          <w:tcPr>
            <w:tcW w:w="850" w:type="dxa"/>
          </w:tcPr>
          <w:p w14:paraId="17D4BCCC" w14:textId="77777777" w:rsidR="003811A4" w:rsidRDefault="003811A4"/>
        </w:tc>
        <w:tc>
          <w:tcPr>
            <w:tcW w:w="567" w:type="dxa"/>
          </w:tcPr>
          <w:p w14:paraId="575BA66A" w14:textId="77777777" w:rsidR="003811A4" w:rsidRDefault="003811A4"/>
        </w:tc>
        <w:tc>
          <w:tcPr>
            <w:tcW w:w="992" w:type="dxa"/>
          </w:tcPr>
          <w:p w14:paraId="720C1535" w14:textId="77777777" w:rsidR="003811A4" w:rsidRDefault="003811A4"/>
        </w:tc>
        <w:tc>
          <w:tcPr>
            <w:tcW w:w="851" w:type="dxa"/>
          </w:tcPr>
          <w:p w14:paraId="54969740" w14:textId="77777777" w:rsidR="003811A4" w:rsidRDefault="003811A4"/>
        </w:tc>
        <w:tc>
          <w:tcPr>
            <w:tcW w:w="709" w:type="dxa"/>
          </w:tcPr>
          <w:p w14:paraId="30355BFA" w14:textId="77777777" w:rsidR="003811A4" w:rsidRDefault="003811A4"/>
        </w:tc>
        <w:tc>
          <w:tcPr>
            <w:tcW w:w="708" w:type="dxa"/>
          </w:tcPr>
          <w:p w14:paraId="0A16449D" w14:textId="77777777" w:rsidR="003811A4" w:rsidRDefault="003811A4"/>
        </w:tc>
        <w:tc>
          <w:tcPr>
            <w:tcW w:w="567" w:type="dxa"/>
          </w:tcPr>
          <w:p w14:paraId="1352F6C2" w14:textId="77777777" w:rsidR="003811A4" w:rsidRDefault="003811A4"/>
        </w:tc>
        <w:tc>
          <w:tcPr>
            <w:tcW w:w="567" w:type="dxa"/>
          </w:tcPr>
          <w:p w14:paraId="70D11B08" w14:textId="77777777" w:rsidR="003811A4" w:rsidRDefault="003811A4"/>
        </w:tc>
        <w:tc>
          <w:tcPr>
            <w:tcW w:w="709" w:type="dxa"/>
          </w:tcPr>
          <w:p w14:paraId="210708B4" w14:textId="77777777" w:rsidR="003811A4" w:rsidRDefault="003811A4"/>
        </w:tc>
        <w:tc>
          <w:tcPr>
            <w:tcW w:w="767" w:type="dxa"/>
          </w:tcPr>
          <w:p w14:paraId="25E5B28A" w14:textId="77777777" w:rsidR="003811A4" w:rsidRDefault="003811A4"/>
        </w:tc>
      </w:tr>
      <w:tr w:rsidR="003811A4" w14:paraId="393FED6A" w14:textId="77777777" w:rsidTr="003811A4">
        <w:trPr>
          <w:trHeight w:val="257"/>
        </w:trPr>
        <w:tc>
          <w:tcPr>
            <w:tcW w:w="1154" w:type="dxa"/>
          </w:tcPr>
          <w:p w14:paraId="128C21E2" w14:textId="77777777" w:rsidR="003811A4" w:rsidRDefault="003811A4"/>
        </w:tc>
        <w:tc>
          <w:tcPr>
            <w:tcW w:w="807" w:type="dxa"/>
          </w:tcPr>
          <w:p w14:paraId="24FCA44F" w14:textId="77777777" w:rsidR="003811A4" w:rsidRDefault="003811A4"/>
        </w:tc>
        <w:tc>
          <w:tcPr>
            <w:tcW w:w="1191" w:type="dxa"/>
            <w:gridSpan w:val="2"/>
          </w:tcPr>
          <w:p w14:paraId="0B382FF0" w14:textId="77777777" w:rsidR="003811A4" w:rsidRDefault="003811A4"/>
        </w:tc>
        <w:tc>
          <w:tcPr>
            <w:tcW w:w="1351" w:type="dxa"/>
          </w:tcPr>
          <w:p w14:paraId="0593B760" w14:textId="77777777" w:rsidR="003811A4" w:rsidRDefault="003811A4"/>
        </w:tc>
        <w:tc>
          <w:tcPr>
            <w:tcW w:w="708" w:type="dxa"/>
          </w:tcPr>
          <w:p w14:paraId="0EEE7F4C" w14:textId="77777777" w:rsidR="003811A4" w:rsidRDefault="003811A4"/>
        </w:tc>
        <w:tc>
          <w:tcPr>
            <w:tcW w:w="851" w:type="dxa"/>
          </w:tcPr>
          <w:p w14:paraId="6E963A88" w14:textId="77777777" w:rsidR="003811A4" w:rsidRDefault="003811A4"/>
        </w:tc>
        <w:tc>
          <w:tcPr>
            <w:tcW w:w="567" w:type="dxa"/>
          </w:tcPr>
          <w:p w14:paraId="14506EE4" w14:textId="77777777" w:rsidR="003811A4" w:rsidRDefault="003811A4"/>
        </w:tc>
        <w:tc>
          <w:tcPr>
            <w:tcW w:w="709" w:type="dxa"/>
          </w:tcPr>
          <w:p w14:paraId="6CBAE17D" w14:textId="77777777" w:rsidR="003811A4" w:rsidRDefault="003811A4"/>
        </w:tc>
        <w:tc>
          <w:tcPr>
            <w:tcW w:w="850" w:type="dxa"/>
          </w:tcPr>
          <w:p w14:paraId="58696F3F" w14:textId="77777777" w:rsidR="003811A4" w:rsidRDefault="003811A4"/>
        </w:tc>
        <w:tc>
          <w:tcPr>
            <w:tcW w:w="567" w:type="dxa"/>
          </w:tcPr>
          <w:p w14:paraId="5FDDA105" w14:textId="77777777" w:rsidR="003811A4" w:rsidRDefault="003811A4"/>
        </w:tc>
        <w:tc>
          <w:tcPr>
            <w:tcW w:w="992" w:type="dxa"/>
          </w:tcPr>
          <w:p w14:paraId="5477348D" w14:textId="77777777" w:rsidR="003811A4" w:rsidRDefault="003811A4"/>
        </w:tc>
        <w:tc>
          <w:tcPr>
            <w:tcW w:w="851" w:type="dxa"/>
          </w:tcPr>
          <w:p w14:paraId="7C27E919" w14:textId="77777777" w:rsidR="003811A4" w:rsidRDefault="003811A4"/>
        </w:tc>
        <w:tc>
          <w:tcPr>
            <w:tcW w:w="709" w:type="dxa"/>
          </w:tcPr>
          <w:p w14:paraId="22266928" w14:textId="77777777" w:rsidR="003811A4" w:rsidRDefault="003811A4"/>
        </w:tc>
        <w:tc>
          <w:tcPr>
            <w:tcW w:w="708" w:type="dxa"/>
          </w:tcPr>
          <w:p w14:paraId="369CEDC9" w14:textId="77777777" w:rsidR="003811A4" w:rsidRDefault="003811A4"/>
        </w:tc>
        <w:tc>
          <w:tcPr>
            <w:tcW w:w="567" w:type="dxa"/>
          </w:tcPr>
          <w:p w14:paraId="3D5B1215" w14:textId="77777777" w:rsidR="003811A4" w:rsidRDefault="003811A4"/>
        </w:tc>
        <w:tc>
          <w:tcPr>
            <w:tcW w:w="567" w:type="dxa"/>
          </w:tcPr>
          <w:p w14:paraId="69D19634" w14:textId="77777777" w:rsidR="003811A4" w:rsidRDefault="003811A4"/>
        </w:tc>
        <w:tc>
          <w:tcPr>
            <w:tcW w:w="709" w:type="dxa"/>
          </w:tcPr>
          <w:p w14:paraId="287C3C48" w14:textId="77777777" w:rsidR="003811A4" w:rsidRDefault="003811A4"/>
        </w:tc>
        <w:tc>
          <w:tcPr>
            <w:tcW w:w="767" w:type="dxa"/>
          </w:tcPr>
          <w:p w14:paraId="41216581" w14:textId="77777777" w:rsidR="003811A4" w:rsidRDefault="003811A4"/>
        </w:tc>
      </w:tr>
      <w:tr w:rsidR="003811A4" w14:paraId="37F21B26" w14:textId="77777777" w:rsidTr="003811A4">
        <w:trPr>
          <w:trHeight w:val="272"/>
        </w:trPr>
        <w:tc>
          <w:tcPr>
            <w:tcW w:w="1154" w:type="dxa"/>
          </w:tcPr>
          <w:p w14:paraId="6483D665" w14:textId="77777777" w:rsidR="003811A4" w:rsidRDefault="003811A4"/>
        </w:tc>
        <w:tc>
          <w:tcPr>
            <w:tcW w:w="807" w:type="dxa"/>
          </w:tcPr>
          <w:p w14:paraId="30C4C732" w14:textId="77777777" w:rsidR="003811A4" w:rsidRDefault="003811A4"/>
        </w:tc>
        <w:tc>
          <w:tcPr>
            <w:tcW w:w="1191" w:type="dxa"/>
            <w:gridSpan w:val="2"/>
          </w:tcPr>
          <w:p w14:paraId="081A8F3A" w14:textId="77777777" w:rsidR="003811A4" w:rsidRDefault="003811A4"/>
        </w:tc>
        <w:tc>
          <w:tcPr>
            <w:tcW w:w="1351" w:type="dxa"/>
          </w:tcPr>
          <w:p w14:paraId="7DF5512C" w14:textId="77777777" w:rsidR="003811A4" w:rsidRDefault="003811A4"/>
        </w:tc>
        <w:tc>
          <w:tcPr>
            <w:tcW w:w="708" w:type="dxa"/>
          </w:tcPr>
          <w:p w14:paraId="47381286" w14:textId="77777777" w:rsidR="003811A4" w:rsidRDefault="003811A4"/>
        </w:tc>
        <w:tc>
          <w:tcPr>
            <w:tcW w:w="851" w:type="dxa"/>
          </w:tcPr>
          <w:p w14:paraId="4D2B7D2A" w14:textId="77777777" w:rsidR="003811A4" w:rsidRDefault="003811A4"/>
        </w:tc>
        <w:tc>
          <w:tcPr>
            <w:tcW w:w="567" w:type="dxa"/>
          </w:tcPr>
          <w:p w14:paraId="186D8FF9" w14:textId="77777777" w:rsidR="003811A4" w:rsidRDefault="003811A4"/>
        </w:tc>
        <w:tc>
          <w:tcPr>
            <w:tcW w:w="709" w:type="dxa"/>
          </w:tcPr>
          <w:p w14:paraId="3E390385" w14:textId="77777777" w:rsidR="003811A4" w:rsidRDefault="003811A4"/>
        </w:tc>
        <w:tc>
          <w:tcPr>
            <w:tcW w:w="850" w:type="dxa"/>
          </w:tcPr>
          <w:p w14:paraId="2C48EAC5" w14:textId="77777777" w:rsidR="003811A4" w:rsidRDefault="003811A4"/>
        </w:tc>
        <w:tc>
          <w:tcPr>
            <w:tcW w:w="567" w:type="dxa"/>
          </w:tcPr>
          <w:p w14:paraId="04635F29" w14:textId="77777777" w:rsidR="003811A4" w:rsidRDefault="003811A4"/>
        </w:tc>
        <w:tc>
          <w:tcPr>
            <w:tcW w:w="992" w:type="dxa"/>
          </w:tcPr>
          <w:p w14:paraId="73466854" w14:textId="77777777" w:rsidR="003811A4" w:rsidRDefault="003811A4"/>
        </w:tc>
        <w:tc>
          <w:tcPr>
            <w:tcW w:w="851" w:type="dxa"/>
          </w:tcPr>
          <w:p w14:paraId="6F1D66CF" w14:textId="77777777" w:rsidR="003811A4" w:rsidRDefault="003811A4"/>
        </w:tc>
        <w:tc>
          <w:tcPr>
            <w:tcW w:w="709" w:type="dxa"/>
          </w:tcPr>
          <w:p w14:paraId="55FDFC9F" w14:textId="77777777" w:rsidR="003811A4" w:rsidRDefault="003811A4"/>
        </w:tc>
        <w:tc>
          <w:tcPr>
            <w:tcW w:w="708" w:type="dxa"/>
          </w:tcPr>
          <w:p w14:paraId="0BD14F7C" w14:textId="77777777" w:rsidR="003811A4" w:rsidRDefault="003811A4"/>
        </w:tc>
        <w:tc>
          <w:tcPr>
            <w:tcW w:w="567" w:type="dxa"/>
          </w:tcPr>
          <w:p w14:paraId="77E2F4DA" w14:textId="77777777" w:rsidR="003811A4" w:rsidRDefault="003811A4"/>
        </w:tc>
        <w:tc>
          <w:tcPr>
            <w:tcW w:w="567" w:type="dxa"/>
          </w:tcPr>
          <w:p w14:paraId="58D840DC" w14:textId="77777777" w:rsidR="003811A4" w:rsidRDefault="003811A4"/>
        </w:tc>
        <w:tc>
          <w:tcPr>
            <w:tcW w:w="709" w:type="dxa"/>
          </w:tcPr>
          <w:p w14:paraId="7B3D26E3" w14:textId="77777777" w:rsidR="003811A4" w:rsidRDefault="003811A4"/>
        </w:tc>
        <w:tc>
          <w:tcPr>
            <w:tcW w:w="767" w:type="dxa"/>
          </w:tcPr>
          <w:p w14:paraId="7409D30A" w14:textId="77777777" w:rsidR="003811A4" w:rsidRDefault="003811A4"/>
        </w:tc>
      </w:tr>
      <w:tr w:rsidR="003811A4" w14:paraId="60627EB7" w14:textId="77777777" w:rsidTr="003811A4">
        <w:trPr>
          <w:trHeight w:val="257"/>
        </w:trPr>
        <w:tc>
          <w:tcPr>
            <w:tcW w:w="1154" w:type="dxa"/>
          </w:tcPr>
          <w:p w14:paraId="5E0845AA" w14:textId="77777777" w:rsidR="003811A4" w:rsidRDefault="003811A4"/>
        </w:tc>
        <w:tc>
          <w:tcPr>
            <w:tcW w:w="807" w:type="dxa"/>
          </w:tcPr>
          <w:p w14:paraId="7E6561D2" w14:textId="77777777" w:rsidR="003811A4" w:rsidRDefault="003811A4"/>
        </w:tc>
        <w:tc>
          <w:tcPr>
            <w:tcW w:w="1191" w:type="dxa"/>
            <w:gridSpan w:val="2"/>
          </w:tcPr>
          <w:p w14:paraId="1266B80B" w14:textId="77777777" w:rsidR="003811A4" w:rsidRDefault="003811A4"/>
        </w:tc>
        <w:tc>
          <w:tcPr>
            <w:tcW w:w="1351" w:type="dxa"/>
          </w:tcPr>
          <w:p w14:paraId="09AF3020" w14:textId="77777777" w:rsidR="003811A4" w:rsidRDefault="003811A4"/>
        </w:tc>
        <w:tc>
          <w:tcPr>
            <w:tcW w:w="708" w:type="dxa"/>
          </w:tcPr>
          <w:p w14:paraId="20D602F5" w14:textId="77777777" w:rsidR="003811A4" w:rsidRDefault="003811A4"/>
        </w:tc>
        <w:tc>
          <w:tcPr>
            <w:tcW w:w="851" w:type="dxa"/>
          </w:tcPr>
          <w:p w14:paraId="4D3C47D8" w14:textId="77777777" w:rsidR="003811A4" w:rsidRDefault="003811A4"/>
        </w:tc>
        <w:tc>
          <w:tcPr>
            <w:tcW w:w="567" w:type="dxa"/>
          </w:tcPr>
          <w:p w14:paraId="1C9D1751" w14:textId="77777777" w:rsidR="003811A4" w:rsidRDefault="003811A4"/>
        </w:tc>
        <w:tc>
          <w:tcPr>
            <w:tcW w:w="709" w:type="dxa"/>
          </w:tcPr>
          <w:p w14:paraId="51943CD7" w14:textId="77777777" w:rsidR="003811A4" w:rsidRDefault="003811A4"/>
        </w:tc>
        <w:tc>
          <w:tcPr>
            <w:tcW w:w="850" w:type="dxa"/>
          </w:tcPr>
          <w:p w14:paraId="3EEEE9B5" w14:textId="77777777" w:rsidR="003811A4" w:rsidRDefault="003811A4"/>
        </w:tc>
        <w:tc>
          <w:tcPr>
            <w:tcW w:w="567" w:type="dxa"/>
          </w:tcPr>
          <w:p w14:paraId="6E88AA47" w14:textId="77777777" w:rsidR="003811A4" w:rsidRDefault="003811A4"/>
        </w:tc>
        <w:tc>
          <w:tcPr>
            <w:tcW w:w="992" w:type="dxa"/>
          </w:tcPr>
          <w:p w14:paraId="0BF96AB8" w14:textId="77777777" w:rsidR="003811A4" w:rsidRDefault="003811A4"/>
        </w:tc>
        <w:tc>
          <w:tcPr>
            <w:tcW w:w="851" w:type="dxa"/>
          </w:tcPr>
          <w:p w14:paraId="7A7FD14F" w14:textId="77777777" w:rsidR="003811A4" w:rsidRDefault="003811A4"/>
        </w:tc>
        <w:tc>
          <w:tcPr>
            <w:tcW w:w="709" w:type="dxa"/>
          </w:tcPr>
          <w:p w14:paraId="148DB3F2" w14:textId="77777777" w:rsidR="003811A4" w:rsidRDefault="003811A4"/>
        </w:tc>
        <w:tc>
          <w:tcPr>
            <w:tcW w:w="708" w:type="dxa"/>
          </w:tcPr>
          <w:p w14:paraId="1B3D024A" w14:textId="77777777" w:rsidR="003811A4" w:rsidRDefault="003811A4"/>
        </w:tc>
        <w:tc>
          <w:tcPr>
            <w:tcW w:w="567" w:type="dxa"/>
          </w:tcPr>
          <w:p w14:paraId="0E8D8D47" w14:textId="77777777" w:rsidR="003811A4" w:rsidRDefault="003811A4"/>
        </w:tc>
        <w:tc>
          <w:tcPr>
            <w:tcW w:w="567" w:type="dxa"/>
          </w:tcPr>
          <w:p w14:paraId="67719FB4" w14:textId="77777777" w:rsidR="003811A4" w:rsidRDefault="003811A4"/>
        </w:tc>
        <w:tc>
          <w:tcPr>
            <w:tcW w:w="709" w:type="dxa"/>
          </w:tcPr>
          <w:p w14:paraId="0D089E1A" w14:textId="77777777" w:rsidR="003811A4" w:rsidRDefault="003811A4"/>
        </w:tc>
        <w:tc>
          <w:tcPr>
            <w:tcW w:w="767" w:type="dxa"/>
          </w:tcPr>
          <w:p w14:paraId="1EA5F987" w14:textId="77777777" w:rsidR="003811A4" w:rsidRDefault="003811A4"/>
        </w:tc>
      </w:tr>
      <w:tr w:rsidR="003811A4" w14:paraId="7C5E1963" w14:textId="77777777" w:rsidTr="003811A4">
        <w:trPr>
          <w:trHeight w:val="272"/>
        </w:trPr>
        <w:tc>
          <w:tcPr>
            <w:tcW w:w="1154" w:type="dxa"/>
          </w:tcPr>
          <w:p w14:paraId="3DA4280B" w14:textId="77777777" w:rsidR="003811A4" w:rsidRDefault="003811A4"/>
        </w:tc>
        <w:tc>
          <w:tcPr>
            <w:tcW w:w="807" w:type="dxa"/>
          </w:tcPr>
          <w:p w14:paraId="5DA1079C" w14:textId="77777777" w:rsidR="003811A4" w:rsidRDefault="003811A4"/>
        </w:tc>
        <w:tc>
          <w:tcPr>
            <w:tcW w:w="1191" w:type="dxa"/>
            <w:gridSpan w:val="2"/>
          </w:tcPr>
          <w:p w14:paraId="05ADCECE" w14:textId="77777777" w:rsidR="003811A4" w:rsidRDefault="003811A4"/>
        </w:tc>
        <w:tc>
          <w:tcPr>
            <w:tcW w:w="1351" w:type="dxa"/>
          </w:tcPr>
          <w:p w14:paraId="77E37439" w14:textId="77777777" w:rsidR="003811A4" w:rsidRDefault="003811A4"/>
        </w:tc>
        <w:tc>
          <w:tcPr>
            <w:tcW w:w="708" w:type="dxa"/>
          </w:tcPr>
          <w:p w14:paraId="6BEEA22B" w14:textId="77777777" w:rsidR="003811A4" w:rsidRDefault="003811A4"/>
        </w:tc>
        <w:tc>
          <w:tcPr>
            <w:tcW w:w="851" w:type="dxa"/>
          </w:tcPr>
          <w:p w14:paraId="3CD04861" w14:textId="77777777" w:rsidR="003811A4" w:rsidRDefault="003811A4"/>
        </w:tc>
        <w:tc>
          <w:tcPr>
            <w:tcW w:w="567" w:type="dxa"/>
          </w:tcPr>
          <w:p w14:paraId="1D75755A" w14:textId="77777777" w:rsidR="003811A4" w:rsidRDefault="003811A4"/>
        </w:tc>
        <w:tc>
          <w:tcPr>
            <w:tcW w:w="709" w:type="dxa"/>
          </w:tcPr>
          <w:p w14:paraId="3E23B571" w14:textId="77777777" w:rsidR="003811A4" w:rsidRDefault="003811A4"/>
        </w:tc>
        <w:tc>
          <w:tcPr>
            <w:tcW w:w="850" w:type="dxa"/>
          </w:tcPr>
          <w:p w14:paraId="7AF48F48" w14:textId="77777777" w:rsidR="003811A4" w:rsidRDefault="003811A4"/>
        </w:tc>
        <w:tc>
          <w:tcPr>
            <w:tcW w:w="567" w:type="dxa"/>
          </w:tcPr>
          <w:p w14:paraId="1329B831" w14:textId="77777777" w:rsidR="003811A4" w:rsidRDefault="003811A4"/>
        </w:tc>
        <w:tc>
          <w:tcPr>
            <w:tcW w:w="992" w:type="dxa"/>
          </w:tcPr>
          <w:p w14:paraId="428BED2B" w14:textId="77777777" w:rsidR="003811A4" w:rsidRDefault="003811A4"/>
        </w:tc>
        <w:tc>
          <w:tcPr>
            <w:tcW w:w="851" w:type="dxa"/>
          </w:tcPr>
          <w:p w14:paraId="0D165B66" w14:textId="77777777" w:rsidR="003811A4" w:rsidRDefault="003811A4"/>
        </w:tc>
        <w:tc>
          <w:tcPr>
            <w:tcW w:w="709" w:type="dxa"/>
          </w:tcPr>
          <w:p w14:paraId="2DBD0430" w14:textId="77777777" w:rsidR="003811A4" w:rsidRDefault="003811A4"/>
        </w:tc>
        <w:tc>
          <w:tcPr>
            <w:tcW w:w="708" w:type="dxa"/>
          </w:tcPr>
          <w:p w14:paraId="47567EC0" w14:textId="77777777" w:rsidR="003811A4" w:rsidRDefault="003811A4"/>
        </w:tc>
        <w:tc>
          <w:tcPr>
            <w:tcW w:w="567" w:type="dxa"/>
          </w:tcPr>
          <w:p w14:paraId="5C49795E" w14:textId="77777777" w:rsidR="003811A4" w:rsidRDefault="003811A4"/>
        </w:tc>
        <w:tc>
          <w:tcPr>
            <w:tcW w:w="567" w:type="dxa"/>
          </w:tcPr>
          <w:p w14:paraId="09C20164" w14:textId="77777777" w:rsidR="003811A4" w:rsidRDefault="003811A4"/>
        </w:tc>
        <w:tc>
          <w:tcPr>
            <w:tcW w:w="709" w:type="dxa"/>
          </w:tcPr>
          <w:p w14:paraId="72BBFE91" w14:textId="77777777" w:rsidR="003811A4" w:rsidRDefault="003811A4"/>
        </w:tc>
        <w:tc>
          <w:tcPr>
            <w:tcW w:w="767" w:type="dxa"/>
          </w:tcPr>
          <w:p w14:paraId="3121E515" w14:textId="77777777" w:rsidR="003811A4" w:rsidRDefault="003811A4"/>
        </w:tc>
      </w:tr>
      <w:tr w:rsidR="003811A4" w14:paraId="39AC5F74" w14:textId="77777777" w:rsidTr="003811A4">
        <w:trPr>
          <w:trHeight w:val="272"/>
        </w:trPr>
        <w:tc>
          <w:tcPr>
            <w:tcW w:w="1154" w:type="dxa"/>
          </w:tcPr>
          <w:p w14:paraId="4100E519" w14:textId="77777777" w:rsidR="003811A4" w:rsidRDefault="003811A4"/>
        </w:tc>
        <w:tc>
          <w:tcPr>
            <w:tcW w:w="807" w:type="dxa"/>
          </w:tcPr>
          <w:p w14:paraId="5A61CCEB" w14:textId="77777777" w:rsidR="003811A4" w:rsidRDefault="003811A4"/>
        </w:tc>
        <w:tc>
          <w:tcPr>
            <w:tcW w:w="1191" w:type="dxa"/>
            <w:gridSpan w:val="2"/>
          </w:tcPr>
          <w:p w14:paraId="74FF2F3B" w14:textId="77777777" w:rsidR="003811A4" w:rsidRDefault="003811A4"/>
        </w:tc>
        <w:tc>
          <w:tcPr>
            <w:tcW w:w="1351" w:type="dxa"/>
          </w:tcPr>
          <w:p w14:paraId="7CC3DECB" w14:textId="77777777" w:rsidR="003811A4" w:rsidRDefault="003811A4"/>
        </w:tc>
        <w:tc>
          <w:tcPr>
            <w:tcW w:w="708" w:type="dxa"/>
          </w:tcPr>
          <w:p w14:paraId="01471566" w14:textId="77777777" w:rsidR="003811A4" w:rsidRDefault="003811A4"/>
        </w:tc>
        <w:tc>
          <w:tcPr>
            <w:tcW w:w="851" w:type="dxa"/>
          </w:tcPr>
          <w:p w14:paraId="1F0CA314" w14:textId="77777777" w:rsidR="003811A4" w:rsidRDefault="003811A4"/>
        </w:tc>
        <w:tc>
          <w:tcPr>
            <w:tcW w:w="567" w:type="dxa"/>
          </w:tcPr>
          <w:p w14:paraId="42D8F282" w14:textId="77777777" w:rsidR="003811A4" w:rsidRDefault="003811A4"/>
        </w:tc>
        <w:tc>
          <w:tcPr>
            <w:tcW w:w="709" w:type="dxa"/>
          </w:tcPr>
          <w:p w14:paraId="17DC4C12" w14:textId="77777777" w:rsidR="003811A4" w:rsidRDefault="003811A4"/>
        </w:tc>
        <w:tc>
          <w:tcPr>
            <w:tcW w:w="850" w:type="dxa"/>
          </w:tcPr>
          <w:p w14:paraId="795EFA72" w14:textId="77777777" w:rsidR="003811A4" w:rsidRDefault="003811A4"/>
        </w:tc>
        <w:tc>
          <w:tcPr>
            <w:tcW w:w="567" w:type="dxa"/>
          </w:tcPr>
          <w:p w14:paraId="4BBAD230" w14:textId="77777777" w:rsidR="003811A4" w:rsidRDefault="003811A4"/>
        </w:tc>
        <w:tc>
          <w:tcPr>
            <w:tcW w:w="992" w:type="dxa"/>
          </w:tcPr>
          <w:p w14:paraId="591E4F22" w14:textId="77777777" w:rsidR="003811A4" w:rsidRDefault="003811A4"/>
        </w:tc>
        <w:tc>
          <w:tcPr>
            <w:tcW w:w="851" w:type="dxa"/>
          </w:tcPr>
          <w:p w14:paraId="7ACEA111" w14:textId="77777777" w:rsidR="003811A4" w:rsidRDefault="003811A4"/>
        </w:tc>
        <w:tc>
          <w:tcPr>
            <w:tcW w:w="709" w:type="dxa"/>
          </w:tcPr>
          <w:p w14:paraId="64060195" w14:textId="77777777" w:rsidR="003811A4" w:rsidRDefault="003811A4"/>
        </w:tc>
        <w:tc>
          <w:tcPr>
            <w:tcW w:w="708" w:type="dxa"/>
          </w:tcPr>
          <w:p w14:paraId="5577AD6F" w14:textId="77777777" w:rsidR="003811A4" w:rsidRDefault="003811A4"/>
        </w:tc>
        <w:tc>
          <w:tcPr>
            <w:tcW w:w="567" w:type="dxa"/>
          </w:tcPr>
          <w:p w14:paraId="6B456246" w14:textId="77777777" w:rsidR="003811A4" w:rsidRDefault="003811A4"/>
        </w:tc>
        <w:tc>
          <w:tcPr>
            <w:tcW w:w="567" w:type="dxa"/>
          </w:tcPr>
          <w:p w14:paraId="5FD8074C" w14:textId="77777777" w:rsidR="003811A4" w:rsidRDefault="003811A4"/>
        </w:tc>
        <w:tc>
          <w:tcPr>
            <w:tcW w:w="709" w:type="dxa"/>
          </w:tcPr>
          <w:p w14:paraId="7D9CCFCA" w14:textId="77777777" w:rsidR="003811A4" w:rsidRDefault="003811A4"/>
        </w:tc>
        <w:tc>
          <w:tcPr>
            <w:tcW w:w="767" w:type="dxa"/>
          </w:tcPr>
          <w:p w14:paraId="03DC68C7" w14:textId="77777777" w:rsidR="003811A4" w:rsidRDefault="003811A4"/>
        </w:tc>
      </w:tr>
    </w:tbl>
    <w:p w14:paraId="24D6B1B8" w14:textId="77777777" w:rsidR="00F0701C" w:rsidRDefault="00F0701C"/>
    <w:sectPr w:rsidR="00F0701C" w:rsidSect="003811A4">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D85336"/>
    <w:multiLevelType w:val="hybridMultilevel"/>
    <w:tmpl w:val="9A683674"/>
    <w:lvl w:ilvl="0" w:tplc="CA6AF320">
      <w:start w:val="7"/>
      <w:numFmt w:val="bullet"/>
      <w:lvlText w:val=""/>
      <w:lvlJc w:val="left"/>
      <w:pPr>
        <w:ind w:left="765" w:hanging="360"/>
      </w:pPr>
      <w:rPr>
        <w:rFonts w:ascii="Symbol" w:eastAsiaTheme="minorHAnsi" w:hAnsi="Symbol" w:cstheme="minorHAnsi"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1" w15:restartNumberingAfterBreak="0">
    <w:nsid w:val="4B9979E6"/>
    <w:multiLevelType w:val="hybridMultilevel"/>
    <w:tmpl w:val="996EBBEE"/>
    <w:lvl w:ilvl="0" w:tplc="F6AE0FD4">
      <w:start w:val="7"/>
      <w:numFmt w:val="bullet"/>
      <w:lvlText w:val=""/>
      <w:lvlJc w:val="left"/>
      <w:pPr>
        <w:ind w:left="1080" w:hanging="360"/>
      </w:pPr>
      <w:rPr>
        <w:rFonts w:ascii="Symbol" w:eastAsiaTheme="minorHAnsi" w:hAnsi="Symbol" w:cstheme="minorHAnsi" w:hint="default"/>
        <w:sz w:val="20"/>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01F12"/>
    <w:rsid w:val="00103DCF"/>
    <w:rsid w:val="003811A4"/>
    <w:rsid w:val="00A01F12"/>
    <w:rsid w:val="00A72844"/>
    <w:rsid w:val="00F0701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05984C"/>
  <w15:docId w15:val="{80F44E3D-D041-456D-B7A4-DC64709E70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811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811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2</Pages>
  <Words>463</Words>
  <Characters>2641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Computer Centre</Company>
  <LinksUpToDate>false</LinksUpToDate>
  <CharactersWithSpaces>3098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Computer Centre</dc:creator>
  <cp:keywords/>
  <dc:description/>
  <cp:lastModifiedBy>Loughman, Mairead</cp:lastModifiedBy>
  <cp:revision>2</cp:revision>
  <dcterms:created xsi:type="dcterms:W3CDTF">2016-02-04T12:24:00Z</dcterms:created>
  <dcterms:modified xsi:type="dcterms:W3CDTF">2020-03-02T16:55:00Z</dcterms:modified>
</cp:coreProperties>
</file>