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D7F9E" w14:textId="4F9A52FA" w:rsidR="00D54A1B" w:rsidRDefault="00983483">
      <w:r>
        <w:rPr>
          <w:noProof/>
        </w:rPr>
        <w:drawing>
          <wp:inline distT="0" distB="0" distL="0" distR="0" wp14:anchorId="27DA780C" wp14:editId="07C18FAF">
            <wp:extent cx="952500" cy="3083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931" r="-581"/>
                    <a:stretch/>
                  </pic:blipFill>
                  <pic:spPr bwMode="auto">
                    <a:xfrm>
                      <a:off x="0" y="0"/>
                      <a:ext cx="975863" cy="315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869C4D" w14:textId="77777777" w:rsidR="00983483" w:rsidRPr="00700212" w:rsidRDefault="00983483" w:rsidP="00983483">
      <w:pPr>
        <w:spacing w:after="0" w:line="120" w:lineRule="auto"/>
        <w:rPr>
          <w:b/>
          <w:bCs/>
          <w:sz w:val="10"/>
          <w:szCs w:val="10"/>
        </w:rPr>
      </w:pPr>
      <w:r w:rsidRPr="00700212">
        <w:rPr>
          <w:b/>
          <w:bCs/>
          <w:sz w:val="10"/>
          <w:szCs w:val="10"/>
        </w:rPr>
        <w:t>Ваза декоративная, интерьерная</w:t>
      </w:r>
    </w:p>
    <w:p w14:paraId="1826E315" w14:textId="75AFF440" w:rsidR="00983483" w:rsidRPr="00700212" w:rsidRDefault="00983483" w:rsidP="00983483">
      <w:pPr>
        <w:spacing w:after="0"/>
        <w:ind w:left="-142" w:firstLine="142"/>
        <w:rPr>
          <w:sz w:val="10"/>
          <w:szCs w:val="10"/>
        </w:rPr>
      </w:pPr>
      <w:r w:rsidRPr="00700212">
        <w:rPr>
          <w:sz w:val="10"/>
          <w:szCs w:val="10"/>
        </w:rPr>
        <w:t>Артикул: 18H</w:t>
      </w:r>
      <w:r>
        <w:rPr>
          <w:sz w:val="10"/>
          <w:szCs w:val="10"/>
        </w:rPr>
        <w:t>7827</w:t>
      </w:r>
      <w:r w:rsidRPr="00700212">
        <w:rPr>
          <w:sz w:val="10"/>
          <w:szCs w:val="10"/>
        </w:rPr>
        <w:t>-</w:t>
      </w:r>
      <w:r w:rsidRPr="00700212">
        <w:rPr>
          <w:sz w:val="10"/>
          <w:szCs w:val="10"/>
          <w:lang w:val="en-US"/>
        </w:rPr>
        <w:t>S</w:t>
      </w:r>
      <w:r w:rsidRPr="00700212">
        <w:rPr>
          <w:sz w:val="10"/>
          <w:szCs w:val="10"/>
        </w:rPr>
        <w:t>-1</w:t>
      </w:r>
    </w:p>
    <w:p w14:paraId="26E25D72" w14:textId="1544D93A" w:rsidR="00983483" w:rsidRPr="00700212" w:rsidRDefault="00983483" w:rsidP="00983483">
      <w:pPr>
        <w:spacing w:after="0"/>
        <w:rPr>
          <w:sz w:val="10"/>
          <w:szCs w:val="10"/>
        </w:rPr>
      </w:pPr>
      <w:r w:rsidRPr="00700212">
        <w:rPr>
          <w:noProof/>
          <w:sz w:val="10"/>
          <w:szCs w:val="10"/>
        </w:rPr>
        <w:drawing>
          <wp:anchor distT="0" distB="0" distL="114300" distR="114300" simplePos="0" relativeHeight="251659264" behindDoc="1" locked="0" layoutInCell="1" allowOverlap="1" wp14:anchorId="470A82E2" wp14:editId="7E001EC8">
            <wp:simplePos x="0" y="0"/>
            <wp:positionH relativeFrom="margin">
              <wp:posOffset>457135</wp:posOffset>
            </wp:positionH>
            <wp:positionV relativeFrom="margin">
              <wp:posOffset>568960</wp:posOffset>
            </wp:positionV>
            <wp:extent cx="863600" cy="56044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0" cy="56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0212">
        <w:rPr>
          <w:sz w:val="10"/>
          <w:szCs w:val="10"/>
        </w:rPr>
        <w:t xml:space="preserve">Вес (г): </w:t>
      </w:r>
      <w:r>
        <w:rPr>
          <w:sz w:val="10"/>
          <w:szCs w:val="10"/>
        </w:rPr>
        <w:t>880</w:t>
      </w:r>
    </w:p>
    <w:p w14:paraId="55279676" w14:textId="0CCFA6F6" w:rsidR="00983483" w:rsidRPr="00700212" w:rsidRDefault="00983483" w:rsidP="00983483">
      <w:pPr>
        <w:spacing w:after="0"/>
        <w:rPr>
          <w:sz w:val="10"/>
          <w:szCs w:val="10"/>
        </w:rPr>
      </w:pPr>
      <w:r w:rsidRPr="00700212">
        <w:rPr>
          <w:sz w:val="10"/>
          <w:szCs w:val="10"/>
        </w:rPr>
        <w:t>Габариты (</w:t>
      </w:r>
      <w:proofErr w:type="spellStart"/>
      <w:r w:rsidRPr="00700212">
        <w:rPr>
          <w:sz w:val="10"/>
          <w:szCs w:val="10"/>
        </w:rPr>
        <w:t>ВхШхГ</w:t>
      </w:r>
      <w:proofErr w:type="spellEnd"/>
      <w:r w:rsidRPr="00700212">
        <w:rPr>
          <w:sz w:val="10"/>
          <w:szCs w:val="10"/>
        </w:rPr>
        <w:t xml:space="preserve">, см): </w:t>
      </w:r>
      <w:r>
        <w:rPr>
          <w:sz w:val="10"/>
          <w:szCs w:val="10"/>
        </w:rPr>
        <w:t>25х10</w:t>
      </w:r>
      <w:r w:rsidRPr="00700212">
        <w:rPr>
          <w:sz w:val="10"/>
          <w:szCs w:val="10"/>
        </w:rPr>
        <w:t>х</w:t>
      </w:r>
      <w:r>
        <w:rPr>
          <w:sz w:val="10"/>
          <w:szCs w:val="10"/>
        </w:rPr>
        <w:t>10</w:t>
      </w:r>
    </w:p>
    <w:p w14:paraId="6AC4019C" w14:textId="77777777" w:rsidR="00983483" w:rsidRPr="00700212" w:rsidRDefault="00983483" w:rsidP="00983483">
      <w:pPr>
        <w:spacing w:after="0"/>
        <w:rPr>
          <w:sz w:val="10"/>
          <w:szCs w:val="10"/>
        </w:rPr>
      </w:pPr>
      <w:r w:rsidRPr="00700212">
        <w:rPr>
          <w:sz w:val="10"/>
          <w:szCs w:val="10"/>
        </w:rPr>
        <w:t>Состав: керамика</w:t>
      </w:r>
    </w:p>
    <w:p w14:paraId="7C7EA837" w14:textId="00300A33" w:rsidR="00983483" w:rsidRPr="00983483" w:rsidRDefault="00983483" w:rsidP="00983483">
      <w:pPr>
        <w:spacing w:after="0"/>
        <w:rPr>
          <w:sz w:val="10"/>
          <w:szCs w:val="10"/>
        </w:rPr>
      </w:pPr>
      <w:r w:rsidRPr="00700212">
        <w:rPr>
          <w:sz w:val="10"/>
          <w:szCs w:val="10"/>
        </w:rPr>
        <w:t xml:space="preserve">Цвет: </w:t>
      </w:r>
      <w:r>
        <w:rPr>
          <w:sz w:val="10"/>
          <w:szCs w:val="10"/>
        </w:rPr>
        <w:t>золотистый</w:t>
      </w:r>
    </w:p>
    <w:p w14:paraId="2208516D" w14:textId="4B948379" w:rsidR="00983483" w:rsidRPr="00700212" w:rsidRDefault="00983483" w:rsidP="00983483">
      <w:pPr>
        <w:spacing w:after="0"/>
        <w:rPr>
          <w:sz w:val="10"/>
          <w:szCs w:val="10"/>
        </w:rPr>
      </w:pPr>
      <w:r w:rsidRPr="00700212">
        <w:rPr>
          <w:sz w:val="10"/>
          <w:szCs w:val="10"/>
        </w:rPr>
        <w:t xml:space="preserve">Страна: </w:t>
      </w:r>
      <w:proofErr w:type="spellStart"/>
      <w:r w:rsidRPr="00700212">
        <w:rPr>
          <w:sz w:val="10"/>
          <w:szCs w:val="10"/>
        </w:rPr>
        <w:t>К</w:t>
      </w:r>
      <w:r w:rsidR="00DD0659">
        <w:rPr>
          <w:sz w:val="10"/>
          <w:szCs w:val="10"/>
        </w:rPr>
        <w:t>и</w:t>
      </w:r>
      <w:r w:rsidRPr="00700212">
        <w:rPr>
          <w:sz w:val="10"/>
          <w:szCs w:val="10"/>
        </w:rPr>
        <w:t>тай</w:t>
      </w:r>
      <w:proofErr w:type="spellEnd"/>
    </w:p>
    <w:p w14:paraId="3428776C" w14:textId="77777777" w:rsidR="00983483" w:rsidRPr="00700212" w:rsidRDefault="00983483" w:rsidP="00983483">
      <w:pPr>
        <w:spacing w:after="0"/>
        <w:rPr>
          <w:sz w:val="10"/>
          <w:szCs w:val="10"/>
        </w:rPr>
      </w:pPr>
      <w:r w:rsidRPr="00700212">
        <w:rPr>
          <w:sz w:val="10"/>
          <w:szCs w:val="10"/>
        </w:rPr>
        <w:t>Продавец: ООО «РУЗОНС»</w:t>
      </w:r>
    </w:p>
    <w:p w14:paraId="0F7A4640" w14:textId="782023A7" w:rsidR="00983483" w:rsidRPr="00700212" w:rsidRDefault="00983483" w:rsidP="00983483">
      <w:pPr>
        <w:spacing w:after="0"/>
        <w:rPr>
          <w:sz w:val="10"/>
          <w:szCs w:val="10"/>
        </w:rPr>
      </w:pPr>
      <w:r w:rsidRPr="00700212">
        <w:rPr>
          <w:sz w:val="10"/>
          <w:szCs w:val="10"/>
        </w:rPr>
        <w:t xml:space="preserve">Адрес: </w:t>
      </w:r>
      <w:proofErr w:type="spellStart"/>
      <w:r w:rsidRPr="00700212">
        <w:rPr>
          <w:sz w:val="10"/>
          <w:szCs w:val="10"/>
        </w:rPr>
        <w:t>г.Москва</w:t>
      </w:r>
      <w:proofErr w:type="spellEnd"/>
      <w:r w:rsidRPr="00700212">
        <w:rPr>
          <w:sz w:val="10"/>
          <w:szCs w:val="10"/>
        </w:rPr>
        <w:t xml:space="preserve">, ВН.ТЕР.Г., </w:t>
      </w:r>
    </w:p>
    <w:p w14:paraId="60E5BAD2" w14:textId="77777777" w:rsidR="00983483" w:rsidRPr="00700212" w:rsidRDefault="00983483" w:rsidP="00983483">
      <w:pPr>
        <w:spacing w:after="0"/>
        <w:rPr>
          <w:sz w:val="10"/>
          <w:szCs w:val="10"/>
        </w:rPr>
      </w:pPr>
      <w:r w:rsidRPr="00700212">
        <w:rPr>
          <w:sz w:val="10"/>
          <w:szCs w:val="10"/>
        </w:rPr>
        <w:t xml:space="preserve">Муниципальный округ Обручевский, </w:t>
      </w:r>
    </w:p>
    <w:p w14:paraId="683D059E" w14:textId="6A4ACF3E" w:rsidR="00983483" w:rsidRPr="00700212" w:rsidRDefault="003356A1" w:rsidP="00983483">
      <w:pPr>
        <w:spacing w:after="0"/>
        <w:rPr>
          <w:sz w:val="10"/>
          <w:szCs w:val="10"/>
        </w:rPr>
      </w:pPr>
      <w:r w:rsidRPr="00700212">
        <w:rPr>
          <w:noProof/>
          <w:sz w:val="10"/>
          <w:szCs w:val="10"/>
        </w:rPr>
        <w:drawing>
          <wp:anchor distT="0" distB="0" distL="114300" distR="114300" simplePos="0" relativeHeight="251660288" behindDoc="1" locked="0" layoutInCell="1" allowOverlap="1" wp14:anchorId="6F4036BB" wp14:editId="52FD64A0">
            <wp:simplePos x="0" y="0"/>
            <wp:positionH relativeFrom="margin">
              <wp:align>left</wp:align>
            </wp:positionH>
            <wp:positionV relativeFrom="paragraph">
              <wp:posOffset>82550</wp:posOffset>
            </wp:positionV>
            <wp:extent cx="946150" cy="366573"/>
            <wp:effectExtent l="0" t="0" r="635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366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983483" w:rsidRPr="00700212">
        <w:rPr>
          <w:sz w:val="10"/>
          <w:szCs w:val="10"/>
        </w:rPr>
        <w:t>пр-кт</w:t>
      </w:r>
      <w:proofErr w:type="spellEnd"/>
      <w:r w:rsidR="00983483" w:rsidRPr="00700212">
        <w:rPr>
          <w:sz w:val="10"/>
          <w:szCs w:val="10"/>
        </w:rPr>
        <w:t xml:space="preserve"> Ленинский, д.111, к.1</w:t>
      </w:r>
    </w:p>
    <w:p w14:paraId="080D7DDB" w14:textId="0C0CDAC0" w:rsidR="00983483" w:rsidRPr="00700212" w:rsidRDefault="00983483" w:rsidP="00983483">
      <w:pPr>
        <w:spacing w:after="0"/>
        <w:rPr>
          <w:sz w:val="10"/>
          <w:szCs w:val="10"/>
        </w:rPr>
      </w:pPr>
    </w:p>
    <w:p w14:paraId="08A1ECEA" w14:textId="3087F18F" w:rsidR="00983483" w:rsidRPr="00700212" w:rsidRDefault="00983483" w:rsidP="00983483">
      <w:pPr>
        <w:rPr>
          <w:sz w:val="10"/>
          <w:szCs w:val="10"/>
        </w:rPr>
      </w:pPr>
    </w:p>
    <w:p w14:paraId="6E6E2466" w14:textId="77777777" w:rsidR="00983483" w:rsidRDefault="00983483"/>
    <w:sectPr w:rsidR="00983483" w:rsidSect="003356A1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6E8"/>
    <w:rsid w:val="003356A1"/>
    <w:rsid w:val="007516E8"/>
    <w:rsid w:val="00983483"/>
    <w:rsid w:val="00D54A1B"/>
    <w:rsid w:val="00DD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923AB"/>
  <w15:chartTrackingRefBased/>
  <w15:docId w15:val="{BFA65CE6-41D0-4458-9C37-14831CF31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5</cp:revision>
  <cp:lastPrinted>2023-01-08T17:13:00Z</cp:lastPrinted>
  <dcterms:created xsi:type="dcterms:W3CDTF">2023-01-08T16:53:00Z</dcterms:created>
  <dcterms:modified xsi:type="dcterms:W3CDTF">2023-01-08T17:13:00Z</dcterms:modified>
</cp:coreProperties>
</file>