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1504F" w:rsidRPr="0052258A" w:rsidRDefault="00B1504F" w:rsidP="00B1504F">
      <w:pPr>
        <w:pStyle w:val="Default"/>
        <w:widowControl w:val="0"/>
        <w:jc w:val="center"/>
      </w:pPr>
      <w:r w:rsidRPr="0052258A">
        <w:t>Министерство образования и науки Российской Федерации</w:t>
      </w:r>
    </w:p>
    <w:p w:rsidR="00B1504F" w:rsidRPr="0052258A" w:rsidRDefault="00B1504F" w:rsidP="00B1504F">
      <w:pPr>
        <w:pStyle w:val="Default"/>
        <w:widowControl w:val="0"/>
        <w:jc w:val="center"/>
      </w:pPr>
      <w:r w:rsidRPr="0052258A">
        <w:t>ФГАОУ ВО «КФУ им. В.И. Вернадского»</w:t>
      </w:r>
    </w:p>
    <w:p w:rsidR="00B1504F" w:rsidRPr="0052258A" w:rsidRDefault="00943F14" w:rsidP="00B1504F">
      <w:pPr>
        <w:pStyle w:val="Default"/>
        <w:widowControl w:val="0"/>
        <w:jc w:val="center"/>
      </w:pPr>
      <w:r>
        <w:t>Ф</w:t>
      </w:r>
      <w:r w:rsidR="00B1504F" w:rsidRPr="0052258A">
        <w:t xml:space="preserve">изико-технический институт 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1504F" w:rsidRPr="00943F14" w:rsidTr="000E77FC">
        <w:trPr>
          <w:trHeight w:val="57"/>
        </w:trPr>
        <w:tc>
          <w:tcPr>
            <w:tcW w:w="9360" w:type="dxa"/>
          </w:tcPr>
          <w:p w:rsidR="00B1504F" w:rsidRPr="0052258A" w:rsidRDefault="00B1504F" w:rsidP="00587A0A">
            <w:pPr>
              <w:pStyle w:val="Default"/>
              <w:widowControl w:val="0"/>
              <w:jc w:val="center"/>
            </w:pPr>
          </w:p>
        </w:tc>
      </w:tr>
    </w:tbl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Кафедра компьютерной инженерии и моделирования</w:t>
      </w:r>
    </w:p>
    <w:p w:rsidR="00B1504F" w:rsidRPr="0052258A" w:rsidRDefault="00B1504F" w:rsidP="00B1504F">
      <w:pPr>
        <w:pStyle w:val="Default"/>
        <w:widowControl w:val="0"/>
        <w:jc w:val="center"/>
      </w:pPr>
    </w:p>
    <w:p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:rsidR="00B1504F" w:rsidRPr="0052258A" w:rsidRDefault="00B1504F" w:rsidP="00B1504F">
      <w:pPr>
        <w:pStyle w:val="Default"/>
        <w:widowControl w:val="0"/>
      </w:pPr>
    </w:p>
    <w:p w:rsidR="00B1504F" w:rsidRPr="0052258A" w:rsidRDefault="00943F14" w:rsidP="00B437FA">
      <w:pPr>
        <w:pStyle w:val="Default"/>
        <w:widowControl w:val="0"/>
        <w:jc w:val="center"/>
      </w:pPr>
      <w:r>
        <w:t>Михайлусов Анатолий Михайлович</w:t>
      </w:r>
    </w:p>
    <w:p w:rsidR="00B1504F" w:rsidRPr="0052258A" w:rsidRDefault="00B1504F" w:rsidP="00B1504F">
      <w:pPr>
        <w:pStyle w:val="Default"/>
        <w:widowControl w:val="0"/>
      </w:pPr>
    </w:p>
    <w:p w:rsidR="00B1504F" w:rsidRPr="0052258A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</w:rPr>
      </w:pPr>
      <w:r w:rsidRPr="0052258A">
        <w:t xml:space="preserve">отчет по </w:t>
      </w:r>
      <w:r w:rsidR="00EC2C0B" w:rsidRPr="0052258A">
        <w:t>практической</w:t>
      </w:r>
      <w:r w:rsidR="00B1504F" w:rsidRPr="0052258A">
        <w:t xml:space="preserve"> работ</w:t>
      </w:r>
      <w:r w:rsidRPr="0052258A">
        <w:t>е №1</w:t>
      </w:r>
      <w:r w:rsidRPr="0052258A">
        <w:br/>
      </w:r>
      <w:r w:rsidR="00B1504F" w:rsidRPr="0052258A">
        <w:t xml:space="preserve">по дисциплине </w:t>
      </w:r>
      <w:r w:rsidR="00B1504F" w:rsidRPr="0052258A">
        <w:rPr>
          <w:b/>
        </w:rPr>
        <w:t>«ОБЪЕКТНО-ОРИЕНТИРОВАННОЕ ПРОГРАММИРОВАНИЕ»</w:t>
      </w: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Направлени</w:t>
      </w:r>
      <w:r w:rsidR="00B437FA" w:rsidRPr="0052258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подготовки:</w:t>
      </w:r>
    </w:p>
    <w:p w:rsidR="00B1504F" w:rsidRPr="0052258A" w:rsidRDefault="00EC2C0B" w:rsidP="00B1504F">
      <w:pPr>
        <w:widowControl w:val="0"/>
        <w:suppressAutoHyphens/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 w:rsidRPr="00943F14">
        <w:rPr>
          <w:rFonts w:ascii="Times New Roman" w:hAnsi="Times New Roman" w:cs="Times New Roman"/>
          <w:sz w:val="24"/>
          <w:szCs w:val="24"/>
          <w:lang w:val="ru-RU"/>
        </w:rPr>
        <w:t>09.03.04 "Программная инженерия"</w:t>
      </w:r>
      <w:r w:rsidR="00B1504F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Pr="0052258A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437FA" w:rsidRPr="0052258A" w:rsidRDefault="008A68B9" w:rsidP="008A68B9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B437FA" w:rsidRPr="0052258A" w:rsidRDefault="000E77FC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4904105</wp:posOffset>
            </wp:positionH>
            <wp:positionV relativeFrom="paragraph">
              <wp:posOffset>3810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E77FC" w:rsidRDefault="000E77FC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2258A" w:rsidRP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943F14" w:rsidRPr="0052258A" w:rsidRDefault="00943F14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B1504F" w:rsidRPr="0052258A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Симферополь, 20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258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:rsidR="00B11D4E" w:rsidRPr="008D0E3B" w:rsidRDefault="00EC2C0B" w:rsidP="00A70146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="007F11E4" w:rsidRPr="00B437FA">
        <w:rPr>
          <w:rFonts w:ascii="Calibri" w:hAnsi="Calibri"/>
          <w:b/>
          <w:sz w:val="32"/>
          <w:szCs w:val="32"/>
          <w:lang w:val="ru-RU"/>
        </w:rPr>
        <w:t xml:space="preserve"> работа №1.</w:t>
      </w:r>
      <w:r w:rsidR="00B437FA"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r>
        <w:rPr>
          <w:rFonts w:ascii="Calibri" w:hAnsi="Calibri"/>
          <w:b/>
          <w:sz w:val="32"/>
          <w:szCs w:val="32"/>
          <w:lang w:val="ru-RU"/>
        </w:rPr>
        <w:br/>
      </w:r>
      <w:r w:rsidR="006D3B0E" w:rsidRPr="00B437FA">
        <w:rPr>
          <w:rFonts w:ascii="Calibri" w:hAnsi="Calibri"/>
          <w:b/>
          <w:sz w:val="32"/>
          <w:szCs w:val="32"/>
          <w:lang w:val="ru-RU"/>
        </w:rPr>
        <w:t xml:space="preserve">Тема: </w:t>
      </w:r>
      <w:r w:rsidRPr="00EC2C0B">
        <w:rPr>
          <w:rFonts w:ascii="Calibri" w:hAnsi="Calibri"/>
          <w:b/>
          <w:sz w:val="32"/>
          <w:szCs w:val="32"/>
          <w:lang w:val="ru-RU"/>
        </w:rPr>
        <w:t xml:space="preserve">Использование программных конструкций </w:t>
      </w:r>
      <w:r w:rsidRPr="00EC2C0B">
        <w:rPr>
          <w:rFonts w:ascii="Calibri" w:hAnsi="Calibri"/>
          <w:b/>
          <w:sz w:val="32"/>
          <w:szCs w:val="32"/>
        </w:rPr>
        <w:t>C</w:t>
      </w:r>
      <w:r w:rsidRPr="00EC2C0B">
        <w:rPr>
          <w:rFonts w:ascii="Calibri" w:hAnsi="Calibri"/>
          <w:b/>
          <w:sz w:val="32"/>
          <w:szCs w:val="32"/>
          <w:lang w:val="ru-RU"/>
        </w:rPr>
        <w:t>#</w:t>
      </w:r>
      <w:r w:rsidR="008D0E3B">
        <w:rPr>
          <w:rFonts w:ascii="Calibri" w:hAnsi="Calibri"/>
          <w:b/>
          <w:sz w:val="32"/>
          <w:szCs w:val="32"/>
          <w:lang w:val="ru-RU"/>
        </w:rPr>
        <w:br/>
      </w:r>
    </w:p>
    <w:p w:rsidR="00EC2C0B" w:rsidRPr="000E77FC" w:rsidRDefault="00EC2C0B" w:rsidP="00EC2C0B">
      <w:pPr>
        <w:tabs>
          <w:tab w:val="left" w:pos="284"/>
        </w:tabs>
        <w:rPr>
          <w:rFonts w:eastAsia="Times New Roman" w:cs="Times New Roman"/>
          <w:snapToGrid w:val="0"/>
          <w:sz w:val="24"/>
          <w:szCs w:val="24"/>
          <w:lang w:val="ru-RU" w:eastAsia="ru-RU"/>
        </w:rPr>
      </w:pPr>
      <w:r w:rsidRPr="00EC2C0B">
        <w:rPr>
          <w:rFonts w:eastAsia="Times New Roman" w:cs="Times New Roman"/>
          <w:b/>
          <w:snapToGrid w:val="0"/>
          <w:sz w:val="24"/>
          <w:szCs w:val="24"/>
          <w:lang w:val="ru-RU" w:eastAsia="ru-RU"/>
        </w:rPr>
        <w:t xml:space="preserve">Цель работы: 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Научиться создавать простейшие консольные и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WPF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 приложения на языке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C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# в среде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Visual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Studio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>, изучить возможность создания самодокументируемых приложений.</w:t>
      </w:r>
    </w:p>
    <w:p w:rsidR="00EC2C0B" w:rsidRPr="000E77FC" w:rsidRDefault="00EC2C0B" w:rsidP="00EC2C0B">
      <w:pPr>
        <w:tabs>
          <w:tab w:val="left" w:pos="284"/>
        </w:tabs>
        <w:rPr>
          <w:rFonts w:eastAsia="Times New Roman" w:cs="Times New Roman"/>
          <w:snapToGrid w:val="0"/>
          <w:sz w:val="24"/>
          <w:szCs w:val="24"/>
          <w:lang w:val="ru-RU" w:eastAsia="ru-RU"/>
        </w:rPr>
      </w:pP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Научиться преобразовывать различные типы данных в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C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#, познакомиться с типом данных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Decimal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, научиться грамотно использовать циклы для итерационных вычислений с контролем погрешности, обрабатывать события нажатия клавиш, научиться использовать классы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String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,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StringBuilder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, научиться создавать самодокументируемые </w:t>
      </w:r>
      <w:r w:rsidRPr="000E77FC">
        <w:rPr>
          <w:rFonts w:eastAsia="Times New Roman" w:cs="Times New Roman"/>
          <w:snapToGrid w:val="0"/>
          <w:sz w:val="24"/>
          <w:szCs w:val="24"/>
          <w:lang w:eastAsia="ru-RU"/>
        </w:rPr>
        <w:t>XML</w:t>
      </w:r>
      <w:r w:rsidRPr="000E77FC">
        <w:rPr>
          <w:rFonts w:eastAsia="Times New Roman" w:cs="Times New Roman"/>
          <w:snapToGrid w:val="0"/>
          <w:sz w:val="24"/>
          <w:szCs w:val="24"/>
          <w:lang w:val="ru-RU" w:eastAsia="ru-RU"/>
        </w:rPr>
        <w:t xml:space="preserve"> справочные файлы.</w:t>
      </w:r>
    </w:p>
    <w:p w:rsidR="005959AF" w:rsidRDefault="008D0E3B" w:rsidP="001A1B0D">
      <w:pPr>
        <w:tabs>
          <w:tab w:val="left" w:pos="284"/>
        </w:tabs>
        <w:rPr>
          <w:lang w:val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Описание к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лючевы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х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поняти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й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  <w:r w:rsidR="005959AF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  <w:r w:rsidR="001A1B0D" w:rsidRPr="001A1B0D">
        <w:rPr>
          <w:rFonts w:ascii="Calibri" w:eastAsia="Times New Roman" w:hAnsi="Calibri" w:cs="Times New Roman"/>
          <w:sz w:val="24"/>
          <w:szCs w:val="24"/>
          <w:lang w:val="ru-RU" w:eastAsia="ru-RU"/>
        </w:rPr>
        <w:br/>
      </w:r>
      <w:r w:rsidR="001A1B0D" w:rsidRPr="001A1B0D">
        <w:rPr>
          <w:rFonts w:ascii="Calibri" w:eastAsia="Times New Roman" w:hAnsi="Calibri" w:cs="Times New Roman"/>
          <w:b/>
          <w:sz w:val="24"/>
          <w:szCs w:val="24"/>
          <w:lang w:eastAsia="ru-RU"/>
        </w:rPr>
        <w:t>IDE</w:t>
      </w:r>
      <w:r w:rsidR="001A1B0D" w:rsidRPr="001A1B0D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-</w:t>
      </w:r>
      <w:r w:rsidR="00907065">
        <w:rPr>
          <w:rFonts w:ascii="Calibri" w:eastAsia="Times New Roman" w:hAnsi="Calibri" w:cs="Times New Roman"/>
          <w:sz w:val="24"/>
          <w:szCs w:val="24"/>
          <w:lang w:val="ru-RU" w:eastAsia="ru-RU"/>
        </w:rPr>
        <w:t>и</w:t>
      </w:r>
      <w:r w:rsidR="00907065" w:rsidRPr="00907065">
        <w:rPr>
          <w:lang w:val="ru-RU"/>
        </w:rPr>
        <w:t>нтегрированная</w:t>
      </w:r>
      <w:r w:rsidR="00907065" w:rsidRPr="001A1B0D">
        <w:rPr>
          <w:lang w:val="ru-RU"/>
        </w:rPr>
        <w:t xml:space="preserve"> </w:t>
      </w:r>
      <w:r w:rsidR="00907065" w:rsidRPr="00907065">
        <w:rPr>
          <w:lang w:val="ru-RU"/>
        </w:rPr>
        <w:t>среда</w:t>
      </w:r>
      <w:r w:rsidR="00907065" w:rsidRPr="001A1B0D">
        <w:rPr>
          <w:lang w:val="ru-RU"/>
        </w:rPr>
        <w:t xml:space="preserve"> </w:t>
      </w:r>
      <w:r w:rsidR="00907065" w:rsidRPr="00907065">
        <w:rPr>
          <w:lang w:val="ru-RU"/>
        </w:rPr>
        <w:t>разработки</w:t>
      </w:r>
      <w:r w:rsidR="00907065" w:rsidRPr="001A1B0D">
        <w:rPr>
          <w:lang w:val="ru-RU"/>
        </w:rPr>
        <w:t xml:space="preserve"> </w:t>
      </w:r>
      <w:r w:rsidR="00907065">
        <w:t>IDE</w:t>
      </w:r>
      <w:r w:rsidR="00907065" w:rsidRPr="001A1B0D">
        <w:rPr>
          <w:lang w:val="ru-RU"/>
        </w:rPr>
        <w:t xml:space="preserve"> (</w:t>
      </w:r>
      <w:r w:rsidR="00907065">
        <w:t>Integrated</w:t>
      </w:r>
      <w:r w:rsidR="00907065" w:rsidRPr="001A1B0D">
        <w:rPr>
          <w:lang w:val="ru-RU"/>
        </w:rPr>
        <w:t xml:space="preserve"> </w:t>
      </w:r>
      <w:r w:rsidR="00907065">
        <w:t>Development</w:t>
      </w:r>
      <w:r w:rsidR="00907065" w:rsidRPr="001A1B0D">
        <w:rPr>
          <w:lang w:val="ru-RU"/>
        </w:rPr>
        <w:t xml:space="preserve"> </w:t>
      </w:r>
      <w:r w:rsidR="00907065">
        <w:t>Envirionment</w:t>
      </w:r>
      <w:r w:rsidR="00907065" w:rsidRPr="001A1B0D">
        <w:rPr>
          <w:lang w:val="ru-RU"/>
        </w:rPr>
        <w:t xml:space="preserve">) </w:t>
      </w:r>
      <w:r w:rsidR="00907065">
        <w:t>Visual</w:t>
      </w:r>
      <w:r w:rsidR="00907065" w:rsidRPr="001A1B0D">
        <w:rPr>
          <w:lang w:val="ru-RU"/>
        </w:rPr>
        <w:t xml:space="preserve"> </w:t>
      </w:r>
      <w:r w:rsidR="00907065">
        <w:t>Studio</w:t>
      </w:r>
      <w:r w:rsidR="005959AF" w:rsidRPr="001A1B0D">
        <w:rPr>
          <w:lang w:val="ru-RU"/>
        </w:rPr>
        <w:t xml:space="preserve">, </w:t>
      </w:r>
      <w:r w:rsidR="001A1B0D" w:rsidRPr="001A1B0D">
        <w:rPr>
          <w:lang w:val="ru-RU"/>
        </w:rPr>
        <w:br/>
      </w:r>
      <w:r w:rsidR="001A1B0D" w:rsidRPr="001A1B0D">
        <w:rPr>
          <w:b/>
        </w:rPr>
        <w:t>CLR</w:t>
      </w:r>
      <w:r w:rsidR="001A1B0D" w:rsidRPr="001A1B0D">
        <w:rPr>
          <w:lang w:val="ru-RU"/>
        </w:rPr>
        <w:t xml:space="preserve"> -</w:t>
      </w:r>
      <w:r w:rsidR="005959AF">
        <w:rPr>
          <w:lang w:val="ru-RU"/>
        </w:rPr>
        <w:t>о</w:t>
      </w:r>
      <w:r w:rsidR="005959AF" w:rsidRPr="005959AF">
        <w:rPr>
          <w:lang w:val="ru-RU"/>
        </w:rPr>
        <w:t>бщеязыковая</w:t>
      </w:r>
      <w:r w:rsidR="005959AF" w:rsidRPr="001A1B0D">
        <w:rPr>
          <w:lang w:val="ru-RU"/>
        </w:rPr>
        <w:t xml:space="preserve"> </w:t>
      </w:r>
      <w:r w:rsidR="005959AF" w:rsidRPr="005959AF">
        <w:rPr>
          <w:lang w:val="ru-RU"/>
        </w:rPr>
        <w:t>исполнительная</w:t>
      </w:r>
      <w:r w:rsidR="005959AF" w:rsidRPr="001A1B0D">
        <w:rPr>
          <w:lang w:val="ru-RU"/>
        </w:rPr>
        <w:t xml:space="preserve"> </w:t>
      </w:r>
      <w:r w:rsidR="005959AF" w:rsidRPr="005959AF">
        <w:rPr>
          <w:lang w:val="ru-RU"/>
        </w:rPr>
        <w:t>среда</w:t>
      </w:r>
      <w:r w:rsidR="005959AF" w:rsidRPr="001A1B0D">
        <w:rPr>
          <w:lang w:val="ru-RU"/>
        </w:rPr>
        <w:t xml:space="preserve"> </w:t>
      </w:r>
      <w:r w:rsidR="005959AF" w:rsidRPr="001A1B0D">
        <w:t>CLR</w:t>
      </w:r>
      <w:r w:rsidRPr="001A1B0D">
        <w:rPr>
          <w:lang w:val="ru-RU"/>
        </w:rPr>
        <w:t xml:space="preserve"> (</w:t>
      </w:r>
      <w:r>
        <w:t>Common</w:t>
      </w:r>
      <w:r w:rsidRPr="001A1B0D">
        <w:rPr>
          <w:lang w:val="ru-RU"/>
        </w:rPr>
        <w:t xml:space="preserve"> </w:t>
      </w:r>
      <w:r>
        <w:t>Langvidge</w:t>
      </w:r>
      <w:r w:rsidRPr="001A1B0D">
        <w:rPr>
          <w:lang w:val="ru-RU"/>
        </w:rPr>
        <w:t xml:space="preserve"> </w:t>
      </w:r>
      <w:r>
        <w:t>Runtime</w:t>
      </w:r>
      <w:r w:rsidRPr="001A1B0D">
        <w:rPr>
          <w:lang w:val="ru-RU"/>
        </w:rPr>
        <w:t xml:space="preserve">, </w:t>
      </w:r>
      <w:r>
        <w:rPr>
          <w:lang w:val="ru-RU"/>
        </w:rPr>
        <w:t>виртуальная</w:t>
      </w:r>
      <w:r w:rsidRPr="001A1B0D">
        <w:rPr>
          <w:lang w:val="ru-RU"/>
        </w:rPr>
        <w:t xml:space="preserve"> </w:t>
      </w:r>
      <w:r>
        <w:rPr>
          <w:lang w:val="ru-RU"/>
        </w:rPr>
        <w:t>машина</w:t>
      </w:r>
      <w:r w:rsidRPr="001A1B0D">
        <w:rPr>
          <w:lang w:val="ru-RU"/>
        </w:rPr>
        <w:t>),</w:t>
      </w:r>
      <w:r w:rsidR="005959AF" w:rsidRPr="001A1B0D">
        <w:rPr>
          <w:lang w:val="ru-RU"/>
        </w:rPr>
        <w:t xml:space="preserve"> </w:t>
      </w:r>
      <w:r>
        <w:rPr>
          <w:lang w:val="ru-RU"/>
        </w:rPr>
        <w:t>обеспечивает</w:t>
      </w:r>
      <w:r w:rsidRPr="001A1B0D">
        <w:rPr>
          <w:lang w:val="ru-RU"/>
        </w:rPr>
        <w:t xml:space="preserve"> </w:t>
      </w:r>
      <w:r>
        <w:rPr>
          <w:lang w:val="ru-RU"/>
        </w:rPr>
        <w:t>выполнение</w:t>
      </w:r>
      <w:r w:rsidRPr="001A1B0D">
        <w:rPr>
          <w:lang w:val="ru-RU"/>
        </w:rPr>
        <w:t xml:space="preserve"> </w:t>
      </w:r>
      <w:r>
        <w:rPr>
          <w:lang w:val="ru-RU"/>
        </w:rPr>
        <w:t>сборки</w:t>
      </w:r>
      <w:r w:rsidRPr="001A1B0D">
        <w:rPr>
          <w:lang w:val="ru-RU"/>
        </w:rPr>
        <w:t xml:space="preserve"> </w:t>
      </w:r>
      <w:r>
        <w:rPr>
          <w:lang w:val="ru-RU"/>
        </w:rPr>
        <w:t>и</w:t>
      </w:r>
      <w:r w:rsidRPr="001A1B0D">
        <w:rPr>
          <w:lang w:val="ru-RU"/>
        </w:rPr>
        <w:t xml:space="preserve"> </w:t>
      </w:r>
      <w:r>
        <w:rPr>
          <w:lang w:val="ru-RU"/>
        </w:rPr>
        <w:t>является</w:t>
      </w:r>
      <w:r w:rsidR="001A1B0D" w:rsidRPr="001A1B0D">
        <w:rPr>
          <w:lang w:val="ru-RU"/>
        </w:rPr>
        <w:t xml:space="preserve"> </w:t>
      </w:r>
      <w:r>
        <w:rPr>
          <w:lang w:val="ru-RU"/>
        </w:rPr>
        <w:t>о</w:t>
      </w:r>
      <w:r w:rsidRPr="008D0E3B">
        <w:rPr>
          <w:lang w:val="ru-RU"/>
        </w:rPr>
        <w:t>сновн</w:t>
      </w:r>
      <w:r>
        <w:rPr>
          <w:lang w:val="ru-RU"/>
        </w:rPr>
        <w:t>ым</w:t>
      </w:r>
      <w:r w:rsidRPr="001A1B0D">
        <w:rPr>
          <w:lang w:val="ru-RU"/>
        </w:rPr>
        <w:t xml:space="preserve"> </w:t>
      </w:r>
      <w:r w:rsidRPr="008D0E3B">
        <w:rPr>
          <w:lang w:val="ru-RU"/>
        </w:rPr>
        <w:t>компонент</w:t>
      </w:r>
      <w:r>
        <w:rPr>
          <w:lang w:val="ru-RU"/>
        </w:rPr>
        <w:t>ом</w:t>
      </w:r>
      <w:r w:rsidRPr="001A1B0D">
        <w:rPr>
          <w:lang w:val="ru-RU"/>
        </w:rPr>
        <w:t xml:space="preserve"> .</w:t>
      </w:r>
      <w:r w:rsidRPr="008D0E3B">
        <w:t>NET</w:t>
      </w:r>
      <w:r w:rsidRPr="001A1B0D">
        <w:rPr>
          <w:lang w:val="ru-RU"/>
        </w:rPr>
        <w:t xml:space="preserve"> </w:t>
      </w:r>
      <w:r w:rsidRPr="008D0E3B">
        <w:t>Framework</w:t>
      </w:r>
      <w:r w:rsidRPr="001A1B0D">
        <w:rPr>
          <w:lang w:val="ru-RU"/>
        </w:rPr>
        <w:t xml:space="preserve">. </w:t>
      </w:r>
      <w:r w:rsidRPr="008D0E3B">
        <w:rPr>
          <w:lang w:val="ru-RU"/>
        </w:rPr>
        <w:t xml:space="preserve">Под Виртуальной Машиной понимают абстракцию операционной системы высокого уровня, которая обеспечивает выполнение (управляемого) программного кода. Управляемый код – программный код, который при своём выполнении способен использовать службы, предоставляемые </w:t>
      </w:r>
      <w:r w:rsidRPr="008D0E3B">
        <w:t>CLR</w:t>
      </w:r>
      <w:r w:rsidRPr="008D0E3B">
        <w:rPr>
          <w:lang w:val="ru-RU"/>
        </w:rPr>
        <w:t>.</w:t>
      </w:r>
      <w:r>
        <w:rPr>
          <w:lang w:val="ru-RU"/>
        </w:rPr>
        <w:t xml:space="preserve"> </w:t>
      </w:r>
      <w:r w:rsidRPr="008D0E3B">
        <w:rPr>
          <w:lang w:val="ru-RU"/>
        </w:rPr>
        <w:t xml:space="preserve"> Сама CLR состоит из двух главных компонентов: ядра (</w:t>
      </w:r>
      <w:r w:rsidRPr="008D0E3B">
        <w:rPr>
          <w:bCs/>
          <w:lang w:val="ru-RU"/>
        </w:rPr>
        <w:t>mscore.dll</w:t>
      </w:r>
      <w:r w:rsidRPr="008D0E3B">
        <w:rPr>
          <w:lang w:val="ru-RU"/>
        </w:rPr>
        <w:t xml:space="preserve">) и библиотеки базовых классов </w:t>
      </w:r>
      <w:r w:rsidR="001A1B0D">
        <w:t>FCL</w:t>
      </w:r>
      <w:r w:rsidR="001A1B0D" w:rsidRPr="001A1B0D">
        <w:rPr>
          <w:lang w:val="ru-RU"/>
        </w:rPr>
        <w:t xml:space="preserve"> </w:t>
      </w:r>
      <w:r w:rsidRPr="008D0E3B">
        <w:rPr>
          <w:lang w:val="ru-RU"/>
        </w:rPr>
        <w:t>(</w:t>
      </w:r>
      <w:r w:rsidRPr="008D0E3B">
        <w:rPr>
          <w:bCs/>
          <w:lang w:val="ru-RU"/>
        </w:rPr>
        <w:t>mscorlib.dll</w:t>
      </w:r>
      <w:r w:rsidRPr="008D0E3B">
        <w:rPr>
          <w:lang w:val="ru-RU"/>
        </w:rPr>
        <w:t xml:space="preserve">) </w:t>
      </w:r>
      <w:r w:rsidR="001A1B0D" w:rsidRPr="001A1B0D">
        <w:rPr>
          <w:lang w:val="ru-RU"/>
        </w:rPr>
        <w:t xml:space="preserve">. </w:t>
      </w:r>
      <w:r w:rsidR="001A1B0D" w:rsidRPr="00D26BE1">
        <w:rPr>
          <w:lang w:val="ru-RU"/>
        </w:rPr>
        <w:br/>
      </w:r>
      <w:r w:rsidRPr="001A1B0D">
        <w:rPr>
          <w:b/>
        </w:rPr>
        <w:t>FCL</w:t>
      </w:r>
      <w:r w:rsidRPr="00D26BE1">
        <w:rPr>
          <w:lang w:val="ru-RU"/>
        </w:rPr>
        <w:t xml:space="preserve"> - </w:t>
      </w:r>
      <w:r w:rsidRPr="00D26BE1">
        <w:rPr>
          <w:bCs/>
          <w:lang w:val="ru-RU"/>
        </w:rPr>
        <w:t>.</w:t>
      </w:r>
      <w:r w:rsidRPr="008D0E3B">
        <w:rPr>
          <w:bCs/>
        </w:rPr>
        <w:t>NET</w:t>
      </w:r>
      <w:r w:rsidRPr="00D26BE1">
        <w:rPr>
          <w:bCs/>
          <w:lang w:val="ru-RU"/>
        </w:rPr>
        <w:t xml:space="preserve"> </w:t>
      </w:r>
      <w:r w:rsidRPr="008D0E3B">
        <w:rPr>
          <w:bCs/>
        </w:rPr>
        <w:t>Framework</w:t>
      </w:r>
      <w:r w:rsidRPr="00D26BE1">
        <w:rPr>
          <w:bCs/>
          <w:lang w:val="ru-RU"/>
        </w:rPr>
        <w:t xml:space="preserve"> </w:t>
      </w:r>
      <w:r w:rsidRPr="008D0E3B">
        <w:rPr>
          <w:bCs/>
        </w:rPr>
        <w:t>class</w:t>
      </w:r>
      <w:r w:rsidRPr="00D26BE1">
        <w:rPr>
          <w:bCs/>
          <w:lang w:val="ru-RU"/>
        </w:rPr>
        <w:t xml:space="preserve"> </w:t>
      </w:r>
      <w:r w:rsidRPr="008D0E3B">
        <w:rPr>
          <w:bCs/>
        </w:rPr>
        <w:t>library</w:t>
      </w:r>
      <w:r w:rsidRPr="00D26BE1">
        <w:rPr>
          <w:bCs/>
          <w:lang w:val="ru-RU"/>
        </w:rPr>
        <w:t xml:space="preserve"> </w:t>
      </w:r>
      <w:r w:rsidR="001A1B0D" w:rsidRPr="00D26BE1">
        <w:rPr>
          <w:bCs/>
          <w:lang w:val="ru-RU"/>
        </w:rPr>
        <w:t xml:space="preserve">- </w:t>
      </w:r>
      <w:r w:rsidR="005959AF" w:rsidRPr="008D0E3B">
        <w:rPr>
          <w:lang w:val="ru-RU"/>
        </w:rPr>
        <w:t>библиотека</w:t>
      </w:r>
      <w:r w:rsidR="005959AF" w:rsidRPr="00D26BE1">
        <w:rPr>
          <w:lang w:val="ru-RU"/>
        </w:rPr>
        <w:t xml:space="preserve"> </w:t>
      </w:r>
      <w:r w:rsidR="005959AF" w:rsidRPr="008D0E3B">
        <w:rPr>
          <w:lang w:val="ru-RU"/>
        </w:rPr>
        <w:t>классов</w:t>
      </w:r>
      <w:r w:rsidR="005959AF" w:rsidRPr="00D26BE1">
        <w:rPr>
          <w:lang w:val="ru-RU"/>
        </w:rPr>
        <w:t xml:space="preserve">,  </w:t>
      </w:r>
      <w:r w:rsidR="001A1B0D" w:rsidRPr="00D26BE1">
        <w:rPr>
          <w:lang w:val="ru-RU"/>
        </w:rPr>
        <w:br/>
      </w:r>
      <w:r w:rsidR="001A1B0D" w:rsidRPr="001A1B0D">
        <w:rPr>
          <w:b/>
        </w:rPr>
        <w:t>CLS</w:t>
      </w:r>
      <w:r w:rsidR="001A1B0D" w:rsidRPr="00D26BE1">
        <w:rPr>
          <w:lang w:val="ru-RU"/>
        </w:rPr>
        <w:t xml:space="preserve"> - </w:t>
      </w:r>
      <w:r w:rsidR="005959AF" w:rsidRPr="008D0E3B">
        <w:rPr>
          <w:lang w:val="ru-RU"/>
        </w:rPr>
        <w:t>общеязыковые</w:t>
      </w:r>
      <w:r w:rsidR="005959AF" w:rsidRPr="00D26BE1">
        <w:rPr>
          <w:lang w:val="ru-RU"/>
        </w:rPr>
        <w:t xml:space="preserve"> </w:t>
      </w:r>
      <w:r w:rsidR="005959AF" w:rsidRPr="008D0E3B">
        <w:rPr>
          <w:lang w:val="ru-RU"/>
        </w:rPr>
        <w:t>спецификации</w:t>
      </w:r>
      <w:r w:rsidR="005959AF" w:rsidRPr="00D26BE1">
        <w:rPr>
          <w:lang w:val="ru-RU"/>
        </w:rPr>
        <w:t xml:space="preserve"> </w:t>
      </w:r>
      <w:r w:rsidR="005959AF" w:rsidRPr="008D0E3B">
        <w:t>CLS</w:t>
      </w:r>
      <w:r w:rsidR="005959AF" w:rsidRPr="00D26BE1">
        <w:rPr>
          <w:lang w:val="ru-RU"/>
        </w:rPr>
        <w:t xml:space="preserve">, </w:t>
      </w:r>
      <w:r w:rsidR="00907065" w:rsidRPr="008D0E3B">
        <w:rPr>
          <w:lang w:val="ru-RU"/>
        </w:rPr>
        <w:t>решение</w:t>
      </w:r>
      <w:r w:rsidR="00907065" w:rsidRPr="00D26BE1">
        <w:rPr>
          <w:lang w:val="ru-RU"/>
        </w:rPr>
        <w:t xml:space="preserve"> (</w:t>
      </w:r>
      <w:r w:rsidR="00907065" w:rsidRPr="00B954BD">
        <w:t>solution</w:t>
      </w:r>
      <w:r w:rsidR="00907065" w:rsidRPr="00D26BE1">
        <w:rPr>
          <w:lang w:val="ru-RU"/>
        </w:rPr>
        <w:t xml:space="preserve">), </w:t>
      </w:r>
      <w:r w:rsidR="00907065" w:rsidRPr="00907065">
        <w:rPr>
          <w:lang w:val="ru-RU"/>
        </w:rPr>
        <w:t>проект</w:t>
      </w:r>
      <w:r w:rsidR="00907065" w:rsidRPr="00D26BE1">
        <w:rPr>
          <w:lang w:val="ru-RU"/>
        </w:rPr>
        <w:t xml:space="preserve"> (</w:t>
      </w:r>
      <w:r w:rsidR="00907065" w:rsidRPr="00B954BD">
        <w:t>project</w:t>
      </w:r>
      <w:r w:rsidR="00907065" w:rsidRPr="00D26BE1">
        <w:rPr>
          <w:lang w:val="ru-RU"/>
        </w:rPr>
        <w:t xml:space="preserve">), </w:t>
      </w:r>
      <w:r w:rsidR="001A1B0D" w:rsidRPr="00D26BE1">
        <w:rPr>
          <w:lang w:val="ru-RU"/>
        </w:rPr>
        <w:br/>
      </w:r>
      <w:r w:rsidR="001A1B0D" w:rsidRPr="001A1B0D">
        <w:rPr>
          <w:b/>
        </w:rPr>
        <w:t>namespace</w:t>
      </w:r>
      <w:r w:rsidR="001A1B0D" w:rsidRPr="00D26BE1">
        <w:rPr>
          <w:b/>
          <w:lang w:val="ru-RU"/>
        </w:rPr>
        <w:t xml:space="preserve"> </w:t>
      </w:r>
      <w:r w:rsidR="001A1B0D" w:rsidRPr="00D26BE1">
        <w:rPr>
          <w:lang w:val="ru-RU"/>
        </w:rPr>
        <w:t xml:space="preserve">- </w:t>
      </w:r>
      <w:r w:rsidR="00907065" w:rsidRPr="00907065">
        <w:rPr>
          <w:lang w:val="ru-RU"/>
        </w:rPr>
        <w:t>пространство</w:t>
      </w:r>
      <w:r w:rsidR="00907065" w:rsidRPr="00D26BE1">
        <w:rPr>
          <w:lang w:val="ru-RU"/>
        </w:rPr>
        <w:t xml:space="preserve"> </w:t>
      </w:r>
      <w:r w:rsidR="00907065" w:rsidRPr="00907065">
        <w:rPr>
          <w:lang w:val="ru-RU"/>
        </w:rPr>
        <w:t>имен</w:t>
      </w:r>
      <w:r w:rsidR="00907065" w:rsidRPr="00D26BE1">
        <w:rPr>
          <w:lang w:val="ru-RU"/>
        </w:rPr>
        <w:t xml:space="preserve"> ,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способ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организации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системы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типов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в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единую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группу</w:t>
      </w:r>
      <w:r w:rsidR="001A1B0D" w:rsidRPr="00D26BE1">
        <w:rPr>
          <w:lang w:val="ru-RU"/>
        </w:rPr>
        <w:t xml:space="preserve">. </w:t>
      </w:r>
      <w:r w:rsidR="001A1B0D" w:rsidRPr="001A1B0D">
        <w:rPr>
          <w:lang w:val="ru-RU"/>
        </w:rPr>
        <w:t xml:space="preserve">Концепция пространства имён обеспечивает эффективную организацию и навигацию по этой библиотеке. Вне зависимости от языка программирования доступ к определённым классам обеспечивается за счёт их группировки в рамках общих пространств имён, </w:t>
      </w:r>
      <w:r w:rsidR="001A1B0D" w:rsidRPr="00907065">
        <w:rPr>
          <w:lang w:val="ru-RU"/>
        </w:rPr>
        <w:t>сборка</w:t>
      </w:r>
      <w:r w:rsidR="001A1B0D" w:rsidRPr="001A1B0D">
        <w:rPr>
          <w:lang w:val="ru-RU"/>
        </w:rPr>
        <w:t xml:space="preserve"> (</w:t>
      </w:r>
      <w:r w:rsidR="001A1B0D" w:rsidRPr="00B954BD">
        <w:t>assembly</w:t>
      </w:r>
      <w:r w:rsidR="001A1B0D" w:rsidRPr="001A1B0D">
        <w:rPr>
          <w:lang w:val="ru-RU"/>
        </w:rPr>
        <w:t>,</w:t>
      </w:r>
      <w:r w:rsidR="001A1B0D" w:rsidRPr="001A1B0D">
        <w:rPr>
          <w:lang w:val="ru-RU"/>
        </w:rPr>
        <w:br/>
      </w:r>
      <w:r w:rsidR="001A1B0D" w:rsidRPr="001A1B0D">
        <w:rPr>
          <w:b/>
        </w:rPr>
        <w:t>IL</w:t>
      </w:r>
      <w:r w:rsidR="001A1B0D" w:rsidRPr="001A1B0D">
        <w:rPr>
          <w:b/>
          <w:lang w:val="ru-RU"/>
        </w:rPr>
        <w:t xml:space="preserve"> - </w:t>
      </w:r>
      <w:r w:rsidR="00907065" w:rsidRPr="001A1B0D">
        <w:rPr>
          <w:lang w:val="ru-RU"/>
        </w:rPr>
        <w:t xml:space="preserve"> </w:t>
      </w:r>
      <w:r w:rsidR="005959AF">
        <w:t>MSIL</w:t>
      </w:r>
      <w:r w:rsidR="005959AF" w:rsidRPr="001A1B0D">
        <w:rPr>
          <w:lang w:val="ru-RU"/>
        </w:rPr>
        <w:t xml:space="preserve"> (</w:t>
      </w:r>
      <w:r w:rsidR="005959AF">
        <w:t>Microsoft</w:t>
      </w:r>
      <w:r w:rsidR="005959AF" w:rsidRPr="001A1B0D">
        <w:rPr>
          <w:lang w:val="ru-RU"/>
        </w:rPr>
        <w:t xml:space="preserve"> </w:t>
      </w:r>
      <w:r w:rsidR="005959AF">
        <w:t>Intermediate</w:t>
      </w:r>
      <w:r w:rsidR="005959AF" w:rsidRPr="001A1B0D">
        <w:rPr>
          <w:lang w:val="ru-RU"/>
        </w:rPr>
        <w:t xml:space="preserve"> </w:t>
      </w:r>
      <w:r w:rsidR="005959AF">
        <w:t>Language</w:t>
      </w:r>
      <w:r w:rsidR="005959AF" w:rsidRPr="001A1B0D">
        <w:rPr>
          <w:lang w:val="ru-RU"/>
        </w:rPr>
        <w:t xml:space="preserve">, </w:t>
      </w:r>
      <w:r w:rsidR="005959AF" w:rsidRPr="001A1B0D">
        <w:t>IL</w:t>
      </w:r>
      <w:r w:rsidR="005959AF" w:rsidRPr="001A1B0D">
        <w:rPr>
          <w:lang w:val="ru-RU"/>
        </w:rPr>
        <w:t xml:space="preserve">), </w:t>
      </w:r>
      <w:r w:rsidR="005959AF" w:rsidRPr="005959AF">
        <w:rPr>
          <w:lang w:val="ru-RU"/>
        </w:rPr>
        <w:t>управляемый</w:t>
      </w:r>
      <w:r w:rsidR="005959AF" w:rsidRPr="001A1B0D">
        <w:rPr>
          <w:lang w:val="ru-RU"/>
        </w:rPr>
        <w:t xml:space="preserve"> </w:t>
      </w:r>
      <w:r w:rsidR="005959AF" w:rsidRPr="005959AF">
        <w:rPr>
          <w:lang w:val="ru-RU"/>
        </w:rPr>
        <w:t>код</w:t>
      </w:r>
      <w:r w:rsidR="005959AF" w:rsidRPr="001A1B0D">
        <w:rPr>
          <w:lang w:val="ru-RU"/>
        </w:rPr>
        <w:t xml:space="preserve">,  </w:t>
      </w:r>
      <w:r w:rsidR="005959AF" w:rsidRPr="005959AF">
        <w:rPr>
          <w:lang w:val="ru-RU"/>
        </w:rPr>
        <w:t>двухэтапная</w:t>
      </w:r>
      <w:r w:rsidR="005959AF" w:rsidRPr="001A1B0D">
        <w:rPr>
          <w:lang w:val="ru-RU"/>
        </w:rPr>
        <w:t xml:space="preserve"> </w:t>
      </w:r>
      <w:r w:rsidR="005959AF" w:rsidRPr="005959AF">
        <w:rPr>
          <w:lang w:val="ru-RU"/>
        </w:rPr>
        <w:t>компиляция</w:t>
      </w:r>
      <w:r w:rsidR="001A1B0D" w:rsidRPr="001A1B0D">
        <w:rPr>
          <w:lang w:val="ru-RU"/>
        </w:rPr>
        <w:t>,</w:t>
      </w:r>
      <w:r w:rsidR="001A1B0D" w:rsidRPr="001A1B0D">
        <w:rPr>
          <w:lang w:val="ru-RU"/>
        </w:rPr>
        <w:br/>
      </w:r>
      <w:r w:rsidR="001A1B0D" w:rsidRPr="001A1B0D">
        <w:rPr>
          <w:b/>
        </w:rPr>
        <w:t>WPF</w:t>
      </w:r>
      <w:r w:rsidR="001A1B0D" w:rsidRPr="001A1B0D">
        <w:rPr>
          <w:b/>
          <w:lang w:val="ru-RU"/>
        </w:rPr>
        <w:t xml:space="preserve"> </w:t>
      </w:r>
      <w:r w:rsidR="001A1B0D" w:rsidRPr="001A1B0D">
        <w:rPr>
          <w:lang w:val="ru-RU"/>
        </w:rPr>
        <w:t>-</w:t>
      </w:r>
      <w:r w:rsidR="006D7BD6" w:rsidRPr="006D7BD6">
        <w:rPr>
          <w:lang w:val="ru-RU"/>
        </w:rPr>
        <w:t xml:space="preserve"> </w:t>
      </w:r>
      <w:r w:rsidR="006D7BD6">
        <w:rPr>
          <w:b/>
          <w:bCs/>
        </w:rPr>
        <w:t>Windows</w:t>
      </w:r>
      <w:r w:rsidR="006D7BD6" w:rsidRPr="006D7BD6">
        <w:rPr>
          <w:b/>
          <w:bCs/>
          <w:lang w:val="ru-RU"/>
        </w:rPr>
        <w:t xml:space="preserve"> </w:t>
      </w:r>
      <w:r w:rsidR="006D7BD6">
        <w:rPr>
          <w:b/>
          <w:bCs/>
        </w:rPr>
        <w:t>Presentation</w:t>
      </w:r>
      <w:r w:rsidR="006D7BD6" w:rsidRPr="006D7BD6">
        <w:rPr>
          <w:b/>
          <w:bCs/>
          <w:lang w:val="ru-RU"/>
        </w:rPr>
        <w:t xml:space="preserve"> </w:t>
      </w:r>
      <w:r w:rsidR="006D7BD6">
        <w:rPr>
          <w:b/>
          <w:bCs/>
        </w:rPr>
        <w:t>Foundation</w:t>
      </w:r>
      <w:r w:rsidR="006D7BD6">
        <w:t> </w:t>
      </w:r>
      <w:r w:rsidR="006D7BD6" w:rsidRPr="006D7BD6">
        <w:rPr>
          <w:lang w:val="ru-RU"/>
        </w:rPr>
        <w:t xml:space="preserve">— аналог </w:t>
      </w:r>
      <w:r w:rsidR="006D7BD6">
        <w:t>WinForms</w:t>
      </w:r>
      <w:r w:rsidR="006D7BD6" w:rsidRPr="006D7BD6">
        <w:rPr>
          <w:lang w:val="ru-RU"/>
        </w:rPr>
        <w:t xml:space="preserve">, система для построения клиентских приложений </w:t>
      </w:r>
      <w:hyperlink r:id="rId9" w:tooltip="Windows" w:history="1">
        <w:r w:rsidR="006D7BD6" w:rsidRPr="006D7BD6">
          <w:rPr>
            <w:rStyle w:val="afc"/>
            <w:color w:val="auto"/>
            <w:u w:val="none"/>
          </w:rPr>
          <w:t>Windows</w:t>
        </w:r>
      </w:hyperlink>
      <w:r w:rsidR="006D7BD6" w:rsidRPr="006D7BD6">
        <w:rPr>
          <w:lang w:val="ru-RU"/>
        </w:rPr>
        <w:t xml:space="preserve"> с визуально привлекательными возможностями взаимодействия с пользователем, графическая подсистема в составе .</w:t>
      </w:r>
      <w:r w:rsidR="006D7BD6" w:rsidRPr="006D7BD6">
        <w:t>NET</w:t>
      </w:r>
      <w:r w:rsidR="006D7BD6" w:rsidRPr="006D7BD6">
        <w:rPr>
          <w:lang w:val="ru-RU"/>
        </w:rPr>
        <w:t xml:space="preserve"> </w:t>
      </w:r>
      <w:r w:rsidR="006D7BD6" w:rsidRPr="006D7BD6">
        <w:t>Framework</w:t>
      </w:r>
      <w:r w:rsidR="006D7BD6" w:rsidRPr="006D7BD6">
        <w:rPr>
          <w:lang w:val="ru-RU"/>
        </w:rPr>
        <w:t xml:space="preserve"> (начиная с версии 3.0), использующая язык </w:t>
      </w:r>
      <w:r w:rsidR="006D7BD6" w:rsidRPr="006D7BD6">
        <w:t>XAML</w:t>
      </w:r>
      <w:r w:rsidR="00907065" w:rsidRPr="001A1B0D">
        <w:rPr>
          <w:bCs/>
          <w:lang w:val="ru-RU"/>
        </w:rPr>
        <w:t>.</w:t>
      </w:r>
      <w:r w:rsidR="006D7BD6" w:rsidRPr="006D7BD6">
        <w:rPr>
          <w:bCs/>
          <w:lang w:val="ru-RU"/>
        </w:rPr>
        <w:t xml:space="preserve"> </w:t>
      </w:r>
      <w:r w:rsidR="006D7BD6" w:rsidRPr="006D7BD6">
        <w:rPr>
          <w:lang w:val="ru-RU"/>
        </w:rPr>
        <w:t xml:space="preserve">В основе </w:t>
      </w:r>
      <w:r w:rsidR="006D7BD6">
        <w:t>WPF</w:t>
      </w:r>
      <w:r w:rsidR="006D7BD6" w:rsidRPr="006D7BD6">
        <w:rPr>
          <w:lang w:val="ru-RU"/>
        </w:rPr>
        <w:t xml:space="preserve"> лежит векторная система визуализации</w:t>
      </w:r>
      <w:r w:rsidR="006D7BD6">
        <w:rPr>
          <w:lang w:val="ru-RU"/>
        </w:rPr>
        <w:t xml:space="preserve">, основанная на </w:t>
      </w:r>
      <w:r w:rsidR="006D7BD6">
        <w:t>DirectX</w:t>
      </w:r>
      <w:r w:rsidR="006D7BD6" w:rsidRPr="006D7BD6">
        <w:rPr>
          <w:lang w:val="ru-RU"/>
        </w:rPr>
        <w:t>.</w:t>
      </w:r>
    </w:p>
    <w:p w:rsidR="000E77FC" w:rsidRPr="006D7BD6" w:rsidRDefault="000E77FC" w:rsidP="001A1B0D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lang w:val="ru-RU"/>
        </w:rPr>
        <w:t>...</w:t>
      </w:r>
    </w:p>
    <w:p w:rsidR="005321F2" w:rsidRPr="00907065" w:rsidRDefault="005321F2" w:rsidP="00A70146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лабораторной работы </w:t>
      </w:r>
      <w:r w:rsidR="006D7BD6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5321F2" w:rsidRDefault="006D7BD6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резентаци</w:t>
      </w:r>
      <w:r w:rsidR="008A68B9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лектора курса: «</w:t>
      </w:r>
      <w:r w:rsidR="005321F2" w:rsidRP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Основы Net Framework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» и «</w:t>
      </w:r>
      <w:r w:rsid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...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» (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все 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материалы доступны 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 облаке на 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Mail</w:t>
      </w:r>
      <w:r w:rsidRP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ru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).</w:t>
      </w:r>
    </w:p>
    <w:p w:rsidR="00546091" w:rsidRPr="00546091" w:rsidRDefault="005321F2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Прослуша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на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видеолекци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  <w:r w:rsid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...</w:t>
      </w:r>
    </w:p>
    <w:p w:rsidR="00546091" w:rsidRPr="00546091" w:rsidRDefault="006D7BD6" w:rsidP="007E4328">
      <w:pPr>
        <w:pStyle w:val="ad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Прочитаны 1-2 лекции </w:t>
      </w:r>
      <w:r w:rsidR="004220EB">
        <w:rPr>
          <w:rFonts w:eastAsia="Times New Roman" w:cstheme="minorHAnsi"/>
          <w:color w:val="000000"/>
          <w:sz w:val="24"/>
          <w:szCs w:val="24"/>
          <w:lang w:val="ru-RU"/>
        </w:rPr>
        <w:t>...</w:t>
      </w:r>
      <w:r w:rsidR="00546091" w:rsidRPr="00546091">
        <w:rPr>
          <w:rFonts w:cstheme="minorHAnsi"/>
          <w:sz w:val="24"/>
          <w:szCs w:val="24"/>
          <w:lang w:val="ru-RU"/>
        </w:rPr>
        <w:t xml:space="preserve"> </w:t>
      </w:r>
    </w:p>
    <w:p w:rsidR="00CF7957" w:rsidRPr="00600906" w:rsidRDefault="00600906" w:rsidP="007E4328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600906">
        <w:rPr>
          <w:rFonts w:eastAsia="Times New Roman" w:cstheme="minorHAnsi"/>
          <w:color w:val="000000"/>
          <w:sz w:val="24"/>
          <w:szCs w:val="24"/>
          <w:lang w:val="ru-RU"/>
        </w:rPr>
        <w:t xml:space="preserve">Просмотрены практические примеры из </w:t>
      </w:r>
      <w:r w:rsidR="004220EB">
        <w:rPr>
          <w:rFonts w:eastAsia="Times New Roman" w:cstheme="minorHAnsi"/>
          <w:color w:val="000000"/>
          <w:sz w:val="24"/>
          <w:szCs w:val="24"/>
          <w:lang w:val="ru-RU"/>
        </w:rPr>
        <w:t>...</w:t>
      </w:r>
      <w:r w:rsidR="00E7272F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CF7957" w:rsidRPr="00CF7957" w:rsidRDefault="00E7272F" w:rsidP="007E4328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Получены начальные сведения о спецификации языка </w:t>
      </w:r>
      <w:r w:rsidR="00CF7957">
        <w:rPr>
          <w:rFonts w:eastAsia="Times New Roman" w:cstheme="minorHAnsi"/>
          <w:color w:val="000000"/>
          <w:sz w:val="24"/>
          <w:szCs w:val="24"/>
        </w:rPr>
        <w:t>C</w:t>
      </w:r>
      <w:r w:rsidR="00CF7957" w:rsidRPr="00CF7957">
        <w:rPr>
          <w:rFonts w:eastAsia="Times New Roman" w:cstheme="minorHAnsi"/>
          <w:color w:val="000000"/>
          <w:sz w:val="24"/>
          <w:szCs w:val="24"/>
          <w:lang w:val="ru-RU"/>
        </w:rPr>
        <w:t>#.</w:t>
      </w:r>
      <w:r w:rsidR="00CF7957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Корпорация Microsoft. </w:t>
      </w:r>
      <w:r w:rsidR="004220EB">
        <w:rPr>
          <w:rFonts w:eastAsia="Times New Roman" w:cstheme="minorHAnsi"/>
          <w:color w:val="000000"/>
          <w:sz w:val="24"/>
          <w:szCs w:val="24"/>
          <w:lang w:val="ru-RU"/>
        </w:rPr>
        <w:t>...</w:t>
      </w:r>
    </w:p>
    <w:p w:rsidR="00670B06" w:rsidRPr="004220EB" w:rsidRDefault="004220EB" w:rsidP="007E4328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Изучен раздел ... сайта </w:t>
      </w:r>
      <w:r w:rsidR="00E7272F">
        <w:rPr>
          <w:rFonts w:eastAsia="Times New Roman" w:cstheme="minorHAnsi"/>
          <w:color w:val="000000"/>
          <w:sz w:val="24"/>
          <w:szCs w:val="24"/>
        </w:rPr>
        <w:t>Metanit</w:t>
      </w:r>
      <w:r w:rsidR="00E7272F" w:rsidRPr="00E7272F">
        <w:rPr>
          <w:rFonts w:eastAsia="Times New Roman" w:cstheme="minorHAnsi"/>
          <w:color w:val="000000"/>
          <w:sz w:val="24"/>
          <w:szCs w:val="24"/>
          <w:lang w:val="ru-RU"/>
        </w:rPr>
        <w:t>.</w:t>
      </w:r>
      <w:r w:rsidR="00E7272F">
        <w:rPr>
          <w:rFonts w:eastAsia="Times New Roman" w:cstheme="minorHAnsi"/>
          <w:color w:val="000000"/>
          <w:sz w:val="24"/>
          <w:szCs w:val="24"/>
        </w:rPr>
        <w:t>com</w:t>
      </w:r>
      <w:r w:rsidR="00CF7957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4220EB" w:rsidRPr="00670B06" w:rsidRDefault="004220EB" w:rsidP="007E4328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>...</w:t>
      </w:r>
    </w:p>
    <w:p w:rsidR="008A68B9" w:rsidRDefault="008A68B9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4220EB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</w:pP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Выполнены 3 задания, описанных в методических указания к выполнению лабораторных работ.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 w:rsidR="004220EB" w:rsidRPr="004220EB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Задание 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1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: </w:t>
      </w:r>
      <w:r w:rsidR="004220EB" w:rsidRPr="004220EB"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Приведение и преобразование типов</w:t>
      </w:r>
    </w:p>
    <w:p w:rsidR="00602487" w:rsidRDefault="004220EB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lastRenderedPageBreak/>
        <w:t>Скриншот кода и интерфейса приведены ниже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2: </w:t>
      </w:r>
      <w:r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Вычислить квадратный корень с контролем точности</w:t>
      </w:r>
    </w:p>
    <w:p w:rsidR="00602487" w:rsidRDefault="005E29C3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3: 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Конвертация целочисленных данных в бинарные</w:t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</w:p>
    <w:p w:rsidR="005E29C3" w:rsidRDefault="005E29C3" w:rsidP="004220EB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4220EB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Задание 4: Создание документации для приложения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br/>
      </w: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Текст файла документации приведен ниже</w:t>
      </w:r>
    </w:p>
    <w:p w:rsidR="008A68B9" w:rsidRDefault="005E29C3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Выполнено бонусное задание...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</w:p>
    <w:p w:rsidR="00602487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Представлены 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4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проекта, реализованных в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Visual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Studio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="005E29C3" w:rsidRPr="005E29C3">
        <w:rPr>
          <w:rFonts w:ascii="Calibri" w:eastAsia="Times New Roman" w:hAnsi="Calibri" w:cs="Times New Roman"/>
          <w:b/>
          <w:sz w:val="24"/>
          <w:szCs w:val="24"/>
          <w:lang w:eastAsia="ru-RU"/>
        </w:rPr>
        <w:t>Community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20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22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.</w:t>
      </w:r>
      <w:r w:rsidRPr="008A68B9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Проекты представлены преподавателю в электронной форме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продемонстрирована их работоспособность, разъяснены детали программного кода.</w:t>
      </w:r>
    </w:p>
    <w:p w:rsidR="005D49A4" w:rsidRPr="00602487" w:rsidRDefault="005D49A4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D26BE1" w:rsidRPr="005E29C3" w:rsidRDefault="00D26BE1" w:rsidP="00D26BE1">
      <w:pPr>
        <w:spacing w:after="0" w:line="240" w:lineRule="auto"/>
        <w:ind w:right="720"/>
        <w:rPr>
          <w:rFonts w:cs="Times New Roman"/>
          <w:b/>
          <w:color w:val="0070C0"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t>Вопросы</w:t>
      </w:r>
      <w:r w:rsidRPr="005E29C3">
        <w:rPr>
          <w:rFonts w:cs="Times New Roman"/>
          <w:b/>
          <w:sz w:val="24"/>
          <w:szCs w:val="24"/>
          <w:lang w:val="ru-RU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  <w:r w:rsidR="005E29C3">
        <w:rPr>
          <w:rFonts w:cs="Times New Roman"/>
          <w:b/>
          <w:sz w:val="24"/>
          <w:szCs w:val="24"/>
          <w:lang w:val="ru-RU"/>
        </w:rPr>
        <w:t xml:space="preserve"> </w:t>
      </w:r>
      <w:r w:rsidR="005E29C3" w:rsidRPr="005E29C3">
        <w:rPr>
          <w:rFonts w:cs="Times New Roman"/>
          <w:b/>
          <w:color w:val="0070C0"/>
          <w:sz w:val="24"/>
          <w:szCs w:val="24"/>
          <w:lang w:val="ru-RU"/>
        </w:rPr>
        <w:t>[выбрать 3-5 вопросов]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Что такое </w:t>
      </w:r>
      <w:r w:rsidRPr="00D26BE1">
        <w:rPr>
          <w:rFonts w:cs="Times New Roman"/>
          <w:bCs/>
          <w:sz w:val="24"/>
          <w:szCs w:val="24"/>
        </w:rPr>
        <w:t>IDE</w:t>
      </w:r>
      <w:r w:rsidRPr="00D26BE1">
        <w:rPr>
          <w:rFonts w:cs="Times New Roman"/>
          <w:bCs/>
          <w:sz w:val="24"/>
          <w:szCs w:val="24"/>
          <w:lang w:val="ru-RU"/>
        </w:rPr>
        <w:t xml:space="preserve"> и какие её преимущества?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Основные различия между </w:t>
      </w:r>
      <w:r w:rsidRPr="00D26BE1">
        <w:rPr>
          <w:rFonts w:cs="Times New Roman"/>
          <w:bCs/>
          <w:sz w:val="24"/>
          <w:szCs w:val="24"/>
        </w:rPr>
        <w:t>WPF</w:t>
      </w:r>
      <w:r w:rsidRPr="00D26BE1">
        <w:rPr>
          <w:rFonts w:cs="Times New Roman"/>
          <w:bCs/>
          <w:sz w:val="24"/>
          <w:szCs w:val="24"/>
          <w:lang w:val="ru-RU"/>
        </w:rPr>
        <w:t xml:space="preserve"> и </w:t>
      </w:r>
      <w:r w:rsidRPr="00D26BE1">
        <w:rPr>
          <w:rFonts w:cs="Times New Roman"/>
          <w:bCs/>
          <w:sz w:val="24"/>
          <w:szCs w:val="24"/>
        </w:rPr>
        <w:t>Windows</w:t>
      </w:r>
      <w:r w:rsidRPr="00D26BE1">
        <w:rPr>
          <w:rFonts w:cs="Times New Roman"/>
          <w:bCs/>
          <w:sz w:val="24"/>
          <w:szCs w:val="24"/>
          <w:lang w:val="ru-RU"/>
        </w:rPr>
        <w:t xml:space="preserve"> </w:t>
      </w:r>
      <w:r w:rsidRPr="00D26BE1">
        <w:rPr>
          <w:rFonts w:cs="Times New Roman"/>
          <w:bCs/>
          <w:sz w:val="24"/>
          <w:szCs w:val="24"/>
        </w:rPr>
        <w:t>Forms</w:t>
      </w:r>
      <w:r w:rsidRPr="00D26BE1">
        <w:rPr>
          <w:rFonts w:cs="Times New Roman"/>
          <w:bCs/>
          <w:sz w:val="24"/>
          <w:szCs w:val="24"/>
          <w:lang w:val="ru-RU"/>
        </w:rPr>
        <w:t>.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Зачем нужен </w:t>
      </w:r>
      <w:r w:rsidRPr="00D26BE1">
        <w:rPr>
          <w:rFonts w:cs="Times New Roman"/>
          <w:bCs/>
          <w:sz w:val="24"/>
          <w:szCs w:val="24"/>
        </w:rPr>
        <w:t>XML</w:t>
      </w:r>
      <w:r w:rsidRPr="00D26BE1">
        <w:rPr>
          <w:rFonts w:cs="Times New Roman"/>
          <w:bCs/>
          <w:sz w:val="24"/>
          <w:szCs w:val="24"/>
          <w:lang w:val="ru-RU"/>
        </w:rPr>
        <w:t xml:space="preserve"> файл документации?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</w:rPr>
      </w:pPr>
      <w:r w:rsidRPr="00D26BE1">
        <w:rPr>
          <w:rFonts w:cs="Times New Roman"/>
          <w:bCs/>
          <w:sz w:val="24"/>
          <w:szCs w:val="24"/>
        </w:rPr>
        <w:t>Что такое Intelligence Sense в Visual Studio?</w:t>
      </w:r>
    </w:p>
    <w:p w:rsid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>Как осуществляется перенаправление ввода в командной строке?</w:t>
      </w:r>
    </w:p>
    <w:p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 xml:space="preserve">Может ли быть потеряна точность в неявных преобразованиях из int, uint, long, или ulong в float и из long или ulong в double. </w:t>
      </w:r>
    </w:p>
    <w:p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Как осуществить неявное преобразование в тип char.</w:t>
      </w:r>
    </w:p>
    <w:p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Как осуществить неявные преобразования между типами с плавающей запятой и типом decimal?</w:t>
      </w:r>
    </w:p>
    <w:p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Всегда ли можно  явно преобразовать int в sbyte, byte, short, ushort, uint или ulong?</w:t>
      </w:r>
    </w:p>
    <w:p w:rsidR="005E29C3" w:rsidRDefault="0052258A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>Как контролируется точность при вычислении квадратного корня методом Ньютона?</w:t>
      </w:r>
    </w:p>
    <w:p w:rsidR="0052258A" w:rsidRPr="00D26BE1" w:rsidRDefault="0052258A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 xml:space="preserve">Зачем в работе используется класс </w:t>
      </w:r>
      <w:r>
        <w:rPr>
          <w:rFonts w:cs="Times New Roman"/>
          <w:bCs/>
          <w:sz w:val="24"/>
          <w:szCs w:val="24"/>
        </w:rPr>
        <w:t>StringBuilder</w:t>
      </w:r>
      <w:r>
        <w:rPr>
          <w:rFonts w:cs="Times New Roman"/>
          <w:bCs/>
          <w:sz w:val="24"/>
          <w:szCs w:val="24"/>
          <w:lang w:val="ru-RU"/>
        </w:rPr>
        <w:t>?</w:t>
      </w:r>
    </w:p>
    <w:p w:rsidR="00D26BE1" w:rsidRPr="00D26BE1" w:rsidRDefault="00D26BE1" w:rsidP="00D26BE1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11D4E" w:rsidRPr="00602487" w:rsidRDefault="00B11D4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sectPr w:rsidR="00B11D4E" w:rsidRPr="00602487" w:rsidSect="00B437FA">
      <w:headerReference w:type="default" r:id="rId10"/>
      <w:headerReference w:type="first" r:id="rId11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6FC" w:rsidRDefault="00E726FC" w:rsidP="00EC5253">
      <w:pPr>
        <w:spacing w:after="0" w:line="240" w:lineRule="auto"/>
      </w:pPr>
      <w:r>
        <w:separator/>
      </w:r>
    </w:p>
  </w:endnote>
  <w:endnote w:type="continuationSeparator" w:id="0">
    <w:p w:rsidR="00E726FC" w:rsidRDefault="00E726FC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6FC" w:rsidRDefault="00E726FC" w:rsidP="00EC5253">
      <w:pPr>
        <w:spacing w:after="0" w:line="240" w:lineRule="auto"/>
      </w:pPr>
      <w:r>
        <w:separator/>
      </w:r>
    </w:p>
  </w:footnote>
  <w:footnote w:type="continuationSeparator" w:id="0">
    <w:p w:rsidR="00E726FC" w:rsidRDefault="00E726FC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E726F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F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40D4598B"/>
    <w:multiLevelType w:val="hybridMultilevel"/>
    <w:tmpl w:val="DE8EAB7C"/>
    <w:lvl w:ilvl="0" w:tplc="552E4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CD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03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7AD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3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2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A5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A0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774"/>
    <w:rsid w:val="00004D53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E77FC"/>
    <w:rsid w:val="001060FA"/>
    <w:rsid w:val="00121FCD"/>
    <w:rsid w:val="00122F91"/>
    <w:rsid w:val="00171FB8"/>
    <w:rsid w:val="001A0D26"/>
    <w:rsid w:val="001A1B0D"/>
    <w:rsid w:val="001A7790"/>
    <w:rsid w:val="001E0DFA"/>
    <w:rsid w:val="001E17EB"/>
    <w:rsid w:val="002019A9"/>
    <w:rsid w:val="00207AE5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6663"/>
    <w:rsid w:val="002F1467"/>
    <w:rsid w:val="00315B2C"/>
    <w:rsid w:val="00322C3E"/>
    <w:rsid w:val="003449E8"/>
    <w:rsid w:val="0037128A"/>
    <w:rsid w:val="003721CC"/>
    <w:rsid w:val="003776A8"/>
    <w:rsid w:val="003B3977"/>
    <w:rsid w:val="003C7A85"/>
    <w:rsid w:val="003C7B64"/>
    <w:rsid w:val="003E1016"/>
    <w:rsid w:val="004220EB"/>
    <w:rsid w:val="00431F6E"/>
    <w:rsid w:val="004333B9"/>
    <w:rsid w:val="00451420"/>
    <w:rsid w:val="00473C13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2258A"/>
    <w:rsid w:val="005233E7"/>
    <w:rsid w:val="005321F2"/>
    <w:rsid w:val="00546091"/>
    <w:rsid w:val="0054648F"/>
    <w:rsid w:val="0055112C"/>
    <w:rsid w:val="00570AA5"/>
    <w:rsid w:val="00585FC9"/>
    <w:rsid w:val="00587A0A"/>
    <w:rsid w:val="005959AF"/>
    <w:rsid w:val="005C2713"/>
    <w:rsid w:val="005C7043"/>
    <w:rsid w:val="005D0AA9"/>
    <w:rsid w:val="005D49A4"/>
    <w:rsid w:val="005E1F5C"/>
    <w:rsid w:val="005E29C3"/>
    <w:rsid w:val="005F0A85"/>
    <w:rsid w:val="00600906"/>
    <w:rsid w:val="00602487"/>
    <w:rsid w:val="00614234"/>
    <w:rsid w:val="00614C79"/>
    <w:rsid w:val="0062400C"/>
    <w:rsid w:val="00667821"/>
    <w:rsid w:val="00670B06"/>
    <w:rsid w:val="00670D1E"/>
    <w:rsid w:val="00675C60"/>
    <w:rsid w:val="00693732"/>
    <w:rsid w:val="006B2558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80816"/>
    <w:rsid w:val="0078095C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7CED"/>
    <w:rsid w:val="00943F14"/>
    <w:rsid w:val="00952BC2"/>
    <w:rsid w:val="009602C9"/>
    <w:rsid w:val="009810DD"/>
    <w:rsid w:val="009A48C3"/>
    <w:rsid w:val="009D1294"/>
    <w:rsid w:val="009D4EB0"/>
    <w:rsid w:val="00A34BC2"/>
    <w:rsid w:val="00A665E2"/>
    <w:rsid w:val="00A70146"/>
    <w:rsid w:val="00AA25EE"/>
    <w:rsid w:val="00AA5275"/>
    <w:rsid w:val="00AA6A74"/>
    <w:rsid w:val="00AB1278"/>
    <w:rsid w:val="00AD0722"/>
    <w:rsid w:val="00AE17E3"/>
    <w:rsid w:val="00B11D4E"/>
    <w:rsid w:val="00B11E03"/>
    <w:rsid w:val="00B12FD2"/>
    <w:rsid w:val="00B1504F"/>
    <w:rsid w:val="00B30102"/>
    <w:rsid w:val="00B437FA"/>
    <w:rsid w:val="00B5107D"/>
    <w:rsid w:val="00B51D97"/>
    <w:rsid w:val="00B67FC0"/>
    <w:rsid w:val="00B8163E"/>
    <w:rsid w:val="00B92688"/>
    <w:rsid w:val="00B95912"/>
    <w:rsid w:val="00BB248D"/>
    <w:rsid w:val="00BC7E48"/>
    <w:rsid w:val="00BD0789"/>
    <w:rsid w:val="00BE1072"/>
    <w:rsid w:val="00C14237"/>
    <w:rsid w:val="00C14DF6"/>
    <w:rsid w:val="00C51C7C"/>
    <w:rsid w:val="00C5601E"/>
    <w:rsid w:val="00C7010A"/>
    <w:rsid w:val="00C7050E"/>
    <w:rsid w:val="00C754FB"/>
    <w:rsid w:val="00C871C9"/>
    <w:rsid w:val="00CB5585"/>
    <w:rsid w:val="00CC4CDC"/>
    <w:rsid w:val="00CF6919"/>
    <w:rsid w:val="00CF7957"/>
    <w:rsid w:val="00D104B8"/>
    <w:rsid w:val="00D21BB3"/>
    <w:rsid w:val="00D24350"/>
    <w:rsid w:val="00D26BE1"/>
    <w:rsid w:val="00D43CD1"/>
    <w:rsid w:val="00D81C54"/>
    <w:rsid w:val="00DA1ABE"/>
    <w:rsid w:val="00DA5F92"/>
    <w:rsid w:val="00DB50A3"/>
    <w:rsid w:val="00E2172D"/>
    <w:rsid w:val="00E36017"/>
    <w:rsid w:val="00E52681"/>
    <w:rsid w:val="00E64F71"/>
    <w:rsid w:val="00E64FDF"/>
    <w:rsid w:val="00E726FC"/>
    <w:rsid w:val="00E7272F"/>
    <w:rsid w:val="00EA63E6"/>
    <w:rsid w:val="00EB7E24"/>
    <w:rsid w:val="00EC2C0B"/>
    <w:rsid w:val="00EC5253"/>
    <w:rsid w:val="00ED2EE3"/>
    <w:rsid w:val="00F15F12"/>
    <w:rsid w:val="00F25D55"/>
    <w:rsid w:val="00F43BC2"/>
    <w:rsid w:val="00F471AC"/>
    <w:rsid w:val="00F565D9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82BE"/>
  <w15:docId w15:val="{8F034040-A08E-43BF-9D4C-FB8EF688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27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DF095-768F-4FEC-B6C3-668E492C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Anatoliy</cp:lastModifiedBy>
  <cp:revision>3</cp:revision>
  <cp:lastPrinted>2019-09-24T19:08:00Z</cp:lastPrinted>
  <dcterms:created xsi:type="dcterms:W3CDTF">2023-02-19T09:15:00Z</dcterms:created>
  <dcterms:modified xsi:type="dcterms:W3CDTF">2023-02-26T21:31:00Z</dcterms:modified>
</cp:coreProperties>
</file>