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4C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RED TEAM LAB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CYBERTHREATFORCE v1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760720" cy="5786399"/>
            <wp:effectExtent l="0" t="0" r="0" b="5080"/>
            <wp:docPr id="1" name="Image 1" descr="https://cdn.discordapp.com/attachments/801223862977036298/854474794917298186/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1223862977036298/854474794917298186/favicon-96x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lastRenderedPageBreak/>
        <w:t>MACHINE RECAP</w:t>
      </w:r>
    </w:p>
    <w:p w:rsidR="00E35236" w:rsidRPr="00E35236" w:rsidRDefault="00E35236" w:rsidP="00E35236">
      <w:pPr>
        <w:jc w:val="center"/>
        <w:rPr>
          <w:color w:val="000000" w:themeColor="text1"/>
          <w:sz w:val="10"/>
          <w:u w:val="single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Réseau Local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Evilbankdc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Evilbankfiles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172.16.0.205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Evilbankcloud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Evilbankweb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Admin Network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LogConcetrator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172.17.0.202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Linux/Windows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DMZ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MailServ01 (</w:t>
            </w:r>
            <w:proofErr w:type="spellStart"/>
            <w:r>
              <w:rPr>
                <w:sz w:val="36"/>
              </w:rPr>
              <w:t>spoofing</w:t>
            </w:r>
            <w:proofErr w:type="spellEnd"/>
            <w:r>
              <w:rPr>
                <w:sz w:val="36"/>
              </w:rPr>
              <w:t xml:space="preserve"> mail)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EvilBankMail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EvilBankWebPub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192.168.100.116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</w:tbl>
    <w:p w:rsidR="00E35236" w:rsidRDefault="0084425D" w:rsidP="0084425D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Schéma Exploitation</w:t>
      </w:r>
    </w:p>
    <w:p w:rsidR="0084425D" w:rsidRDefault="0084425D" w:rsidP="0084425D">
      <w:pPr>
        <w:jc w:val="center"/>
        <w:rPr>
          <w:sz w:val="36"/>
          <w:u w:val="single"/>
        </w:rPr>
      </w:pPr>
    </w:p>
    <w:p w:rsidR="0084425D" w:rsidRDefault="0084425D" w:rsidP="0084425D">
      <w:pPr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5991225" cy="1038225"/>
            <wp:effectExtent l="19050" t="0" r="952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4425D" w:rsidRDefault="0084425D" w:rsidP="0084425D">
      <w:pPr>
        <w:rPr>
          <w:sz w:val="36"/>
        </w:rPr>
      </w:pPr>
    </w:p>
    <w:p w:rsidR="0084425D" w:rsidRDefault="0084425D" w:rsidP="0084425D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Résumé </w:t>
      </w:r>
      <w:r w:rsidR="00500EEC">
        <w:rPr>
          <w:sz w:val="36"/>
          <w:u w:val="single"/>
        </w:rPr>
        <w:t xml:space="preserve">du </w:t>
      </w:r>
      <w:proofErr w:type="spellStart"/>
      <w:r w:rsidR="00500EEC">
        <w:rPr>
          <w:sz w:val="36"/>
          <w:u w:val="single"/>
        </w:rPr>
        <w:t>lab</w:t>
      </w:r>
      <w:proofErr w:type="spellEnd"/>
    </w:p>
    <w:p w:rsidR="0084425D" w:rsidRDefault="0084425D" w:rsidP="0084425D">
      <w:pPr>
        <w:jc w:val="center"/>
        <w:rPr>
          <w:sz w:val="36"/>
          <w:u w:val="single"/>
        </w:rPr>
      </w:pPr>
    </w:p>
    <w:p w:rsidR="0084425D" w:rsidRDefault="00500EEC" w:rsidP="0084425D">
      <w:pPr>
        <w:rPr>
          <w:sz w:val="32"/>
          <w:u w:val="single"/>
        </w:rPr>
      </w:pPr>
      <w:r>
        <w:rPr>
          <w:sz w:val="32"/>
          <w:u w:val="single"/>
        </w:rPr>
        <w:t>DMZ</w:t>
      </w:r>
      <w:r w:rsidR="0084425D" w:rsidRPr="0084425D">
        <w:rPr>
          <w:sz w:val="32"/>
          <w:u w:val="single"/>
        </w:rPr>
        <w:t> :</w:t>
      </w:r>
    </w:p>
    <w:p w:rsidR="0084425D" w:rsidRDefault="0084425D" w:rsidP="0084425D">
      <w:pPr>
        <w:rPr>
          <w:sz w:val="32"/>
          <w:u w:val="single"/>
        </w:rPr>
      </w:pP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Le joueur arrivera dans la partie VPN, 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accès à la DMZ (MailServ01, </w:t>
      </w: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 et </w:t>
      </w:r>
      <w:proofErr w:type="spellStart"/>
      <w:r>
        <w:rPr>
          <w:sz w:val="32"/>
        </w:rPr>
        <w:t>evilbankmail</w:t>
      </w:r>
      <w:proofErr w:type="spellEnd"/>
      <w:r>
        <w:rPr>
          <w:sz w:val="32"/>
        </w:rPr>
        <w:t xml:space="preserve">). </w:t>
      </w: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un compte à MailServ01 qui servira pour envoyer des mails.</w:t>
      </w:r>
    </w:p>
    <w:p w:rsidR="0084425D" w:rsidRDefault="0084425D" w:rsidP="0084425D">
      <w:pPr>
        <w:rPr>
          <w:sz w:val="32"/>
        </w:rPr>
      </w:pP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aurr</w:t>
      </w:r>
      <w:proofErr w:type="spellEnd"/>
      <w:r>
        <w:rPr>
          <w:sz w:val="32"/>
        </w:rPr>
        <w:tab/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un DNS (evilbank.com) pour permettre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l’utilisateur d’</w:t>
      </w:r>
      <w:proofErr w:type="spellStart"/>
      <w:r>
        <w:rPr>
          <w:sz w:val="32"/>
        </w:rPr>
        <w:t>acceder</w:t>
      </w:r>
      <w:proofErr w:type="spellEnd"/>
      <w:r>
        <w:rPr>
          <w:sz w:val="32"/>
        </w:rPr>
        <w:t xml:space="preserve"> à celle-ci.</w:t>
      </w: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La machine </w:t>
      </w:r>
      <w:proofErr w:type="spellStart"/>
      <w:r>
        <w:rPr>
          <w:sz w:val="32"/>
        </w:rPr>
        <w:t>EvilBankWebPub</w:t>
      </w:r>
      <w:proofErr w:type="spellEnd"/>
      <w:r w:rsidR="00500EEC">
        <w:rPr>
          <w:sz w:val="32"/>
        </w:rPr>
        <w:t xml:space="preserve"> serra un site vitrine de l’entreprise qui permettra à l’utilisateur d’avoir des informations sur l’entreprise.</w:t>
      </w:r>
    </w:p>
    <w:p w:rsidR="00500EEC" w:rsidRDefault="00500EEC" w:rsidP="0084425D">
      <w:pPr>
        <w:rPr>
          <w:sz w:val="32"/>
        </w:rPr>
      </w:pPr>
      <w:proofErr w:type="spellStart"/>
      <w:r>
        <w:rPr>
          <w:sz w:val="32"/>
        </w:rPr>
        <w:t>EvilBankMail</w:t>
      </w:r>
      <w:proofErr w:type="spellEnd"/>
      <w:r>
        <w:rPr>
          <w:sz w:val="32"/>
        </w:rPr>
        <w:t xml:space="preserve"> serra le serveur mail de l’entreprise, c’est ici que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recus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les mails envoyé</w:t>
      </w:r>
      <w:proofErr w:type="gramEnd"/>
      <w:r>
        <w:rPr>
          <w:sz w:val="32"/>
        </w:rPr>
        <w:t xml:space="preserve"> aux employés de l’entreprise.</w:t>
      </w:r>
    </w:p>
    <w:p w:rsidR="006D1430" w:rsidRDefault="006D1430" w:rsidP="0084425D">
      <w:pPr>
        <w:rPr>
          <w:sz w:val="32"/>
        </w:rPr>
      </w:pPr>
    </w:p>
    <w:p w:rsidR="00500EEC" w:rsidRDefault="00500EEC" w:rsidP="0084425D">
      <w:pPr>
        <w:rPr>
          <w:sz w:val="32"/>
          <w:u w:val="single"/>
        </w:rPr>
      </w:pPr>
      <w:r>
        <w:rPr>
          <w:sz w:val="32"/>
          <w:u w:val="single"/>
        </w:rPr>
        <w:t>Réseau Local :</w:t>
      </w:r>
    </w:p>
    <w:p w:rsidR="00500EEC" w:rsidRDefault="00500EEC" w:rsidP="0084425D">
      <w:pPr>
        <w:rPr>
          <w:sz w:val="32"/>
          <w:u w:val="single"/>
        </w:rPr>
      </w:pPr>
    </w:p>
    <w:p w:rsidR="00500EEC" w:rsidRDefault="00500EEC" w:rsidP="0084425D">
      <w:pPr>
        <w:rPr>
          <w:sz w:val="32"/>
        </w:rPr>
      </w:pPr>
      <w:r>
        <w:rPr>
          <w:sz w:val="32"/>
        </w:rPr>
        <w:t xml:space="preserve">C’est le réseau local de l’entreprise, les </w:t>
      </w:r>
      <w:proofErr w:type="spellStart"/>
      <w:r>
        <w:rPr>
          <w:sz w:val="32"/>
        </w:rPr>
        <w:t>workstation</w:t>
      </w:r>
      <w:proofErr w:type="spellEnd"/>
      <w:r>
        <w:rPr>
          <w:sz w:val="32"/>
        </w:rPr>
        <w:t xml:space="preserve"> sont les machines des utilisateurs de l’entreprise.</w:t>
      </w:r>
    </w:p>
    <w:p w:rsidR="00500EEC" w:rsidRDefault="00500EEC" w:rsidP="0084425D">
      <w:pPr>
        <w:rPr>
          <w:sz w:val="32"/>
        </w:rPr>
      </w:pPr>
      <w:proofErr w:type="spellStart"/>
      <w:r>
        <w:rPr>
          <w:sz w:val="32"/>
        </w:rPr>
        <w:lastRenderedPageBreak/>
        <w:t>Evilbankdc</w:t>
      </w:r>
      <w:proofErr w:type="spellEnd"/>
      <w:r>
        <w:rPr>
          <w:sz w:val="32"/>
        </w:rPr>
        <w:t xml:space="preserve"> est le </w:t>
      </w:r>
      <w:proofErr w:type="spellStart"/>
      <w:r>
        <w:rPr>
          <w:sz w:val="32"/>
        </w:rPr>
        <w:t>domain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de l’entreprise, </w:t>
      </w:r>
      <w:proofErr w:type="spellStart"/>
      <w:r>
        <w:rPr>
          <w:sz w:val="32"/>
        </w:rPr>
        <w:t>Evilbankfiles</w:t>
      </w:r>
      <w:proofErr w:type="spellEnd"/>
      <w:r>
        <w:rPr>
          <w:sz w:val="32"/>
        </w:rPr>
        <w:t xml:space="preserve"> est le serveur de fichier de l’entreprise c’est ici que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</w:t>
      </w:r>
      <w:r w:rsidR="006D1430">
        <w:rPr>
          <w:sz w:val="32"/>
        </w:rPr>
        <w:t>les dossiers partagés avec samba.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  <w:proofErr w:type="spellStart"/>
      <w:r>
        <w:rPr>
          <w:sz w:val="32"/>
        </w:rPr>
        <w:t>Evilbankcloud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) est un serveur en 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, l’entreprise commence petit à petit à passer au cloud. Le serveur cloud est 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 certains utilisateurs commence à l’utiliser pour tester le service.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  <w:proofErr w:type="spellStart"/>
      <w:r>
        <w:rPr>
          <w:sz w:val="32"/>
        </w:rPr>
        <w:t>Evilbankweb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) l’entreprise met en place un site web en local, celui-ci est encore </w:t>
      </w:r>
      <w:proofErr w:type="spellStart"/>
      <w:r>
        <w:rPr>
          <w:sz w:val="32"/>
        </w:rPr>
        <w:t>developpement</w:t>
      </w:r>
      <w:proofErr w:type="spellEnd"/>
      <w:r>
        <w:rPr>
          <w:sz w:val="32"/>
        </w:rPr>
        <w:t xml:space="preserve">. Seulement un </w:t>
      </w:r>
      <w:proofErr w:type="gramStart"/>
      <w:r>
        <w:rPr>
          <w:sz w:val="32"/>
        </w:rPr>
        <w:t>utilisateur )</w:t>
      </w:r>
      <w:proofErr w:type="gramEnd"/>
      <w:r>
        <w:rPr>
          <w:sz w:val="32"/>
        </w:rPr>
        <w:t xml:space="preserve"> accès à celui-ci.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6D1430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Exploitation du </w:t>
      </w:r>
      <w:proofErr w:type="spellStart"/>
      <w:r>
        <w:rPr>
          <w:sz w:val="36"/>
          <w:u w:val="single"/>
        </w:rPr>
        <w:t>lab</w:t>
      </w:r>
      <w:proofErr w:type="spellEnd"/>
    </w:p>
    <w:p w:rsidR="00ED5881" w:rsidRDefault="00ED5881" w:rsidP="006D1430">
      <w:pPr>
        <w:jc w:val="center"/>
        <w:rPr>
          <w:sz w:val="36"/>
          <w:u w:val="single"/>
        </w:rPr>
      </w:pPr>
    </w:p>
    <w:p w:rsidR="00ED5881" w:rsidRDefault="00ED5881" w:rsidP="00ED5881">
      <w:pPr>
        <w:rPr>
          <w:sz w:val="32"/>
          <w:u w:val="single"/>
        </w:rPr>
      </w:pPr>
      <w:r>
        <w:rPr>
          <w:sz w:val="32"/>
          <w:u w:val="single"/>
        </w:rPr>
        <w:t>Workstation-1 :</w:t>
      </w:r>
    </w:p>
    <w:p w:rsidR="00ED5881" w:rsidRDefault="00ED5881" w:rsidP="00ED5881">
      <w:pPr>
        <w:rPr>
          <w:sz w:val="32"/>
          <w:u w:val="single"/>
        </w:rPr>
      </w:pPr>
    </w:p>
    <w:p w:rsidR="00ED5881" w:rsidRPr="00ED5881" w:rsidRDefault="00ED5881" w:rsidP="00ED5881">
      <w:pPr>
        <w:rPr>
          <w:sz w:val="32"/>
        </w:rPr>
      </w:pPr>
      <w:r>
        <w:rPr>
          <w:sz w:val="32"/>
        </w:rPr>
        <w:t xml:space="preserve">Pour commencer, l’attaquant devra </w:t>
      </w:r>
      <w:proofErr w:type="spellStart"/>
      <w:r>
        <w:rPr>
          <w:sz w:val="32"/>
        </w:rPr>
        <w:t>énumerer</w:t>
      </w:r>
      <w:proofErr w:type="spellEnd"/>
      <w:r>
        <w:rPr>
          <w:sz w:val="32"/>
        </w:rPr>
        <w:t xml:space="preserve"> le site web de l’entreprise (</w:t>
      </w: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). Sur le site il trouvera plusieurs </w:t>
      </w:r>
      <w:proofErr w:type="spellStart"/>
      <w:r>
        <w:rPr>
          <w:sz w:val="32"/>
        </w:rPr>
        <w:t>addresses</w:t>
      </w:r>
      <w:proofErr w:type="spellEnd"/>
      <w:r>
        <w:rPr>
          <w:sz w:val="32"/>
        </w:rPr>
        <w:t xml:space="preserve"> mail ainsi que des informations sur l’entreprise.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Pour exploiter cette machine, il faudra envoyer un mail de </w:t>
      </w:r>
      <w:proofErr w:type="spellStart"/>
      <w:r>
        <w:rPr>
          <w:sz w:val="32"/>
        </w:rPr>
        <w:t>phising</w:t>
      </w:r>
      <w:proofErr w:type="spellEnd"/>
      <w:r>
        <w:rPr>
          <w:sz w:val="32"/>
        </w:rPr>
        <w:t xml:space="preserve"> à une personne de l’entreprise. Cependant toutes les pièces jointes ne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pas ouverte.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En effet, il faudra en premier lieux envoyer un email type demande d’information et l’utilisateur (employé de </w:t>
      </w:r>
      <w:proofErr w:type="spellStart"/>
      <w:r>
        <w:rPr>
          <w:sz w:val="32"/>
        </w:rPr>
        <w:t>evilbank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reprondra</w:t>
      </w:r>
      <w:proofErr w:type="spellEnd"/>
      <w:r>
        <w:rPr>
          <w:sz w:val="32"/>
        </w:rPr>
        <w:t xml:space="preserve"> avec un mail qui aura une signature</w:t>
      </w:r>
      <w:r w:rsidR="002453FC">
        <w:rPr>
          <w:sz w:val="32"/>
        </w:rPr>
        <w:t xml:space="preserve"> de l’entreprise</w:t>
      </w:r>
      <w:r>
        <w:rPr>
          <w:sz w:val="32"/>
        </w:rPr>
        <w:t>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L’attaquant devra </w:t>
      </w:r>
      <w:proofErr w:type="spellStart"/>
      <w:r>
        <w:rPr>
          <w:sz w:val="32"/>
        </w:rPr>
        <w:t>re</w:t>
      </w:r>
      <w:proofErr w:type="spellEnd"/>
      <w:r>
        <w:rPr>
          <w:sz w:val="32"/>
        </w:rPr>
        <w:t xml:space="preserve">-envoyer un mail en </w:t>
      </w:r>
      <w:proofErr w:type="spellStart"/>
      <w:r>
        <w:rPr>
          <w:sz w:val="32"/>
        </w:rPr>
        <w:t>spoofant</w:t>
      </w:r>
      <w:proofErr w:type="spellEnd"/>
      <w:r>
        <w:rPr>
          <w:sz w:val="32"/>
        </w:rPr>
        <w:t xml:space="preserve"> le mail par celui d’un autre salarié (présent sur le site web) avec la signature</w:t>
      </w:r>
      <w:r w:rsidR="002453FC">
        <w:rPr>
          <w:sz w:val="32"/>
        </w:rPr>
        <w:t xml:space="preserve"> (obtenus lors du premier envoie de mail)</w:t>
      </w:r>
      <w:r>
        <w:rPr>
          <w:sz w:val="32"/>
        </w:rPr>
        <w:t xml:space="preserve">. Le mail devra contenir une pièce jointe avec un document </w:t>
      </w:r>
      <w:proofErr w:type="spellStart"/>
      <w:r>
        <w:rPr>
          <w:sz w:val="32"/>
        </w:rPr>
        <w:t>word</w:t>
      </w:r>
      <w:proofErr w:type="spellEnd"/>
      <w:r w:rsidR="002453FC">
        <w:rPr>
          <w:sz w:val="32"/>
        </w:rPr>
        <w:t>/</w:t>
      </w:r>
      <w:proofErr w:type="spellStart"/>
      <w:r w:rsidR="002453FC">
        <w:rPr>
          <w:sz w:val="32"/>
        </w:rPr>
        <w:t>excel</w:t>
      </w:r>
      <w:proofErr w:type="spellEnd"/>
      <w:r>
        <w:rPr>
          <w:sz w:val="32"/>
        </w:rPr>
        <w:t xml:space="preserve"> contenant une macro avec un </w:t>
      </w:r>
      <w:proofErr w:type="spellStart"/>
      <w:r>
        <w:rPr>
          <w:sz w:val="32"/>
        </w:rPr>
        <w:t>payload</w:t>
      </w:r>
      <w:proofErr w:type="spellEnd"/>
      <w:r>
        <w:rPr>
          <w:sz w:val="32"/>
        </w:rPr>
        <w:t>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>L’employé ouvrira le mail avec la pièce jointe qu</w:t>
      </w:r>
      <w:r w:rsidR="00B43EA1">
        <w:rPr>
          <w:sz w:val="32"/>
        </w:rPr>
        <w:t xml:space="preserve">i donnera un accès à la machine, celui-ci </w:t>
      </w:r>
      <w:proofErr w:type="spellStart"/>
      <w:r w:rsidR="00B43EA1">
        <w:rPr>
          <w:sz w:val="32"/>
        </w:rPr>
        <w:t>aurra</w:t>
      </w:r>
      <w:proofErr w:type="spellEnd"/>
      <w:r w:rsidR="00B43EA1">
        <w:rPr>
          <w:sz w:val="32"/>
        </w:rPr>
        <w:t xml:space="preserve"> un accès à un membre de l’OU </w:t>
      </w:r>
      <w:proofErr w:type="spellStart"/>
      <w:r w:rsidR="00B43EA1">
        <w:rPr>
          <w:sz w:val="32"/>
        </w:rPr>
        <w:t>Employees</w:t>
      </w:r>
      <w:proofErr w:type="spellEnd"/>
      <w:r w:rsidR="00B43EA1">
        <w:rPr>
          <w:sz w:val="32"/>
        </w:rPr>
        <w:t>.</w:t>
      </w:r>
    </w:p>
    <w:p w:rsidR="002453FC" w:rsidRDefault="002453FC" w:rsidP="00DD744F">
      <w:pPr>
        <w:rPr>
          <w:sz w:val="32"/>
        </w:rPr>
      </w:pPr>
      <w:r>
        <w:rPr>
          <w:sz w:val="32"/>
        </w:rPr>
        <w:t xml:space="preserve">Une fois sur la machine, il devra </w:t>
      </w:r>
      <w:proofErr w:type="spellStart"/>
      <w:r>
        <w:rPr>
          <w:sz w:val="32"/>
        </w:rPr>
        <w:t>énumerer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les comptes présent</w:t>
      </w:r>
      <w:proofErr w:type="gramEnd"/>
      <w:r>
        <w:rPr>
          <w:sz w:val="32"/>
        </w:rPr>
        <w:t xml:space="preserve"> dans DPAPI (Data Protection API) de Windows. Un compte serra enregistré </w:t>
      </w:r>
      <w:r w:rsidR="00DD744F">
        <w:rPr>
          <w:sz w:val="32"/>
        </w:rPr>
        <w:t xml:space="preserve">sur </w:t>
      </w:r>
      <w:proofErr w:type="spellStart"/>
      <w:r w:rsidR="00DD744F">
        <w:rPr>
          <w:sz w:val="32"/>
        </w:rPr>
        <w:t>Evilbankweb</w:t>
      </w:r>
      <w:proofErr w:type="spellEnd"/>
      <w:r w:rsidR="00DD744F">
        <w:rPr>
          <w:sz w:val="32"/>
        </w:rPr>
        <w:t>(</w:t>
      </w:r>
      <w:proofErr w:type="spellStart"/>
      <w:r w:rsidR="00DD744F">
        <w:rPr>
          <w:sz w:val="32"/>
        </w:rPr>
        <w:t>preprod</w:t>
      </w:r>
      <w:proofErr w:type="spellEnd"/>
      <w:r w:rsidR="00DD744F">
        <w:rPr>
          <w:sz w:val="32"/>
        </w:rPr>
        <w:t>)</w:t>
      </w:r>
      <w:r w:rsidR="00B43EA1">
        <w:rPr>
          <w:sz w:val="32"/>
        </w:rPr>
        <w:t>.</w:t>
      </w:r>
    </w:p>
    <w:p w:rsidR="00B43EA1" w:rsidRDefault="00B43EA1" w:rsidP="00DD744F">
      <w:pPr>
        <w:rPr>
          <w:sz w:val="32"/>
        </w:rPr>
      </w:pPr>
      <w:r>
        <w:rPr>
          <w:sz w:val="32"/>
        </w:rPr>
        <w:t xml:space="preserve">L’utilisateur utilise </w:t>
      </w:r>
      <w:proofErr w:type="spellStart"/>
      <w:r>
        <w:rPr>
          <w:sz w:val="32"/>
        </w:rPr>
        <w:t>google</w:t>
      </w:r>
      <w:proofErr w:type="spellEnd"/>
      <w:r>
        <w:rPr>
          <w:sz w:val="32"/>
        </w:rPr>
        <w:t xml:space="preserve"> chrome, il pourra obtenir les comptes via </w:t>
      </w:r>
      <w:proofErr w:type="spellStart"/>
      <w:r>
        <w:rPr>
          <w:sz w:val="32"/>
        </w:rPr>
        <w:t>mimikatz</w:t>
      </w:r>
      <w:proofErr w:type="spellEnd"/>
      <w:r>
        <w:rPr>
          <w:sz w:val="32"/>
        </w:rPr>
        <w:t xml:space="preserve"> ou </w:t>
      </w:r>
      <w:proofErr w:type="spellStart"/>
      <w:r>
        <w:rPr>
          <w:sz w:val="32"/>
        </w:rPr>
        <w:t>sharpchromium</w:t>
      </w:r>
      <w:proofErr w:type="spellEnd"/>
      <w:r>
        <w:rPr>
          <w:sz w:val="32"/>
        </w:rPr>
        <w:t>.</w:t>
      </w:r>
    </w:p>
    <w:p w:rsidR="00B43EA1" w:rsidRDefault="00B43EA1" w:rsidP="00DD744F">
      <w:pPr>
        <w:rPr>
          <w:sz w:val="32"/>
        </w:rPr>
      </w:pPr>
      <w:proofErr w:type="gramStart"/>
      <w:r>
        <w:rPr>
          <w:sz w:val="32"/>
        </w:rPr>
        <w:t>Le compte obtenus</w:t>
      </w:r>
      <w:proofErr w:type="gramEnd"/>
      <w:r>
        <w:rPr>
          <w:sz w:val="32"/>
        </w:rPr>
        <w:t xml:space="preserve"> permettra de se compter sur le </w:t>
      </w:r>
      <w:proofErr w:type="spellStart"/>
      <w:r>
        <w:rPr>
          <w:sz w:val="32"/>
        </w:rPr>
        <w:t>wordpress</w:t>
      </w:r>
      <w:proofErr w:type="spellEnd"/>
      <w:r>
        <w:rPr>
          <w:sz w:val="32"/>
        </w:rPr>
        <w:t xml:space="preserve"> mais cependant il utilise le compte </w:t>
      </w:r>
      <w:r w:rsidR="00A90823">
        <w:rPr>
          <w:sz w:val="32"/>
        </w:rPr>
        <w:t>d’un utilisateur de l’UO Helpdesk.</w:t>
      </w:r>
    </w:p>
    <w:p w:rsidR="00A90823" w:rsidRDefault="00A90823" w:rsidP="00DD744F">
      <w:pPr>
        <w:rPr>
          <w:sz w:val="32"/>
        </w:rPr>
      </w:pPr>
      <w:r>
        <w:rPr>
          <w:sz w:val="32"/>
        </w:rPr>
        <w:lastRenderedPageBreak/>
        <w:t xml:space="preserve">Avec le compte de celui-ci je vais pouvoir faire un </w:t>
      </w:r>
      <w:proofErr w:type="spellStart"/>
      <w:r>
        <w:rPr>
          <w:sz w:val="32"/>
        </w:rPr>
        <w:t>smbexec</w:t>
      </w:r>
      <w:proofErr w:type="spellEnd"/>
      <w:r>
        <w:rPr>
          <w:sz w:val="32"/>
        </w:rPr>
        <w:t xml:space="preserve"> sur Workstation-3.</w:t>
      </w:r>
    </w:p>
    <w:p w:rsid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  <w:u w:val="single"/>
        </w:rPr>
      </w:pPr>
      <w:r w:rsidRPr="00A90823">
        <w:rPr>
          <w:sz w:val="32"/>
          <w:u w:val="single"/>
        </w:rPr>
        <w:t>Workstation-3</w:t>
      </w:r>
      <w:r>
        <w:rPr>
          <w:sz w:val="32"/>
          <w:u w:val="single"/>
        </w:rPr>
        <w:t> :</w:t>
      </w:r>
    </w:p>
    <w:p w:rsidR="00A90823" w:rsidRDefault="00A90823" w:rsidP="00DD744F">
      <w:pPr>
        <w:rPr>
          <w:sz w:val="32"/>
        </w:rPr>
      </w:pPr>
    </w:p>
    <w:p w:rsidR="00EC0155" w:rsidRDefault="00EC0155" w:rsidP="00DD744F">
      <w:pPr>
        <w:rPr>
          <w:sz w:val="32"/>
        </w:rPr>
      </w:pPr>
      <w:proofErr w:type="gramStart"/>
      <w:r>
        <w:rPr>
          <w:sz w:val="32"/>
        </w:rPr>
        <w:t>La personnes</w:t>
      </w:r>
      <w:proofErr w:type="gramEnd"/>
      <w:r>
        <w:rPr>
          <w:sz w:val="32"/>
        </w:rPr>
        <w:t xml:space="preserve"> sur cette ordinateur </w:t>
      </w:r>
      <w:proofErr w:type="spellStart"/>
      <w:r>
        <w:rPr>
          <w:sz w:val="32"/>
        </w:rPr>
        <w:t>prepare</w:t>
      </w:r>
      <w:proofErr w:type="spellEnd"/>
      <w:r>
        <w:rPr>
          <w:sz w:val="32"/>
        </w:rPr>
        <w:t xml:space="preserve"> un programme pour permettre une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à une base de donnée distante. L’attaquant devra télécharger le projet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studio (.</w:t>
      </w:r>
      <w:proofErr w:type="spellStart"/>
      <w:r>
        <w:rPr>
          <w:sz w:val="32"/>
        </w:rPr>
        <w:t>sln</w:t>
      </w:r>
      <w:proofErr w:type="spellEnd"/>
      <w:r>
        <w:rPr>
          <w:sz w:val="32"/>
        </w:rPr>
        <w:t>) et regarder le code source.</w:t>
      </w:r>
    </w:p>
    <w:p w:rsidR="00EC0155" w:rsidRDefault="00EC0155" w:rsidP="00DD744F">
      <w:pPr>
        <w:rPr>
          <w:sz w:val="32"/>
        </w:rPr>
      </w:pPr>
      <w:r>
        <w:rPr>
          <w:sz w:val="32"/>
        </w:rPr>
        <w:t xml:space="preserve">Dans le code source, le mot de passe de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à la base de donnée est le même que le mot de passe </w:t>
      </w:r>
      <w:proofErr w:type="spellStart"/>
      <w:r>
        <w:rPr>
          <w:sz w:val="32"/>
        </w:rPr>
        <w:t>nextcloud</w:t>
      </w:r>
      <w:proofErr w:type="spellEnd"/>
      <w:r>
        <w:rPr>
          <w:sz w:val="32"/>
        </w:rPr>
        <w:t xml:space="preserve"> qu’utilise l’utilisateur.</w:t>
      </w:r>
    </w:p>
    <w:p w:rsidR="00D31BAF" w:rsidRDefault="00EC0155" w:rsidP="00DD744F">
      <w:pPr>
        <w:rPr>
          <w:sz w:val="32"/>
        </w:rPr>
      </w:pPr>
      <w:r>
        <w:rPr>
          <w:sz w:val="32"/>
        </w:rPr>
        <w:t xml:space="preserve">L’attaquant devra donc </w:t>
      </w:r>
      <w:proofErr w:type="spellStart"/>
      <w:r>
        <w:rPr>
          <w:sz w:val="32"/>
        </w:rPr>
        <w:t>forward</w:t>
      </w:r>
      <w:proofErr w:type="spellEnd"/>
      <w:r>
        <w:rPr>
          <w:sz w:val="32"/>
        </w:rPr>
        <w:t xml:space="preserve"> le port 80 et crée une VM </w:t>
      </w:r>
      <w:proofErr w:type="spellStart"/>
      <w:r>
        <w:rPr>
          <w:sz w:val="32"/>
        </w:rPr>
        <w:t>windows</w:t>
      </w:r>
      <w:proofErr w:type="spellEnd"/>
      <w:r>
        <w:rPr>
          <w:sz w:val="32"/>
        </w:rPr>
        <w:t xml:space="preserve"> </w:t>
      </w:r>
      <w:r w:rsidR="003F70C7">
        <w:rPr>
          <w:sz w:val="32"/>
        </w:rPr>
        <w:t xml:space="preserve">et installé </w:t>
      </w:r>
      <w:proofErr w:type="spellStart"/>
      <w:r w:rsidR="003F70C7">
        <w:rPr>
          <w:sz w:val="32"/>
        </w:rPr>
        <w:t>NextCloud</w:t>
      </w:r>
      <w:proofErr w:type="spellEnd"/>
      <w:r w:rsidR="003F70C7">
        <w:rPr>
          <w:sz w:val="32"/>
        </w:rPr>
        <w:t xml:space="preserve"> pour pouvoir ouv</w:t>
      </w:r>
      <w:r w:rsidR="00D31BAF">
        <w:rPr>
          <w:sz w:val="32"/>
        </w:rPr>
        <w:t xml:space="preserve">rir une session </w:t>
      </w:r>
      <w:proofErr w:type="spellStart"/>
      <w:r w:rsidR="00D31BAF">
        <w:rPr>
          <w:sz w:val="32"/>
        </w:rPr>
        <w:t>NextCloud</w:t>
      </w:r>
      <w:proofErr w:type="spellEnd"/>
      <w:r w:rsidR="00D31BAF">
        <w:rPr>
          <w:sz w:val="32"/>
        </w:rPr>
        <w:t xml:space="preserve"> et ainsi </w:t>
      </w:r>
      <w:proofErr w:type="spellStart"/>
      <w:r w:rsidR="00D31BAF">
        <w:rPr>
          <w:sz w:val="32"/>
        </w:rPr>
        <w:t>acceder</w:t>
      </w:r>
      <w:proofErr w:type="spellEnd"/>
      <w:r w:rsidR="00D31BAF">
        <w:rPr>
          <w:sz w:val="32"/>
        </w:rPr>
        <w:t xml:space="preserve"> au dossier cloud de IT-Support.</w:t>
      </w:r>
    </w:p>
    <w:p w:rsidR="00D31BAF" w:rsidRDefault="00C653DC" w:rsidP="00DD744F">
      <w:pPr>
        <w:rPr>
          <w:sz w:val="32"/>
        </w:rPr>
      </w:pPr>
      <w:r>
        <w:rPr>
          <w:sz w:val="32"/>
        </w:rPr>
        <w:t xml:space="preserve">Une fois avec la session ouverte, l’attaquant devra déposer un malware dans le dossier </w:t>
      </w:r>
      <w:r w:rsidR="00D500B2">
        <w:rPr>
          <w:sz w:val="32"/>
        </w:rPr>
        <w:t>IT-</w:t>
      </w:r>
      <w:proofErr w:type="gramStart"/>
      <w:r w:rsidR="00D500B2">
        <w:rPr>
          <w:sz w:val="32"/>
        </w:rPr>
        <w:t xml:space="preserve">Support </w:t>
      </w:r>
      <w:r>
        <w:rPr>
          <w:sz w:val="32"/>
        </w:rPr>
        <w:t xml:space="preserve"> </w:t>
      </w:r>
      <w:r w:rsidR="00D500B2">
        <w:rPr>
          <w:sz w:val="32"/>
        </w:rPr>
        <w:t>qui</w:t>
      </w:r>
      <w:proofErr w:type="gramEnd"/>
      <w:r w:rsidR="00D500B2">
        <w:rPr>
          <w:sz w:val="32"/>
        </w:rPr>
        <w:t xml:space="preserve"> </w:t>
      </w:r>
      <w:proofErr w:type="spellStart"/>
      <w:r w:rsidR="00D500B2">
        <w:rPr>
          <w:sz w:val="32"/>
        </w:rPr>
        <w:t>serra</w:t>
      </w:r>
      <w:proofErr w:type="spellEnd"/>
      <w:r w:rsidR="00D500B2">
        <w:rPr>
          <w:sz w:val="32"/>
        </w:rPr>
        <w:t xml:space="preserve"> </w:t>
      </w:r>
      <w:proofErr w:type="spellStart"/>
      <w:r w:rsidR="00D500B2">
        <w:rPr>
          <w:sz w:val="32"/>
        </w:rPr>
        <w:t>éxécuter</w:t>
      </w:r>
      <w:proofErr w:type="spellEnd"/>
      <w:r w:rsidR="00D500B2">
        <w:rPr>
          <w:sz w:val="32"/>
        </w:rPr>
        <w:t xml:space="preserve"> par un utilisateur Workstation-2 (UO : </w:t>
      </w:r>
      <w:proofErr w:type="spellStart"/>
      <w:r w:rsidR="00D500B2">
        <w:rPr>
          <w:sz w:val="32"/>
        </w:rPr>
        <w:t>Responsible</w:t>
      </w:r>
      <w:proofErr w:type="spellEnd"/>
      <w:r w:rsidR="00D500B2">
        <w:rPr>
          <w:sz w:val="32"/>
        </w:rPr>
        <w:t>).</w:t>
      </w:r>
    </w:p>
    <w:p w:rsidR="00D500B2" w:rsidRDefault="00D500B2" w:rsidP="00DD744F">
      <w:pPr>
        <w:rPr>
          <w:sz w:val="32"/>
        </w:rPr>
      </w:pPr>
    </w:p>
    <w:p w:rsidR="00D500B2" w:rsidRDefault="00D500B2" w:rsidP="00D500B2">
      <w:pPr>
        <w:rPr>
          <w:sz w:val="32"/>
          <w:u w:val="single"/>
        </w:rPr>
      </w:pPr>
      <w:r>
        <w:rPr>
          <w:sz w:val="32"/>
          <w:u w:val="single"/>
        </w:rPr>
        <w:t>Workstation-2</w:t>
      </w:r>
      <w:r>
        <w:rPr>
          <w:sz w:val="32"/>
          <w:u w:val="single"/>
        </w:rPr>
        <w:t> :</w:t>
      </w:r>
    </w:p>
    <w:p w:rsidR="00D500B2" w:rsidRDefault="00D500B2" w:rsidP="00D500B2">
      <w:pPr>
        <w:rPr>
          <w:sz w:val="32"/>
          <w:u w:val="single"/>
        </w:rPr>
      </w:pPr>
    </w:p>
    <w:p w:rsidR="00D500B2" w:rsidRDefault="009E5195" w:rsidP="00D500B2">
      <w:pPr>
        <w:rPr>
          <w:sz w:val="32"/>
        </w:rPr>
      </w:pPr>
      <w:r>
        <w:rPr>
          <w:sz w:val="32"/>
        </w:rPr>
        <w:t xml:space="preserve">Une fois avec un accès sur Workstation-2 </w:t>
      </w:r>
      <w:r w:rsidR="001B0B04">
        <w:rPr>
          <w:sz w:val="32"/>
        </w:rPr>
        <w:t>la personne</w:t>
      </w:r>
      <w:r>
        <w:rPr>
          <w:sz w:val="32"/>
        </w:rPr>
        <w:t xml:space="preserve"> aura les permissions de </w:t>
      </w:r>
      <w:r w:rsidR="001B0B04">
        <w:rPr>
          <w:sz w:val="32"/>
        </w:rPr>
        <w:t xml:space="preserve">l’utilisateur sur la session (UO : </w:t>
      </w:r>
      <w:proofErr w:type="spellStart"/>
      <w:r w:rsidR="001B0B04">
        <w:rPr>
          <w:sz w:val="32"/>
        </w:rPr>
        <w:t>Responsible</w:t>
      </w:r>
      <w:proofErr w:type="spellEnd"/>
      <w:r w:rsidR="001B0B04">
        <w:rPr>
          <w:sz w:val="32"/>
        </w:rPr>
        <w:t xml:space="preserve">). </w:t>
      </w:r>
      <w:proofErr w:type="gramStart"/>
      <w:r w:rsidR="001B0B04">
        <w:rPr>
          <w:sz w:val="32"/>
        </w:rPr>
        <w:t>Cette personnes</w:t>
      </w:r>
      <w:proofErr w:type="gramEnd"/>
      <w:r w:rsidR="001B0B04">
        <w:rPr>
          <w:sz w:val="32"/>
        </w:rPr>
        <w:t xml:space="preserve"> à les permissions de modifier une GPO qui </w:t>
      </w:r>
      <w:r w:rsidR="00E114AD">
        <w:rPr>
          <w:sz w:val="32"/>
        </w:rPr>
        <w:t>est appliquer sur Workstation-3.</w:t>
      </w:r>
    </w:p>
    <w:p w:rsidR="00E114AD" w:rsidRDefault="00E114AD" w:rsidP="00D500B2">
      <w:pPr>
        <w:rPr>
          <w:sz w:val="32"/>
        </w:rPr>
      </w:pPr>
      <w:r>
        <w:rPr>
          <w:sz w:val="32"/>
        </w:rPr>
        <w:t xml:space="preserve">L’utilisateur devra modifier la GPO pour que celle-ci </w:t>
      </w:r>
      <w:proofErr w:type="spellStart"/>
      <w:r>
        <w:rPr>
          <w:sz w:val="32"/>
        </w:rPr>
        <w:t>execute</w:t>
      </w:r>
      <w:proofErr w:type="spellEnd"/>
      <w:r>
        <w:rPr>
          <w:sz w:val="32"/>
        </w:rPr>
        <w:t xml:space="preserve"> une commande </w:t>
      </w:r>
      <w:proofErr w:type="spellStart"/>
      <w:r>
        <w:rPr>
          <w:sz w:val="32"/>
        </w:rPr>
        <w:t>powershell</w:t>
      </w:r>
      <w:proofErr w:type="spellEnd"/>
      <w:r>
        <w:rPr>
          <w:sz w:val="32"/>
        </w:rPr>
        <w:t xml:space="preserve"> qui </w:t>
      </w:r>
      <w:proofErr w:type="spellStart"/>
      <w:r>
        <w:rPr>
          <w:sz w:val="32"/>
        </w:rPr>
        <w:t>executera</w:t>
      </w:r>
      <w:proofErr w:type="spellEnd"/>
      <w:r>
        <w:rPr>
          <w:sz w:val="32"/>
        </w:rPr>
        <w:t xml:space="preserve"> le </w:t>
      </w:r>
      <w:proofErr w:type="spellStart"/>
      <w:r>
        <w:rPr>
          <w:sz w:val="32"/>
        </w:rPr>
        <w:t>payload</w:t>
      </w:r>
      <w:proofErr w:type="spellEnd"/>
      <w:r>
        <w:rPr>
          <w:sz w:val="32"/>
        </w:rPr>
        <w:t xml:space="preserve"> et donnera un accès à la machine.</w:t>
      </w:r>
    </w:p>
    <w:p w:rsidR="00E114AD" w:rsidRDefault="00E114AD" w:rsidP="00E114AD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Workstation-</w:t>
      </w:r>
      <w:r>
        <w:rPr>
          <w:sz w:val="32"/>
          <w:u w:val="single"/>
        </w:rPr>
        <w:t>4</w:t>
      </w:r>
      <w:r>
        <w:rPr>
          <w:sz w:val="32"/>
          <w:u w:val="single"/>
        </w:rPr>
        <w:t> :</w:t>
      </w:r>
    </w:p>
    <w:p w:rsidR="00E114AD" w:rsidRDefault="00E114AD" w:rsidP="00D500B2">
      <w:pPr>
        <w:rPr>
          <w:sz w:val="32"/>
        </w:rPr>
      </w:pPr>
    </w:p>
    <w:p w:rsidR="00E114AD" w:rsidRDefault="00E114AD" w:rsidP="00D500B2">
      <w:pPr>
        <w:rPr>
          <w:sz w:val="32"/>
        </w:rPr>
      </w:pPr>
      <w:r>
        <w:rPr>
          <w:sz w:val="32"/>
        </w:rPr>
        <w:t xml:space="preserve">Une fois sur la session, l’utilisateur devra voler le </w:t>
      </w:r>
      <w:proofErr w:type="spellStart"/>
      <w:r>
        <w:rPr>
          <w:sz w:val="32"/>
        </w:rPr>
        <w:t>token</w:t>
      </w:r>
      <w:proofErr w:type="spellEnd"/>
      <w:r>
        <w:rPr>
          <w:sz w:val="32"/>
        </w:rPr>
        <w:t xml:space="preserve"> d’un </w:t>
      </w:r>
      <w:proofErr w:type="spellStart"/>
      <w:r>
        <w:rPr>
          <w:sz w:val="32"/>
        </w:rPr>
        <w:t>process</w:t>
      </w:r>
      <w:proofErr w:type="spellEnd"/>
      <w:r>
        <w:rPr>
          <w:sz w:val="32"/>
        </w:rPr>
        <w:t xml:space="preserve"> qui a les permissions de Domain </w:t>
      </w:r>
      <w:proofErr w:type="spellStart"/>
      <w:r>
        <w:rPr>
          <w:sz w:val="32"/>
        </w:rPr>
        <w:t>Admins</w:t>
      </w:r>
      <w:proofErr w:type="spellEnd"/>
      <w:r>
        <w:rPr>
          <w:sz w:val="32"/>
        </w:rPr>
        <w:t xml:space="preserve"> et qui ainsi pourra faire un </w:t>
      </w:r>
      <w:proofErr w:type="spellStart"/>
      <w:r>
        <w:rPr>
          <w:sz w:val="32"/>
        </w:rPr>
        <w:t>DCsync</w:t>
      </w:r>
      <w:proofErr w:type="spellEnd"/>
      <w:r>
        <w:rPr>
          <w:sz w:val="32"/>
        </w:rPr>
        <w:t xml:space="preserve"> sur le domaine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>.</w:t>
      </w:r>
    </w:p>
    <w:p w:rsidR="00E114AD" w:rsidRDefault="00E114AD" w:rsidP="00D500B2">
      <w:pPr>
        <w:rPr>
          <w:sz w:val="32"/>
        </w:rPr>
      </w:pPr>
      <w:r>
        <w:rPr>
          <w:sz w:val="32"/>
        </w:rPr>
        <w:t xml:space="preserve">Avec le </w:t>
      </w:r>
      <w:proofErr w:type="spellStart"/>
      <w:r>
        <w:rPr>
          <w:sz w:val="32"/>
        </w:rPr>
        <w:t>DCsync</w:t>
      </w:r>
      <w:proofErr w:type="spellEnd"/>
      <w:r>
        <w:rPr>
          <w:sz w:val="32"/>
        </w:rPr>
        <w:t xml:space="preserve"> 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une liste de compte avec les NTLM, un compte avec un mot de passe faible qui a l</w:t>
      </w:r>
      <w:r w:rsidR="00225734">
        <w:rPr>
          <w:sz w:val="32"/>
        </w:rPr>
        <w:t xml:space="preserve">a permissions Domain </w:t>
      </w:r>
      <w:proofErr w:type="spellStart"/>
      <w:r w:rsidR="00225734">
        <w:rPr>
          <w:sz w:val="32"/>
        </w:rPr>
        <w:t>Admins</w:t>
      </w:r>
      <w:proofErr w:type="spellEnd"/>
      <w:r w:rsidR="00225734">
        <w:rPr>
          <w:sz w:val="32"/>
        </w:rPr>
        <w:t xml:space="preserve"> et d’effectuer une </w:t>
      </w:r>
      <w:proofErr w:type="spellStart"/>
      <w:r w:rsidR="00225734">
        <w:rPr>
          <w:sz w:val="32"/>
        </w:rPr>
        <w:t>connection</w:t>
      </w:r>
      <w:proofErr w:type="spellEnd"/>
      <w:r w:rsidR="00225734">
        <w:rPr>
          <w:sz w:val="32"/>
        </w:rPr>
        <w:t xml:space="preserve"> RDP sur le Domain Controller.</w:t>
      </w:r>
    </w:p>
    <w:p w:rsidR="00225734" w:rsidRDefault="00225734" w:rsidP="00D500B2">
      <w:pPr>
        <w:rPr>
          <w:sz w:val="32"/>
        </w:rPr>
      </w:pPr>
    </w:p>
    <w:p w:rsidR="00225734" w:rsidRDefault="00225734" w:rsidP="00D500B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EvilBankDC</w:t>
      </w:r>
      <w:proofErr w:type="spellEnd"/>
      <w:r>
        <w:rPr>
          <w:sz w:val="32"/>
          <w:u w:val="single"/>
        </w:rPr>
        <w:t> :</w:t>
      </w:r>
    </w:p>
    <w:p w:rsidR="00225734" w:rsidRDefault="00225734" w:rsidP="00D500B2">
      <w:pPr>
        <w:rPr>
          <w:sz w:val="32"/>
          <w:u w:val="single"/>
        </w:rPr>
      </w:pPr>
    </w:p>
    <w:p w:rsidR="00225734" w:rsidRPr="00225734" w:rsidRDefault="00225734" w:rsidP="00D500B2">
      <w:pPr>
        <w:rPr>
          <w:sz w:val="32"/>
        </w:rPr>
      </w:pPr>
      <w:r>
        <w:rPr>
          <w:sz w:val="32"/>
        </w:rPr>
        <w:t xml:space="preserve">Une fois que l’utilisateur à une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RDP, il peut flag le domaine !!</w:t>
      </w:r>
      <w:bookmarkStart w:id="0" w:name="_GoBack"/>
      <w:bookmarkEnd w:id="0"/>
    </w:p>
    <w:p w:rsidR="00D500B2" w:rsidRDefault="00D500B2" w:rsidP="00DD744F">
      <w:pPr>
        <w:rPr>
          <w:sz w:val="32"/>
        </w:rPr>
      </w:pPr>
    </w:p>
    <w:p w:rsidR="00D500B2" w:rsidRDefault="00D500B2" w:rsidP="00DD744F">
      <w:pPr>
        <w:rPr>
          <w:sz w:val="32"/>
        </w:rPr>
      </w:pPr>
    </w:p>
    <w:p w:rsidR="003F70C7" w:rsidRDefault="003F70C7" w:rsidP="00DD744F">
      <w:pPr>
        <w:rPr>
          <w:sz w:val="32"/>
        </w:rPr>
      </w:pPr>
    </w:p>
    <w:p w:rsidR="00A90823" w:rsidRP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  <w:u w:val="single"/>
        </w:rPr>
      </w:pPr>
    </w:p>
    <w:p w:rsidR="00A90823" w:rsidRP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</w:rPr>
      </w:pPr>
    </w:p>
    <w:p w:rsidR="00A90823" w:rsidRPr="00ED5881" w:rsidRDefault="00A90823" w:rsidP="00DD744F">
      <w:pPr>
        <w:rPr>
          <w:sz w:val="32"/>
        </w:rPr>
      </w:pPr>
    </w:p>
    <w:p w:rsidR="00500EEC" w:rsidRPr="00500EEC" w:rsidRDefault="00500EEC" w:rsidP="0084425D">
      <w:pPr>
        <w:rPr>
          <w:sz w:val="32"/>
        </w:rPr>
      </w:pPr>
    </w:p>
    <w:sectPr w:rsidR="00500EEC" w:rsidRPr="00500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36"/>
    <w:rsid w:val="000C152F"/>
    <w:rsid w:val="001B0B04"/>
    <w:rsid w:val="00225734"/>
    <w:rsid w:val="002453FC"/>
    <w:rsid w:val="00340F38"/>
    <w:rsid w:val="003F70C7"/>
    <w:rsid w:val="00500EEC"/>
    <w:rsid w:val="00606E13"/>
    <w:rsid w:val="0066342A"/>
    <w:rsid w:val="006D1430"/>
    <w:rsid w:val="0084425D"/>
    <w:rsid w:val="009E5195"/>
    <w:rsid w:val="00A90823"/>
    <w:rsid w:val="00B43EA1"/>
    <w:rsid w:val="00BC5EE4"/>
    <w:rsid w:val="00C653DC"/>
    <w:rsid w:val="00D31BAF"/>
    <w:rsid w:val="00D500B2"/>
    <w:rsid w:val="00DD744F"/>
    <w:rsid w:val="00E114AD"/>
    <w:rsid w:val="00E12620"/>
    <w:rsid w:val="00E35236"/>
    <w:rsid w:val="00E44D8F"/>
    <w:rsid w:val="00EC0155"/>
    <w:rsid w:val="00ED5881"/>
    <w:rsid w:val="00F103D0"/>
    <w:rsid w:val="00F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56BF"/>
  <w15:chartTrackingRefBased/>
  <w15:docId w15:val="{DE16A2FA-4CC7-4644-8B01-D53B34B2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245A16-7038-4D4A-9684-07B5D201DB6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57D1FFE-AF7B-47FD-A037-0B35392A0FD1}">
      <dgm:prSet phldrT="[Texte]"/>
      <dgm:spPr/>
      <dgm:t>
        <a:bodyPr/>
        <a:lstStyle/>
        <a:p>
          <a:r>
            <a:rPr lang="fr-FR"/>
            <a:t>Workstation -1</a:t>
          </a:r>
        </a:p>
      </dgm:t>
    </dgm:pt>
    <dgm:pt modelId="{06BD6EFF-6999-46A5-B743-3CC6C4489C4B}" type="parTrans" cxnId="{AA18ED37-BF12-4123-800D-B0C9F1BF6CE9}">
      <dgm:prSet/>
      <dgm:spPr/>
      <dgm:t>
        <a:bodyPr/>
        <a:lstStyle/>
        <a:p>
          <a:endParaRPr lang="fr-FR"/>
        </a:p>
      </dgm:t>
    </dgm:pt>
    <dgm:pt modelId="{B2D316B2-9CD5-425A-A462-2DFB65B9EBCA}" type="sibTrans" cxnId="{AA18ED37-BF12-4123-800D-B0C9F1BF6CE9}">
      <dgm:prSet/>
      <dgm:spPr/>
      <dgm:t>
        <a:bodyPr/>
        <a:lstStyle/>
        <a:p>
          <a:endParaRPr lang="fr-FR"/>
        </a:p>
      </dgm:t>
    </dgm:pt>
    <dgm:pt modelId="{AE026BBF-8435-4F19-B37F-B5211DD88242}">
      <dgm:prSet phldrT="[Texte]"/>
      <dgm:spPr/>
      <dgm:t>
        <a:bodyPr/>
        <a:lstStyle/>
        <a:p>
          <a:r>
            <a:rPr lang="fr-FR"/>
            <a:t>Workstation - 3</a:t>
          </a:r>
        </a:p>
      </dgm:t>
    </dgm:pt>
    <dgm:pt modelId="{96B08D0F-6ADE-441A-9461-4B4A38D2C6A9}" type="parTrans" cxnId="{2A73AD1A-C7EB-41A7-A370-212A2FDB26C6}">
      <dgm:prSet/>
      <dgm:spPr/>
      <dgm:t>
        <a:bodyPr/>
        <a:lstStyle/>
        <a:p>
          <a:endParaRPr lang="fr-FR"/>
        </a:p>
      </dgm:t>
    </dgm:pt>
    <dgm:pt modelId="{DC2458E3-E610-40B0-A31D-44E5337CA3C1}" type="sibTrans" cxnId="{2A73AD1A-C7EB-41A7-A370-212A2FDB26C6}">
      <dgm:prSet/>
      <dgm:spPr/>
      <dgm:t>
        <a:bodyPr/>
        <a:lstStyle/>
        <a:p>
          <a:endParaRPr lang="fr-FR"/>
        </a:p>
      </dgm:t>
    </dgm:pt>
    <dgm:pt modelId="{15AF22A2-9797-462C-A659-7B05258159CC}">
      <dgm:prSet phldrT="[Texte]"/>
      <dgm:spPr/>
      <dgm:t>
        <a:bodyPr/>
        <a:lstStyle/>
        <a:p>
          <a:r>
            <a:rPr lang="fr-FR"/>
            <a:t>Workstation - 2</a:t>
          </a:r>
        </a:p>
      </dgm:t>
    </dgm:pt>
    <dgm:pt modelId="{E1F7CB2C-C055-47B7-9BE3-DE9C6342D5D2}" type="parTrans" cxnId="{0AC6542B-098D-4D6F-A74B-49A96CA7220C}">
      <dgm:prSet/>
      <dgm:spPr/>
      <dgm:t>
        <a:bodyPr/>
        <a:lstStyle/>
        <a:p>
          <a:endParaRPr lang="fr-FR"/>
        </a:p>
      </dgm:t>
    </dgm:pt>
    <dgm:pt modelId="{CD203BD5-E6D3-487A-983C-7F9C17A3117C}" type="sibTrans" cxnId="{0AC6542B-098D-4D6F-A74B-49A96CA7220C}">
      <dgm:prSet/>
      <dgm:spPr/>
      <dgm:t>
        <a:bodyPr/>
        <a:lstStyle/>
        <a:p>
          <a:endParaRPr lang="fr-FR"/>
        </a:p>
      </dgm:t>
    </dgm:pt>
    <dgm:pt modelId="{D4735DD6-5AA5-4DC9-BF8A-71CFB0ED2024}">
      <dgm:prSet phldrT="[Texte]"/>
      <dgm:spPr/>
      <dgm:t>
        <a:bodyPr/>
        <a:lstStyle/>
        <a:p>
          <a:r>
            <a:rPr lang="fr-FR"/>
            <a:t>Workstation - 4</a:t>
          </a:r>
        </a:p>
      </dgm:t>
    </dgm:pt>
    <dgm:pt modelId="{E3F58363-029C-4E43-BFCB-E1AD03FA4E78}" type="parTrans" cxnId="{2DB75A25-420E-45F1-8BE6-9B21B25774E7}">
      <dgm:prSet/>
      <dgm:spPr/>
      <dgm:t>
        <a:bodyPr/>
        <a:lstStyle/>
        <a:p>
          <a:endParaRPr lang="fr-FR"/>
        </a:p>
      </dgm:t>
    </dgm:pt>
    <dgm:pt modelId="{77166649-B195-4EFE-8F18-044B451E1394}" type="sibTrans" cxnId="{2DB75A25-420E-45F1-8BE6-9B21B25774E7}">
      <dgm:prSet/>
      <dgm:spPr/>
      <dgm:t>
        <a:bodyPr/>
        <a:lstStyle/>
        <a:p>
          <a:endParaRPr lang="fr-FR"/>
        </a:p>
      </dgm:t>
    </dgm:pt>
    <dgm:pt modelId="{487078C5-3B6F-4633-AB3A-987A77A49A16}">
      <dgm:prSet phldrT="[Texte]"/>
      <dgm:spPr/>
      <dgm:t>
        <a:bodyPr/>
        <a:lstStyle/>
        <a:p>
          <a:r>
            <a:rPr lang="fr-FR"/>
            <a:t>Evilbankdc</a:t>
          </a:r>
        </a:p>
      </dgm:t>
    </dgm:pt>
    <dgm:pt modelId="{1DFF67AB-38C8-4580-ABB6-E0CC85716277}" type="parTrans" cxnId="{9FEB0605-2FB5-4B99-9398-32D4D6F1E7AA}">
      <dgm:prSet/>
      <dgm:spPr/>
      <dgm:t>
        <a:bodyPr/>
        <a:lstStyle/>
        <a:p>
          <a:endParaRPr lang="fr-FR"/>
        </a:p>
      </dgm:t>
    </dgm:pt>
    <dgm:pt modelId="{2C1CE5C9-DA9B-4F6A-B8AB-290DA0CE160A}" type="sibTrans" cxnId="{9FEB0605-2FB5-4B99-9398-32D4D6F1E7AA}">
      <dgm:prSet/>
      <dgm:spPr/>
      <dgm:t>
        <a:bodyPr/>
        <a:lstStyle/>
        <a:p>
          <a:endParaRPr lang="fr-FR"/>
        </a:p>
      </dgm:t>
    </dgm:pt>
    <dgm:pt modelId="{AE8A0DEC-5B73-40FC-9CA1-BCB25DA32406}" type="pres">
      <dgm:prSet presAssocID="{3F245A16-7038-4D4A-9684-07B5D201DB69}" presName="Name0" presStyleCnt="0">
        <dgm:presLayoutVars>
          <dgm:dir/>
          <dgm:resizeHandles val="exact"/>
        </dgm:presLayoutVars>
      </dgm:prSet>
      <dgm:spPr/>
    </dgm:pt>
    <dgm:pt modelId="{DBA58D65-2525-45D5-A46F-AB56AD2C452B}" type="pres">
      <dgm:prSet presAssocID="{F57D1FFE-AF7B-47FD-A037-0B35392A0FD1}" presName="node" presStyleLbl="node1" presStyleIdx="0" presStyleCnt="5">
        <dgm:presLayoutVars>
          <dgm:bulletEnabled val="1"/>
        </dgm:presLayoutVars>
      </dgm:prSet>
      <dgm:spPr/>
    </dgm:pt>
    <dgm:pt modelId="{24CD1196-BA74-4BCA-8056-A05A0778218F}" type="pres">
      <dgm:prSet presAssocID="{B2D316B2-9CD5-425A-A462-2DFB65B9EBCA}" presName="sibTrans" presStyleLbl="sibTrans2D1" presStyleIdx="0" presStyleCnt="4"/>
      <dgm:spPr/>
    </dgm:pt>
    <dgm:pt modelId="{42E2EA71-D600-444F-941A-C9491E65FAD4}" type="pres">
      <dgm:prSet presAssocID="{B2D316B2-9CD5-425A-A462-2DFB65B9EBCA}" presName="connectorText" presStyleLbl="sibTrans2D1" presStyleIdx="0" presStyleCnt="4"/>
      <dgm:spPr/>
    </dgm:pt>
    <dgm:pt modelId="{33CB9384-18D0-4CB9-A7AF-BB6112CF3217}" type="pres">
      <dgm:prSet presAssocID="{AE026BBF-8435-4F19-B37F-B5211DD88242}" presName="node" presStyleLbl="node1" presStyleIdx="1" presStyleCnt="5">
        <dgm:presLayoutVars>
          <dgm:bulletEnabled val="1"/>
        </dgm:presLayoutVars>
      </dgm:prSet>
      <dgm:spPr/>
    </dgm:pt>
    <dgm:pt modelId="{15CC3659-5ABE-4864-947F-363F68FF16F5}" type="pres">
      <dgm:prSet presAssocID="{DC2458E3-E610-40B0-A31D-44E5337CA3C1}" presName="sibTrans" presStyleLbl="sibTrans2D1" presStyleIdx="1" presStyleCnt="4"/>
      <dgm:spPr/>
    </dgm:pt>
    <dgm:pt modelId="{C063624D-51C9-4E4A-AAA3-36CC3C0BC5FF}" type="pres">
      <dgm:prSet presAssocID="{DC2458E3-E610-40B0-A31D-44E5337CA3C1}" presName="connectorText" presStyleLbl="sibTrans2D1" presStyleIdx="1" presStyleCnt="4"/>
      <dgm:spPr/>
    </dgm:pt>
    <dgm:pt modelId="{D3029CBF-5B11-42CD-BE1C-73FF9791E73A}" type="pres">
      <dgm:prSet presAssocID="{15AF22A2-9797-462C-A659-7B05258159C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A2E6BD-F929-485C-A68C-C788428B616B}" type="pres">
      <dgm:prSet presAssocID="{CD203BD5-E6D3-487A-983C-7F9C17A3117C}" presName="sibTrans" presStyleLbl="sibTrans2D1" presStyleIdx="2" presStyleCnt="4"/>
      <dgm:spPr/>
    </dgm:pt>
    <dgm:pt modelId="{A20DDE85-BF5F-413D-8FEB-C04C098843D6}" type="pres">
      <dgm:prSet presAssocID="{CD203BD5-E6D3-487A-983C-7F9C17A3117C}" presName="connectorText" presStyleLbl="sibTrans2D1" presStyleIdx="2" presStyleCnt="4"/>
      <dgm:spPr/>
    </dgm:pt>
    <dgm:pt modelId="{3BEC639B-163D-40B0-BF43-521195412590}" type="pres">
      <dgm:prSet presAssocID="{D4735DD6-5AA5-4DC9-BF8A-71CFB0ED202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24CA9D9-246D-41E4-8CAB-E4AE8EF5C2D8}" type="pres">
      <dgm:prSet presAssocID="{77166649-B195-4EFE-8F18-044B451E1394}" presName="sibTrans" presStyleLbl="sibTrans2D1" presStyleIdx="3" presStyleCnt="4"/>
      <dgm:spPr/>
    </dgm:pt>
    <dgm:pt modelId="{BC421894-26B2-4E58-B426-8CE70013654A}" type="pres">
      <dgm:prSet presAssocID="{77166649-B195-4EFE-8F18-044B451E1394}" presName="connectorText" presStyleLbl="sibTrans2D1" presStyleIdx="3" presStyleCnt="4"/>
      <dgm:spPr/>
    </dgm:pt>
    <dgm:pt modelId="{32542D01-F785-4F0D-A634-2BB88D6AE734}" type="pres">
      <dgm:prSet presAssocID="{487078C5-3B6F-4633-AB3A-987A77A49A16}" presName="node" presStyleLbl="node1" presStyleIdx="4" presStyleCnt="5">
        <dgm:presLayoutVars>
          <dgm:bulletEnabled val="1"/>
        </dgm:presLayoutVars>
      </dgm:prSet>
      <dgm:spPr/>
    </dgm:pt>
  </dgm:ptLst>
  <dgm:cxnLst>
    <dgm:cxn modelId="{AC400CF3-1BB7-4488-AC35-9513B92980A8}" type="presOf" srcId="{3F245A16-7038-4D4A-9684-07B5D201DB69}" destId="{AE8A0DEC-5B73-40FC-9CA1-BCB25DA32406}" srcOrd="0" destOrd="0" presId="urn:microsoft.com/office/officeart/2005/8/layout/process1"/>
    <dgm:cxn modelId="{3F404502-497C-49F8-8F4C-46E07779FCA2}" type="presOf" srcId="{77166649-B195-4EFE-8F18-044B451E1394}" destId="{BC421894-26B2-4E58-B426-8CE70013654A}" srcOrd="1" destOrd="0" presId="urn:microsoft.com/office/officeart/2005/8/layout/process1"/>
    <dgm:cxn modelId="{9FEB0605-2FB5-4B99-9398-32D4D6F1E7AA}" srcId="{3F245A16-7038-4D4A-9684-07B5D201DB69}" destId="{487078C5-3B6F-4633-AB3A-987A77A49A16}" srcOrd="4" destOrd="0" parTransId="{1DFF67AB-38C8-4580-ABB6-E0CC85716277}" sibTransId="{2C1CE5C9-DA9B-4F6A-B8AB-290DA0CE160A}"/>
    <dgm:cxn modelId="{790356E9-CFE4-4706-B19B-E46D12AD3C3E}" type="presOf" srcId="{15AF22A2-9797-462C-A659-7B05258159CC}" destId="{D3029CBF-5B11-42CD-BE1C-73FF9791E73A}" srcOrd="0" destOrd="0" presId="urn:microsoft.com/office/officeart/2005/8/layout/process1"/>
    <dgm:cxn modelId="{E82D672B-FDF0-45ED-97C3-2C5857FD6902}" type="presOf" srcId="{B2D316B2-9CD5-425A-A462-2DFB65B9EBCA}" destId="{42E2EA71-D600-444F-941A-C9491E65FAD4}" srcOrd="1" destOrd="0" presId="urn:microsoft.com/office/officeart/2005/8/layout/process1"/>
    <dgm:cxn modelId="{F65CBDE2-F8BE-4CB3-A706-1CDD2881F6E1}" type="presOf" srcId="{DC2458E3-E610-40B0-A31D-44E5337CA3C1}" destId="{C063624D-51C9-4E4A-AAA3-36CC3C0BC5FF}" srcOrd="1" destOrd="0" presId="urn:microsoft.com/office/officeart/2005/8/layout/process1"/>
    <dgm:cxn modelId="{CF843A60-FD44-48AC-AB90-2C7F84EDCF3F}" type="presOf" srcId="{DC2458E3-E610-40B0-A31D-44E5337CA3C1}" destId="{15CC3659-5ABE-4864-947F-363F68FF16F5}" srcOrd="0" destOrd="0" presId="urn:microsoft.com/office/officeart/2005/8/layout/process1"/>
    <dgm:cxn modelId="{2DB75A25-420E-45F1-8BE6-9B21B25774E7}" srcId="{3F245A16-7038-4D4A-9684-07B5D201DB69}" destId="{D4735DD6-5AA5-4DC9-BF8A-71CFB0ED2024}" srcOrd="3" destOrd="0" parTransId="{E3F58363-029C-4E43-BFCB-E1AD03FA4E78}" sibTransId="{77166649-B195-4EFE-8F18-044B451E1394}"/>
    <dgm:cxn modelId="{DF269387-59FD-4F3D-93E7-B1EEB79E8AE4}" type="presOf" srcId="{F57D1FFE-AF7B-47FD-A037-0B35392A0FD1}" destId="{DBA58D65-2525-45D5-A46F-AB56AD2C452B}" srcOrd="0" destOrd="0" presId="urn:microsoft.com/office/officeart/2005/8/layout/process1"/>
    <dgm:cxn modelId="{2A73AD1A-C7EB-41A7-A370-212A2FDB26C6}" srcId="{3F245A16-7038-4D4A-9684-07B5D201DB69}" destId="{AE026BBF-8435-4F19-B37F-B5211DD88242}" srcOrd="1" destOrd="0" parTransId="{96B08D0F-6ADE-441A-9461-4B4A38D2C6A9}" sibTransId="{DC2458E3-E610-40B0-A31D-44E5337CA3C1}"/>
    <dgm:cxn modelId="{3E5DCE7D-D991-4F85-8AA3-3B33607BD9CE}" type="presOf" srcId="{487078C5-3B6F-4633-AB3A-987A77A49A16}" destId="{32542D01-F785-4F0D-A634-2BB88D6AE734}" srcOrd="0" destOrd="0" presId="urn:microsoft.com/office/officeart/2005/8/layout/process1"/>
    <dgm:cxn modelId="{221C78A6-2448-46E0-AE32-BFC4321258B4}" type="presOf" srcId="{B2D316B2-9CD5-425A-A462-2DFB65B9EBCA}" destId="{24CD1196-BA74-4BCA-8056-A05A0778218F}" srcOrd="0" destOrd="0" presId="urn:microsoft.com/office/officeart/2005/8/layout/process1"/>
    <dgm:cxn modelId="{1748517E-C78D-4EB4-BE95-B6AB58931BA2}" type="presOf" srcId="{CD203BD5-E6D3-487A-983C-7F9C17A3117C}" destId="{A20DDE85-BF5F-413D-8FEB-C04C098843D6}" srcOrd="1" destOrd="0" presId="urn:microsoft.com/office/officeart/2005/8/layout/process1"/>
    <dgm:cxn modelId="{0AC6542B-098D-4D6F-A74B-49A96CA7220C}" srcId="{3F245A16-7038-4D4A-9684-07B5D201DB69}" destId="{15AF22A2-9797-462C-A659-7B05258159CC}" srcOrd="2" destOrd="0" parTransId="{E1F7CB2C-C055-47B7-9BE3-DE9C6342D5D2}" sibTransId="{CD203BD5-E6D3-487A-983C-7F9C17A3117C}"/>
    <dgm:cxn modelId="{D6E3D8E9-A511-4F8B-B73A-3ABE8F69A34D}" type="presOf" srcId="{77166649-B195-4EFE-8F18-044B451E1394}" destId="{124CA9D9-246D-41E4-8CAB-E4AE8EF5C2D8}" srcOrd="0" destOrd="0" presId="urn:microsoft.com/office/officeart/2005/8/layout/process1"/>
    <dgm:cxn modelId="{AA18ED37-BF12-4123-800D-B0C9F1BF6CE9}" srcId="{3F245A16-7038-4D4A-9684-07B5D201DB69}" destId="{F57D1FFE-AF7B-47FD-A037-0B35392A0FD1}" srcOrd="0" destOrd="0" parTransId="{06BD6EFF-6999-46A5-B743-3CC6C4489C4B}" sibTransId="{B2D316B2-9CD5-425A-A462-2DFB65B9EBCA}"/>
    <dgm:cxn modelId="{34224E58-0C81-4CD2-8324-E8E5346754EE}" type="presOf" srcId="{AE026BBF-8435-4F19-B37F-B5211DD88242}" destId="{33CB9384-18D0-4CB9-A7AF-BB6112CF3217}" srcOrd="0" destOrd="0" presId="urn:microsoft.com/office/officeart/2005/8/layout/process1"/>
    <dgm:cxn modelId="{602D8B03-BFB9-4BED-AF3D-6BA4245A6489}" type="presOf" srcId="{CD203BD5-E6D3-487A-983C-7F9C17A3117C}" destId="{54A2E6BD-F929-485C-A68C-C788428B616B}" srcOrd="0" destOrd="0" presId="urn:microsoft.com/office/officeart/2005/8/layout/process1"/>
    <dgm:cxn modelId="{C43E253B-8A76-4167-94A8-5F3AF1A5D984}" type="presOf" srcId="{D4735DD6-5AA5-4DC9-BF8A-71CFB0ED2024}" destId="{3BEC639B-163D-40B0-BF43-521195412590}" srcOrd="0" destOrd="0" presId="urn:microsoft.com/office/officeart/2005/8/layout/process1"/>
    <dgm:cxn modelId="{34D79C0B-3D91-4247-94DB-FA75DADD9B70}" type="presParOf" srcId="{AE8A0DEC-5B73-40FC-9CA1-BCB25DA32406}" destId="{DBA58D65-2525-45D5-A46F-AB56AD2C452B}" srcOrd="0" destOrd="0" presId="urn:microsoft.com/office/officeart/2005/8/layout/process1"/>
    <dgm:cxn modelId="{6091DCD2-95C3-4B6F-AD01-9AED82711ED8}" type="presParOf" srcId="{AE8A0DEC-5B73-40FC-9CA1-BCB25DA32406}" destId="{24CD1196-BA74-4BCA-8056-A05A0778218F}" srcOrd="1" destOrd="0" presId="urn:microsoft.com/office/officeart/2005/8/layout/process1"/>
    <dgm:cxn modelId="{DFD0C93F-98B5-4504-AB2D-32EEE6F53759}" type="presParOf" srcId="{24CD1196-BA74-4BCA-8056-A05A0778218F}" destId="{42E2EA71-D600-444F-941A-C9491E65FAD4}" srcOrd="0" destOrd="0" presId="urn:microsoft.com/office/officeart/2005/8/layout/process1"/>
    <dgm:cxn modelId="{3D0F1BB0-308A-45DF-81E4-F43881B5A588}" type="presParOf" srcId="{AE8A0DEC-5B73-40FC-9CA1-BCB25DA32406}" destId="{33CB9384-18D0-4CB9-A7AF-BB6112CF3217}" srcOrd="2" destOrd="0" presId="urn:microsoft.com/office/officeart/2005/8/layout/process1"/>
    <dgm:cxn modelId="{34459D30-A2E7-44E1-B2AD-8F6044A3E854}" type="presParOf" srcId="{AE8A0DEC-5B73-40FC-9CA1-BCB25DA32406}" destId="{15CC3659-5ABE-4864-947F-363F68FF16F5}" srcOrd="3" destOrd="0" presId="urn:microsoft.com/office/officeart/2005/8/layout/process1"/>
    <dgm:cxn modelId="{A65C3238-6732-4152-A6EA-04024BAF8D55}" type="presParOf" srcId="{15CC3659-5ABE-4864-947F-363F68FF16F5}" destId="{C063624D-51C9-4E4A-AAA3-36CC3C0BC5FF}" srcOrd="0" destOrd="0" presId="urn:microsoft.com/office/officeart/2005/8/layout/process1"/>
    <dgm:cxn modelId="{E2E7723E-78F7-45E5-8CD0-D7CD0F1A7643}" type="presParOf" srcId="{AE8A0DEC-5B73-40FC-9CA1-BCB25DA32406}" destId="{D3029CBF-5B11-42CD-BE1C-73FF9791E73A}" srcOrd="4" destOrd="0" presId="urn:microsoft.com/office/officeart/2005/8/layout/process1"/>
    <dgm:cxn modelId="{AA9A1C13-5C40-408E-9493-9BCD84202636}" type="presParOf" srcId="{AE8A0DEC-5B73-40FC-9CA1-BCB25DA32406}" destId="{54A2E6BD-F929-485C-A68C-C788428B616B}" srcOrd="5" destOrd="0" presId="urn:microsoft.com/office/officeart/2005/8/layout/process1"/>
    <dgm:cxn modelId="{8C72511C-55F1-4EB6-8E0E-658F32C3ED9E}" type="presParOf" srcId="{54A2E6BD-F929-485C-A68C-C788428B616B}" destId="{A20DDE85-BF5F-413D-8FEB-C04C098843D6}" srcOrd="0" destOrd="0" presId="urn:microsoft.com/office/officeart/2005/8/layout/process1"/>
    <dgm:cxn modelId="{057AF529-11E3-4A4F-A36B-3F021F64C0E6}" type="presParOf" srcId="{AE8A0DEC-5B73-40FC-9CA1-BCB25DA32406}" destId="{3BEC639B-163D-40B0-BF43-521195412590}" srcOrd="6" destOrd="0" presId="urn:microsoft.com/office/officeart/2005/8/layout/process1"/>
    <dgm:cxn modelId="{FB027CA1-ADE9-4B19-BABF-78819D83968A}" type="presParOf" srcId="{AE8A0DEC-5B73-40FC-9CA1-BCB25DA32406}" destId="{124CA9D9-246D-41E4-8CAB-E4AE8EF5C2D8}" srcOrd="7" destOrd="0" presId="urn:microsoft.com/office/officeart/2005/8/layout/process1"/>
    <dgm:cxn modelId="{14F8E59D-4074-4430-BD97-C5576E5CA550}" type="presParOf" srcId="{124CA9D9-246D-41E4-8CAB-E4AE8EF5C2D8}" destId="{BC421894-26B2-4E58-B426-8CE70013654A}" srcOrd="0" destOrd="0" presId="urn:microsoft.com/office/officeart/2005/8/layout/process1"/>
    <dgm:cxn modelId="{7AE30048-5D00-4FF1-9E16-8C2DDFF72AA5}" type="presParOf" srcId="{AE8A0DEC-5B73-40FC-9CA1-BCB25DA32406}" destId="{32542D01-F785-4F0D-A634-2BB88D6AE734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58D65-2525-45D5-A46F-AB56AD2C452B}">
      <dsp:nvSpPr>
        <dsp:cNvPr id="0" name=""/>
        <dsp:cNvSpPr/>
      </dsp:nvSpPr>
      <dsp:spPr>
        <a:xfrm>
          <a:off x="2925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-1</a:t>
          </a:r>
        </a:p>
      </dsp:txBody>
      <dsp:txXfrm>
        <a:off x="18862" y="262987"/>
        <a:ext cx="875000" cy="512250"/>
      </dsp:txXfrm>
    </dsp:sp>
    <dsp:sp modelId="{24CD1196-BA74-4BCA-8056-A05A0778218F}">
      <dsp:nvSpPr>
        <dsp:cNvPr id="0" name=""/>
        <dsp:cNvSpPr/>
      </dsp:nvSpPr>
      <dsp:spPr>
        <a:xfrm>
          <a:off x="1000487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000487" y="451641"/>
        <a:ext cx="134580" cy="134942"/>
      </dsp:txXfrm>
    </dsp:sp>
    <dsp:sp modelId="{33CB9384-18D0-4CB9-A7AF-BB6112CF3217}">
      <dsp:nvSpPr>
        <dsp:cNvPr id="0" name=""/>
        <dsp:cNvSpPr/>
      </dsp:nvSpPr>
      <dsp:spPr>
        <a:xfrm>
          <a:off x="1272550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- 3</a:t>
          </a:r>
        </a:p>
      </dsp:txBody>
      <dsp:txXfrm>
        <a:off x="1288487" y="262987"/>
        <a:ext cx="875000" cy="512250"/>
      </dsp:txXfrm>
    </dsp:sp>
    <dsp:sp modelId="{15CC3659-5ABE-4864-947F-363F68FF16F5}">
      <dsp:nvSpPr>
        <dsp:cNvPr id="0" name=""/>
        <dsp:cNvSpPr/>
      </dsp:nvSpPr>
      <dsp:spPr>
        <a:xfrm>
          <a:off x="2270112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2270112" y="451641"/>
        <a:ext cx="134580" cy="134942"/>
      </dsp:txXfrm>
    </dsp:sp>
    <dsp:sp modelId="{D3029CBF-5B11-42CD-BE1C-73FF9791E73A}">
      <dsp:nvSpPr>
        <dsp:cNvPr id="0" name=""/>
        <dsp:cNvSpPr/>
      </dsp:nvSpPr>
      <dsp:spPr>
        <a:xfrm>
          <a:off x="2542175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- 2</a:t>
          </a:r>
        </a:p>
      </dsp:txBody>
      <dsp:txXfrm>
        <a:off x="2558112" y="262987"/>
        <a:ext cx="875000" cy="512250"/>
      </dsp:txXfrm>
    </dsp:sp>
    <dsp:sp modelId="{54A2E6BD-F929-485C-A68C-C788428B616B}">
      <dsp:nvSpPr>
        <dsp:cNvPr id="0" name=""/>
        <dsp:cNvSpPr/>
      </dsp:nvSpPr>
      <dsp:spPr>
        <a:xfrm>
          <a:off x="3539737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539737" y="451641"/>
        <a:ext cx="134580" cy="134942"/>
      </dsp:txXfrm>
    </dsp:sp>
    <dsp:sp modelId="{3BEC639B-163D-40B0-BF43-521195412590}">
      <dsp:nvSpPr>
        <dsp:cNvPr id="0" name=""/>
        <dsp:cNvSpPr/>
      </dsp:nvSpPr>
      <dsp:spPr>
        <a:xfrm>
          <a:off x="3811799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- 4</a:t>
          </a:r>
        </a:p>
      </dsp:txBody>
      <dsp:txXfrm>
        <a:off x="3827736" y="262987"/>
        <a:ext cx="875000" cy="512250"/>
      </dsp:txXfrm>
    </dsp:sp>
    <dsp:sp modelId="{124CA9D9-246D-41E4-8CAB-E4AE8EF5C2D8}">
      <dsp:nvSpPr>
        <dsp:cNvPr id="0" name=""/>
        <dsp:cNvSpPr/>
      </dsp:nvSpPr>
      <dsp:spPr>
        <a:xfrm>
          <a:off x="4809362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4809362" y="451641"/>
        <a:ext cx="134580" cy="134942"/>
      </dsp:txXfrm>
    </dsp:sp>
    <dsp:sp modelId="{32542D01-F785-4F0D-A634-2BB88D6AE734}">
      <dsp:nvSpPr>
        <dsp:cNvPr id="0" name=""/>
        <dsp:cNvSpPr/>
      </dsp:nvSpPr>
      <dsp:spPr>
        <a:xfrm>
          <a:off x="5081424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Evilbankdc</a:t>
          </a:r>
        </a:p>
      </dsp:txBody>
      <dsp:txXfrm>
        <a:off x="5097361" y="262987"/>
        <a:ext cx="875000" cy="5122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16ED-62D7-42BF-987E-768BE8B6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11</cp:revision>
  <dcterms:created xsi:type="dcterms:W3CDTF">2021-06-15T18:36:00Z</dcterms:created>
  <dcterms:modified xsi:type="dcterms:W3CDTF">2021-06-15T23:54:00Z</dcterms:modified>
</cp:coreProperties>
</file>