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b/>
          <w:bCs/>
          <w:sz w:val="32"/>
          <w:szCs w:val="32"/>
        </w:rPr>
        <w:t xml:space="preserve">George Washington University</w:t>
      </w:r>
    </w:p>
    <w:p>
      <w:pPr>
        <w:spacing w:after="120"/>
        <w:jc w:val="center"/>
      </w:pPr>
      <w:r>
        <w:rPr>
          <w:sz w:val="28"/>
          <w:szCs w:val="28"/>
        </w:rPr>
        <w:t xml:space="preserve">School of Engineering and Applied Science</w:t>
      </w:r>
    </w:p>
    <w:p>
      <w:pPr>
        <w:spacing w:after="360"/>
        <w:jc w:val="center"/>
      </w:pPr>
      <w:r>
        <w:rPr>
          <w:b/>
          <w:bCs/>
          <w:sz w:val="28"/>
          <w:szCs w:val="28"/>
        </w:rPr>
        <w:t xml:space="preserve">CYBERSECURITY TEST BANK</w:t>
      </w:r>
    </w:p>
    <w:p>
      <w:pPr>
        <w:pStyle w:val="Heading2"/>
      </w:pPr>
      <w:r>
        <w:rPr>
          <w:b/>
          <w:bCs/>
        </w:rPr>
        <w:t xml:space="preserve">SEAS 8499: Research Methodology</w:t>
      </w:r>
    </w:p>
    <w:p>
      <w:pPr>
        <w:spacing w:after="120"/>
      </w:pPr>
      <w:r>
        <w:t xml:space="preserve">Focus Areas: Research methodology</w:t>
      </w:r>
    </w:p>
    <w:p>
      <w:pPr>
        <w:spacing w:after="240"/>
      </w:pPr>
      <w:r>
        <w:t xml:space="preserve">Total Questions: 25</w:t>
      </w:r>
    </w:p>
    <w:p>
      <w:pPr>
        <w:pStyle w:val="Heading3"/>
        <w:spacing w:before="240" w:after="120"/>
      </w:pPr>
      <w:r>
        <w:rPr>
          <w:b/>
          <w:bCs/>
        </w:rPr>
        <w:t xml:space="preserve">Question 1: 8499_MC_001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Type</w:t>
            </w:r>
          </w:p>
        </w:tc>
        <w:tc>
          <w:tcPr>
            <w:tcW w:type="dxa" w:w="2340"/>
            <w:tcBorders>
              <w:top w:val="single" w:color="CCCCCC" w:sz="1"/>
              <w:left w:val="single" w:color="CCCCCC" w:sz="1"/>
              <w:bottom w:val="single" w:color="CCCCCC" w:sz="1"/>
              <w:right w:val="single" w:color="CCCCCC" w:sz="1"/>
            </w:tcBorders>
          </w:tcPr>
          <w:p>
            <w:r>
              <w:t xml:space="preserve">multiple_choice</w:t>
            </w:r>
          </w:p>
        </w:tc>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Difficulty</w:t>
            </w:r>
          </w:p>
        </w:tc>
        <w:tc>
          <w:tcPr>
            <w:tcW w:type="dxa" w:w="2340"/>
            <w:tcBorders>
              <w:top w:val="single" w:color="CCCCCC" w:sz="1"/>
              <w:left w:val="single" w:color="CCCCCC" w:sz="1"/>
              <w:bottom w:val="single" w:color="CCCCCC" w:sz="1"/>
              <w:right w:val="single" w:color="CCCCCC" w:sz="1"/>
            </w:tcBorders>
          </w:tcPr>
          <w:p>
            <w:r>
              <w:t xml:space="preserve">EASY</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Topic</w:t>
            </w:r>
          </w:p>
        </w:tc>
        <w:tc>
          <w:tcPr>
            <w:tcW w:type="dxa" w:w="7020"/>
            <w:gridSpan w:val="3"/>
            <w:tcBorders>
              <w:top w:val="single" w:color="CCCCCC" w:sz="1"/>
              <w:left w:val="single" w:color="CCCCCC" w:sz="1"/>
              <w:bottom w:val="single" w:color="CCCCCC" w:sz="1"/>
              <w:right w:val="single" w:color="CCCCCC" w:sz="1"/>
            </w:tcBorders>
          </w:tcPr>
          <w:p>
            <w:r>
              <w:t xml:space="preserve">Research Fundamentals</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Points</w:t>
            </w:r>
          </w:p>
        </w:tc>
        <w:tc>
          <w:tcPr>
            <w:tcW w:type="dxa" w:w="7020"/>
            <w:gridSpan w:val="3"/>
            <w:tcBorders>
              <w:top w:val="single" w:color="CCCCCC" w:sz="1"/>
              <w:left w:val="single" w:color="CCCCCC" w:sz="1"/>
              <w:bottom w:val="single" w:color="CCCCCC" w:sz="1"/>
              <w:right w:val="single" w:color="CCCCCC" w:sz="1"/>
            </w:tcBorders>
          </w:tcPr>
          <w:p>
            <w:r>
              <w:t xml:space="preserve">2</w:t>
            </w:r>
          </w:p>
        </w:tc>
      </w:tr>
    </w:tbl>
    <w:p>
      <w:pPr>
        <w:spacing w:after="120"/>
      </w:pPr>
    </w:p>
    <w:p>
      <w:pPr>
        <w:spacing w:after="120"/>
      </w:pPr>
      <w:r>
        <w:rPr>
          <w:b/>
          <w:bCs/>
        </w:rPr>
        <w:t xml:space="preserve">QUESTION: </w:t>
      </w:r>
      <w:r>
        <w:t xml:space="preserve">What is the primary purpose of a literature review in security research?</w:t>
      </w:r>
    </w:p>
    <w:p>
      <w:pPr>
        <w:spacing w:after="60"/>
      </w:pPr>
      <w:r>
        <w:rPr>
          <w:b/>
          <w:bCs/>
        </w:rPr>
        <w:t xml:space="preserve">OPTIONS:</w:t>
      </w:r>
    </w:p>
    <w:p>
      <w:pPr>
        <w:spacing w:after="60"/>
        <w:ind w:left="360"/>
      </w:pPr>
      <w:r>
        <w:rPr>
          <w:b w:val="false"/>
          <w:bCs w:val="false"/>
        </w:rPr>
        <w:t xml:space="preserve">A. To copy existing research</w:t>
      </w:r>
    </w:p>
    <w:p>
      <w:pPr>
        <w:spacing w:after="60"/>
        <w:ind w:left="360"/>
      </w:pPr>
      <w:r>
        <w:rPr>
          <w:b/>
          <w:bCs/>
          <w:color w:val="2E75B6"/>
        </w:rPr>
        <w:t xml:space="preserve">B. To understand the current state of knowledge and identify research gaps</w:t>
      </w:r>
    </w:p>
    <w:p>
      <w:pPr>
        <w:spacing w:after="60"/>
        <w:ind w:left="360"/>
      </w:pPr>
      <w:r>
        <w:rPr>
          <w:b w:val="false"/>
          <w:bCs w:val="false"/>
        </w:rPr>
        <w:t xml:space="preserve">C. To avoid doing original work</w:t>
      </w:r>
    </w:p>
    <w:p>
      <w:pPr>
        <w:spacing w:after="60"/>
        <w:ind w:left="360"/>
      </w:pPr>
      <w:r>
        <w:rPr>
          <w:b w:val="false"/>
          <w:bCs w:val="false"/>
        </w:rPr>
        <w:t xml:space="preserve">D. To increase paper length</w:t>
      </w:r>
    </w:p>
    <w:p>
      <w:pPr>
        <w:spacing w:before="120" w:after="60"/>
      </w:pPr>
      <w:r>
        <w:rPr>
          <w:b/>
          <w:bCs/>
        </w:rPr>
        <w:t xml:space="preserve">CORRECT ANSWER: </w:t>
      </w:r>
      <w:r>
        <w:rPr>
          <w:b/>
          <w:bCs/>
          <w:color w:val="2E75B6"/>
        </w:rPr>
        <w:t xml:space="preserve">B. To understand the current state of knowledge and identify research gaps</w:t>
      </w:r>
    </w:p>
    <w:p>
      <w:pPr>
        <w:spacing w:after="120"/>
      </w:pPr>
      <w:r>
        <w:rPr>
          <w:b/>
          <w:bCs/>
        </w:rPr>
        <w:t xml:space="preserve">EXPLANATION: </w:t>
      </w:r>
      <w:r>
        <w:t xml:space="preserve">Literature reviews establish what is already known, identify gaps in current knowledge, and position new research within the existing body of work.</w:t>
      </w:r>
    </w:p>
    <w:p>
      <w:pPr>
        <w:pBdr>
          <w:bottom w:val="single" w:color="CCCCCC" w:sz="6"/>
        </w:pBdr>
        <w:spacing w:before="240" w:after="240"/>
      </w:pPr>
    </w:p>
    <w:p>
      <w:pPr>
        <w:pStyle w:val="Heading3"/>
        <w:spacing w:before="240" w:after="120"/>
      </w:pPr>
      <w:r>
        <w:rPr>
          <w:b/>
          <w:bCs/>
        </w:rPr>
        <w:t xml:space="preserve">Question 2: 8499_MC_002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Type</w:t>
            </w:r>
          </w:p>
        </w:tc>
        <w:tc>
          <w:tcPr>
            <w:tcW w:type="dxa" w:w="2340"/>
            <w:tcBorders>
              <w:top w:val="single" w:color="CCCCCC" w:sz="1"/>
              <w:left w:val="single" w:color="CCCCCC" w:sz="1"/>
              <w:bottom w:val="single" w:color="CCCCCC" w:sz="1"/>
              <w:right w:val="single" w:color="CCCCCC" w:sz="1"/>
            </w:tcBorders>
          </w:tcPr>
          <w:p>
            <w:r>
              <w:t xml:space="preserve">multiple_choice</w:t>
            </w:r>
          </w:p>
        </w:tc>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Difficulty</w:t>
            </w:r>
          </w:p>
        </w:tc>
        <w:tc>
          <w:tcPr>
            <w:tcW w:type="dxa" w:w="2340"/>
            <w:tcBorders>
              <w:top w:val="single" w:color="CCCCCC" w:sz="1"/>
              <w:left w:val="single" w:color="CCCCCC" w:sz="1"/>
              <w:bottom w:val="single" w:color="CCCCCC" w:sz="1"/>
              <w:right w:val="single" w:color="CCCCCC" w:sz="1"/>
            </w:tcBorders>
          </w:tcPr>
          <w:p>
            <w:r>
              <w:t xml:space="preserve">MEDIUM</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Topic</w:t>
            </w:r>
          </w:p>
        </w:tc>
        <w:tc>
          <w:tcPr>
            <w:tcW w:type="dxa" w:w="7020"/>
            <w:gridSpan w:val="3"/>
            <w:tcBorders>
              <w:top w:val="single" w:color="CCCCCC" w:sz="1"/>
              <w:left w:val="single" w:color="CCCCCC" w:sz="1"/>
              <w:bottom w:val="single" w:color="CCCCCC" w:sz="1"/>
              <w:right w:val="single" w:color="CCCCCC" w:sz="1"/>
            </w:tcBorders>
          </w:tcPr>
          <w:p>
            <w:r>
              <w:t xml:space="preserve">Research Design</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Points</w:t>
            </w:r>
          </w:p>
        </w:tc>
        <w:tc>
          <w:tcPr>
            <w:tcW w:type="dxa" w:w="7020"/>
            <w:gridSpan w:val="3"/>
            <w:tcBorders>
              <w:top w:val="single" w:color="CCCCCC" w:sz="1"/>
              <w:left w:val="single" w:color="CCCCCC" w:sz="1"/>
              <w:bottom w:val="single" w:color="CCCCCC" w:sz="1"/>
              <w:right w:val="single" w:color="CCCCCC" w:sz="1"/>
            </w:tcBorders>
          </w:tcPr>
          <w:p>
            <w:r>
              <w:t xml:space="preserve">2</w:t>
            </w:r>
          </w:p>
        </w:tc>
      </w:tr>
    </w:tbl>
    <w:p>
      <w:pPr>
        <w:spacing w:after="120"/>
      </w:pPr>
    </w:p>
    <w:p>
      <w:pPr>
        <w:spacing w:after="120"/>
      </w:pPr>
      <w:r>
        <w:rPr>
          <w:b/>
          <w:bCs/>
        </w:rPr>
        <w:t xml:space="preserve">QUESTION: </w:t>
      </w:r>
      <w:r>
        <w:t xml:space="preserve">Which research methodology is MOST appropriate for evaluating the real-world effectiveness of a new intrusion detection system?</w:t>
      </w:r>
    </w:p>
    <w:p>
      <w:pPr>
        <w:spacing w:after="60"/>
      </w:pPr>
      <w:r>
        <w:rPr>
          <w:b/>
          <w:bCs/>
        </w:rPr>
        <w:t xml:space="preserve">OPTIONS:</w:t>
      </w:r>
    </w:p>
    <w:p>
      <w:pPr>
        <w:spacing w:after="60"/>
        <w:ind w:left="360"/>
      </w:pPr>
      <w:r>
        <w:rPr>
          <w:b w:val="false"/>
          <w:bCs w:val="false"/>
        </w:rPr>
        <w:t xml:space="preserve">A. Pure theoretical analysis</w:t>
      </w:r>
    </w:p>
    <w:p>
      <w:pPr>
        <w:spacing w:after="60"/>
        <w:ind w:left="360"/>
      </w:pPr>
      <w:r>
        <w:rPr>
          <w:b/>
          <w:bCs/>
          <w:color w:val="2E75B6"/>
        </w:rPr>
        <w:t xml:space="preserve">B. Controlled experiment with real network traffic</w:t>
      </w:r>
    </w:p>
    <w:p>
      <w:pPr>
        <w:spacing w:after="60"/>
        <w:ind w:left="360"/>
      </w:pPr>
      <w:r>
        <w:rPr>
          <w:b w:val="false"/>
          <w:bCs w:val="false"/>
        </w:rPr>
        <w:t xml:space="preserve">C. Survey of security professionals</w:t>
      </w:r>
    </w:p>
    <w:p>
      <w:pPr>
        <w:spacing w:after="60"/>
        <w:ind w:left="360"/>
      </w:pPr>
      <w:r>
        <w:rPr>
          <w:b w:val="false"/>
          <w:bCs w:val="false"/>
        </w:rPr>
        <w:t xml:space="preserve">D. Literature review only</w:t>
      </w:r>
    </w:p>
    <w:p>
      <w:pPr>
        <w:spacing w:before="120" w:after="60"/>
      </w:pPr>
      <w:r>
        <w:rPr>
          <w:b/>
          <w:bCs/>
        </w:rPr>
        <w:t xml:space="preserve">CORRECT ANSWER: </w:t>
      </w:r>
      <w:r>
        <w:rPr>
          <w:b/>
          <w:bCs/>
          <w:color w:val="2E75B6"/>
        </w:rPr>
        <w:t xml:space="preserve">B. Controlled experiment with real network traffic</w:t>
      </w:r>
    </w:p>
    <w:p>
      <w:pPr>
        <w:spacing w:after="120"/>
      </w:pPr>
      <w:r>
        <w:rPr>
          <w:b/>
          <w:bCs/>
        </w:rPr>
        <w:t xml:space="preserve">EXPLANATION: </w:t>
      </w:r>
      <w:r>
        <w:t xml:space="preserve">Controlled experiments with real data provide empirical evidence of effectiveness while maintaining scientific rigor through controlled conditions.</w:t>
      </w:r>
    </w:p>
    <w:p>
      <w:pPr>
        <w:pBdr>
          <w:bottom w:val="single" w:color="CCCCCC" w:sz="6"/>
        </w:pBdr>
        <w:spacing w:before="240" w:after="240"/>
      </w:pPr>
    </w:p>
    <w:p>
      <w:pPr>
        <w:pStyle w:val="Heading3"/>
        <w:spacing w:before="240" w:after="120"/>
      </w:pPr>
      <w:r>
        <w:rPr>
          <w:b/>
          <w:bCs/>
        </w:rPr>
        <w:t xml:space="preserve">Question 3: 8499_TF_001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Type</w:t>
            </w:r>
          </w:p>
        </w:tc>
        <w:tc>
          <w:tcPr>
            <w:tcW w:type="dxa" w:w="2340"/>
            <w:tcBorders>
              <w:top w:val="single" w:color="CCCCCC" w:sz="1"/>
              <w:left w:val="single" w:color="CCCCCC" w:sz="1"/>
              <w:bottom w:val="single" w:color="CCCCCC" w:sz="1"/>
              <w:right w:val="single" w:color="CCCCCC" w:sz="1"/>
            </w:tcBorders>
          </w:tcPr>
          <w:p>
            <w:r>
              <w:t xml:space="preserve">true_false</w:t>
            </w:r>
          </w:p>
        </w:tc>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Difficulty</w:t>
            </w:r>
          </w:p>
        </w:tc>
        <w:tc>
          <w:tcPr>
            <w:tcW w:type="dxa" w:w="2340"/>
            <w:tcBorders>
              <w:top w:val="single" w:color="CCCCCC" w:sz="1"/>
              <w:left w:val="single" w:color="CCCCCC" w:sz="1"/>
              <w:bottom w:val="single" w:color="CCCCCC" w:sz="1"/>
              <w:right w:val="single" w:color="CCCCCC" w:sz="1"/>
            </w:tcBorders>
          </w:tcPr>
          <w:p>
            <w:r>
              <w:t xml:space="preserve">EASY</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Topic</w:t>
            </w:r>
          </w:p>
        </w:tc>
        <w:tc>
          <w:tcPr>
            <w:tcW w:type="dxa" w:w="7020"/>
            <w:gridSpan w:val="3"/>
            <w:tcBorders>
              <w:top w:val="single" w:color="CCCCCC" w:sz="1"/>
              <w:left w:val="single" w:color="CCCCCC" w:sz="1"/>
              <w:bottom w:val="single" w:color="CCCCCC" w:sz="1"/>
              <w:right w:val="single" w:color="CCCCCC" w:sz="1"/>
            </w:tcBorders>
          </w:tcPr>
          <w:p>
            <w:r>
              <w:t xml:space="preserve">Research Ethics</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Points</w:t>
            </w:r>
          </w:p>
        </w:tc>
        <w:tc>
          <w:tcPr>
            <w:tcW w:type="dxa" w:w="7020"/>
            <w:gridSpan w:val="3"/>
            <w:tcBorders>
              <w:top w:val="single" w:color="CCCCCC" w:sz="1"/>
              <w:left w:val="single" w:color="CCCCCC" w:sz="1"/>
              <w:bottom w:val="single" w:color="CCCCCC" w:sz="1"/>
              <w:right w:val="single" w:color="CCCCCC" w:sz="1"/>
            </w:tcBorders>
          </w:tcPr>
          <w:p>
            <w:r>
              <w:t xml:space="preserve">1</w:t>
            </w:r>
          </w:p>
        </w:tc>
      </w:tr>
    </w:tbl>
    <w:p>
      <w:pPr>
        <w:spacing w:after="120"/>
      </w:pPr>
    </w:p>
    <w:p>
      <w:pPr>
        <w:spacing w:after="120"/>
      </w:pPr>
      <w:r>
        <w:rPr>
          <w:b/>
          <w:bCs/>
        </w:rPr>
        <w:t xml:space="preserve">QUESTION: </w:t>
      </w:r>
      <w:r>
        <w:t xml:space="preserve">Security researchers must obtain Institutional Review Board (IRB) approval before conducting studies involving human subjects.</w:t>
      </w:r>
    </w:p>
    <w:p>
      <w:pPr>
        <w:spacing w:after="60"/>
      </w:pPr>
      <w:r>
        <w:rPr>
          <w:b/>
          <w:bCs/>
        </w:rPr>
        <w:t xml:space="preserve">ANSWER: </w:t>
      </w:r>
      <w:r>
        <w:rPr>
          <w:b/>
          <w:bCs/>
          <w:color w:val="2E75B6"/>
        </w:rPr>
        <w:t xml:space="preserve">TRUE</w:t>
      </w:r>
    </w:p>
    <w:p>
      <w:pPr>
        <w:spacing w:after="120"/>
      </w:pPr>
      <w:r>
        <w:rPr>
          <w:b/>
          <w:bCs/>
        </w:rPr>
        <w:t xml:space="preserve">EXPLANATION: </w:t>
      </w:r>
      <w:r>
        <w:t xml:space="preserve">IRB approval ensures research involving human participants meets ethical standards and protects participant rights and welfare.</w:t>
      </w:r>
    </w:p>
    <w:p>
      <w:pPr>
        <w:pBdr>
          <w:bottom w:val="single" w:color="CCCCCC" w:sz="6"/>
        </w:pBdr>
        <w:spacing w:before="240" w:after="240"/>
      </w:pPr>
    </w:p>
    <w:p>
      <w:pPr>
        <w:pStyle w:val="Heading3"/>
        <w:spacing w:before="240" w:after="120"/>
      </w:pPr>
      <w:r>
        <w:rPr>
          <w:b/>
          <w:bCs/>
        </w:rPr>
        <w:t xml:space="preserve">Question 4: 8499_MC_003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Type</w:t>
            </w:r>
          </w:p>
        </w:tc>
        <w:tc>
          <w:tcPr>
            <w:tcW w:type="dxa" w:w="2340"/>
            <w:tcBorders>
              <w:top w:val="single" w:color="CCCCCC" w:sz="1"/>
              <w:left w:val="single" w:color="CCCCCC" w:sz="1"/>
              <w:bottom w:val="single" w:color="CCCCCC" w:sz="1"/>
              <w:right w:val="single" w:color="CCCCCC" w:sz="1"/>
            </w:tcBorders>
          </w:tcPr>
          <w:p>
            <w:r>
              <w:t xml:space="preserve">multiple_choice</w:t>
            </w:r>
          </w:p>
        </w:tc>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Difficulty</w:t>
            </w:r>
          </w:p>
        </w:tc>
        <w:tc>
          <w:tcPr>
            <w:tcW w:type="dxa" w:w="2340"/>
            <w:tcBorders>
              <w:top w:val="single" w:color="CCCCCC" w:sz="1"/>
              <w:left w:val="single" w:color="CCCCCC" w:sz="1"/>
              <w:bottom w:val="single" w:color="CCCCCC" w:sz="1"/>
              <w:right w:val="single" w:color="CCCCCC" w:sz="1"/>
            </w:tcBorders>
          </w:tcPr>
          <w:p>
            <w:r>
              <w:t xml:space="preserve">HARD</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Topic</w:t>
            </w:r>
          </w:p>
        </w:tc>
        <w:tc>
          <w:tcPr>
            <w:tcW w:type="dxa" w:w="7020"/>
            <w:gridSpan w:val="3"/>
            <w:tcBorders>
              <w:top w:val="single" w:color="CCCCCC" w:sz="1"/>
              <w:left w:val="single" w:color="CCCCCC" w:sz="1"/>
              <w:bottom w:val="single" w:color="CCCCCC" w:sz="1"/>
              <w:right w:val="single" w:color="CCCCCC" w:sz="1"/>
            </w:tcBorders>
          </w:tcPr>
          <w:p>
            <w:r>
              <w:t xml:space="preserve">Research Design</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Points</w:t>
            </w:r>
          </w:p>
        </w:tc>
        <w:tc>
          <w:tcPr>
            <w:tcW w:type="dxa" w:w="7020"/>
            <w:gridSpan w:val="3"/>
            <w:tcBorders>
              <w:top w:val="single" w:color="CCCCCC" w:sz="1"/>
              <w:left w:val="single" w:color="CCCCCC" w:sz="1"/>
              <w:bottom w:val="single" w:color="CCCCCC" w:sz="1"/>
              <w:right w:val="single" w:color="CCCCCC" w:sz="1"/>
            </w:tcBorders>
          </w:tcPr>
          <w:p>
            <w:r>
              <w:t xml:space="preserve">3</w:t>
            </w:r>
          </w:p>
        </w:tc>
      </w:tr>
    </w:tbl>
    <w:p>
      <w:pPr>
        <w:spacing w:after="120"/>
      </w:pPr>
    </w:p>
    <w:p>
      <w:pPr>
        <w:spacing w:after="120"/>
      </w:pPr>
      <w:r>
        <w:rPr>
          <w:b/>
          <w:bCs/>
        </w:rPr>
        <w:t xml:space="preserve">QUESTION: </w:t>
      </w:r>
      <w:r>
        <w:t xml:space="preserve">What is a key limitation of using honeypots as a research methodology for studying attacker behavior?</w:t>
      </w:r>
    </w:p>
    <w:p>
      <w:pPr>
        <w:spacing w:after="60"/>
      </w:pPr>
      <w:r>
        <w:rPr>
          <w:b/>
          <w:bCs/>
        </w:rPr>
        <w:t xml:space="preserve">OPTIONS:</w:t>
      </w:r>
    </w:p>
    <w:p>
      <w:pPr>
        <w:spacing w:after="60"/>
        <w:ind w:left="360"/>
      </w:pPr>
      <w:r>
        <w:rPr>
          <w:b w:val="false"/>
          <w:bCs w:val="false"/>
        </w:rPr>
        <w:t xml:space="preserve">A. They're too expensive to deploy</w:t>
      </w:r>
    </w:p>
    <w:p>
      <w:pPr>
        <w:spacing w:after="60"/>
        <w:ind w:left="360"/>
      </w:pPr>
      <w:r>
        <w:rPr>
          <w:b/>
          <w:bCs/>
          <w:color w:val="2E75B6"/>
        </w:rPr>
        <w:t xml:space="preserve">B. They only capture attacks against the honeypot, which may differ from attacks against production systems</w:t>
      </w:r>
    </w:p>
    <w:p>
      <w:pPr>
        <w:spacing w:after="60"/>
        <w:ind w:left="360"/>
      </w:pPr>
      <w:r>
        <w:rPr>
          <w:b w:val="false"/>
          <w:bCs w:val="false"/>
        </w:rPr>
        <w:t xml:space="preserve">C. They require too much maintenance</w:t>
      </w:r>
    </w:p>
    <w:p>
      <w:pPr>
        <w:spacing w:after="60"/>
        <w:ind w:left="360"/>
      </w:pPr>
      <w:r>
        <w:rPr>
          <w:b w:val="false"/>
          <w:bCs w:val="false"/>
        </w:rPr>
        <w:t xml:space="preserve">D. They can't log attacker activities</w:t>
      </w:r>
    </w:p>
    <w:p>
      <w:pPr>
        <w:spacing w:before="120" w:after="60"/>
      </w:pPr>
      <w:r>
        <w:rPr>
          <w:b/>
          <w:bCs/>
        </w:rPr>
        <w:t xml:space="preserve">CORRECT ANSWER: </w:t>
      </w:r>
      <w:r>
        <w:rPr>
          <w:b/>
          <w:bCs/>
          <w:color w:val="2E75B6"/>
        </w:rPr>
        <w:t xml:space="preserve">B. They only capture attacks against the honeypot, which may differ from attacks against production systems</w:t>
      </w:r>
    </w:p>
    <w:p>
      <w:pPr>
        <w:spacing w:after="120"/>
      </w:pPr>
      <w:r>
        <w:rPr>
          <w:b/>
          <w:bCs/>
        </w:rPr>
        <w:t xml:space="preserve">EXPLANATION: </w:t>
      </w:r>
      <w:r>
        <w:t xml:space="preserve">Honeypots may attract different attacker profiles or behaviors compared to real systems, potentially limiting generalizability of findings.</w:t>
      </w:r>
    </w:p>
    <w:p>
      <w:pPr>
        <w:pBdr>
          <w:bottom w:val="single" w:color="CCCCCC" w:sz="6"/>
        </w:pBdr>
        <w:spacing w:before="240" w:after="240"/>
      </w:pPr>
    </w:p>
    <w:p>
      <w:pPr>
        <w:pStyle w:val="Heading3"/>
        <w:spacing w:before="240" w:after="120"/>
      </w:pPr>
      <w:r>
        <w:rPr>
          <w:b/>
          <w:bCs/>
        </w:rPr>
        <w:t xml:space="preserve">Question 5: 8499_SA_001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Type</w:t>
            </w:r>
          </w:p>
        </w:tc>
        <w:tc>
          <w:tcPr>
            <w:tcW w:type="dxa" w:w="2340"/>
            <w:tcBorders>
              <w:top w:val="single" w:color="CCCCCC" w:sz="1"/>
              <w:left w:val="single" w:color="CCCCCC" w:sz="1"/>
              <w:bottom w:val="single" w:color="CCCCCC" w:sz="1"/>
              <w:right w:val="single" w:color="CCCCCC" w:sz="1"/>
            </w:tcBorders>
          </w:tcPr>
          <w:p>
            <w:r>
              <w:t xml:space="preserve">short_answer</w:t>
            </w:r>
          </w:p>
        </w:tc>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Difficulty</w:t>
            </w:r>
          </w:p>
        </w:tc>
        <w:tc>
          <w:tcPr>
            <w:tcW w:type="dxa" w:w="2340"/>
            <w:tcBorders>
              <w:top w:val="single" w:color="CCCCCC" w:sz="1"/>
              <w:left w:val="single" w:color="CCCCCC" w:sz="1"/>
              <w:bottom w:val="single" w:color="CCCCCC" w:sz="1"/>
              <w:right w:val="single" w:color="CCCCCC" w:sz="1"/>
            </w:tcBorders>
          </w:tcPr>
          <w:p>
            <w:r>
              <w:t xml:space="preserve">MEDIUM</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Topic</w:t>
            </w:r>
          </w:p>
        </w:tc>
        <w:tc>
          <w:tcPr>
            <w:tcW w:type="dxa" w:w="7020"/>
            <w:gridSpan w:val="3"/>
            <w:tcBorders>
              <w:top w:val="single" w:color="CCCCCC" w:sz="1"/>
              <w:left w:val="single" w:color="CCCCCC" w:sz="1"/>
              <w:bottom w:val="single" w:color="CCCCCC" w:sz="1"/>
              <w:right w:val="single" w:color="CCCCCC" w:sz="1"/>
            </w:tcBorders>
          </w:tcPr>
          <w:p>
            <w:r>
              <w:t xml:space="preserve">Research Design</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Points</w:t>
            </w:r>
          </w:p>
        </w:tc>
        <w:tc>
          <w:tcPr>
            <w:tcW w:type="dxa" w:w="7020"/>
            <w:gridSpan w:val="3"/>
            <w:tcBorders>
              <w:top w:val="single" w:color="CCCCCC" w:sz="1"/>
              <w:left w:val="single" w:color="CCCCCC" w:sz="1"/>
              <w:bottom w:val="single" w:color="CCCCCC" w:sz="1"/>
              <w:right w:val="single" w:color="CCCCCC" w:sz="1"/>
            </w:tcBorders>
          </w:tcPr>
          <w:p>
            <w:r>
              <w:t xml:space="preserve">6</w:t>
            </w:r>
          </w:p>
        </w:tc>
      </w:tr>
    </w:tbl>
    <w:p>
      <w:pPr>
        <w:spacing w:after="120"/>
      </w:pPr>
    </w:p>
    <w:p>
      <w:pPr>
        <w:spacing w:after="120"/>
      </w:pPr>
      <w:r>
        <w:rPr>
          <w:b/>
          <w:bCs/>
        </w:rPr>
        <w:t xml:space="preserve">QUESTION: </w:t>
      </w:r>
      <w:r>
        <w:t xml:space="preserve">Describe the differences between quantitative and qualitative research methodologies in cybersecurity. Provide an example research question suited for each approach.</w:t>
      </w:r>
    </w:p>
    <w:p>
      <w:pPr>
        <w:spacing w:after="60"/>
      </w:pPr>
      <w:r>
        <w:rPr>
          <w:b/>
          <w:bCs/>
        </w:rPr>
        <w:t xml:space="preserve">SAMPLE ANSWER:</w:t>
      </w:r>
    </w:p>
    <w:p>
      <w:pPr>
        <w:spacing w:after="120"/>
        <w:ind w:left="360"/>
      </w:pPr>
      <w:r>
        <w:t xml:space="preserve">Quantitative research uses numerical data and statistical analysis to test hypotheses and measure relationships. Example: 'What is the false positive rate of machine learning-based intrusion detection across different attack types?' This uses metrics, experiments, and statistical validation. Qualitative research explores phenomena through non-numerical data like interviews, observations, and case studies to understand context and meaning. Example: 'How do security teams make decisions during incident response?' This uses interviews and observational studies to understand human factors. Quantitative answers 'how much' or 'how many,' while qualitative answers 'why' or 'how.'</w:t>
      </w:r>
    </w:p>
    <w:p>
      <w:pPr>
        <w:spacing w:after="60"/>
      </w:pPr>
      <w:r>
        <w:rPr>
          <w:b/>
          <w:bCs/>
        </w:rPr>
        <w:t xml:space="preserve">KEY POINTS:</w:t>
      </w:r>
    </w:p>
    <w:p>
      <w:pPr>
        <w:spacing w:after="60"/>
        <w:ind w:left="720"/>
      </w:pPr>
      <w:r>
        <w:t xml:space="preserve">• Quantitative: numerical, statistical</w:t>
      </w:r>
    </w:p>
    <w:p>
      <w:pPr>
        <w:spacing w:after="60"/>
        <w:ind w:left="720"/>
      </w:pPr>
      <w:r>
        <w:t xml:space="preserve">• Qualitative: contextual, descriptive</w:t>
      </w:r>
    </w:p>
    <w:p>
      <w:pPr>
        <w:spacing w:after="60"/>
        <w:ind w:left="720"/>
      </w:pPr>
      <w:r>
        <w:t xml:space="preserve">• Appropriate example for each</w:t>
      </w:r>
    </w:p>
    <w:p>
      <w:pPr>
        <w:spacing w:after="60"/>
        <w:ind w:left="720"/>
      </w:pPr>
      <w:r>
        <w:t xml:space="preserve">• Understanding of when to use each</w:t>
      </w:r>
    </w:p>
    <w:p>
      <w:pPr>
        <w:pBdr>
          <w:bottom w:val="single" w:color="CCCCCC" w:sz="6"/>
        </w:pBdr>
        <w:spacing w:before="240" w:after="240"/>
      </w:pPr>
    </w:p>
    <w:p>
      <w:pPr>
        <w:pStyle w:val="Heading3"/>
        <w:spacing w:before="240" w:after="120"/>
      </w:pPr>
      <w:r>
        <w:rPr>
          <w:b/>
          <w:bCs/>
        </w:rPr>
        <w:t xml:space="preserve">Question 6: 8499_MC_004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Type</w:t>
            </w:r>
          </w:p>
        </w:tc>
        <w:tc>
          <w:tcPr>
            <w:tcW w:type="dxa" w:w="2340"/>
            <w:tcBorders>
              <w:top w:val="single" w:color="CCCCCC" w:sz="1"/>
              <w:left w:val="single" w:color="CCCCCC" w:sz="1"/>
              <w:bottom w:val="single" w:color="CCCCCC" w:sz="1"/>
              <w:right w:val="single" w:color="CCCCCC" w:sz="1"/>
            </w:tcBorders>
          </w:tcPr>
          <w:p>
            <w:r>
              <w:t xml:space="preserve">multiple_choice</w:t>
            </w:r>
          </w:p>
        </w:tc>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Difficulty</w:t>
            </w:r>
          </w:p>
        </w:tc>
        <w:tc>
          <w:tcPr>
            <w:tcW w:type="dxa" w:w="2340"/>
            <w:tcBorders>
              <w:top w:val="single" w:color="CCCCCC" w:sz="1"/>
              <w:left w:val="single" w:color="CCCCCC" w:sz="1"/>
              <w:bottom w:val="single" w:color="CCCCCC" w:sz="1"/>
              <w:right w:val="single" w:color="CCCCCC" w:sz="1"/>
            </w:tcBorders>
          </w:tcPr>
          <w:p>
            <w:r>
              <w:t xml:space="preserve">MEDIUM</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Topic</w:t>
            </w:r>
          </w:p>
        </w:tc>
        <w:tc>
          <w:tcPr>
            <w:tcW w:type="dxa" w:w="7020"/>
            <w:gridSpan w:val="3"/>
            <w:tcBorders>
              <w:top w:val="single" w:color="CCCCCC" w:sz="1"/>
              <w:left w:val="single" w:color="CCCCCC" w:sz="1"/>
              <w:bottom w:val="single" w:color="CCCCCC" w:sz="1"/>
              <w:right w:val="single" w:color="CCCCCC" w:sz="1"/>
            </w:tcBorders>
          </w:tcPr>
          <w:p>
            <w:r>
              <w:t xml:space="preserve">Research Ethics</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Points</w:t>
            </w:r>
          </w:p>
        </w:tc>
        <w:tc>
          <w:tcPr>
            <w:tcW w:type="dxa" w:w="7020"/>
            <w:gridSpan w:val="3"/>
            <w:tcBorders>
              <w:top w:val="single" w:color="CCCCCC" w:sz="1"/>
              <w:left w:val="single" w:color="CCCCCC" w:sz="1"/>
              <w:bottom w:val="single" w:color="CCCCCC" w:sz="1"/>
              <w:right w:val="single" w:color="CCCCCC" w:sz="1"/>
            </w:tcBorders>
          </w:tcPr>
          <w:p>
            <w:r>
              <w:t xml:space="preserve">2</w:t>
            </w:r>
          </w:p>
        </w:tc>
      </w:tr>
    </w:tbl>
    <w:p>
      <w:pPr>
        <w:spacing w:after="120"/>
      </w:pPr>
    </w:p>
    <w:p>
      <w:pPr>
        <w:spacing w:after="120"/>
      </w:pPr>
      <w:r>
        <w:rPr>
          <w:b/>
          <w:bCs/>
        </w:rPr>
        <w:t xml:space="preserve">QUESTION: </w:t>
      </w:r>
      <w:r>
        <w:t xml:space="preserve">When conducting vulnerability research, what is the MOST ethical approach to disclosure?</w:t>
      </w:r>
    </w:p>
    <w:p>
      <w:pPr>
        <w:spacing w:after="60"/>
      </w:pPr>
      <w:r>
        <w:rPr>
          <w:b/>
          <w:bCs/>
        </w:rPr>
        <w:t xml:space="preserve">OPTIONS:</w:t>
      </w:r>
    </w:p>
    <w:p>
      <w:pPr>
        <w:spacing w:after="60"/>
        <w:ind w:left="360"/>
      </w:pPr>
      <w:r>
        <w:rPr>
          <w:b w:val="false"/>
          <w:bCs w:val="false"/>
        </w:rPr>
        <w:t xml:space="preserve">A. Immediately publish all details publicly</w:t>
      </w:r>
    </w:p>
    <w:p>
      <w:pPr>
        <w:spacing w:after="60"/>
        <w:ind w:left="360"/>
      </w:pPr>
      <w:r>
        <w:rPr>
          <w:b w:val="false"/>
          <w:bCs w:val="false"/>
        </w:rPr>
        <w:t xml:space="preserve">B. Never disclose vulnerabilities</w:t>
      </w:r>
    </w:p>
    <w:p>
      <w:pPr>
        <w:spacing w:after="60"/>
        <w:ind w:left="360"/>
      </w:pPr>
      <w:r>
        <w:rPr>
          <w:b/>
          <w:bCs/>
          <w:color w:val="2E75B6"/>
        </w:rPr>
        <w:t xml:space="preserve">C. Responsible disclosure: notify vendor privately, allow time to patch, then publish</w:t>
      </w:r>
    </w:p>
    <w:p>
      <w:pPr>
        <w:spacing w:after="60"/>
        <w:ind w:left="360"/>
      </w:pPr>
      <w:r>
        <w:rPr>
          <w:b w:val="false"/>
          <w:bCs w:val="false"/>
        </w:rPr>
        <w:t xml:space="preserve">D. Sell vulnerabilities to the highest bidder</w:t>
      </w:r>
    </w:p>
    <w:p>
      <w:pPr>
        <w:spacing w:before="120" w:after="60"/>
      </w:pPr>
      <w:r>
        <w:rPr>
          <w:b/>
          <w:bCs/>
        </w:rPr>
        <w:t xml:space="preserve">CORRECT ANSWER: </w:t>
      </w:r>
      <w:r>
        <w:rPr>
          <w:b/>
          <w:bCs/>
          <w:color w:val="2E75B6"/>
        </w:rPr>
        <w:t xml:space="preserve">C. Responsible disclosure: notify vendor privately, allow time to patch, then publish</w:t>
      </w:r>
    </w:p>
    <w:p>
      <w:pPr>
        <w:spacing w:after="120"/>
      </w:pPr>
      <w:r>
        <w:rPr>
          <w:b/>
          <w:bCs/>
        </w:rPr>
        <w:t xml:space="preserve">EXPLANATION: </w:t>
      </w:r>
      <w:r>
        <w:t xml:space="preserve">Responsible disclosure balances public safety (giving vendors time to fix) with transparency (eventually informing the community).</w:t>
      </w:r>
    </w:p>
    <w:p>
      <w:pPr>
        <w:pBdr>
          <w:bottom w:val="single" w:color="CCCCCC" w:sz="6"/>
        </w:pBdr>
        <w:spacing w:before="240" w:after="240"/>
      </w:pPr>
    </w:p>
    <w:p>
      <w:pPr>
        <w:pStyle w:val="Heading3"/>
        <w:spacing w:before="240" w:after="120"/>
      </w:pPr>
      <w:r>
        <w:rPr>
          <w:b/>
          <w:bCs/>
        </w:rPr>
        <w:t xml:space="preserve">Question 7: 8499_SCENARIO_001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Type</w:t>
            </w:r>
          </w:p>
        </w:tc>
        <w:tc>
          <w:tcPr>
            <w:tcW w:type="dxa" w:w="2340"/>
            <w:tcBorders>
              <w:top w:val="single" w:color="CCCCCC" w:sz="1"/>
              <w:left w:val="single" w:color="CCCCCC" w:sz="1"/>
              <w:bottom w:val="single" w:color="CCCCCC" w:sz="1"/>
              <w:right w:val="single" w:color="CCCCCC" w:sz="1"/>
            </w:tcBorders>
          </w:tcPr>
          <w:p>
            <w:r>
              <w:t xml:space="preserve">scenario</w:t>
            </w:r>
          </w:p>
        </w:tc>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Difficulty</w:t>
            </w:r>
          </w:p>
        </w:tc>
        <w:tc>
          <w:tcPr>
            <w:tcW w:type="dxa" w:w="2340"/>
            <w:tcBorders>
              <w:top w:val="single" w:color="CCCCCC" w:sz="1"/>
              <w:left w:val="single" w:color="CCCCCC" w:sz="1"/>
              <w:bottom w:val="single" w:color="CCCCCC" w:sz="1"/>
              <w:right w:val="single" w:color="CCCCCC" w:sz="1"/>
            </w:tcBorders>
          </w:tcPr>
          <w:p>
            <w:r>
              <w:t xml:space="preserve">HARD</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Topic</w:t>
            </w:r>
          </w:p>
        </w:tc>
        <w:tc>
          <w:tcPr>
            <w:tcW w:type="dxa" w:w="7020"/>
            <w:gridSpan w:val="3"/>
            <w:tcBorders>
              <w:top w:val="single" w:color="CCCCCC" w:sz="1"/>
              <w:left w:val="single" w:color="CCCCCC" w:sz="1"/>
              <w:bottom w:val="single" w:color="CCCCCC" w:sz="1"/>
              <w:right w:val="single" w:color="CCCCCC" w:sz="1"/>
            </w:tcBorders>
          </w:tcPr>
          <w:p>
            <w:r>
              <w:t xml:space="preserve">Research Design and Methodology</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Points</w:t>
            </w:r>
          </w:p>
        </w:tc>
        <w:tc>
          <w:tcPr>
            <w:tcW w:type="dxa" w:w="7020"/>
            <w:gridSpan w:val="3"/>
            <w:tcBorders>
              <w:top w:val="single" w:color="CCCCCC" w:sz="1"/>
              <w:left w:val="single" w:color="CCCCCC" w:sz="1"/>
              <w:bottom w:val="single" w:color="CCCCCC" w:sz="1"/>
              <w:right w:val="single" w:color="CCCCCC" w:sz="1"/>
            </w:tcBorders>
          </w:tcPr>
          <w:p>
            <w:r>
              <w:t xml:space="preserve">65</w:t>
            </w:r>
          </w:p>
        </w:tc>
      </w:tr>
    </w:tbl>
    <w:p>
      <w:pPr>
        <w:spacing w:after="120"/>
      </w:pPr>
    </w:p>
    <w:p>
      <w:pPr>
        <w:spacing w:after="120"/>
      </w:pPr>
      <w:r>
        <w:rPr>
          <w:b/>
          <w:bCs/>
        </w:rPr>
        <w:t xml:space="preserve">QUESTION: </w:t>
      </w:r>
      <w:r>
        <w:t xml:space="preserve">You want to research the question: 'How effective are security awareness training programs in reducing phishing susceptibility in corporate environments?' Design a comprehensive research study including: a) Research hypothesis and null hypothesis, b) Research methodology and why it's appropriate, c) Data collection methods, d) Independent and dependent variables, e) How you'll control for confounding variables, f) Ethical considerations, g) How you'll measure and analyze results, h) Limitations of your study.</w:t>
      </w:r>
    </w:p>
    <w:p>
      <w:pPr>
        <w:spacing w:after="60"/>
      </w:pPr>
      <w:r>
        <w:rPr>
          <w:b/>
          <w:bCs/>
        </w:rPr>
        <w:t xml:space="preserve">SAMPLE ANSWER:</w:t>
      </w:r>
    </w:p>
    <w:p>
      <w:pPr>
        <w:spacing w:after="120"/>
        <w:ind w:left="360"/>
      </w:pPr>
      <w:r>
        <w:t xml:space="preserve">{
  "hypotheses": {
    "research_hypothesis": "Organizations that implement comprehensive security awareness training experience a statistically significant reduction in phishing click-through rates compared to organizations without such training.",
    "null_hypothesis": "There is no significant difference in phishing click-through rates between organizations with and without security awareness training."
  },
  "methodology": {
    "type": "Quasi-experimental study with pre-test/post-test design",
    "rationale": "Cannot randomly assign organizations to control/experimental groups, but can measure before and after intervention. Appropriate for real-world corporate settings."
  },
  "data_collection": {
    "baseline": "Conduct simulated phishing campaigns before training, measure click-through rates, credential submission, and malicious attachment opening",
    "intervention": "Experimental group receives comprehensive training (videos, interactive modules, simulations) over 3 months",
    "post_test": "Conduct identical phishing simulations 1 month, 3 months, and 6 months after training",
    "surveys": "Pre/post surveys measuring security awareness knowledge and attitudes",
    "sample_size": "Minimum 30 organizations (15 experimental, 15 control) with 100+ employees each"
  },
  "variables": {
    "independent": "Presence/absence of security awareness training program",
    "dependent": "Phishing click-through rate, credential submission rate, time to report phishing attempts",
    "moderating": "Employee demographics, role, prior security experience"
  },
  "confounding_control": {
    "matching": "Match control and experimental organizations by industry, size, existing security posture",
    "baseline_adjustment": "Use baseline measurements as covariates in analysis",
    "timing": "Conduct all simulations at same time of day/week to control for temporal factors",
    "consistency": "Use identical phishing scenarios across all organizations"
  },
  "ethical_considerations": {
    "irb_approval": "Obtain IRB approval as study involves human subjects",
    "informed_consent": "Get organizational consent; inform participants they may receive simulated phishing",
    "no_punishment": "Ensure no employees are punished for clicking simulated phishing",
    "privacy": "Anonymize individual results, report only aggregate data",
    "benefit": "Provide training to control group after study completion"
  },
  "analysis": {
    "statistical_tests": "Mixed ANOVA to compare groups over time, paired t-tests for within-group changes",
    "effect_size": "Calculate Cohen's d to measure practical significance",
    "significance_level": "α = 0.05",
    "visualization": "Box plots for click-through rates, line graphs for trends over time"
  },
  "limitations": {
    "generalizability": "Limited to corporate environments, may not generalize to other sectors",
    "self_selection": "Organizations volunteering may be more security-conscious",
    "hawthorne_effect": "Participants may change behavior due to being observed",
    "training_variation": "Difficult to standardize training quality across organizations",
    "long_term_effects": "6-month follow-up may not capture long-term retention"
  }
}</w:t>
      </w:r>
    </w:p>
    <w:p>
      <w:pPr>
        <w:spacing w:after="60"/>
      </w:pPr>
      <w:r>
        <w:rPr>
          <w:b/>
          <w:bCs/>
        </w:rPr>
        <w:t xml:space="preserve">GRADING RUBRIC:</w:t>
      </w:r>
    </w:p>
    <w:p>
      <w:pPr>
        <w:spacing w:after="60"/>
        <w:ind w:left="720"/>
      </w:pPr>
      <w:r>
        <w:t xml:space="preserve">• hypotheses: 5 points</w:t>
      </w:r>
    </w:p>
    <w:p>
      <w:pPr>
        <w:spacing w:after="60"/>
        <w:ind w:left="720"/>
      </w:pPr>
      <w:r>
        <w:t xml:space="preserve">• methodology_appropriateness: 10 points</w:t>
      </w:r>
    </w:p>
    <w:p>
      <w:pPr>
        <w:spacing w:after="60"/>
        <w:ind w:left="720"/>
      </w:pPr>
      <w:r>
        <w:t xml:space="preserve">• data_collection_plan: 10 points</w:t>
      </w:r>
    </w:p>
    <w:p>
      <w:pPr>
        <w:spacing w:after="60"/>
        <w:ind w:left="720"/>
      </w:pPr>
      <w:r>
        <w:t xml:space="preserve">• variable_identification: 5 points</w:t>
      </w:r>
    </w:p>
    <w:p>
      <w:pPr>
        <w:spacing w:after="60"/>
        <w:ind w:left="720"/>
      </w:pPr>
      <w:r>
        <w:t xml:space="preserve">• confounding_control: 10 points</w:t>
      </w:r>
    </w:p>
    <w:p>
      <w:pPr>
        <w:spacing w:after="60"/>
        <w:ind w:left="720"/>
      </w:pPr>
      <w:r>
        <w:t xml:space="preserve">• ethical_considerations: 10 points</w:t>
      </w:r>
    </w:p>
    <w:p>
      <w:pPr>
        <w:spacing w:after="60"/>
        <w:ind w:left="720"/>
      </w:pPr>
      <w:r>
        <w:t xml:space="preserve">• analysis_plan: 8 points</w:t>
      </w:r>
    </w:p>
    <w:p>
      <w:pPr>
        <w:spacing w:after="60"/>
        <w:ind w:left="720"/>
      </w:pPr>
      <w:r>
        <w:t xml:space="preserve">• limitations_awareness: 7 points</w:t>
      </w:r>
    </w:p>
    <w:p>
      <w:pPr>
        <w:pBdr>
          <w:bottom w:val="single" w:color="CCCCCC" w:sz="6"/>
        </w:pBdr>
        <w:spacing w:before="240" w:after="240"/>
      </w:pPr>
    </w:p>
    <w:p>
      <w:pPr>
        <w:pStyle w:val="Heading3"/>
        <w:spacing w:before="240" w:after="120"/>
      </w:pPr>
      <w:r>
        <w:rPr>
          <w:b/>
          <w:bCs/>
        </w:rPr>
        <w:t xml:space="preserve">Question 8: 8499_SA_002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Type</w:t>
            </w:r>
          </w:p>
        </w:tc>
        <w:tc>
          <w:tcPr>
            <w:tcW w:type="dxa" w:w="2340"/>
            <w:tcBorders>
              <w:top w:val="single" w:color="CCCCCC" w:sz="1"/>
              <w:left w:val="single" w:color="CCCCCC" w:sz="1"/>
              <w:bottom w:val="single" w:color="CCCCCC" w:sz="1"/>
              <w:right w:val="single" w:color="CCCCCC" w:sz="1"/>
            </w:tcBorders>
          </w:tcPr>
          <w:p>
            <w:r>
              <w:t xml:space="preserve">short_answer</w:t>
            </w:r>
          </w:p>
        </w:tc>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Difficulty</w:t>
            </w:r>
          </w:p>
        </w:tc>
        <w:tc>
          <w:tcPr>
            <w:tcW w:type="dxa" w:w="2340"/>
            <w:tcBorders>
              <w:top w:val="single" w:color="CCCCCC" w:sz="1"/>
              <w:left w:val="single" w:color="CCCCCC" w:sz="1"/>
              <w:bottom w:val="single" w:color="CCCCCC" w:sz="1"/>
              <w:right w:val="single" w:color="CCCCCC" w:sz="1"/>
            </w:tcBorders>
          </w:tcPr>
          <w:p>
            <w:r>
              <w:t xml:space="preserve">HARD</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Topic</w:t>
            </w:r>
          </w:p>
        </w:tc>
        <w:tc>
          <w:tcPr>
            <w:tcW w:type="dxa" w:w="7020"/>
            <w:gridSpan w:val="3"/>
            <w:tcBorders>
              <w:top w:val="single" w:color="CCCCCC" w:sz="1"/>
              <w:left w:val="single" w:color="CCCCCC" w:sz="1"/>
              <w:bottom w:val="single" w:color="CCCCCC" w:sz="1"/>
              <w:right w:val="single" w:color="CCCCCC" w:sz="1"/>
            </w:tcBorders>
          </w:tcPr>
          <w:p>
            <w:r>
              <w:t xml:space="preserve">Research Validity</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Points</w:t>
            </w:r>
          </w:p>
        </w:tc>
        <w:tc>
          <w:tcPr>
            <w:tcW w:type="dxa" w:w="7020"/>
            <w:gridSpan w:val="3"/>
            <w:tcBorders>
              <w:top w:val="single" w:color="CCCCCC" w:sz="1"/>
              <w:left w:val="single" w:color="CCCCCC" w:sz="1"/>
              <w:bottom w:val="single" w:color="CCCCCC" w:sz="1"/>
              <w:right w:val="single" w:color="CCCCCC" w:sz="1"/>
            </w:tcBorders>
          </w:tcPr>
          <w:p>
            <w:r>
              <w:t xml:space="preserve">8</w:t>
            </w:r>
          </w:p>
        </w:tc>
      </w:tr>
    </w:tbl>
    <w:p>
      <w:pPr>
        <w:spacing w:after="120"/>
      </w:pPr>
    </w:p>
    <w:p>
      <w:pPr>
        <w:spacing w:after="120"/>
      </w:pPr>
      <w:r>
        <w:rPr>
          <w:b/>
          <w:bCs/>
        </w:rPr>
        <w:t xml:space="preserve">QUESTION: </w:t>
      </w:r>
      <w:r>
        <w:t xml:space="preserve">Explain the concepts of internal validity and external validity in security research. Why might there be a trade-off between them? Provide an example.</w:t>
      </w:r>
    </w:p>
    <w:p>
      <w:pPr>
        <w:spacing w:after="60"/>
      </w:pPr>
      <w:r>
        <w:rPr>
          <w:b/>
          <w:bCs/>
        </w:rPr>
        <w:t xml:space="preserve">SAMPLE ANSWER:</w:t>
      </w:r>
    </w:p>
    <w:p>
      <w:pPr>
        <w:spacing w:after="120"/>
        <w:ind w:left="360"/>
      </w:pPr>
      <w:r>
        <w:t xml:space="preserve">Internal validity refers to the degree to which a study's design eliminates alternative explanations for results - whether the independent variable actually caused changes in the dependent variable. External validity refers to the generalizability of findings to other settings, populations, or conditions. Trade-off: Highly controlled lab studies maximize internal validity but may sacrifice realism (external validity). Example: Testing a firewall's effectiveness in a controlled lab environment with synthetic traffic ensures high internal validity (controlled variables, clear causation) but may have limited external validity (real-world networks have different traffic patterns, configurations, and attack vectors). Field studies in production environments have high external validity but lower internal validity due to confounding variables.</w:t>
      </w:r>
    </w:p>
    <w:p>
      <w:pPr>
        <w:spacing w:after="60"/>
      </w:pPr>
      <w:r>
        <w:rPr>
          <w:b/>
          <w:bCs/>
        </w:rPr>
        <w:t xml:space="preserve">KEY POINTS:</w:t>
      </w:r>
    </w:p>
    <w:p>
      <w:pPr>
        <w:spacing w:after="60"/>
        <w:ind w:left="720"/>
      </w:pPr>
      <w:r>
        <w:t xml:space="preserve">• Internal validity: causation certainty</w:t>
      </w:r>
    </w:p>
    <w:p>
      <w:pPr>
        <w:spacing w:after="60"/>
        <w:ind w:left="720"/>
      </w:pPr>
      <w:r>
        <w:t xml:space="preserve">• External validity: generalizability</w:t>
      </w:r>
    </w:p>
    <w:p>
      <w:pPr>
        <w:spacing w:after="60"/>
        <w:ind w:left="720"/>
      </w:pPr>
      <w:r>
        <w:t xml:space="preserve">• Trade-off explanation</w:t>
      </w:r>
    </w:p>
    <w:p>
      <w:pPr>
        <w:spacing w:after="60"/>
        <w:ind w:left="720"/>
      </w:pPr>
      <w:r>
        <w:t xml:space="preserve">• Concrete example</w:t>
      </w:r>
    </w:p>
    <w:p>
      <w:pPr>
        <w:spacing w:after="60"/>
        <w:ind w:left="720"/>
      </w:pPr>
      <w:r>
        <w:t xml:space="preserve">• Understanding of research design implications</w:t>
      </w:r>
    </w:p>
    <w:p>
      <w:pPr>
        <w:pBdr>
          <w:bottom w:val="single" w:color="CCCCCC" w:sz="6"/>
        </w:pBdr>
        <w:spacing w:before="240" w:after="240"/>
      </w:pPr>
    </w:p>
    <w:p>
      <w:pPr>
        <w:pStyle w:val="Heading3"/>
        <w:spacing w:before="240" w:after="120"/>
      </w:pPr>
      <w:r>
        <w:rPr>
          <w:b/>
          <w:bCs/>
        </w:rPr>
        <w:t xml:space="preserve">Question 9: 8499_MC_005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Type</w:t>
            </w:r>
          </w:p>
        </w:tc>
        <w:tc>
          <w:tcPr>
            <w:tcW w:type="dxa" w:w="2340"/>
            <w:tcBorders>
              <w:top w:val="single" w:color="CCCCCC" w:sz="1"/>
              <w:left w:val="single" w:color="CCCCCC" w:sz="1"/>
              <w:bottom w:val="single" w:color="CCCCCC" w:sz="1"/>
              <w:right w:val="single" w:color="CCCCCC" w:sz="1"/>
            </w:tcBorders>
          </w:tcPr>
          <w:p>
            <w:r>
              <w:t xml:space="preserve">multiple_choice</w:t>
            </w:r>
          </w:p>
        </w:tc>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Difficulty</w:t>
            </w:r>
          </w:p>
        </w:tc>
        <w:tc>
          <w:tcPr>
            <w:tcW w:type="dxa" w:w="2340"/>
            <w:tcBorders>
              <w:top w:val="single" w:color="CCCCCC" w:sz="1"/>
              <w:left w:val="single" w:color="CCCCCC" w:sz="1"/>
              <w:bottom w:val="single" w:color="CCCCCC" w:sz="1"/>
              <w:right w:val="single" w:color="CCCCCC" w:sz="1"/>
            </w:tcBorders>
          </w:tcPr>
          <w:p>
            <w:r>
              <w:t xml:space="preserve">MEDIUM</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Topic</w:t>
            </w:r>
          </w:p>
        </w:tc>
        <w:tc>
          <w:tcPr>
            <w:tcW w:type="dxa" w:w="7020"/>
            <w:gridSpan w:val="3"/>
            <w:tcBorders>
              <w:top w:val="single" w:color="CCCCCC" w:sz="1"/>
              <w:left w:val="single" w:color="CCCCCC" w:sz="1"/>
              <w:bottom w:val="single" w:color="CCCCCC" w:sz="1"/>
              <w:right w:val="single" w:color="CCCCCC" w:sz="1"/>
            </w:tcBorders>
          </w:tcPr>
          <w:p>
            <w:r>
              <w:t xml:space="preserve">Research Methods</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Points</w:t>
            </w:r>
          </w:p>
        </w:tc>
        <w:tc>
          <w:tcPr>
            <w:tcW w:type="dxa" w:w="7020"/>
            <w:gridSpan w:val="3"/>
            <w:tcBorders>
              <w:top w:val="single" w:color="CCCCCC" w:sz="1"/>
              <w:left w:val="single" w:color="CCCCCC" w:sz="1"/>
              <w:bottom w:val="single" w:color="CCCCCC" w:sz="1"/>
              <w:right w:val="single" w:color="CCCCCC" w:sz="1"/>
            </w:tcBorders>
          </w:tcPr>
          <w:p>
            <w:r>
              <w:t xml:space="preserve">2</w:t>
            </w:r>
          </w:p>
        </w:tc>
      </w:tr>
    </w:tbl>
    <w:p>
      <w:pPr>
        <w:spacing w:after="120"/>
      </w:pPr>
    </w:p>
    <w:p>
      <w:pPr>
        <w:spacing w:after="120"/>
      </w:pPr>
      <w:r>
        <w:rPr>
          <w:b/>
          <w:bCs/>
        </w:rPr>
        <w:t xml:space="preserve">QUESTION: </w:t>
      </w:r>
      <w:r>
        <w:t xml:space="preserve">What is the purpose of a 'control group' in experimental security research?</w:t>
      </w:r>
    </w:p>
    <w:p>
      <w:pPr>
        <w:spacing w:after="60"/>
      </w:pPr>
      <w:r>
        <w:rPr>
          <w:b/>
          <w:bCs/>
        </w:rPr>
        <w:t xml:space="preserve">OPTIONS:</w:t>
      </w:r>
    </w:p>
    <w:p>
      <w:pPr>
        <w:spacing w:after="60"/>
        <w:ind w:left="360"/>
      </w:pPr>
      <w:r>
        <w:rPr>
          <w:b w:val="false"/>
          <w:bCs w:val="false"/>
        </w:rPr>
        <w:t xml:space="preserve">A. To control the experiment remotely</w:t>
      </w:r>
    </w:p>
    <w:p>
      <w:pPr>
        <w:spacing w:after="60"/>
        <w:ind w:left="360"/>
      </w:pPr>
      <w:r>
        <w:rPr>
          <w:b/>
          <w:bCs/>
          <w:color w:val="2E75B6"/>
        </w:rPr>
        <w:t xml:space="preserve">B. To provide a baseline for comparison without the experimental treatment</w:t>
      </w:r>
    </w:p>
    <w:p>
      <w:pPr>
        <w:spacing w:after="60"/>
        <w:ind w:left="360"/>
      </w:pPr>
      <w:r>
        <w:rPr>
          <w:b w:val="false"/>
          <w:bCs w:val="false"/>
        </w:rPr>
        <w:t xml:space="preserve">C. To manage research participants</w:t>
      </w:r>
    </w:p>
    <w:p>
      <w:pPr>
        <w:spacing w:after="60"/>
        <w:ind w:left="360"/>
      </w:pPr>
      <w:r>
        <w:rPr>
          <w:b w:val="false"/>
          <w:bCs w:val="false"/>
        </w:rPr>
        <w:t xml:space="preserve">D. To reduce research costs</w:t>
      </w:r>
    </w:p>
    <w:p>
      <w:pPr>
        <w:spacing w:before="120" w:after="60"/>
      </w:pPr>
      <w:r>
        <w:rPr>
          <w:b/>
          <w:bCs/>
        </w:rPr>
        <w:t xml:space="preserve">CORRECT ANSWER: </w:t>
      </w:r>
      <w:r>
        <w:rPr>
          <w:b/>
          <w:bCs/>
          <w:color w:val="2E75B6"/>
        </w:rPr>
        <w:t xml:space="preserve">B. To provide a baseline for comparison without the experimental treatment</w:t>
      </w:r>
    </w:p>
    <w:p>
      <w:pPr>
        <w:spacing w:after="120"/>
      </w:pPr>
      <w:r>
        <w:rPr>
          <w:b/>
          <w:bCs/>
        </w:rPr>
        <w:t xml:space="preserve">EXPLANATION: </w:t>
      </w:r>
      <w:r>
        <w:t xml:space="preserve">Control groups don't receive the treatment/intervention, allowing researchers to isolate the effect of the independent variable by comparison.</w:t>
      </w:r>
    </w:p>
    <w:p>
      <w:pPr>
        <w:pBdr>
          <w:bottom w:val="single" w:color="CCCCCC" w:sz="6"/>
        </w:pBdr>
        <w:spacing w:before="240" w:after="240"/>
      </w:pPr>
    </w:p>
    <w:p>
      <w:pPr>
        <w:pStyle w:val="Heading3"/>
        <w:spacing w:before="240" w:after="120"/>
      </w:pPr>
      <w:r>
        <w:rPr>
          <w:b/>
          <w:bCs/>
        </w:rPr>
        <w:t xml:space="preserve">Question 10: 8499_SA_003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Type</w:t>
            </w:r>
          </w:p>
        </w:tc>
        <w:tc>
          <w:tcPr>
            <w:tcW w:type="dxa" w:w="2340"/>
            <w:tcBorders>
              <w:top w:val="single" w:color="CCCCCC" w:sz="1"/>
              <w:left w:val="single" w:color="CCCCCC" w:sz="1"/>
              <w:bottom w:val="single" w:color="CCCCCC" w:sz="1"/>
              <w:right w:val="single" w:color="CCCCCC" w:sz="1"/>
            </w:tcBorders>
          </w:tcPr>
          <w:p>
            <w:r>
              <w:t xml:space="preserve">short_answer</w:t>
            </w:r>
          </w:p>
        </w:tc>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Difficulty</w:t>
            </w:r>
          </w:p>
        </w:tc>
        <w:tc>
          <w:tcPr>
            <w:tcW w:type="dxa" w:w="2340"/>
            <w:tcBorders>
              <w:top w:val="single" w:color="CCCCCC" w:sz="1"/>
              <w:left w:val="single" w:color="CCCCCC" w:sz="1"/>
              <w:bottom w:val="single" w:color="CCCCCC" w:sz="1"/>
              <w:right w:val="single" w:color="CCCCCC" w:sz="1"/>
            </w:tcBorders>
          </w:tcPr>
          <w:p>
            <w:r>
              <w:t xml:space="preserve">MEDIUM</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Topic</w:t>
            </w:r>
          </w:p>
        </w:tc>
        <w:tc>
          <w:tcPr>
            <w:tcW w:type="dxa" w:w="7020"/>
            <w:gridSpan w:val="3"/>
            <w:tcBorders>
              <w:top w:val="single" w:color="CCCCCC" w:sz="1"/>
              <w:left w:val="single" w:color="CCCCCC" w:sz="1"/>
              <w:bottom w:val="single" w:color="CCCCCC" w:sz="1"/>
              <w:right w:val="single" w:color="CCCCCC" w:sz="1"/>
            </w:tcBorders>
          </w:tcPr>
          <w:p>
            <w:r>
              <w:t xml:space="preserve">Research Ethics</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Points</w:t>
            </w:r>
          </w:p>
        </w:tc>
        <w:tc>
          <w:tcPr>
            <w:tcW w:type="dxa" w:w="7020"/>
            <w:gridSpan w:val="3"/>
            <w:tcBorders>
              <w:top w:val="single" w:color="CCCCCC" w:sz="1"/>
              <w:left w:val="single" w:color="CCCCCC" w:sz="1"/>
              <w:bottom w:val="single" w:color="CCCCCC" w:sz="1"/>
              <w:right w:val="single" w:color="CCCCCC" w:sz="1"/>
            </w:tcBorders>
          </w:tcPr>
          <w:p>
            <w:r>
              <w:t xml:space="preserve">6</w:t>
            </w:r>
          </w:p>
        </w:tc>
      </w:tr>
    </w:tbl>
    <w:p>
      <w:pPr>
        <w:spacing w:after="120"/>
      </w:pPr>
    </w:p>
    <w:p>
      <w:pPr>
        <w:spacing w:after="120"/>
      </w:pPr>
      <w:r>
        <w:rPr>
          <w:b/>
          <w:bCs/>
        </w:rPr>
        <w:t xml:space="preserve">QUESTION: </w:t>
      </w:r>
      <w:r>
        <w:t xml:space="preserve">What ethical considerations must be addressed when conducting penetration testing research on live systems? List at least four specific concerns.</w:t>
      </w:r>
    </w:p>
    <w:p>
      <w:pPr>
        <w:spacing w:after="60"/>
      </w:pPr>
      <w:r>
        <w:rPr>
          <w:b/>
          <w:bCs/>
        </w:rPr>
        <w:t xml:space="preserve">SAMPLE ANSWER:</w:t>
      </w:r>
    </w:p>
    <w:p>
      <w:pPr>
        <w:spacing w:after="120"/>
        <w:ind w:left="360"/>
      </w:pPr>
      <w:r>
        <w:t xml:space="preserve">1) Authorization: Must have explicit written permission from system owners before testing. Unauthorized testing is illegal. 2) Scope limitation: Clearly define what systems, techniques, and timeframes are approved to prevent scope creep. 3) Potential harm: Assess and mitigate risks of causing system outages, data loss, or service disruption. 4) Data privacy: Ensure any accessed data is handled according to privacy laws and ethical standards; avoid accessing unnecessary sensitive information. 5) Disclosure: Establish clear protocols for reporting findings responsibly. 6) Third-party impact: Consider effects on users or interconnected systems.</w:t>
      </w:r>
    </w:p>
    <w:p>
      <w:pPr>
        <w:spacing w:after="60"/>
      </w:pPr>
      <w:r>
        <w:rPr>
          <w:b/>
          <w:bCs/>
        </w:rPr>
        <w:t xml:space="preserve">KEY POINTS:</w:t>
      </w:r>
    </w:p>
    <w:p>
      <w:pPr>
        <w:spacing w:after="60"/>
        <w:ind w:left="720"/>
      </w:pPr>
      <w:r>
        <w:t xml:space="preserve">• Authorization requirements</w:t>
      </w:r>
    </w:p>
    <w:p>
      <w:pPr>
        <w:spacing w:after="60"/>
        <w:ind w:left="720"/>
      </w:pPr>
      <w:r>
        <w:t xml:space="preserve">• Scope definition</w:t>
      </w:r>
    </w:p>
    <w:p>
      <w:pPr>
        <w:spacing w:after="60"/>
        <w:ind w:left="720"/>
      </w:pPr>
      <w:r>
        <w:t xml:space="preserve">• Harm prevention</w:t>
      </w:r>
    </w:p>
    <w:p>
      <w:pPr>
        <w:spacing w:after="60"/>
        <w:ind w:left="720"/>
      </w:pPr>
      <w:r>
        <w:t xml:space="preserve">• Privacy protection</w:t>
      </w:r>
    </w:p>
    <w:p>
      <w:pPr>
        <w:spacing w:after="60"/>
        <w:ind w:left="720"/>
      </w:pPr>
      <w:r>
        <w:t xml:space="preserve">• Responsible disclosure</w:t>
      </w:r>
    </w:p>
    <w:p>
      <w:pPr>
        <w:pBdr>
          <w:bottom w:val="single" w:color="CCCCCC" w:sz="6"/>
        </w:pBdr>
        <w:spacing w:before="240" w:after="240"/>
      </w:pPr>
    </w:p>
    <w:p>
      <w:pPr>
        <w:pStyle w:val="Heading3"/>
        <w:spacing w:before="240" w:after="120"/>
      </w:pPr>
      <w:r>
        <w:rPr>
          <w:b/>
          <w:bCs/>
        </w:rPr>
        <w:t xml:space="preserve">Question 11: 8499_MC_006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Type</w:t>
            </w:r>
          </w:p>
        </w:tc>
        <w:tc>
          <w:tcPr>
            <w:tcW w:type="dxa" w:w="2340"/>
            <w:tcBorders>
              <w:top w:val="single" w:color="CCCCCC" w:sz="1"/>
              <w:left w:val="single" w:color="CCCCCC" w:sz="1"/>
              <w:bottom w:val="single" w:color="CCCCCC" w:sz="1"/>
              <w:right w:val="single" w:color="CCCCCC" w:sz="1"/>
            </w:tcBorders>
          </w:tcPr>
          <w:p>
            <w:r>
              <w:t xml:space="preserve">multiple_choice</w:t>
            </w:r>
          </w:p>
        </w:tc>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Difficulty</w:t>
            </w:r>
          </w:p>
        </w:tc>
        <w:tc>
          <w:tcPr>
            <w:tcW w:type="dxa" w:w="2340"/>
            <w:tcBorders>
              <w:top w:val="single" w:color="CCCCCC" w:sz="1"/>
              <w:left w:val="single" w:color="CCCCCC" w:sz="1"/>
              <w:bottom w:val="single" w:color="CCCCCC" w:sz="1"/>
              <w:right w:val="single" w:color="CCCCCC" w:sz="1"/>
            </w:tcBorders>
          </w:tcPr>
          <w:p>
            <w:r>
              <w:t xml:space="preserve">HARD</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Topic</w:t>
            </w:r>
          </w:p>
        </w:tc>
        <w:tc>
          <w:tcPr>
            <w:tcW w:type="dxa" w:w="7020"/>
            <w:gridSpan w:val="3"/>
            <w:tcBorders>
              <w:top w:val="single" w:color="CCCCCC" w:sz="1"/>
              <w:left w:val="single" w:color="CCCCCC" w:sz="1"/>
              <w:bottom w:val="single" w:color="CCCCCC" w:sz="1"/>
              <w:right w:val="single" w:color="CCCCCC" w:sz="1"/>
            </w:tcBorders>
          </w:tcPr>
          <w:p>
            <w:r>
              <w:t xml:space="preserve">Research Design</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Points</w:t>
            </w:r>
          </w:p>
        </w:tc>
        <w:tc>
          <w:tcPr>
            <w:tcW w:type="dxa" w:w="7020"/>
            <w:gridSpan w:val="3"/>
            <w:tcBorders>
              <w:top w:val="single" w:color="CCCCCC" w:sz="1"/>
              <w:left w:val="single" w:color="CCCCCC" w:sz="1"/>
              <w:bottom w:val="single" w:color="CCCCCC" w:sz="1"/>
              <w:right w:val="single" w:color="CCCCCC" w:sz="1"/>
            </w:tcBorders>
          </w:tcPr>
          <w:p>
            <w:r>
              <w:t xml:space="preserve">3</w:t>
            </w:r>
          </w:p>
        </w:tc>
      </w:tr>
    </w:tbl>
    <w:p>
      <w:pPr>
        <w:spacing w:after="120"/>
      </w:pPr>
    </w:p>
    <w:p>
      <w:pPr>
        <w:spacing w:after="120"/>
      </w:pPr>
      <w:r>
        <w:rPr>
          <w:b/>
          <w:bCs/>
        </w:rPr>
        <w:t xml:space="preserve">QUESTION: </w:t>
      </w:r>
      <w:r>
        <w:t xml:space="preserve">In security research, what does 'reproducibility' require?</w:t>
      </w:r>
    </w:p>
    <w:p>
      <w:pPr>
        <w:spacing w:after="60"/>
      </w:pPr>
      <w:r>
        <w:rPr>
          <w:b/>
          <w:bCs/>
        </w:rPr>
        <w:t xml:space="preserve">OPTIONS:</w:t>
      </w:r>
    </w:p>
    <w:p>
      <w:pPr>
        <w:spacing w:after="60"/>
        <w:ind w:left="360"/>
      </w:pPr>
      <w:r>
        <w:rPr>
          <w:b w:val="false"/>
          <w:bCs w:val="false"/>
        </w:rPr>
        <w:t xml:space="preserve">A. That research is interesting to read</w:t>
      </w:r>
    </w:p>
    <w:p>
      <w:pPr>
        <w:spacing w:after="60"/>
        <w:ind w:left="360"/>
      </w:pPr>
      <w:r>
        <w:rPr>
          <w:b/>
          <w:bCs/>
          <w:color w:val="2E75B6"/>
        </w:rPr>
        <w:t xml:space="preserve">B. That other researchers can replicate the study and verify results using the same methods</w:t>
      </w:r>
    </w:p>
    <w:p>
      <w:pPr>
        <w:spacing w:after="60"/>
        <w:ind w:left="360"/>
      </w:pPr>
      <w:r>
        <w:rPr>
          <w:b w:val="false"/>
          <w:bCs w:val="false"/>
        </w:rPr>
        <w:t xml:space="preserve">C. That the research is published in multiple journals</w:t>
      </w:r>
    </w:p>
    <w:p>
      <w:pPr>
        <w:spacing w:after="60"/>
        <w:ind w:left="360"/>
      </w:pPr>
      <w:r>
        <w:rPr>
          <w:b w:val="false"/>
          <w:bCs w:val="false"/>
        </w:rPr>
        <w:t xml:space="preserve">D. That research uses expensive equipment</w:t>
      </w:r>
    </w:p>
    <w:p>
      <w:pPr>
        <w:spacing w:before="120" w:after="60"/>
      </w:pPr>
      <w:r>
        <w:rPr>
          <w:b/>
          <w:bCs/>
        </w:rPr>
        <w:t xml:space="preserve">CORRECT ANSWER: </w:t>
      </w:r>
      <w:r>
        <w:rPr>
          <w:b/>
          <w:bCs/>
          <w:color w:val="2E75B6"/>
        </w:rPr>
        <w:t xml:space="preserve">B. That other researchers can replicate the study and verify results using the same methods</w:t>
      </w:r>
    </w:p>
    <w:p>
      <w:pPr>
        <w:spacing w:after="120"/>
      </w:pPr>
      <w:r>
        <w:rPr>
          <w:b/>
          <w:bCs/>
        </w:rPr>
        <w:t xml:space="preserve">EXPLANATION: </w:t>
      </w:r>
      <w:r>
        <w:t xml:space="preserve">Reproducibility is fundamental to scientific research - others must be able to follow the methodology and achieve similar results to validate findings.</w:t>
      </w:r>
    </w:p>
    <w:p>
      <w:pPr>
        <w:pBdr>
          <w:bottom w:val="single" w:color="CCCCCC" w:sz="6"/>
        </w:pBdr>
        <w:spacing w:before="240" w:after="24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2026-02-17T00:03:34.430Z</dcterms:created>
  <dcterms:modified xsi:type="dcterms:W3CDTF">2026-02-17T00:03:34.430Z</dcterms:modified>
</cp:coreProperties>
</file>

<file path=docProps/custom.xml><?xml version="1.0" encoding="utf-8"?>
<Properties xmlns="http://schemas.openxmlformats.org/officeDocument/2006/custom-properties" xmlns:vt="http://schemas.openxmlformats.org/officeDocument/2006/docPropsVTypes"/>
</file>