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38329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船舶机舱监测报警系统故障原因、维修及护理方法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一、故障发生原因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1.模拟量输入模块（TD202）本身损坏、老化、内部电路故障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模块长期使用后内部元件失效，导致信号采集、处理功能完全丧失，数据冻结，触发红色报警。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2.传感器或信号电缆短路、接地、绝缘下降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传感器受潮、损坏、线路老化，或电缆被磨损、破裂后接地，造成模拟量信号（4～20mA）异常，触发模块内部保护电路动作，使模块停止工作。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3.模块供电电源不稳定、缺电、短路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DC24V电源端子接触不良、线路老化、短路，导致模块供电异常，无法正常采集信号。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4.系统长期未复位、程序卡死、数据堵塞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监测数据长时间从0升至1023，超出正常波动范围（0～1之间），造成系统死机、数据冻结。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5.日常维护不到位，未定期检查、清洁、校准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灰尘、潮气、油污进入采集箱，造成模块、接口、端子氧化、接触不良，加速设备损坏。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二、维修解决方法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第一步：初步处理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1.断电复位重启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断开监测报警系统电源，等待3～5分钟后重新上电，让系统复位。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2.观察故障变化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若模块短时间显示绿色OK，随后又变红报警，说明模块本身或外部信号存在故障。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第二步：排查传感器与电缆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1.检查传感器与电缆是否接地、短路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用万用表蜂鸣挡或最大电阻挡测量，黑表笔接机壳，红表笔依次测量各传感器端口，无报警、电阻值为</w:t>
      </w:r>
      <w:r>
        <w:rPr>
          <w:rFonts w:hint="eastAsia"/>
          <w:sz w:val="28"/>
          <w:lang w:val="en-US" w:eastAsia="zh-CN"/>
        </w:rPr>
        <w:t>无穷</w:t>
      </w:r>
      <w:r>
        <w:rPr>
          <w:rFonts w:hint="eastAsia"/>
          <w:sz w:val="28"/>
        </w:rPr>
        <w:t>，说明无接地故障。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2.检查传感器绝缘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解开传感器接线，用万用表最大MΩ挡测量，绝缘值为</w:t>
      </w:r>
      <w:r>
        <w:rPr>
          <w:rFonts w:hint="eastAsia"/>
          <w:sz w:val="28"/>
          <w:lang w:val="en-US" w:eastAsia="zh-CN"/>
        </w:rPr>
        <w:t>无穷</w:t>
      </w:r>
      <w:r>
        <w:rPr>
          <w:rFonts w:hint="eastAsia"/>
          <w:sz w:val="28"/>
        </w:rPr>
        <w:t>说明传感器正常。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3.检查传感器信号输出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通电状态测量传感器电压（应有DC24V）、电流（4～20mA正常），信号正常说明传感器完好。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4.检查电缆绝缘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拔下传感器输入插头，测量电缆绝缘，阻值为</w:t>
      </w:r>
      <w:r>
        <w:rPr>
          <w:rFonts w:hint="eastAsia"/>
          <w:sz w:val="28"/>
          <w:lang w:val="en-US" w:eastAsia="zh-CN"/>
        </w:rPr>
        <w:t>无穷</w:t>
      </w:r>
      <w:r>
        <w:rPr>
          <w:rFonts w:hint="eastAsia"/>
          <w:sz w:val="28"/>
        </w:rPr>
        <w:t>说明电缆完好。</w:t>
      </w:r>
    </w:p>
    <w:p w14:paraId="154C7D6B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第三步：排查模块本身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1.模块通道测试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断开所有传感器输入，仅保留电源，在传感器端口接入临时电源与电阻，模拟产生12mA电流信号，观察集控室显示屏是否有对应数值显示。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各通道均有显示，说明模块通道正常；无显示则模块损坏。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2.外观检查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检查模块元件、焊点、保险丝、跳线帽，无异常、无烧蚀。</w:t>
      </w:r>
    </w:p>
    <w:p w14:paraId="346BB8EF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第四步：更换模块排除故障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1.断开电源，更换同型号新的TD202模拟量输入模块。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2.跳线帽设置与旧模块完全一致。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3.按原位置插好所有电源插头、信号插头。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4.重新上电开机，进入监测系统观察：</w:t>
      </w:r>
    </w:p>
    <w:p w14:paraId="2A195361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 对应数值在0～1之间正常跳动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模块显示绿色OK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各监测点参数恢复正常、无冻结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>全部符合则</w:t>
      </w:r>
      <w:r>
        <w:rPr>
          <w:rFonts w:hint="eastAsia"/>
          <w:sz w:val="28"/>
        </w:rPr>
        <w:t>故障彻底排除。</w:t>
      </w:r>
    </w:p>
    <w:p w14:paraId="6EBDA2FF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三、日常护理、维护保养方法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1.定期清洁除尘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每季度对数据采集箱、模块、端子、接口进行清洁，去除灰尘、油污、潮气，保持干燥通风。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2.定期检查接线端子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每月检查所有电源端子、信号端子、插头，紧固松动、清洁氧化、修复破损电缆，保证接触良好。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3.定期检查传感器状态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每月检查传感器外观、电缆、固定情况，发现破损、老化、受潮及时更换。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4.定期进行系统复位测试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每月断电复位一次，观察系统启动、数据采集、报警功能是否正常，防止程序卡死、数据堵塞。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5.定期校准模块与传感器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每年对模拟量输入模块、传感器进行校准，保证4～20mA信号准确、稳定、可靠。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6.建立维修记录档案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每次故障、维修、更换模块、更换传感器、测试结果书面记录存档，便于后续排查故障。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bookmarkStart w:id="0" w:name="_GoBack"/>
      <w:bookmarkEnd w:id="0"/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四、总结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本故障核心为机舱监测报警系统模拟量输入模块（TD202）本身损坏，同时由传感器、电缆、供电、维护不到位等因素共同诱发。通过先复位→再排查传感器电缆→最后测试更换模块的步骤，可快速排除故障。通过定期清洁、紧固、检查、校准、记录的日常维护方法，可显著降低故障发生率，保障船舶航行安全。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  <w:rsid w:val="17BB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84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1383</Words>
  <Characters>1444</Characters>
  <Lines>0</Lines>
  <Paragraphs>0</Paragraphs>
  <TotalTime>6</TotalTime>
  <ScaleCrop>false</ScaleCrop>
  <LinksUpToDate>false</LinksUpToDate>
  <CharactersWithSpaces>1491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2020-07-21T13:27:00Z</dcterms:created>
  <dc:creator>T148778</dc:creator>
  <cp:lastModifiedBy>谝卜菜殉创</cp:lastModifiedBy>
  <dcterms:modified xsi:type="dcterms:W3CDTF">2026-04-14T09:31:07Z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eyJoZGlkIjoiODU0ZDNkOWIwN2NiY2QzNWU1NWEyZjNiYzU4ODVmM2YiLCJ1c2VySWQiOiIxODA2MDk2Mjc1In0=</vt:lpwstr>
  </property>
  <property fmtid="{D5CDD505-2E9C-101B-9397-08002B2CF9AE}" pid="3" name="KSOProductBuildVer">
    <vt:lpwstr>2052-12.1.0.25225</vt:lpwstr>
  </property>
  <property fmtid="{D5CDD505-2E9C-101B-9397-08002B2CF9AE}" pid="4" name="ICV">
    <vt:lpwstr>6FB7E5621DF248A0B2576BFF46F0AAAE_12</vt:lpwstr>
  </property>
</Properties>
</file>