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AAF" w14:textId="32A8D18A" w:rsidR="004638B1" w:rsidRDefault="004638B1" w:rsidP="004638B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 w:rsidRPr="004638B1">
        <w:rPr>
          <w:rFonts w:ascii="Century Gothic" w:eastAsia="Times New Roman" w:hAnsi="Century Gothic" w:cs="Times New Roman"/>
          <w:sz w:val="36"/>
          <w:szCs w:val="36"/>
        </w:rPr>
        <w:t>Report (Lab 2.2 to 2.7)</w:t>
      </w:r>
    </w:p>
    <w:p w14:paraId="117B5D13" w14:textId="22B42A3B" w:rsidR="004638B1" w:rsidRPr="004638B1" w:rsidRDefault="004638B1" w:rsidP="004638B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>
        <w:rPr>
          <w:rFonts w:asciiTheme="minorEastAsia" w:hAnsiTheme="minorEastAsia" w:cs="Times New Roman" w:hint="eastAsia"/>
          <w:sz w:val="36"/>
          <w:szCs w:val="36"/>
        </w:rPr>
        <w:t>Lab</w:t>
      </w:r>
      <w:r>
        <w:rPr>
          <w:rFonts w:ascii="Century Gothic" w:eastAsia="Times New Roman" w:hAnsi="Century Gothic" w:cs="Times New Roman"/>
          <w:sz w:val="36"/>
          <w:szCs w:val="36"/>
        </w:rPr>
        <w:t xml:space="preserve"> 2.2</w:t>
      </w:r>
    </w:p>
    <w:p w14:paraId="35EAF0F5" w14:textId="74C4D200" w:rsidR="002A309C" w:rsidRDefault="00D31B6E" w:rsidP="009E53D9">
      <w:pPr>
        <w:jc w:val="center"/>
      </w:pPr>
      <w:r w:rsidRPr="00D31B6E">
        <w:rPr>
          <w:noProof/>
        </w:rPr>
        <w:drawing>
          <wp:inline distT="0" distB="0" distL="0" distR="0" wp14:anchorId="446F11A6" wp14:editId="16D4367A">
            <wp:extent cx="5731510" cy="17697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4F86" w14:textId="5395B47E" w:rsidR="004638B1" w:rsidRDefault="004638B1" w:rsidP="004638B1">
      <w:pPr>
        <w:rPr>
          <w:lang w:val="en-US"/>
        </w:rPr>
      </w:pPr>
      <w:r>
        <w:rPr>
          <w:rFonts w:hint="eastAsia"/>
        </w:rPr>
        <w:t>This</w:t>
      </w:r>
      <w:r>
        <w:rPr>
          <w:lang w:val="en-US"/>
        </w:rPr>
        <w:t xml:space="preserve"> is the result I get after running execute t</w:t>
      </w:r>
      <w:r w:rsidRPr="004638B1">
        <w:rPr>
          <w:lang w:val="en-US"/>
        </w:rPr>
        <w:t xml:space="preserve">he three programs </w:t>
      </w:r>
      <w:r>
        <w:rPr>
          <w:lang w:val="en-US"/>
        </w:rPr>
        <w:t xml:space="preserve">by </w:t>
      </w:r>
      <w:r w:rsidRPr="004638B1">
        <w:rPr>
          <w:lang w:val="en-US"/>
        </w:rPr>
        <w:t>run</w:t>
      </w:r>
      <w:r>
        <w:rPr>
          <w:lang w:val="en-US"/>
        </w:rPr>
        <w:t>ning</w:t>
      </w:r>
      <w:r w:rsidRPr="004638B1">
        <w:rPr>
          <w:lang w:val="en-US"/>
        </w:rPr>
        <w:t xml:space="preserve"> from </w:t>
      </w:r>
      <w:r>
        <w:rPr>
          <w:lang w:val="en-US"/>
        </w:rPr>
        <w:t>my</w:t>
      </w:r>
      <w:r w:rsidRPr="004638B1">
        <w:rPr>
          <w:lang w:val="en-US"/>
        </w:rPr>
        <w:t xml:space="preserve"> O</w:t>
      </w:r>
      <w:r>
        <w:rPr>
          <w:lang w:val="en-US"/>
        </w:rPr>
        <w:t xml:space="preserve">perating </w:t>
      </w:r>
      <w:r w:rsidRPr="004638B1">
        <w:rPr>
          <w:lang w:val="en-US"/>
        </w:rPr>
        <w:t>S</w:t>
      </w:r>
      <w:r>
        <w:rPr>
          <w:lang w:val="en-US"/>
        </w:rPr>
        <w:t>ystem</w:t>
      </w:r>
      <w:r w:rsidRPr="004638B1">
        <w:rPr>
          <w:lang w:val="en-US"/>
        </w:rPr>
        <w:t xml:space="preserve"> console window provided Java Runtime Environment is installed and configured. </w:t>
      </w:r>
      <w:r>
        <w:rPr>
          <w:lang w:val="en-US"/>
        </w:rPr>
        <w:t xml:space="preserve">In the </w:t>
      </w:r>
      <w:r w:rsidRPr="004638B1">
        <w:rPr>
          <w:lang w:val="en-US"/>
        </w:rPr>
        <w:t xml:space="preserve">OS console window command </w:t>
      </w:r>
      <w:r w:rsidRPr="004638B1">
        <w:rPr>
          <w:lang w:val="en-US"/>
        </w:rPr>
        <w:t>prompt,</w:t>
      </w:r>
      <w:r>
        <w:rPr>
          <w:lang w:val="en-US"/>
        </w:rPr>
        <w:t xml:space="preserve"> I first</w:t>
      </w:r>
      <w:r w:rsidRPr="004638B1">
        <w:rPr>
          <w:lang w:val="en-US"/>
        </w:rPr>
        <w:t xml:space="preserve"> navigate to the folder </w:t>
      </w:r>
      <w:r>
        <w:rPr>
          <w:lang w:val="en-US"/>
        </w:rPr>
        <w:t>location and type the relative c</w:t>
      </w:r>
      <w:r w:rsidRPr="004638B1">
        <w:rPr>
          <w:lang w:val="en-US"/>
        </w:rPr>
        <w:t>ommands to execute each of the above</w:t>
      </w:r>
      <w:r w:rsidR="00E823D7">
        <w:rPr>
          <w:lang w:val="en-US"/>
        </w:rPr>
        <w:t>-</w:t>
      </w:r>
      <w:r w:rsidRPr="004638B1">
        <w:rPr>
          <w:lang w:val="en-US"/>
        </w:rPr>
        <w:t xml:space="preserve">listed programs </w:t>
      </w:r>
      <w:r>
        <w:rPr>
          <w:lang w:val="en-US"/>
        </w:rPr>
        <w:t>accordingly.</w:t>
      </w:r>
      <w:r w:rsidR="00E823D7">
        <w:rPr>
          <w:lang w:val="en-US"/>
        </w:rPr>
        <w:t xml:space="preserve"> </w:t>
      </w:r>
    </w:p>
    <w:p w14:paraId="55CCD7B3" w14:textId="312AA881" w:rsidR="00E823D7" w:rsidRDefault="00E823D7" w:rsidP="00E823D7">
      <w:pPr>
        <w:rPr>
          <w:lang w:val="en-US"/>
        </w:rPr>
      </w:pPr>
      <w:r>
        <w:rPr>
          <w:lang w:val="en-US"/>
        </w:rPr>
        <w:t xml:space="preserve">In Greetings01 and </w:t>
      </w:r>
      <w:r>
        <w:rPr>
          <w:lang w:val="en-US"/>
        </w:rPr>
        <w:t>Greetings0</w:t>
      </w:r>
      <w:r>
        <w:rPr>
          <w:lang w:val="en-US"/>
        </w:rPr>
        <w:t xml:space="preserve">2, it works the same. The difference is Greetings01 imported the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 xml:space="preserve">. So that in the program no need to write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before using the Scanner. Since the Scanner is an external class from the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 that both of the programs need to refer to. And it</w:t>
      </w:r>
      <w:r w:rsidRPr="00E823D7">
        <w:rPr>
          <w:lang w:val="en-US"/>
        </w:rPr>
        <w:t xml:space="preserve"> is not imported implicitly by</w:t>
      </w:r>
      <w:r>
        <w:rPr>
          <w:lang w:val="en-US"/>
        </w:rPr>
        <w:t xml:space="preserve"> </w:t>
      </w:r>
      <w:r w:rsidRPr="00E823D7">
        <w:rPr>
          <w:lang w:val="en-US"/>
        </w:rPr>
        <w:t>the Java compiler</w:t>
      </w:r>
      <w:r>
        <w:rPr>
          <w:lang w:val="en-US"/>
        </w:rPr>
        <w:t>. Thus,</w:t>
      </w:r>
      <w:r w:rsidRPr="00E823D7">
        <w:rPr>
          <w:lang w:val="en-US"/>
        </w:rPr>
        <w:t xml:space="preserve"> we </w:t>
      </w:r>
      <w:r>
        <w:rPr>
          <w:lang w:val="en-US"/>
        </w:rPr>
        <w:t xml:space="preserve">either need to </w:t>
      </w:r>
      <w:r w:rsidRPr="00E823D7">
        <w:rPr>
          <w:lang w:val="en-US"/>
        </w:rPr>
        <w:t>explicitly define an import</w:t>
      </w:r>
      <w:r>
        <w:rPr>
          <w:lang w:val="en-US"/>
        </w:rPr>
        <w:t xml:space="preserve"> for the </w:t>
      </w:r>
      <w:proofErr w:type="spellStart"/>
      <w:proofErr w:type="gramStart"/>
      <w:r w:rsidRPr="00E823D7">
        <w:rPr>
          <w:lang w:val="en-US"/>
        </w:rPr>
        <w:t>java.util</w:t>
      </w:r>
      <w:proofErr w:type="gramEnd"/>
      <w:r w:rsidRPr="00E823D7">
        <w:rPr>
          <w:lang w:val="en-US"/>
        </w:rPr>
        <w:t>.Scanner</w:t>
      </w:r>
      <w:proofErr w:type="spellEnd"/>
      <w:r w:rsidRPr="00E823D7">
        <w:rPr>
          <w:lang w:val="en-US"/>
        </w:rPr>
        <w:t xml:space="preserve"> statement in our source code</w:t>
      </w:r>
      <w:r>
        <w:rPr>
          <w:lang w:val="en-US"/>
        </w:rPr>
        <w:t xml:space="preserve"> or</w:t>
      </w:r>
      <w:r w:rsidRPr="00E823D7">
        <w:rPr>
          <w:lang w:val="en-US"/>
        </w:rPr>
        <w:t xml:space="preserve"> using its fully</w:t>
      </w:r>
      <w:r>
        <w:rPr>
          <w:lang w:val="en-US"/>
        </w:rPr>
        <w:t xml:space="preserve"> </w:t>
      </w:r>
      <w:r w:rsidRPr="00E823D7">
        <w:rPr>
          <w:lang w:val="en-US"/>
        </w:rPr>
        <w:t xml:space="preserve">qualified name </w:t>
      </w:r>
      <w:r>
        <w:rPr>
          <w:lang w:val="en-US"/>
        </w:rPr>
        <w:t xml:space="preserve">the </w:t>
      </w:r>
      <w:proofErr w:type="spellStart"/>
      <w:r w:rsidRPr="00E823D7">
        <w:rPr>
          <w:lang w:val="en-US"/>
        </w:rPr>
        <w:t>java.util.Scanner</w:t>
      </w:r>
      <w:proofErr w:type="spellEnd"/>
      <w:r>
        <w:rPr>
          <w:lang w:val="en-US"/>
        </w:rPr>
        <w:t xml:space="preserve"> as Greetings02 source code</w:t>
      </w:r>
      <w:r w:rsidR="009B0DE1">
        <w:rPr>
          <w:lang w:val="en-US"/>
        </w:rPr>
        <w:t xml:space="preserve"> shown below.</w:t>
      </w:r>
    </w:p>
    <w:p w14:paraId="4C8F2B8A" w14:textId="5D6161EB" w:rsidR="009B0DE1" w:rsidRDefault="009B0DE1" w:rsidP="009E53D9">
      <w:pPr>
        <w:jc w:val="center"/>
        <w:rPr>
          <w:lang w:val="en-US"/>
        </w:rPr>
      </w:pPr>
      <w:r w:rsidRPr="009B0DE1">
        <w:rPr>
          <w:lang w:val="en-US"/>
        </w:rPr>
        <w:drawing>
          <wp:inline distT="0" distB="0" distL="0" distR="0" wp14:anchorId="31A137EF" wp14:editId="59DBB952">
            <wp:extent cx="5731510" cy="2404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02F9" w14:textId="393588C7" w:rsidR="009B0DE1" w:rsidRDefault="009B0DE1">
      <w:pPr>
        <w:rPr>
          <w:lang w:val="en-US"/>
        </w:rPr>
      </w:pPr>
      <w:r>
        <w:rPr>
          <w:lang w:val="en-US"/>
        </w:rPr>
        <w:br w:type="page"/>
      </w:r>
    </w:p>
    <w:p w14:paraId="3A7C962E" w14:textId="4AA96DD4" w:rsidR="009B0DE1" w:rsidRDefault="009B0DE1" w:rsidP="009B0DE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>
        <w:rPr>
          <w:rFonts w:asciiTheme="minorEastAsia" w:hAnsiTheme="minorEastAsia" w:cs="Times New Roman" w:hint="eastAsia"/>
          <w:sz w:val="36"/>
          <w:szCs w:val="36"/>
        </w:rPr>
        <w:lastRenderedPageBreak/>
        <w:t>Lab</w:t>
      </w:r>
      <w:r>
        <w:rPr>
          <w:rFonts w:ascii="Century Gothic" w:eastAsia="Times New Roman" w:hAnsi="Century Gothic" w:cs="Times New Roman"/>
          <w:sz w:val="36"/>
          <w:szCs w:val="36"/>
        </w:rPr>
        <w:t xml:space="preserve"> 2.</w:t>
      </w:r>
      <w:r>
        <w:rPr>
          <w:rFonts w:ascii="Century Gothic" w:eastAsia="Times New Roman" w:hAnsi="Century Gothic" w:cs="Times New Roman"/>
          <w:sz w:val="36"/>
          <w:szCs w:val="36"/>
        </w:rPr>
        <w:t>3</w:t>
      </w:r>
    </w:p>
    <w:p w14:paraId="4967DDF0" w14:textId="5A355989" w:rsidR="00DC3CDE" w:rsidRDefault="00DC3CDE" w:rsidP="009E53D9">
      <w:pPr>
        <w:jc w:val="center"/>
        <w:rPr>
          <w:lang w:val="en-US"/>
        </w:rPr>
      </w:pPr>
      <w:r w:rsidRPr="009B0DE1">
        <w:rPr>
          <w:rFonts w:ascii="Century Gothic" w:eastAsia="Times New Roman" w:hAnsi="Century Gothic" w:cs="Times New Roman"/>
          <w:sz w:val="36"/>
          <w:szCs w:val="36"/>
        </w:rPr>
        <w:drawing>
          <wp:inline distT="0" distB="0" distL="0" distR="0" wp14:anchorId="6C6EA844" wp14:editId="7081DEA5">
            <wp:extent cx="5731510" cy="12890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230" w14:textId="0798B7FA" w:rsidR="00DC3CDE" w:rsidRDefault="00DC3CDE" w:rsidP="00DC3CDE">
      <w:pPr>
        <w:rPr>
          <w:lang w:val="en-US"/>
        </w:rPr>
      </w:pPr>
      <w:r>
        <w:rPr>
          <w:lang w:val="en-US"/>
        </w:rPr>
        <w:t xml:space="preserve">Above show the result of executing AgeCalculatorApp01 in the command prompt. It will work fine because the </w:t>
      </w:r>
      <w:proofErr w:type="spellStart"/>
      <w:r>
        <w:rPr>
          <w:lang w:val="en-US"/>
        </w:rPr>
        <w:t>AgeCalculator</w:t>
      </w:r>
      <w:proofErr w:type="spellEnd"/>
      <w:r>
        <w:rPr>
          <w:lang w:val="en-US"/>
        </w:rPr>
        <w:t xml:space="preserve"> is imported into the </w:t>
      </w:r>
      <w:proofErr w:type="spellStart"/>
      <w:r>
        <w:rPr>
          <w:lang w:val="en-US"/>
        </w:rPr>
        <w:t>AgeCalculatorApp</w:t>
      </w:r>
      <w:proofErr w:type="spellEnd"/>
      <w:r>
        <w:rPr>
          <w:lang w:val="en-US"/>
        </w:rPr>
        <w:t>.</w:t>
      </w:r>
    </w:p>
    <w:p w14:paraId="0C9E8072" w14:textId="3D94A357" w:rsidR="00DC3CDE" w:rsidRDefault="00DC3CDE" w:rsidP="009E53D9">
      <w:pPr>
        <w:jc w:val="center"/>
        <w:rPr>
          <w:lang w:val="en-US"/>
        </w:rPr>
      </w:pPr>
      <w:r w:rsidRPr="000E3405">
        <w:rPr>
          <w:rFonts w:ascii="Century Gothic" w:eastAsia="Times New Roman" w:hAnsi="Century Gothic" w:cs="Times New Roman"/>
          <w:sz w:val="36"/>
          <w:szCs w:val="36"/>
        </w:rPr>
        <w:drawing>
          <wp:inline distT="0" distB="0" distL="0" distR="0" wp14:anchorId="4C2A9571" wp14:editId="18B3EC37">
            <wp:extent cx="4629796" cy="41915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72E" w14:textId="711036AB" w:rsidR="00DC3CDE" w:rsidRDefault="00DC3CDE" w:rsidP="00DC3CDE">
      <w:pPr>
        <w:rPr>
          <w:lang w:val="en-US"/>
        </w:rPr>
      </w:pPr>
      <w:r>
        <w:rPr>
          <w:lang w:val="en-US"/>
        </w:rPr>
        <w:t xml:space="preserve">So, </w:t>
      </w:r>
      <w:r>
        <w:rPr>
          <w:lang w:val="en-US"/>
        </w:rPr>
        <w:t>there will be</w:t>
      </w:r>
      <w:r>
        <w:rPr>
          <w:lang w:val="en-US"/>
        </w:rPr>
        <w:t xml:space="preserve"> a dependency relationship between the component and the application. Since we need to </w:t>
      </w:r>
      <w:r w:rsidRPr="00DC3CDE">
        <w:rPr>
          <w:lang w:val="en-US"/>
        </w:rPr>
        <w:t>include</w:t>
      </w:r>
      <w:r>
        <w:rPr>
          <w:lang w:val="en-US"/>
        </w:rPr>
        <w:t xml:space="preserve"> </w:t>
      </w:r>
      <w:r w:rsidRPr="00DC3CDE">
        <w:rPr>
          <w:lang w:val="en-US"/>
        </w:rPr>
        <w:t>AgeCalculator01.jar in our build path</w:t>
      </w:r>
      <w:r>
        <w:rPr>
          <w:lang w:val="en-US"/>
        </w:rPr>
        <w:t xml:space="preserve">. And this violates the </w:t>
      </w:r>
      <w:r w:rsidRPr="00DC3CDE">
        <w:rPr>
          <w:lang w:val="en-US"/>
        </w:rPr>
        <w:t>independent component</w:t>
      </w:r>
      <w:r>
        <w:rPr>
          <w:lang w:val="en-US"/>
        </w:rPr>
        <w:t xml:space="preserve"> </w:t>
      </w:r>
      <w:r w:rsidRPr="00DC3CDE">
        <w:rPr>
          <w:lang w:val="en-US"/>
        </w:rPr>
        <w:t>fabrication</w:t>
      </w:r>
      <w:r>
        <w:rPr>
          <w:lang w:val="en-US"/>
        </w:rPr>
        <w:t>.</w:t>
      </w:r>
    </w:p>
    <w:p w14:paraId="0A4B1248" w14:textId="77777777" w:rsidR="00DC3CDE" w:rsidRDefault="00DC3CDE" w:rsidP="00DC3CDE">
      <w:pPr>
        <w:rPr>
          <w:lang w:val="en-US"/>
        </w:rPr>
      </w:pPr>
    </w:p>
    <w:p w14:paraId="720B103B" w14:textId="038CFF2F" w:rsidR="00DC3CDE" w:rsidRDefault="00DC3CDE">
      <w:pPr>
        <w:rPr>
          <w:lang w:val="en-US"/>
        </w:rPr>
      </w:pPr>
      <w:r>
        <w:rPr>
          <w:lang w:val="en-US"/>
        </w:rPr>
        <w:br w:type="page"/>
      </w:r>
    </w:p>
    <w:p w14:paraId="240D108D" w14:textId="440EF389" w:rsidR="00DC3CDE" w:rsidRDefault="00DC3CDE" w:rsidP="00DC3CDE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>
        <w:rPr>
          <w:rFonts w:asciiTheme="minorEastAsia" w:hAnsiTheme="minorEastAsia" w:cs="Times New Roman" w:hint="eastAsia"/>
          <w:sz w:val="36"/>
          <w:szCs w:val="36"/>
        </w:rPr>
        <w:lastRenderedPageBreak/>
        <w:t>Lab</w:t>
      </w:r>
      <w:r>
        <w:rPr>
          <w:rFonts w:ascii="Century Gothic" w:eastAsia="Times New Roman" w:hAnsi="Century Gothic" w:cs="Times New Roman"/>
          <w:sz w:val="36"/>
          <w:szCs w:val="36"/>
        </w:rPr>
        <w:t xml:space="preserve"> 2.</w:t>
      </w:r>
      <w:r>
        <w:rPr>
          <w:rFonts w:ascii="Century Gothic" w:eastAsia="Times New Roman" w:hAnsi="Century Gothic" w:cs="Times New Roman"/>
          <w:sz w:val="36"/>
          <w:szCs w:val="36"/>
        </w:rPr>
        <w:t>4 to 2.6</w:t>
      </w:r>
    </w:p>
    <w:p w14:paraId="53266525" w14:textId="7230C3BD" w:rsidR="00DC3CDE" w:rsidRDefault="00DC3CDE" w:rsidP="009E53D9">
      <w:pPr>
        <w:jc w:val="center"/>
        <w:rPr>
          <w:lang w:val="en-US"/>
        </w:rPr>
      </w:pPr>
      <w:r w:rsidRPr="00DC3CDE">
        <w:rPr>
          <w:lang w:val="en-US"/>
        </w:rPr>
        <w:drawing>
          <wp:inline distT="0" distB="0" distL="0" distR="0" wp14:anchorId="53D22810" wp14:editId="64188678">
            <wp:extent cx="5731510" cy="11836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3FA" w14:textId="51E16C27" w:rsidR="009E53D9" w:rsidRDefault="009E53D9" w:rsidP="009E53D9">
      <w:pPr>
        <w:rPr>
          <w:lang w:val="en-US"/>
        </w:rPr>
      </w:pPr>
      <w:r>
        <w:rPr>
          <w:lang w:val="en-US"/>
        </w:rPr>
        <w:t>The a</w:t>
      </w:r>
      <w:r>
        <w:rPr>
          <w:lang w:val="en-US"/>
        </w:rPr>
        <w:t>bove show</w:t>
      </w:r>
      <w:r>
        <w:rPr>
          <w:lang w:val="en-US"/>
        </w:rPr>
        <w:t>s</w:t>
      </w:r>
      <w:r>
        <w:rPr>
          <w:lang w:val="en-US"/>
        </w:rPr>
        <w:t xml:space="preserve"> the result of executing </w:t>
      </w:r>
      <w:proofErr w:type="spellStart"/>
      <w:r>
        <w:rPr>
          <w:lang w:val="en-US"/>
        </w:rPr>
        <w:t>AgeCalculatorApp</w:t>
      </w:r>
      <w:proofErr w:type="spellEnd"/>
      <w:r>
        <w:rPr>
          <w:lang w:val="en-US"/>
        </w:rPr>
        <w:t xml:space="preserve"> with the glue code modification. </w:t>
      </w:r>
    </w:p>
    <w:p w14:paraId="4FFF084E" w14:textId="52CA6994" w:rsidR="009E53D9" w:rsidRDefault="009E53D9" w:rsidP="009E53D9">
      <w:pPr>
        <w:jc w:val="center"/>
        <w:rPr>
          <w:lang w:val="en-US"/>
        </w:rPr>
      </w:pPr>
      <w:r w:rsidRPr="009E53D9">
        <w:rPr>
          <w:lang w:val="en-US"/>
        </w:rPr>
        <w:drawing>
          <wp:inline distT="0" distB="0" distL="0" distR="0" wp14:anchorId="3A4136B8" wp14:editId="231C2A86">
            <wp:extent cx="4229100" cy="44018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695" cy="44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F10" w14:textId="77777777" w:rsidR="009E53D9" w:rsidRDefault="009E53D9" w:rsidP="009E53D9">
      <w:pPr>
        <w:rPr>
          <w:lang w:val="en-US"/>
        </w:rPr>
      </w:pPr>
      <w:r w:rsidRPr="009E53D9">
        <w:rPr>
          <w:lang w:val="en-US"/>
        </w:rPr>
        <w:t>The glue code instantiates the providing component object</w:t>
      </w:r>
      <w:r>
        <w:rPr>
          <w:lang w:val="en-US"/>
        </w:rPr>
        <w:t xml:space="preserve"> by using the </w:t>
      </w:r>
      <w:proofErr w:type="spellStart"/>
      <w:r>
        <w:rPr>
          <w:lang w:val="en-US"/>
        </w:rPr>
        <w:t>AgeCalculator</w:t>
      </w:r>
      <w:proofErr w:type="spellEnd"/>
      <w:r>
        <w:rPr>
          <w:lang w:val="en-US"/>
        </w:rPr>
        <w:t xml:space="preserve"> Interface </w:t>
      </w:r>
      <w:r w:rsidRPr="009E53D9">
        <w:rPr>
          <w:lang w:val="en-US"/>
        </w:rPr>
        <w:t xml:space="preserve">and passes </w:t>
      </w:r>
      <w:r>
        <w:rPr>
          <w:lang w:val="en-US"/>
        </w:rPr>
        <w:t>the</w:t>
      </w:r>
      <w:r w:rsidRPr="009E53D9">
        <w:rPr>
          <w:lang w:val="en-US"/>
        </w:rPr>
        <w:t xml:space="preserve"> object to the requiring component </w:t>
      </w:r>
      <w:r>
        <w:rPr>
          <w:lang w:val="en-US"/>
        </w:rPr>
        <w:t xml:space="preserve">which is </w:t>
      </w:r>
      <w:proofErr w:type="spellStart"/>
      <w:r>
        <w:rPr>
          <w:lang w:val="en-US"/>
        </w:rPr>
        <w:t>AgeCalculatorApp</w:t>
      </w:r>
      <w:proofErr w:type="spellEnd"/>
      <w:r>
        <w:rPr>
          <w:lang w:val="en-US"/>
        </w:rPr>
        <w:t xml:space="preserve"> as the source code shown above. As a result, we do not need to construct t</w:t>
      </w:r>
      <w:r w:rsidRPr="009E53D9">
        <w:rPr>
          <w:lang w:val="en-US"/>
        </w:rPr>
        <w:t xml:space="preserve">he </w:t>
      </w:r>
      <w:proofErr w:type="spellStart"/>
      <w:r w:rsidRPr="009E53D9">
        <w:rPr>
          <w:lang w:val="en-US"/>
        </w:rPr>
        <w:t>AgeCalculator</w:t>
      </w:r>
      <w:proofErr w:type="spellEnd"/>
      <w:r w:rsidRPr="009E53D9">
        <w:rPr>
          <w:lang w:val="en-US"/>
        </w:rPr>
        <w:t xml:space="preserve"> class</w:t>
      </w:r>
      <w:r>
        <w:rPr>
          <w:lang w:val="en-US"/>
        </w:rPr>
        <w:t xml:space="preserve"> that will cause </w:t>
      </w:r>
      <w:r w:rsidRPr="009E53D9">
        <w:rPr>
          <w:lang w:val="en-US"/>
        </w:rPr>
        <w:t>build</w:t>
      </w:r>
      <w:r w:rsidRPr="009E53D9">
        <w:t xml:space="preserve"> </w:t>
      </w:r>
      <w:r w:rsidRPr="009E53D9">
        <w:rPr>
          <w:lang w:val="en-US"/>
        </w:rPr>
        <w:t>time dependency</w:t>
      </w:r>
      <w:r>
        <w:rPr>
          <w:lang w:val="en-US"/>
        </w:rPr>
        <w:t xml:space="preserve">. </w:t>
      </w:r>
    </w:p>
    <w:p w14:paraId="013705BB" w14:textId="206236A4" w:rsidR="009E53D9" w:rsidRDefault="009E53D9" w:rsidP="009E53D9">
      <w:pPr>
        <w:rPr>
          <w:lang w:val="en-US"/>
        </w:rPr>
      </w:pPr>
      <w:r>
        <w:rPr>
          <w:lang w:val="en-US"/>
        </w:rPr>
        <w:t xml:space="preserve">The glue code act as a middleman </w:t>
      </w:r>
      <w:r w:rsidRPr="009E53D9">
        <w:rPr>
          <w:lang w:val="en-US"/>
        </w:rPr>
        <w:t>component</w:t>
      </w:r>
      <w:r>
        <w:rPr>
          <w:lang w:val="en-US"/>
        </w:rPr>
        <w:t xml:space="preserve"> </w:t>
      </w:r>
      <w:r w:rsidRPr="009E53D9">
        <w:rPr>
          <w:lang w:val="en-US"/>
        </w:rPr>
        <w:t>provid</w:t>
      </w:r>
      <w:r>
        <w:rPr>
          <w:lang w:val="en-US"/>
        </w:rPr>
        <w:t xml:space="preserve">ing the respective </w:t>
      </w:r>
      <w:r w:rsidRPr="009E53D9">
        <w:rPr>
          <w:lang w:val="en-US"/>
        </w:rPr>
        <w:t xml:space="preserve">interface </w:t>
      </w:r>
      <w:r>
        <w:rPr>
          <w:lang w:val="en-US"/>
        </w:rPr>
        <w:t>to the application that</w:t>
      </w:r>
      <w:r w:rsidRPr="009E53D9">
        <w:rPr>
          <w:lang w:val="en-US"/>
        </w:rPr>
        <w:t xml:space="preserve"> required </w:t>
      </w:r>
      <w:r>
        <w:rPr>
          <w:lang w:val="en-US"/>
        </w:rPr>
        <w:t xml:space="preserve">the </w:t>
      </w:r>
      <w:r w:rsidRPr="009E53D9">
        <w:rPr>
          <w:lang w:val="en-US"/>
        </w:rPr>
        <w:t>interface</w:t>
      </w:r>
      <w:r>
        <w:rPr>
          <w:lang w:val="en-US"/>
        </w:rPr>
        <w:t xml:space="preserve"> by referring to the Application, Calculator Interface, and the Calculator program. However, we must</w:t>
      </w:r>
      <w:r w:rsidRPr="009E53D9">
        <w:rPr>
          <w:lang w:val="en-US"/>
        </w:rPr>
        <w:t xml:space="preserve"> specif</w:t>
      </w:r>
      <w:r>
        <w:rPr>
          <w:lang w:val="en-US"/>
        </w:rPr>
        <w:t>y</w:t>
      </w:r>
      <w:r w:rsidRPr="009E53D9">
        <w:rPr>
          <w:lang w:val="en-US"/>
        </w:rPr>
        <w:t xml:space="preserve"> t</w:t>
      </w:r>
      <w:r>
        <w:rPr>
          <w:lang w:val="en-US"/>
        </w:rPr>
        <w:t>he c</w:t>
      </w:r>
      <w:r w:rsidRPr="009E53D9">
        <w:rPr>
          <w:lang w:val="en-US"/>
        </w:rPr>
        <w:t>omponents that need to be glued</w:t>
      </w:r>
      <w:r>
        <w:rPr>
          <w:lang w:val="en-US"/>
        </w:rPr>
        <w:t xml:space="preserve"> which means there is c</w:t>
      </w:r>
      <w:r w:rsidRPr="009E53D9">
        <w:rPr>
          <w:lang w:val="en-US"/>
        </w:rPr>
        <w:t>ustom glue needs to be written for each group of</w:t>
      </w:r>
      <w:r>
        <w:rPr>
          <w:lang w:val="en-US"/>
        </w:rPr>
        <w:t xml:space="preserve"> </w:t>
      </w:r>
      <w:r w:rsidRPr="009E53D9">
        <w:rPr>
          <w:lang w:val="en-US"/>
        </w:rPr>
        <w:t>components that have to be glued</w:t>
      </w:r>
      <w:r>
        <w:rPr>
          <w:lang w:val="en-US"/>
        </w:rPr>
        <w:t xml:space="preserve"> which is a very </w:t>
      </w:r>
      <w:r w:rsidRPr="009E53D9">
        <w:rPr>
          <w:lang w:val="en-US"/>
        </w:rPr>
        <w:t>tedious</w:t>
      </w:r>
      <w:r>
        <w:rPr>
          <w:lang w:val="en-US"/>
        </w:rPr>
        <w:t xml:space="preserve"> job to do.</w:t>
      </w:r>
    </w:p>
    <w:p w14:paraId="72D6ED25" w14:textId="77777777" w:rsidR="009E53D9" w:rsidRDefault="009E53D9">
      <w:pPr>
        <w:rPr>
          <w:lang w:val="en-US"/>
        </w:rPr>
      </w:pPr>
      <w:r>
        <w:rPr>
          <w:lang w:val="en-US"/>
        </w:rPr>
        <w:br w:type="page"/>
      </w:r>
    </w:p>
    <w:p w14:paraId="4DA725CE" w14:textId="2EA294B6" w:rsidR="009E53D9" w:rsidRPr="009E53D9" w:rsidRDefault="009E53D9" w:rsidP="009E53D9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>
        <w:rPr>
          <w:rFonts w:asciiTheme="minorEastAsia" w:hAnsiTheme="minorEastAsia" w:cs="Times New Roman" w:hint="eastAsia"/>
          <w:sz w:val="36"/>
          <w:szCs w:val="36"/>
        </w:rPr>
        <w:lastRenderedPageBreak/>
        <w:t>Lab</w:t>
      </w:r>
      <w:r>
        <w:rPr>
          <w:rFonts w:ascii="Century Gothic" w:eastAsia="Times New Roman" w:hAnsi="Century Gothic" w:cs="Times New Roman"/>
          <w:sz w:val="36"/>
          <w:szCs w:val="36"/>
        </w:rPr>
        <w:t xml:space="preserve"> 2.</w:t>
      </w:r>
      <w:r>
        <w:rPr>
          <w:rFonts w:ascii="Century Gothic" w:eastAsia="Times New Roman" w:hAnsi="Century Gothic" w:cs="Times New Roman"/>
          <w:sz w:val="36"/>
          <w:szCs w:val="36"/>
        </w:rPr>
        <w:t>7</w:t>
      </w:r>
    </w:p>
    <w:p w14:paraId="254108B4" w14:textId="4E1B4A9C" w:rsidR="00D26FC9" w:rsidRDefault="00D26FC9" w:rsidP="00E823D7">
      <w:pPr>
        <w:rPr>
          <w:lang w:val="en-US"/>
        </w:rPr>
      </w:pPr>
      <w:r w:rsidRPr="00D26FC9">
        <w:rPr>
          <w:lang w:val="en-US"/>
        </w:rPr>
        <w:drawing>
          <wp:inline distT="0" distB="0" distL="0" distR="0" wp14:anchorId="1F53F81D" wp14:editId="1D9217A0">
            <wp:extent cx="5731510" cy="12922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346B" w14:textId="44FDF3A2" w:rsidR="00D26FC9" w:rsidRDefault="00D26FC9" w:rsidP="00E823D7">
      <w:pPr>
        <w:rPr>
          <w:lang w:val="en-US"/>
        </w:rPr>
      </w:pPr>
      <w:r>
        <w:rPr>
          <w:lang w:val="en-US"/>
        </w:rPr>
        <w:t xml:space="preserve">The above shows the result of executing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</w:t>
      </w:r>
      <w:proofErr w:type="spellStart"/>
      <w:proofErr w:type="gramStart"/>
      <w:r w:rsidRPr="00D26FC9">
        <w:rPr>
          <w:lang w:val="en-US"/>
        </w:rPr>
        <w:t>codabook.agecalculator.app.AgeCalculatorApp</w:t>
      </w:r>
      <w:proofErr w:type="spellEnd"/>
      <w:proofErr w:type="gramEnd"/>
      <w:r>
        <w:rPr>
          <w:lang w:val="en-US"/>
        </w:rPr>
        <w:t xml:space="preserve">. </w:t>
      </w:r>
    </w:p>
    <w:p w14:paraId="64DCC054" w14:textId="3A8C3229" w:rsidR="000E3405" w:rsidRDefault="00A50244" w:rsidP="00A50244">
      <w:pPr>
        <w:jc w:val="center"/>
        <w:rPr>
          <w:lang w:val="en-US"/>
        </w:rPr>
      </w:pPr>
      <w:r w:rsidRPr="00A50244">
        <w:rPr>
          <w:lang w:val="en-US"/>
        </w:rPr>
        <w:drawing>
          <wp:inline distT="0" distB="0" distL="0" distR="0" wp14:anchorId="31BA7F71" wp14:editId="44E446BD">
            <wp:extent cx="4124325" cy="1462203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273" cy="14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13E" w14:textId="4C075FB6" w:rsidR="00A50244" w:rsidRDefault="00A50244" w:rsidP="00A50244">
      <w:r>
        <w:rPr>
          <w:lang w:val="en-US"/>
        </w:rPr>
        <w:t xml:space="preserve">From the figure above we can see the program uses </w:t>
      </w:r>
      <w:proofErr w:type="spellStart"/>
      <w:r w:rsidRPr="00A50244">
        <w:rPr>
          <w:lang w:val="en-US"/>
        </w:rPr>
        <w:t>ComponentRegistry</w:t>
      </w:r>
      <w:proofErr w:type="spellEnd"/>
      <w:r>
        <w:rPr>
          <w:lang w:val="en-US"/>
        </w:rPr>
        <w:t xml:space="preserve"> to fetch the </w:t>
      </w:r>
      <w:r>
        <w:t xml:space="preserve">component </w:t>
      </w:r>
      <w:r>
        <w:t xml:space="preserve">interface to the component that requires the respective interface. And without instantiating the </w:t>
      </w:r>
      <w:proofErr w:type="spellStart"/>
      <w:r w:rsidRPr="00A50244">
        <w:t>AgeCalculatorIfce</w:t>
      </w:r>
      <w:proofErr w:type="spellEnd"/>
      <w:r>
        <w:t xml:space="preserve"> in </w:t>
      </w:r>
      <w:r w:rsidR="000E4D4D">
        <w:t xml:space="preserve">the </w:t>
      </w:r>
      <w:r>
        <w:t>22 line</w:t>
      </w:r>
      <w:r w:rsidR="000E4D4D">
        <w:t>s</w:t>
      </w:r>
      <w:r>
        <w:t xml:space="preserve"> of code.</w:t>
      </w:r>
    </w:p>
    <w:p w14:paraId="4B489A98" w14:textId="51EFA940" w:rsidR="000E4D4D" w:rsidRDefault="000E4D4D" w:rsidP="006A5609">
      <w:pPr>
        <w:jc w:val="center"/>
        <w:rPr>
          <w:lang w:val="en-US"/>
        </w:rPr>
      </w:pPr>
      <w:r w:rsidRPr="000E4D4D">
        <w:rPr>
          <w:lang w:val="en-US"/>
        </w:rPr>
        <w:drawing>
          <wp:inline distT="0" distB="0" distL="0" distR="0" wp14:anchorId="3E4984AE" wp14:editId="5712B29B">
            <wp:extent cx="3952875" cy="172900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366" cy="17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7CF" w14:textId="047AA8D1" w:rsidR="000E4D4D" w:rsidRDefault="000E4D4D" w:rsidP="00A50244">
      <w:r>
        <w:rPr>
          <w:lang w:val="en-US"/>
        </w:rPr>
        <w:t xml:space="preserve">So, the </w:t>
      </w:r>
      <w:proofErr w:type="spellStart"/>
      <w:r>
        <w:rPr>
          <w:lang w:val="en-US"/>
        </w:rPr>
        <w:t>ComponentRegistry</w:t>
      </w:r>
      <w:proofErr w:type="spellEnd"/>
      <w:r>
        <w:rPr>
          <w:lang w:val="en-US"/>
        </w:rPr>
        <w:t xml:space="preserve"> will return an object that is </w:t>
      </w:r>
      <w:r w:rsidR="00157D68">
        <w:rPr>
          <w:lang w:val="en-US"/>
        </w:rPr>
        <w:t xml:space="preserve">the </w:t>
      </w:r>
      <w:r>
        <w:rPr>
          <w:lang w:val="en-US"/>
        </w:rPr>
        <w:t>interface class of the component. In</w:t>
      </w:r>
      <w:r w:rsidR="00157D68">
        <w:rPr>
          <w:lang w:val="en-US"/>
        </w:rPr>
        <w:t xml:space="preserve"> this example</w:t>
      </w:r>
      <w:r w:rsidR="006A5609">
        <w:rPr>
          <w:lang w:val="en-US"/>
        </w:rPr>
        <w:t>,</w:t>
      </w:r>
      <w:r w:rsidR="00157D68">
        <w:rPr>
          <w:lang w:val="en-US"/>
        </w:rPr>
        <w:t xml:space="preserve"> </w:t>
      </w:r>
      <w:r>
        <w:rPr>
          <w:lang w:val="en-US"/>
        </w:rPr>
        <w:t xml:space="preserve">it will be </w:t>
      </w:r>
      <w:proofErr w:type="spellStart"/>
      <w:r w:rsidRPr="00A50244">
        <w:t>AgeCalculatorIfce</w:t>
      </w:r>
      <w:proofErr w:type="spellEnd"/>
      <w:r>
        <w:t>.</w:t>
      </w:r>
    </w:p>
    <w:p w14:paraId="70AB04EF" w14:textId="7767F13D" w:rsidR="006A5609" w:rsidRPr="004638B1" w:rsidRDefault="006A5609" w:rsidP="006A5609">
      <w:pPr>
        <w:rPr>
          <w:rFonts w:hint="eastAsia"/>
          <w:lang w:val="en-US"/>
        </w:rPr>
      </w:pPr>
      <w:r w:rsidRPr="006A5609">
        <w:rPr>
          <w:lang w:val="en-US"/>
        </w:rPr>
        <w:drawing>
          <wp:anchor distT="0" distB="0" distL="114300" distR="114300" simplePos="0" relativeHeight="251658240" behindDoc="0" locked="0" layoutInCell="1" allowOverlap="1" wp14:anchorId="0BCB763C" wp14:editId="3035E88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76550" cy="1821815"/>
            <wp:effectExtent l="0" t="0" r="0" b="6985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And the </w:t>
      </w:r>
      <w:proofErr w:type="spellStart"/>
      <w:r w:rsidRPr="006A5609">
        <w:rPr>
          <w:lang w:val="en-US"/>
        </w:rPr>
        <w:t>AgeCalculator</w:t>
      </w:r>
      <w:proofErr w:type="spellEnd"/>
      <w:r>
        <w:rPr>
          <w:lang w:val="en-US"/>
        </w:rPr>
        <w:t xml:space="preserve"> object and interface are registered with the </w:t>
      </w:r>
      <w:proofErr w:type="spellStart"/>
      <w:r>
        <w:rPr>
          <w:lang w:val="en-US"/>
        </w:rPr>
        <w:t>ComponenetRunner</w:t>
      </w:r>
      <w:proofErr w:type="spellEnd"/>
      <w:r>
        <w:rPr>
          <w:lang w:val="en-US"/>
        </w:rPr>
        <w:t xml:space="preserve"> with the </w:t>
      </w:r>
      <w:proofErr w:type="spellStart"/>
      <w:r w:rsidRPr="006A5609">
        <w:rPr>
          <w:lang w:val="en-US"/>
        </w:rPr>
        <w:t>ComponentRegistry</w:t>
      </w:r>
      <w:proofErr w:type="spellEnd"/>
      <w:r>
        <w:rPr>
          <w:lang w:val="en-US"/>
        </w:rPr>
        <w:t xml:space="preserve"> </w:t>
      </w:r>
      <w:proofErr w:type="spellStart"/>
      <w:r w:rsidRPr="006A5609">
        <w:rPr>
          <w:lang w:val="en-US"/>
        </w:rPr>
        <w:t>registerComponent</w:t>
      </w:r>
      <w:proofErr w:type="spellEnd"/>
      <w:r>
        <w:rPr>
          <w:lang w:val="en-US"/>
        </w:rPr>
        <w:t xml:space="preserve"> method.</w:t>
      </w:r>
    </w:p>
    <w:sectPr w:rsidR="006A5609" w:rsidRPr="004638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wMDE2NLE0tzQxMDdQ0lEKTi0uzszPAykwrAUA1EuvWywAAAA="/>
  </w:docVars>
  <w:rsids>
    <w:rsidRoot w:val="002A309C"/>
    <w:rsid w:val="000E3405"/>
    <w:rsid w:val="000E4D4D"/>
    <w:rsid w:val="00157D68"/>
    <w:rsid w:val="001C35EE"/>
    <w:rsid w:val="00297C04"/>
    <w:rsid w:val="002A309C"/>
    <w:rsid w:val="00446C25"/>
    <w:rsid w:val="004638B1"/>
    <w:rsid w:val="00485D6C"/>
    <w:rsid w:val="006A5609"/>
    <w:rsid w:val="006E19E6"/>
    <w:rsid w:val="009B0DE1"/>
    <w:rsid w:val="009E53D9"/>
    <w:rsid w:val="00A50244"/>
    <w:rsid w:val="00D26FC9"/>
    <w:rsid w:val="00D31B6E"/>
    <w:rsid w:val="00DC3CDE"/>
    <w:rsid w:val="00E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024B"/>
  <w15:chartTrackingRefBased/>
  <w15:docId w15:val="{F4552C69-5AD1-4D38-A8C3-21F2772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8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18</cp:revision>
  <dcterms:created xsi:type="dcterms:W3CDTF">2022-11-14T07:24:00Z</dcterms:created>
  <dcterms:modified xsi:type="dcterms:W3CDTF">2022-11-14T09:14:00Z</dcterms:modified>
</cp:coreProperties>
</file>