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CA" w:rsidRDefault="00AE17F8" w:rsidP="00AE17F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57550" cy="2171700"/>
            <wp:effectExtent l="19050" t="0" r="0" b="0"/>
            <wp:docPr id="1" name="Picture 1" descr="D:\Dropbox\Project Docs\Ostracize\UserManual\Cybe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Project Docs\Ostracize\UserManual\CyberBa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AE17F8" w:rsidRDefault="00AE17F8" w:rsidP="00AE17F8">
      <w:pPr>
        <w:pStyle w:val="Title"/>
        <w:jc w:val="center"/>
      </w:pPr>
      <w:r>
        <w:t>User Manual for Flash Version</w:t>
      </w:r>
    </w:p>
    <w:p w:rsidR="00AE17F8" w:rsidRDefault="00AE17F8" w:rsidP="00AE17F8">
      <w:pPr>
        <w:jc w:val="center"/>
        <w:rPr>
          <w:rStyle w:val="Emphasis"/>
        </w:rPr>
      </w:pPr>
      <w:r w:rsidRPr="00AE17F8">
        <w:rPr>
          <w:rStyle w:val="Emphasis"/>
        </w:rPr>
        <w:t>14th October 2011</w:t>
      </w:r>
    </w:p>
    <w:p w:rsidR="00AE17F8" w:rsidRDefault="00AE17F8">
      <w:pPr>
        <w:rPr>
          <w:rStyle w:val="Emphasis"/>
        </w:rPr>
      </w:pPr>
      <w:r>
        <w:rPr>
          <w:rStyle w:val="Emphasi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en-IN"/>
        </w:rPr>
        <w:id w:val="35778223"/>
        <w:docPartObj>
          <w:docPartGallery w:val="Table of Contents"/>
          <w:docPartUnique/>
        </w:docPartObj>
      </w:sdtPr>
      <w:sdtContent>
        <w:p w:rsidR="00417E8A" w:rsidRDefault="00417E8A">
          <w:pPr>
            <w:pStyle w:val="TOCHeading"/>
          </w:pPr>
          <w:r>
            <w:t>Contents</w:t>
          </w:r>
        </w:p>
        <w:p w:rsidR="000C4967" w:rsidRDefault="0008059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08059A">
            <w:fldChar w:fldCharType="begin"/>
          </w:r>
          <w:r w:rsidR="00417E8A">
            <w:instrText xml:space="preserve"> TOC \o "1-3" \h \z \u </w:instrText>
          </w:r>
          <w:r w:rsidRPr="0008059A">
            <w:fldChar w:fldCharType="separate"/>
          </w:r>
          <w:hyperlink w:anchor="_Toc306398337" w:history="1">
            <w:r w:rsidR="000C4967" w:rsidRPr="00504712">
              <w:rPr>
                <w:rStyle w:val="Hyperlink"/>
                <w:iCs/>
                <w:noProof/>
              </w:rPr>
              <w:t>File structure on the Server</w:t>
            </w:r>
            <w:r w:rsidR="000C4967">
              <w:rPr>
                <w:noProof/>
                <w:webHidden/>
              </w:rPr>
              <w:tab/>
            </w:r>
            <w:r w:rsidR="000C4967">
              <w:rPr>
                <w:noProof/>
                <w:webHidden/>
              </w:rPr>
              <w:fldChar w:fldCharType="begin"/>
            </w:r>
            <w:r w:rsidR="000C4967">
              <w:rPr>
                <w:noProof/>
                <w:webHidden/>
              </w:rPr>
              <w:instrText xml:space="preserve"> PAGEREF _Toc306398337 \h </w:instrText>
            </w:r>
            <w:r w:rsidR="000C4967">
              <w:rPr>
                <w:noProof/>
                <w:webHidden/>
              </w:rPr>
            </w:r>
            <w:r w:rsidR="000C4967">
              <w:rPr>
                <w:noProof/>
                <w:webHidden/>
              </w:rPr>
              <w:fldChar w:fldCharType="separate"/>
            </w:r>
            <w:r w:rsidR="000C4967">
              <w:rPr>
                <w:noProof/>
                <w:webHidden/>
              </w:rPr>
              <w:t>3</w:t>
            </w:r>
            <w:r w:rsidR="000C4967">
              <w:rPr>
                <w:noProof/>
                <w:webHidden/>
              </w:rPr>
              <w:fldChar w:fldCharType="end"/>
            </w:r>
          </w:hyperlink>
        </w:p>
        <w:p w:rsidR="000C4967" w:rsidRDefault="000C4967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306398338" w:history="1">
            <w:r w:rsidRPr="00504712">
              <w:rPr>
                <w:rStyle w:val="Hyperlink"/>
                <w:noProof/>
              </w:rPr>
              <w:t>Contents and function of each folder/file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967" w:rsidRDefault="000C496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306398339" w:history="1">
            <w:r w:rsidRPr="00504712">
              <w:rPr>
                <w:rStyle w:val="Hyperlink"/>
                <w:iCs/>
                <w:noProof/>
              </w:rPr>
              <w:t>URL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967" w:rsidRDefault="000C496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306398340" w:history="1">
            <w:r w:rsidRPr="00504712">
              <w:rPr>
                <w:rStyle w:val="Hyperlink"/>
                <w:iCs/>
                <w:noProof/>
              </w:rPr>
              <w:t>Event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967" w:rsidRDefault="000C496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306398341" w:history="1">
            <w:r w:rsidRPr="00504712">
              <w:rPr>
                <w:rStyle w:val="Hyperlink"/>
                <w:noProof/>
              </w:rPr>
              <w:t>Merging the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967" w:rsidRDefault="000C496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306398342" w:history="1">
            <w:r w:rsidRPr="00504712">
              <w:rPr>
                <w:rStyle w:val="Hyperlink"/>
                <w:noProof/>
              </w:rPr>
              <w:t>Playing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E8A" w:rsidRDefault="0008059A">
          <w:r>
            <w:fldChar w:fldCharType="end"/>
          </w:r>
        </w:p>
      </w:sdtContent>
    </w:sdt>
    <w:p w:rsidR="00417E8A" w:rsidRDefault="00417E8A" w:rsidP="00FF5A1C">
      <w:pPr>
        <w:rPr>
          <w:rStyle w:val="Emphasis"/>
          <w:i w:val="0"/>
        </w:rPr>
      </w:pPr>
    </w:p>
    <w:p w:rsidR="00417E8A" w:rsidRDefault="00417E8A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417E8A" w:rsidRDefault="00417E8A" w:rsidP="00417E8A">
      <w:pPr>
        <w:pStyle w:val="Heading1"/>
        <w:rPr>
          <w:rStyle w:val="Emphasis"/>
          <w:i w:val="0"/>
          <w:u w:val="single"/>
        </w:rPr>
      </w:pPr>
      <w:bookmarkStart w:id="0" w:name="_Toc306398337"/>
      <w:r>
        <w:rPr>
          <w:rStyle w:val="Emphasis"/>
          <w:i w:val="0"/>
          <w:u w:val="single"/>
        </w:rPr>
        <w:lastRenderedPageBreak/>
        <w:t>File structure on the Server</w:t>
      </w:r>
      <w:bookmarkEnd w:id="0"/>
    </w:p>
    <w:p w:rsidR="00E0404A" w:rsidRDefault="00E0404A" w:rsidP="00E0404A"/>
    <w:p w:rsidR="00E0404A" w:rsidRDefault="00E0404A" w:rsidP="00E0404A">
      <w:r>
        <w:t>The file structure on the web server should be as follows in order for the game to work.</w:t>
      </w:r>
    </w:p>
    <w:p w:rsidR="00DC501C" w:rsidRDefault="009E7898" w:rsidP="00417E8A">
      <w:pPr>
        <w:pStyle w:val="Heading1"/>
        <w:rPr>
          <w:rStyle w:val="Emphasis"/>
          <w:i w:val="0"/>
          <w:u w:val="single"/>
        </w:rPr>
      </w:pPr>
      <w:r>
        <w:rPr>
          <w:iCs/>
          <w:noProof/>
          <w:u w:val="single"/>
          <w:lang w:eastAsia="en-IN"/>
        </w:rPr>
        <w:drawing>
          <wp:inline distT="0" distB="0" distL="0" distR="0">
            <wp:extent cx="5486400" cy="6943725"/>
            <wp:effectExtent l="0" t="19050" r="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74812" w:rsidRDefault="00DC501C" w:rsidP="00E0404A">
      <w:r>
        <w:rPr>
          <w:rStyle w:val="Emphasis"/>
          <w:i w:val="0"/>
          <w:u w:val="single"/>
        </w:rPr>
        <w:br w:type="page"/>
      </w:r>
      <w:r w:rsidR="00E0404A">
        <w:lastRenderedPageBreak/>
        <w:t xml:space="preserve">The blue boxes represent files. The others represent directories/folders.  </w:t>
      </w:r>
    </w:p>
    <w:p w:rsidR="00474812" w:rsidRPr="00474812" w:rsidRDefault="00474812" w:rsidP="00474812">
      <w:pPr>
        <w:pStyle w:val="Heading2"/>
        <w:rPr>
          <w:u w:val="single"/>
        </w:rPr>
      </w:pPr>
      <w:bookmarkStart w:id="1" w:name="_Toc306398338"/>
      <w:r w:rsidRPr="00474812">
        <w:rPr>
          <w:u w:val="single"/>
        </w:rPr>
        <w:t>Contents and function of each folder/file</w:t>
      </w:r>
      <w:bookmarkEnd w:id="1"/>
    </w:p>
    <w:p w:rsidR="00474812" w:rsidRDefault="00474812" w:rsidP="00E0404A"/>
    <w:p w:rsidR="00E0404A" w:rsidRDefault="00E0404A" w:rsidP="00E0404A">
      <w:r>
        <w:t>The contents and function of each folder is as below:</w:t>
      </w:r>
    </w:p>
    <w:p w:rsidR="00474812" w:rsidRDefault="00474812" w:rsidP="00474812">
      <w:pPr>
        <w:pStyle w:val="ListParagraph"/>
        <w:numPr>
          <w:ilvl w:val="0"/>
          <w:numId w:val="3"/>
        </w:numPr>
      </w:pPr>
      <w:r>
        <w:t>Images – Contains images used on the title/intro screen.</w:t>
      </w:r>
    </w:p>
    <w:p w:rsidR="00474812" w:rsidRDefault="00474812" w:rsidP="00474812">
      <w:pPr>
        <w:pStyle w:val="ListParagraph"/>
        <w:numPr>
          <w:ilvl w:val="0"/>
          <w:numId w:val="3"/>
        </w:numPr>
      </w:pPr>
      <w:r>
        <w:t xml:space="preserve">Js – Contains javascript files needed to embed the </w:t>
      </w:r>
      <w:r w:rsidRPr="00474812">
        <w:rPr>
          <w:i/>
        </w:rPr>
        <w:t>swf</w:t>
      </w:r>
      <w:r>
        <w:t xml:space="preserve"> in html</w:t>
      </w:r>
    </w:p>
    <w:p w:rsidR="00474812" w:rsidRDefault="00474812" w:rsidP="00474812">
      <w:pPr>
        <w:pStyle w:val="ListParagraph"/>
        <w:numPr>
          <w:ilvl w:val="0"/>
          <w:numId w:val="3"/>
        </w:numPr>
      </w:pPr>
      <w:r>
        <w:t>Logs – All the user logs are uploaded to this folder after the game is over. It also contains the following files other than csv logs.</w:t>
      </w:r>
      <w:r w:rsidR="00E07EE2">
        <w:t xml:space="preserve"> The PHP server process needs to have write permissions to this folder in order to be able to save the logs.</w:t>
      </w:r>
    </w:p>
    <w:p w:rsidR="00474812" w:rsidRDefault="00474812" w:rsidP="00474812">
      <w:pPr>
        <w:pStyle w:val="ListParagraph"/>
        <w:numPr>
          <w:ilvl w:val="1"/>
          <w:numId w:val="3"/>
        </w:numPr>
      </w:pPr>
      <w:r>
        <w:t xml:space="preserve">Merge.php – This file is used to merge all the logs currently present into a single </w:t>
      </w:r>
      <w:r w:rsidRPr="00474812">
        <w:rPr>
          <w:i/>
        </w:rPr>
        <w:t>.csv</w:t>
      </w:r>
      <w:r>
        <w:t xml:space="preserve"> file.</w:t>
      </w:r>
    </w:p>
    <w:p w:rsidR="00474812" w:rsidRDefault="00BF2AAD" w:rsidP="00474812">
      <w:pPr>
        <w:pStyle w:val="ListParagraph"/>
        <w:numPr>
          <w:ilvl w:val="0"/>
          <w:numId w:val="3"/>
        </w:numPr>
      </w:pPr>
      <w:r>
        <w:t>Schedules – Contains the Schedule files which will be used by the computer players for each setting of the game. The files are:</w:t>
      </w:r>
    </w:p>
    <w:p w:rsidR="0008059A" w:rsidRPr="00F34BCF" w:rsidRDefault="00F30C9D" w:rsidP="00F34BCF">
      <w:pPr>
        <w:pStyle w:val="ListParagraph"/>
        <w:numPr>
          <w:ilvl w:val="1"/>
          <w:numId w:val="3"/>
        </w:numPr>
      </w:pPr>
      <w:r w:rsidRPr="00F34BCF">
        <w:t>all include 3.txt</w:t>
      </w:r>
      <w:r w:rsidR="00F34BCF">
        <w:t xml:space="preserve"> </w:t>
      </w:r>
    </w:p>
    <w:p w:rsidR="0008059A" w:rsidRDefault="00F30C9D" w:rsidP="00F34BCF">
      <w:pPr>
        <w:pStyle w:val="ListParagraph"/>
        <w:numPr>
          <w:ilvl w:val="1"/>
          <w:numId w:val="3"/>
        </w:numPr>
      </w:pPr>
      <w:r w:rsidRPr="00F34BCF">
        <w:t>ostracize subject 3.txt</w:t>
      </w:r>
    </w:p>
    <w:p w:rsidR="00F34BCF" w:rsidRDefault="00F34BCF" w:rsidP="00F34BCF">
      <w:pPr>
        <w:pStyle w:val="ListParagraph"/>
        <w:numPr>
          <w:ilvl w:val="0"/>
          <w:numId w:val="3"/>
        </w:numPr>
      </w:pPr>
      <w:r>
        <w:t xml:space="preserve">Settings – Contains the Settings files that are to be used for each type of game. The game uses only the values of </w:t>
      </w:r>
      <w:r w:rsidRPr="00F34BCF">
        <w:rPr>
          <w:b/>
        </w:rPr>
        <w:t>Total Throws</w:t>
      </w:r>
      <w:r>
        <w:t xml:space="preserve"> and </w:t>
      </w:r>
      <w:r w:rsidRPr="00F34BCF">
        <w:rPr>
          <w:b/>
        </w:rPr>
        <w:t>Schedule</w:t>
      </w:r>
      <w:r>
        <w:t xml:space="preserve"> from these files. The game ends after the ball has been thrown for the number of times specified by </w:t>
      </w:r>
      <w:r w:rsidRPr="00F34BCF">
        <w:rPr>
          <w:b/>
        </w:rPr>
        <w:t>Total Throws</w:t>
      </w:r>
      <w:r>
        <w:rPr>
          <w:b/>
        </w:rPr>
        <w:t>.</w:t>
      </w:r>
      <w:r>
        <w:t xml:space="preserve"> The value of </w:t>
      </w:r>
      <w:r w:rsidRPr="00F34BCF">
        <w:rPr>
          <w:b/>
        </w:rPr>
        <w:t>Schedule</w:t>
      </w:r>
      <w:r>
        <w:t xml:space="preserve"> if used to fetch the Schedule file from the server. The settings files are:</w:t>
      </w:r>
    </w:p>
    <w:p w:rsidR="00F34BCF" w:rsidRDefault="00F34BCF" w:rsidP="00F34BCF">
      <w:pPr>
        <w:pStyle w:val="ListParagraph"/>
        <w:numPr>
          <w:ilvl w:val="1"/>
          <w:numId w:val="3"/>
        </w:numPr>
      </w:pPr>
      <w:r w:rsidRPr="00F34BCF">
        <w:t>3pl - all include.txt</w:t>
      </w:r>
    </w:p>
    <w:p w:rsidR="00F34BCF" w:rsidRDefault="00F34BCF" w:rsidP="00F34BCF">
      <w:pPr>
        <w:pStyle w:val="ListParagraph"/>
        <w:numPr>
          <w:ilvl w:val="1"/>
          <w:numId w:val="3"/>
        </w:numPr>
      </w:pPr>
      <w:r w:rsidRPr="00F34BCF">
        <w:t>3pl - ostracize subject.txt</w:t>
      </w:r>
    </w:p>
    <w:p w:rsidR="00F34BCF" w:rsidRDefault="00F34BCF" w:rsidP="00F34BCF">
      <w:pPr>
        <w:pStyle w:val="ListParagraph"/>
        <w:numPr>
          <w:ilvl w:val="0"/>
          <w:numId w:val="3"/>
        </w:numPr>
      </w:pPr>
      <w:r>
        <w:t>CyberBall.swf – The main game file.</w:t>
      </w:r>
    </w:p>
    <w:p w:rsidR="00F34BCF" w:rsidRDefault="00254CD0" w:rsidP="00F34BCF">
      <w:pPr>
        <w:pStyle w:val="ListParagraph"/>
        <w:numPr>
          <w:ilvl w:val="0"/>
          <w:numId w:val="3"/>
        </w:numPr>
        <w:rPr>
          <w:i/>
        </w:rPr>
      </w:pPr>
      <w:r>
        <w:t xml:space="preserve">saveLog.php – This file is used to send user log data from flash to the server. It saves the log data to the logs directory in the format </w:t>
      </w:r>
      <w:r w:rsidRPr="00254CD0">
        <w:rPr>
          <w:i/>
        </w:rPr>
        <w:t>&lt;userid_timestamp&gt;.csv</w:t>
      </w:r>
    </w:p>
    <w:p w:rsidR="00254CD0" w:rsidRPr="00254CD0" w:rsidRDefault="00254CD0" w:rsidP="00F34BCF">
      <w:pPr>
        <w:pStyle w:val="ListParagraph"/>
        <w:numPr>
          <w:ilvl w:val="0"/>
          <w:numId w:val="3"/>
        </w:numPr>
        <w:rPr>
          <w:i/>
        </w:rPr>
      </w:pPr>
      <w:r>
        <w:t>index.php – Used as the title/intro screen</w:t>
      </w:r>
    </w:p>
    <w:p w:rsidR="00254CD0" w:rsidRPr="00254CD0" w:rsidRDefault="00254CD0" w:rsidP="00F34BCF">
      <w:pPr>
        <w:pStyle w:val="ListParagraph"/>
        <w:numPr>
          <w:ilvl w:val="0"/>
          <w:numId w:val="3"/>
        </w:numPr>
        <w:rPr>
          <w:i/>
        </w:rPr>
      </w:pPr>
      <w:r>
        <w:t>cyberball.html – Used to embed and play the game</w:t>
      </w:r>
      <w:r w:rsidR="00B43CB0">
        <w:t xml:space="preserve"> swf file</w:t>
      </w:r>
      <w:r>
        <w:t xml:space="preserve">. Title screen links to this file. </w:t>
      </w:r>
    </w:p>
    <w:p w:rsidR="00BF2AAD" w:rsidRDefault="00BF2AAD" w:rsidP="00F34BCF">
      <w:pPr>
        <w:pStyle w:val="ListParagraph"/>
        <w:ind w:left="1440"/>
      </w:pPr>
    </w:p>
    <w:p w:rsidR="00182EDA" w:rsidRDefault="00182EDA">
      <w:pPr>
        <w:rPr>
          <w:rStyle w:val="Emphasis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  <w:u w:val="single"/>
        </w:rPr>
      </w:pPr>
      <w:r>
        <w:rPr>
          <w:rStyle w:val="Emphasis"/>
          <w:i w:val="0"/>
          <w:u w:val="single"/>
        </w:rPr>
        <w:br w:type="page"/>
      </w:r>
    </w:p>
    <w:p w:rsidR="00AC148E" w:rsidRDefault="00AC148E" w:rsidP="00AC148E">
      <w:pPr>
        <w:pStyle w:val="Heading1"/>
        <w:rPr>
          <w:rStyle w:val="Emphasis"/>
          <w:i w:val="0"/>
          <w:u w:val="single"/>
        </w:rPr>
      </w:pPr>
      <w:bookmarkStart w:id="2" w:name="_Toc306398339"/>
      <w:r>
        <w:rPr>
          <w:rStyle w:val="Emphasis"/>
          <w:i w:val="0"/>
          <w:u w:val="single"/>
        </w:rPr>
        <w:lastRenderedPageBreak/>
        <w:t>URL Parameters</w:t>
      </w:r>
      <w:bookmarkEnd w:id="2"/>
    </w:p>
    <w:p w:rsidR="00A24F52" w:rsidRDefault="00A24F52" w:rsidP="00A24F52"/>
    <w:p w:rsidR="00A24F52" w:rsidRDefault="00A24F52" w:rsidP="00A24F52">
      <w:r>
        <w:t>The various parameters used in the URL are as follows:</w:t>
      </w:r>
    </w:p>
    <w:tbl>
      <w:tblPr>
        <w:tblStyle w:val="LightGrid-Accent1"/>
        <w:tblW w:w="0" w:type="auto"/>
        <w:tblLook w:val="04A0"/>
      </w:tblPr>
      <w:tblGrid>
        <w:gridCol w:w="542"/>
        <w:gridCol w:w="1300"/>
        <w:gridCol w:w="2627"/>
        <w:gridCol w:w="1532"/>
        <w:gridCol w:w="3241"/>
      </w:tblGrid>
      <w:tr w:rsidR="00E57501" w:rsidTr="00E57501">
        <w:trPr>
          <w:cnfStyle w:val="10000000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No.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100000000000"/>
            </w:pPr>
            <w:r>
              <w:t>Parameter</w:t>
            </w:r>
          </w:p>
        </w:tc>
        <w:tc>
          <w:tcPr>
            <w:tcW w:w="2664" w:type="dxa"/>
          </w:tcPr>
          <w:p w:rsidR="00A24F52" w:rsidRDefault="00A24F52" w:rsidP="00A24F52">
            <w:pPr>
              <w:cnfStyle w:val="100000000000"/>
            </w:pPr>
            <w:r>
              <w:t>Valid Value</w:t>
            </w:r>
            <w:r w:rsidR="00B630B9">
              <w:t>(</w:t>
            </w:r>
            <w:r>
              <w:t>s</w:t>
            </w:r>
            <w:r w:rsidR="00B630B9">
              <w:t>)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100000000000"/>
            </w:pPr>
            <w:r>
              <w:t>Invalid Values</w:t>
            </w:r>
          </w:p>
        </w:tc>
        <w:tc>
          <w:tcPr>
            <w:tcW w:w="3322" w:type="dxa"/>
          </w:tcPr>
          <w:p w:rsidR="00A24F52" w:rsidRDefault="00A24F52" w:rsidP="00A24F52">
            <w:pPr>
              <w:cnfStyle w:val="100000000000"/>
            </w:pPr>
            <w:r>
              <w:t>Description</w:t>
            </w:r>
          </w:p>
        </w:tc>
      </w:tr>
      <w:tr w:rsidR="00E57501" w:rsidTr="00E57501">
        <w:trPr>
          <w:cnfStyle w:val="00000010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1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100000"/>
            </w:pPr>
            <w:r>
              <w:t>userid</w:t>
            </w:r>
          </w:p>
        </w:tc>
        <w:tc>
          <w:tcPr>
            <w:tcW w:w="2664" w:type="dxa"/>
          </w:tcPr>
          <w:p w:rsidR="00A24F52" w:rsidRDefault="00B630B9" w:rsidP="00A24F52">
            <w:pPr>
              <w:cnfStyle w:val="000000100000"/>
            </w:pPr>
            <w:r>
              <w:t>Any string of characters.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000000100000"/>
            </w:pPr>
          </w:p>
        </w:tc>
        <w:tc>
          <w:tcPr>
            <w:tcW w:w="3322" w:type="dxa"/>
          </w:tcPr>
          <w:p w:rsidR="00A24F52" w:rsidRDefault="00B630B9" w:rsidP="00A24F52">
            <w:pPr>
              <w:cnfStyle w:val="000000100000"/>
            </w:pPr>
            <w:r>
              <w:t>This value will be used to create the log csv file.</w:t>
            </w:r>
          </w:p>
        </w:tc>
      </w:tr>
      <w:tr w:rsidR="00A24F52" w:rsidTr="00E57501">
        <w:trPr>
          <w:cnfStyle w:val="00000001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2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010000"/>
            </w:pPr>
            <w:r>
              <w:t>settings</w:t>
            </w:r>
          </w:p>
        </w:tc>
        <w:tc>
          <w:tcPr>
            <w:tcW w:w="2664" w:type="dxa"/>
          </w:tcPr>
          <w:p w:rsidR="00A24F52" w:rsidRDefault="00B630B9" w:rsidP="00B630B9">
            <w:pPr>
              <w:pStyle w:val="ListParagraph"/>
              <w:numPr>
                <w:ilvl w:val="0"/>
                <w:numId w:val="5"/>
              </w:numPr>
              <w:cnfStyle w:val="000000010000"/>
            </w:pPr>
            <w:r w:rsidRPr="00B630B9">
              <w:t>3plos</w:t>
            </w:r>
          </w:p>
          <w:p w:rsidR="00B630B9" w:rsidRDefault="00B630B9" w:rsidP="00B630B9">
            <w:pPr>
              <w:pStyle w:val="ListParagraph"/>
              <w:numPr>
                <w:ilvl w:val="0"/>
                <w:numId w:val="5"/>
              </w:numPr>
              <w:cnfStyle w:val="000000010000"/>
            </w:pPr>
            <w:r w:rsidRPr="00B630B9">
              <w:t>3pall</w:t>
            </w:r>
          </w:p>
        </w:tc>
        <w:tc>
          <w:tcPr>
            <w:tcW w:w="1559" w:type="dxa"/>
          </w:tcPr>
          <w:p w:rsidR="00A24F52" w:rsidRDefault="00B630B9" w:rsidP="00B630B9">
            <w:pPr>
              <w:cnfStyle w:val="000000010000"/>
            </w:pPr>
            <w:r>
              <w:t xml:space="preserve">Any other </w:t>
            </w:r>
          </w:p>
        </w:tc>
        <w:tc>
          <w:tcPr>
            <w:tcW w:w="3322" w:type="dxa"/>
          </w:tcPr>
          <w:p w:rsidR="00A24F52" w:rsidRDefault="00B630B9" w:rsidP="00A24F52">
            <w:pPr>
              <w:cnfStyle w:val="000000010000"/>
            </w:pPr>
            <w:r>
              <w:t>The game will fetch the respective settings and schedule from the server</w:t>
            </w:r>
          </w:p>
        </w:tc>
      </w:tr>
      <w:tr w:rsidR="00E57501" w:rsidTr="00E57501">
        <w:trPr>
          <w:cnfStyle w:val="00000010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3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100000"/>
            </w:pPr>
            <w:r>
              <w:t>pics</w:t>
            </w:r>
          </w:p>
        </w:tc>
        <w:tc>
          <w:tcPr>
            <w:tcW w:w="2664" w:type="dxa"/>
          </w:tcPr>
          <w:p w:rsidR="00A24F52" w:rsidRDefault="008F5FC8" w:rsidP="00A24F52">
            <w:pPr>
              <w:cnfStyle w:val="000000100000"/>
            </w:pPr>
            <w:r>
              <w:t>true</w:t>
            </w:r>
          </w:p>
        </w:tc>
        <w:tc>
          <w:tcPr>
            <w:tcW w:w="1559" w:type="dxa"/>
          </w:tcPr>
          <w:p w:rsidR="00A24F52" w:rsidRDefault="008F5FC8" w:rsidP="00A24F52">
            <w:pPr>
              <w:cnfStyle w:val="000000100000"/>
            </w:pPr>
            <w:r>
              <w:t>Any other</w:t>
            </w:r>
          </w:p>
        </w:tc>
        <w:tc>
          <w:tcPr>
            <w:tcW w:w="3322" w:type="dxa"/>
          </w:tcPr>
          <w:p w:rsidR="00A24F52" w:rsidRPr="008F5FC8" w:rsidRDefault="008F5FC8" w:rsidP="00A24F52">
            <w:pPr>
              <w:cnfStyle w:val="000000100000"/>
            </w:pPr>
            <w:r>
              <w:t xml:space="preserve">If set to </w:t>
            </w:r>
            <w:r w:rsidRPr="008F5FC8">
              <w:rPr>
                <w:b/>
              </w:rPr>
              <w:t>true</w:t>
            </w:r>
            <w:r>
              <w:rPr>
                <w:b/>
              </w:rPr>
              <w:t xml:space="preserve">, </w:t>
            </w:r>
            <w:r>
              <w:t>the game will display images besides the player cartoons.</w:t>
            </w:r>
          </w:p>
        </w:tc>
      </w:tr>
      <w:tr w:rsidR="00A24F52" w:rsidTr="00E57501">
        <w:trPr>
          <w:cnfStyle w:val="00000001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4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010000"/>
            </w:pPr>
            <w:r>
              <w:t>pic1</w:t>
            </w:r>
          </w:p>
        </w:tc>
        <w:tc>
          <w:tcPr>
            <w:tcW w:w="2664" w:type="dxa"/>
          </w:tcPr>
          <w:p w:rsidR="00A24F52" w:rsidRDefault="008F5FC8" w:rsidP="00A24F52">
            <w:pPr>
              <w:cnfStyle w:val="000000010000"/>
            </w:pPr>
            <w:r>
              <w:t>Any valid image URL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000000010000"/>
            </w:pPr>
          </w:p>
        </w:tc>
        <w:tc>
          <w:tcPr>
            <w:tcW w:w="3322" w:type="dxa"/>
          </w:tcPr>
          <w:p w:rsidR="00A24F52" w:rsidRDefault="008F5FC8" w:rsidP="00A24F52">
            <w:pPr>
              <w:cnfStyle w:val="000000010000"/>
            </w:pPr>
            <w:r>
              <w:t>The URL of the image to be displayed besides player one’s cartoon</w:t>
            </w:r>
          </w:p>
        </w:tc>
      </w:tr>
      <w:tr w:rsidR="00E57501" w:rsidTr="00E57501">
        <w:trPr>
          <w:cnfStyle w:val="00000010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5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100000"/>
            </w:pPr>
            <w:r>
              <w:t>pic3</w:t>
            </w:r>
          </w:p>
        </w:tc>
        <w:tc>
          <w:tcPr>
            <w:tcW w:w="2664" w:type="dxa"/>
          </w:tcPr>
          <w:p w:rsidR="00A24F52" w:rsidRDefault="008F5FC8" w:rsidP="00A24F52">
            <w:pPr>
              <w:cnfStyle w:val="000000100000"/>
            </w:pPr>
            <w:r>
              <w:t>Any valid image URL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000000100000"/>
            </w:pPr>
          </w:p>
        </w:tc>
        <w:tc>
          <w:tcPr>
            <w:tcW w:w="3322" w:type="dxa"/>
          </w:tcPr>
          <w:p w:rsidR="00A24F52" w:rsidRDefault="008F5FC8" w:rsidP="008F5FC8">
            <w:pPr>
              <w:cnfStyle w:val="000000100000"/>
            </w:pPr>
            <w:r>
              <w:t>The URL of the image to be displayed besides player three’s cartoon</w:t>
            </w:r>
          </w:p>
        </w:tc>
      </w:tr>
      <w:tr w:rsidR="00A24F52" w:rsidTr="00E57501">
        <w:trPr>
          <w:cnfStyle w:val="00000001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6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010000"/>
            </w:pPr>
            <w:r>
              <w:t>chat</w:t>
            </w:r>
          </w:p>
        </w:tc>
        <w:tc>
          <w:tcPr>
            <w:tcW w:w="2664" w:type="dxa"/>
          </w:tcPr>
          <w:p w:rsidR="00A24F52" w:rsidRDefault="007E48DB" w:rsidP="00A24F52">
            <w:pPr>
              <w:cnfStyle w:val="000000010000"/>
            </w:pPr>
            <w:r>
              <w:t>true</w:t>
            </w:r>
          </w:p>
        </w:tc>
        <w:tc>
          <w:tcPr>
            <w:tcW w:w="1559" w:type="dxa"/>
          </w:tcPr>
          <w:p w:rsidR="00A24F52" w:rsidRDefault="007E48DB" w:rsidP="00A24F52">
            <w:pPr>
              <w:cnfStyle w:val="000000010000"/>
            </w:pPr>
            <w:r>
              <w:t>Any other</w:t>
            </w:r>
          </w:p>
        </w:tc>
        <w:tc>
          <w:tcPr>
            <w:tcW w:w="3322" w:type="dxa"/>
          </w:tcPr>
          <w:p w:rsidR="00A24F52" w:rsidRDefault="007E48DB" w:rsidP="007E48DB">
            <w:pPr>
              <w:cnfStyle w:val="000000010000"/>
            </w:pPr>
            <w:r>
              <w:t xml:space="preserve">If set to </w:t>
            </w:r>
            <w:r w:rsidRPr="008F5FC8">
              <w:rPr>
                <w:b/>
              </w:rPr>
              <w:t>true</w:t>
            </w:r>
            <w:r>
              <w:rPr>
                <w:b/>
              </w:rPr>
              <w:t xml:space="preserve">, </w:t>
            </w:r>
            <w:r>
              <w:t>the game will display a chat box in which the user can enter messages.</w:t>
            </w:r>
          </w:p>
        </w:tc>
      </w:tr>
      <w:tr w:rsidR="00E57501" w:rsidTr="00E57501">
        <w:trPr>
          <w:cnfStyle w:val="00000010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7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100000"/>
            </w:pPr>
            <w:r>
              <w:t>p1name</w:t>
            </w:r>
          </w:p>
        </w:tc>
        <w:tc>
          <w:tcPr>
            <w:tcW w:w="2664" w:type="dxa"/>
          </w:tcPr>
          <w:p w:rsidR="00A24F52" w:rsidRDefault="007E48DB" w:rsidP="00A24F52">
            <w:pPr>
              <w:cnfStyle w:val="000000100000"/>
            </w:pPr>
            <w:r>
              <w:t>Any string of characters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000000100000"/>
            </w:pPr>
          </w:p>
        </w:tc>
        <w:tc>
          <w:tcPr>
            <w:tcW w:w="3322" w:type="dxa"/>
          </w:tcPr>
          <w:p w:rsidR="00A24F52" w:rsidRDefault="007E48DB" w:rsidP="00A24F52">
            <w:pPr>
              <w:cnfStyle w:val="000000100000"/>
            </w:pPr>
            <w:r>
              <w:t>This value will be shown as the name of player one</w:t>
            </w:r>
          </w:p>
        </w:tc>
      </w:tr>
      <w:tr w:rsidR="00A24F52" w:rsidTr="00E57501">
        <w:trPr>
          <w:cnfStyle w:val="000000010000"/>
        </w:trPr>
        <w:tc>
          <w:tcPr>
            <w:cnfStyle w:val="001000000000"/>
            <w:tcW w:w="534" w:type="dxa"/>
          </w:tcPr>
          <w:p w:rsidR="00A24F52" w:rsidRDefault="00A24F52" w:rsidP="00A24F52">
            <w:pPr>
              <w:jc w:val="center"/>
            </w:pPr>
            <w:r>
              <w:t>8</w:t>
            </w:r>
          </w:p>
        </w:tc>
        <w:tc>
          <w:tcPr>
            <w:tcW w:w="1163" w:type="dxa"/>
          </w:tcPr>
          <w:p w:rsidR="00A24F52" w:rsidRDefault="00A24F52" w:rsidP="00A24F52">
            <w:pPr>
              <w:cnfStyle w:val="000000010000"/>
            </w:pPr>
            <w:r>
              <w:t>p3name</w:t>
            </w:r>
          </w:p>
        </w:tc>
        <w:tc>
          <w:tcPr>
            <w:tcW w:w="2664" w:type="dxa"/>
          </w:tcPr>
          <w:p w:rsidR="00A24F52" w:rsidRDefault="007E48DB" w:rsidP="00A24F52">
            <w:pPr>
              <w:cnfStyle w:val="000000010000"/>
            </w:pPr>
            <w:r>
              <w:t>Any string of characters</w:t>
            </w:r>
          </w:p>
        </w:tc>
        <w:tc>
          <w:tcPr>
            <w:tcW w:w="1559" w:type="dxa"/>
          </w:tcPr>
          <w:p w:rsidR="00A24F52" w:rsidRDefault="00A24F52" w:rsidP="00A24F52">
            <w:pPr>
              <w:cnfStyle w:val="000000010000"/>
            </w:pPr>
          </w:p>
        </w:tc>
        <w:tc>
          <w:tcPr>
            <w:tcW w:w="3322" w:type="dxa"/>
          </w:tcPr>
          <w:p w:rsidR="00A24F52" w:rsidRDefault="007E48DB" w:rsidP="007E48DB">
            <w:pPr>
              <w:cnfStyle w:val="000000010000"/>
            </w:pPr>
            <w:r>
              <w:t>This value will be shown as the name of player three</w:t>
            </w:r>
          </w:p>
        </w:tc>
      </w:tr>
    </w:tbl>
    <w:p w:rsidR="00A24F52" w:rsidRPr="00A24F52" w:rsidRDefault="00A24F52" w:rsidP="00A24F52"/>
    <w:p w:rsidR="00AC148E" w:rsidRPr="00AC148E" w:rsidRDefault="00AC148E" w:rsidP="00AC148E"/>
    <w:p w:rsidR="00E012ED" w:rsidRDefault="00E012ED">
      <w:pPr>
        <w:rPr>
          <w:rStyle w:val="Emphasis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  <w:u w:val="single"/>
        </w:rPr>
      </w:pPr>
      <w:r>
        <w:rPr>
          <w:rStyle w:val="Emphasis"/>
          <w:i w:val="0"/>
          <w:u w:val="single"/>
        </w:rPr>
        <w:br w:type="page"/>
      </w:r>
    </w:p>
    <w:p w:rsidR="00BD0459" w:rsidRDefault="00BD0459" w:rsidP="00E012ED">
      <w:pPr>
        <w:pStyle w:val="Heading1"/>
        <w:rPr>
          <w:rStyle w:val="Emphasis"/>
          <w:i w:val="0"/>
          <w:u w:val="single"/>
        </w:rPr>
      </w:pPr>
      <w:bookmarkStart w:id="3" w:name="_Toc306398340"/>
      <w:r>
        <w:rPr>
          <w:rStyle w:val="Emphasis"/>
          <w:i w:val="0"/>
          <w:u w:val="single"/>
        </w:rPr>
        <w:lastRenderedPageBreak/>
        <w:t>Event Timing</w:t>
      </w:r>
      <w:bookmarkEnd w:id="3"/>
    </w:p>
    <w:p w:rsidR="00E012ED" w:rsidRDefault="00E012ED" w:rsidP="00E012ED"/>
    <w:p w:rsidR="00E012ED" w:rsidRDefault="00E012ED" w:rsidP="00E012ED">
      <w:r>
        <w:t>Various timed events in the game are:</w:t>
      </w:r>
    </w:p>
    <w:p w:rsidR="00E35D16" w:rsidRDefault="00E35D16" w:rsidP="00E012ED">
      <w:pPr>
        <w:pStyle w:val="ListParagraph"/>
        <w:numPr>
          <w:ilvl w:val="0"/>
          <w:numId w:val="6"/>
        </w:numPr>
      </w:pPr>
      <w:r>
        <w:t xml:space="preserve">The “Connecting to other Players” screen is displayed for a random number of </w:t>
      </w:r>
      <w:r w:rsidRPr="00567AB7">
        <w:rPr>
          <w:b/>
        </w:rPr>
        <w:t>seconds</w:t>
      </w:r>
      <w:r>
        <w:t xml:space="preserve"> between </w:t>
      </w:r>
      <w:r w:rsidRPr="00567AB7">
        <w:rPr>
          <w:b/>
        </w:rPr>
        <w:t>5</w:t>
      </w:r>
      <w:r>
        <w:t xml:space="preserve"> and </w:t>
      </w:r>
      <w:r w:rsidRPr="00567AB7">
        <w:rPr>
          <w:b/>
        </w:rPr>
        <w:t>7</w:t>
      </w:r>
      <w:r>
        <w:t>.</w:t>
      </w:r>
    </w:p>
    <w:p w:rsidR="00E012ED" w:rsidRDefault="00E012ED" w:rsidP="00E012ED">
      <w:pPr>
        <w:pStyle w:val="ListParagraph"/>
        <w:numPr>
          <w:ilvl w:val="0"/>
          <w:numId w:val="6"/>
        </w:numPr>
      </w:pPr>
      <w:r>
        <w:t xml:space="preserve">Player One sends the chat message “Hey!” after a random number of </w:t>
      </w:r>
      <w:r w:rsidRPr="00E07EE2">
        <w:rPr>
          <w:b/>
        </w:rPr>
        <w:t>seconds</w:t>
      </w:r>
      <w:r>
        <w:t xml:space="preserve"> between </w:t>
      </w:r>
      <w:r w:rsidRPr="00E07EE2">
        <w:rPr>
          <w:b/>
        </w:rPr>
        <w:t>3</w:t>
      </w:r>
      <w:r>
        <w:t xml:space="preserve"> and </w:t>
      </w:r>
      <w:r w:rsidRPr="00E07EE2">
        <w:rPr>
          <w:b/>
        </w:rPr>
        <w:t>5</w:t>
      </w:r>
      <w:r>
        <w:t xml:space="preserve"> after the game starts.</w:t>
      </w:r>
    </w:p>
    <w:p w:rsidR="00E012ED" w:rsidRDefault="00E012ED" w:rsidP="00E012ED">
      <w:pPr>
        <w:pStyle w:val="ListParagraph"/>
        <w:numPr>
          <w:ilvl w:val="0"/>
          <w:numId w:val="6"/>
        </w:numPr>
      </w:pPr>
      <w:r>
        <w:t xml:space="preserve">The computer players throw the ball after a random number of </w:t>
      </w:r>
      <w:r w:rsidRPr="00E07EE2">
        <w:rPr>
          <w:b/>
        </w:rPr>
        <w:t>seconds</w:t>
      </w:r>
      <w:r>
        <w:t xml:space="preserve"> between </w:t>
      </w:r>
      <w:r w:rsidRPr="00E07EE2">
        <w:rPr>
          <w:b/>
        </w:rPr>
        <w:t>0</w:t>
      </w:r>
      <w:r>
        <w:t xml:space="preserve"> and </w:t>
      </w:r>
      <w:r w:rsidRPr="00E07EE2">
        <w:rPr>
          <w:b/>
        </w:rPr>
        <w:t>4</w:t>
      </w:r>
      <w:r>
        <w:t xml:space="preserve"> once they have the ball in hand.</w:t>
      </w:r>
    </w:p>
    <w:p w:rsidR="00A939CF" w:rsidRDefault="00E012ED" w:rsidP="00E012ED">
      <w:pPr>
        <w:pStyle w:val="ListParagraph"/>
        <w:numPr>
          <w:ilvl w:val="0"/>
          <w:numId w:val="6"/>
        </w:numPr>
      </w:pPr>
      <w:r>
        <w:t xml:space="preserve">The game timed to end once </w:t>
      </w:r>
      <w:r w:rsidRPr="00E07EE2">
        <w:rPr>
          <w:b/>
        </w:rPr>
        <w:t>2 minutes</w:t>
      </w:r>
      <w:r>
        <w:t xml:space="preserve"> have passed since the start.</w:t>
      </w:r>
      <w:r w:rsidR="00182898">
        <w:t xml:space="preserve"> </w:t>
      </w:r>
    </w:p>
    <w:p w:rsidR="00A939CF" w:rsidRDefault="00A939CF">
      <w:r>
        <w:br w:type="page"/>
      </w:r>
    </w:p>
    <w:p w:rsidR="00E012ED" w:rsidRDefault="00A939CF" w:rsidP="00A939CF">
      <w:pPr>
        <w:pStyle w:val="Heading1"/>
        <w:rPr>
          <w:u w:val="single"/>
        </w:rPr>
      </w:pPr>
      <w:bookmarkStart w:id="4" w:name="_Toc306398341"/>
      <w:r w:rsidRPr="00763AE0">
        <w:rPr>
          <w:u w:val="single"/>
        </w:rPr>
        <w:lastRenderedPageBreak/>
        <w:t>Merging the Logs</w:t>
      </w:r>
      <w:bookmarkEnd w:id="4"/>
    </w:p>
    <w:p w:rsidR="00D91153" w:rsidRDefault="00D91153" w:rsidP="00D91153"/>
    <w:p w:rsidR="00D91153" w:rsidRPr="00F032F7" w:rsidRDefault="00D91153" w:rsidP="00D91153">
      <w:pPr>
        <w:rPr>
          <w:b/>
        </w:rPr>
      </w:pPr>
      <w:r>
        <w:t>To merge the logs, make sure that the file named merge.php is in the logs folder as stated previously and then enter its URL in the browser’s address bar.</w:t>
      </w:r>
      <w:r w:rsidR="00F032F7">
        <w:t xml:space="preserve"> For example: </w:t>
      </w:r>
      <w:r w:rsidR="00F032F7" w:rsidRPr="00F032F7">
        <w:rPr>
          <w:b/>
        </w:rPr>
        <w:t>http://thesite.com/cyberball/logs/merge.php</w:t>
      </w:r>
    </w:p>
    <w:p w:rsidR="00BC613A" w:rsidRDefault="00D91153" w:rsidP="00D91153">
      <w:r>
        <w:t>All the log files will be merged and a single file will be provided as a download.</w:t>
      </w:r>
    </w:p>
    <w:p w:rsidR="00BC613A" w:rsidRDefault="00BC613A">
      <w:r>
        <w:br w:type="page"/>
      </w:r>
    </w:p>
    <w:p w:rsidR="00D91153" w:rsidRDefault="00BC613A" w:rsidP="00BC613A">
      <w:pPr>
        <w:pStyle w:val="Heading1"/>
        <w:rPr>
          <w:u w:val="single"/>
        </w:rPr>
      </w:pPr>
      <w:bookmarkStart w:id="5" w:name="_Toc306398342"/>
      <w:r w:rsidRPr="00BC613A">
        <w:rPr>
          <w:u w:val="single"/>
        </w:rPr>
        <w:lastRenderedPageBreak/>
        <w:t>Playing the Game</w:t>
      </w:r>
      <w:bookmarkEnd w:id="5"/>
    </w:p>
    <w:p w:rsidR="001941E9" w:rsidRDefault="001941E9" w:rsidP="001941E9"/>
    <w:p w:rsidR="001941E9" w:rsidRDefault="001941E9" w:rsidP="001941E9">
      <w:r>
        <w:t xml:space="preserve">Open the URL of the game(such as </w:t>
      </w:r>
      <w:hyperlink r:id="rId14" w:history="1">
        <w:r w:rsidRPr="00BB7F7A">
          <w:rPr>
            <w:rStyle w:val="Hyperlink"/>
          </w:rPr>
          <w:t>http://somesite.com/cyberball</w:t>
        </w:r>
      </w:hyperlink>
      <w:r>
        <w:t>) in the browser.</w:t>
      </w:r>
    </w:p>
    <w:p w:rsidR="001941E9" w:rsidRDefault="001941E9" w:rsidP="001941E9">
      <w:r>
        <w:t>You will be presented with the following screen.</w:t>
      </w:r>
    </w:p>
    <w:p w:rsidR="001941E9" w:rsidRDefault="001941E9" w:rsidP="001941E9">
      <w:r>
        <w:rPr>
          <w:noProof/>
          <w:lang w:eastAsia="en-IN"/>
        </w:rPr>
        <w:drawing>
          <wp:inline distT="0" distB="0" distL="0" distR="0">
            <wp:extent cx="5731510" cy="5003165"/>
            <wp:effectExtent l="19050" t="0" r="2540" b="0"/>
            <wp:docPr id="2" name="Picture 1" descr="2011-10-14_2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0-14_23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E9" w:rsidRDefault="001941E9" w:rsidP="001941E9"/>
    <w:p w:rsidR="00C52292" w:rsidRDefault="00C52292" w:rsidP="001941E9"/>
    <w:p w:rsidR="001941E9" w:rsidRDefault="001941E9" w:rsidP="001941E9">
      <w:r>
        <w:t>Click on the “Start Playing Now” link. The game will now start and will connect to other online players playing cyberball.</w:t>
      </w:r>
      <w:r w:rsidR="00C52292">
        <w:t xml:space="preserve"> Once connected, you will be taken to the following screen.</w:t>
      </w:r>
    </w:p>
    <w:p w:rsidR="00C52292" w:rsidRDefault="00C52292" w:rsidP="001941E9">
      <w:r>
        <w:rPr>
          <w:noProof/>
          <w:lang w:eastAsia="en-IN"/>
        </w:rPr>
        <w:lastRenderedPageBreak/>
        <w:drawing>
          <wp:inline distT="0" distB="0" distL="0" distR="0">
            <wp:extent cx="5731510" cy="3828415"/>
            <wp:effectExtent l="19050" t="0" r="2540" b="0"/>
            <wp:docPr id="4" name="Picture 3" descr="Play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scree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15" w:rsidRDefault="00C91B15" w:rsidP="001941E9"/>
    <w:p w:rsidR="00C91B15" w:rsidRDefault="00C91B15" w:rsidP="001941E9">
      <w:r>
        <w:t>The actual screen you see may vary depending on the server settings and the game version.</w:t>
      </w:r>
    </w:p>
    <w:p w:rsidR="00C91B15" w:rsidRDefault="00C91B15" w:rsidP="001941E9">
      <w:r>
        <w:t>You can send messages to other players using the chat box.</w:t>
      </w:r>
    </w:p>
    <w:p w:rsidR="00C91B15" w:rsidRPr="001941E9" w:rsidRDefault="00C91B15" w:rsidP="001941E9">
      <w:r>
        <w:t>The ball can be thrown to any other player by clicking on their image or on their cartoon.</w:t>
      </w:r>
    </w:p>
    <w:sectPr w:rsidR="00C91B15" w:rsidRPr="001941E9" w:rsidSect="00AE17F8">
      <w:headerReference w:type="default" r:id="rId17"/>
      <w:footerReference w:type="default" r:id="rId18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5EC" w:rsidRDefault="00EA15EC" w:rsidP="00AE17F8">
      <w:pPr>
        <w:spacing w:after="0" w:line="240" w:lineRule="auto"/>
      </w:pPr>
      <w:r>
        <w:separator/>
      </w:r>
    </w:p>
  </w:endnote>
  <w:endnote w:type="continuationSeparator" w:id="0">
    <w:p w:rsidR="00EA15EC" w:rsidRDefault="00EA15EC" w:rsidP="00AE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781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E17F8" w:rsidRDefault="00AE17F8">
            <w:pPr>
              <w:pStyle w:val="Footer"/>
              <w:jc w:val="right"/>
            </w:pPr>
            <w:r>
              <w:t xml:space="preserve">Page </w:t>
            </w:r>
            <w:r w:rsidR="000805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8059A">
              <w:rPr>
                <w:b/>
                <w:sz w:val="24"/>
                <w:szCs w:val="24"/>
              </w:rPr>
              <w:fldChar w:fldCharType="separate"/>
            </w:r>
            <w:r w:rsidR="000C4967">
              <w:rPr>
                <w:b/>
                <w:noProof/>
              </w:rPr>
              <w:t>2</w:t>
            </w:r>
            <w:r w:rsidR="0008059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805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8059A">
              <w:rPr>
                <w:b/>
                <w:sz w:val="24"/>
                <w:szCs w:val="24"/>
              </w:rPr>
              <w:fldChar w:fldCharType="separate"/>
            </w:r>
            <w:r w:rsidR="000C4967">
              <w:rPr>
                <w:b/>
                <w:noProof/>
              </w:rPr>
              <w:t>9</w:t>
            </w:r>
            <w:r w:rsidR="000805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E17F8" w:rsidRDefault="00AE1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5EC" w:rsidRDefault="00EA15EC" w:rsidP="00AE17F8">
      <w:pPr>
        <w:spacing w:after="0" w:line="240" w:lineRule="auto"/>
      </w:pPr>
      <w:r>
        <w:separator/>
      </w:r>
    </w:p>
  </w:footnote>
  <w:footnote w:type="continuationSeparator" w:id="0">
    <w:p w:rsidR="00EA15EC" w:rsidRDefault="00EA15EC" w:rsidP="00AE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5A1C" w:rsidRDefault="00FF5A1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Cyberball [Flash]: User Manual</w:t>
        </w:r>
      </w:p>
    </w:sdtContent>
  </w:sdt>
  <w:p w:rsidR="00FF5A1C" w:rsidRDefault="00FF5A1C" w:rsidP="00FF5A1C">
    <w:pPr>
      <w:pStyle w:val="Header"/>
      <w:pBdr>
        <w:between w:val="single" w:sz="4" w:space="1" w:color="4F81BD" w:themeColor="accent1"/>
      </w:pBdr>
      <w:spacing w:line="276" w:lineRule="auto"/>
    </w:pPr>
  </w:p>
  <w:p w:rsidR="00AE17F8" w:rsidRDefault="00AE17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B7E"/>
    <w:multiLevelType w:val="hybridMultilevel"/>
    <w:tmpl w:val="03644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60A8A"/>
    <w:multiLevelType w:val="hybridMultilevel"/>
    <w:tmpl w:val="28E43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811D2"/>
    <w:multiLevelType w:val="hybridMultilevel"/>
    <w:tmpl w:val="9D541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62B0E"/>
    <w:multiLevelType w:val="hybridMultilevel"/>
    <w:tmpl w:val="F6DCE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75705"/>
    <w:multiLevelType w:val="hybridMultilevel"/>
    <w:tmpl w:val="2B4EB23E"/>
    <w:lvl w:ilvl="0" w:tplc="98662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466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4A5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A0D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3A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C8D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AB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E8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A2B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3EC7D2B"/>
    <w:multiLevelType w:val="hybridMultilevel"/>
    <w:tmpl w:val="5EE60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7F8"/>
    <w:rsid w:val="0008059A"/>
    <w:rsid w:val="000C4967"/>
    <w:rsid w:val="00182898"/>
    <w:rsid w:val="00182EDA"/>
    <w:rsid w:val="001941E9"/>
    <w:rsid w:val="00254CD0"/>
    <w:rsid w:val="00291071"/>
    <w:rsid w:val="00417E8A"/>
    <w:rsid w:val="00474812"/>
    <w:rsid w:val="0052615C"/>
    <w:rsid w:val="00567AB7"/>
    <w:rsid w:val="007266CA"/>
    <w:rsid w:val="00763AE0"/>
    <w:rsid w:val="007E48DB"/>
    <w:rsid w:val="00816D78"/>
    <w:rsid w:val="008B3AF7"/>
    <w:rsid w:val="008F5FC8"/>
    <w:rsid w:val="009E7898"/>
    <w:rsid w:val="00A157B5"/>
    <w:rsid w:val="00A24F52"/>
    <w:rsid w:val="00A939CF"/>
    <w:rsid w:val="00AC148E"/>
    <w:rsid w:val="00AE17F8"/>
    <w:rsid w:val="00B43CB0"/>
    <w:rsid w:val="00B630B9"/>
    <w:rsid w:val="00B8431D"/>
    <w:rsid w:val="00BC613A"/>
    <w:rsid w:val="00BD0459"/>
    <w:rsid w:val="00BF2AAD"/>
    <w:rsid w:val="00C52292"/>
    <w:rsid w:val="00C91B15"/>
    <w:rsid w:val="00D91153"/>
    <w:rsid w:val="00DC501C"/>
    <w:rsid w:val="00E012ED"/>
    <w:rsid w:val="00E0404A"/>
    <w:rsid w:val="00E07EE2"/>
    <w:rsid w:val="00E35D16"/>
    <w:rsid w:val="00E57501"/>
    <w:rsid w:val="00EA15EC"/>
    <w:rsid w:val="00EB60CA"/>
    <w:rsid w:val="00F032F7"/>
    <w:rsid w:val="00F30C9D"/>
    <w:rsid w:val="00F34BCF"/>
    <w:rsid w:val="00FC79AD"/>
    <w:rsid w:val="00FF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CA"/>
  </w:style>
  <w:style w:type="paragraph" w:styleId="Heading1">
    <w:name w:val="heading 1"/>
    <w:basedOn w:val="Normal"/>
    <w:next w:val="Normal"/>
    <w:link w:val="Heading1Char"/>
    <w:uiPriority w:val="9"/>
    <w:qFormat/>
    <w:rsid w:val="00AE1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1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E17F8"/>
    <w:rPr>
      <w:i/>
      <w:iCs/>
    </w:rPr>
  </w:style>
  <w:style w:type="paragraph" w:styleId="NoSpacing">
    <w:name w:val="No Spacing"/>
    <w:link w:val="NoSpacingChar"/>
    <w:uiPriority w:val="1"/>
    <w:qFormat/>
    <w:rsid w:val="00AE1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7F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F8"/>
  </w:style>
  <w:style w:type="paragraph" w:styleId="Footer">
    <w:name w:val="footer"/>
    <w:basedOn w:val="Normal"/>
    <w:link w:val="FooterChar"/>
    <w:uiPriority w:val="99"/>
    <w:unhideWhenUsed/>
    <w:rsid w:val="00AE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F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A1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F5A1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F5A1C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5A1C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F5A1C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17E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4F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B63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5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E5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E575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somesite.com/cyberbal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34B55A-6D57-4AD8-AE96-44598B411212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DE07BE0-249A-4186-B54B-6C5937010CD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[cyberball-root]</a:t>
          </a:r>
        </a:p>
      </dgm:t>
    </dgm:pt>
    <dgm:pt modelId="{2B33DB9A-C0B7-4C32-B501-745F2D1A4609}" type="parTrans" cxnId="{4A83F17A-F1D7-465A-8CEA-3ED478F7AF51}">
      <dgm:prSet/>
      <dgm:spPr/>
      <dgm:t>
        <a:bodyPr/>
        <a:lstStyle/>
        <a:p>
          <a:endParaRPr lang="en-IN"/>
        </a:p>
      </dgm:t>
    </dgm:pt>
    <dgm:pt modelId="{94BF6CB4-3366-4B11-84B8-1878B5C6B23C}" type="sibTrans" cxnId="{4A83F17A-F1D7-465A-8CEA-3ED478F7AF51}">
      <dgm:prSet/>
      <dgm:spPr/>
      <dgm:t>
        <a:bodyPr/>
        <a:lstStyle/>
        <a:p>
          <a:endParaRPr lang="en-IN"/>
        </a:p>
      </dgm:t>
    </dgm:pt>
    <dgm:pt modelId="{7EA3395C-E2F2-4EA7-98C0-11BC3BD0C28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images</a:t>
          </a:r>
        </a:p>
      </dgm:t>
    </dgm:pt>
    <dgm:pt modelId="{7F4C7462-0EB6-4BA6-AF23-D46B750D3723}" type="parTrans" cxnId="{B7E4C3C4-AE58-4493-8AE1-D9BB0FE70CEB}">
      <dgm:prSet/>
      <dgm:spPr/>
      <dgm:t>
        <a:bodyPr/>
        <a:lstStyle/>
        <a:p>
          <a:endParaRPr lang="en-IN"/>
        </a:p>
      </dgm:t>
    </dgm:pt>
    <dgm:pt modelId="{91E532DC-C28A-4699-BC87-01355EFF5A72}" type="sibTrans" cxnId="{B7E4C3C4-AE58-4493-8AE1-D9BB0FE70CEB}">
      <dgm:prSet/>
      <dgm:spPr/>
      <dgm:t>
        <a:bodyPr/>
        <a:lstStyle/>
        <a:p>
          <a:endParaRPr lang="en-IN"/>
        </a:p>
      </dgm:t>
    </dgm:pt>
    <dgm:pt modelId="{22F13A54-18B4-4B60-937A-7A781D768E2C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js</a:t>
          </a:r>
        </a:p>
      </dgm:t>
    </dgm:pt>
    <dgm:pt modelId="{DFB49E81-08D4-445A-851A-1DC09B5C1194}" type="parTrans" cxnId="{377226E0-E942-413D-9FB2-916968D63F47}">
      <dgm:prSet/>
      <dgm:spPr/>
      <dgm:t>
        <a:bodyPr/>
        <a:lstStyle/>
        <a:p>
          <a:endParaRPr lang="en-IN"/>
        </a:p>
      </dgm:t>
    </dgm:pt>
    <dgm:pt modelId="{23F3C2DC-0331-4E5A-AC14-4CFDF3584D7A}" type="sibTrans" cxnId="{377226E0-E942-413D-9FB2-916968D63F47}">
      <dgm:prSet/>
      <dgm:spPr/>
      <dgm:t>
        <a:bodyPr/>
        <a:lstStyle/>
        <a:p>
          <a:endParaRPr lang="en-IN"/>
        </a:p>
      </dgm:t>
    </dgm:pt>
    <dgm:pt modelId="{B2FDC516-B00C-4C30-840D-0FBEAC0EB67B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logs</a:t>
          </a:r>
        </a:p>
      </dgm:t>
    </dgm:pt>
    <dgm:pt modelId="{E2384676-A6E7-4A63-822F-0FDECB9B6D11}" type="parTrans" cxnId="{71C83ABD-0F8E-446A-8D75-E9B4CE03A3B8}">
      <dgm:prSet/>
      <dgm:spPr/>
      <dgm:t>
        <a:bodyPr/>
        <a:lstStyle/>
        <a:p>
          <a:endParaRPr lang="en-IN"/>
        </a:p>
      </dgm:t>
    </dgm:pt>
    <dgm:pt modelId="{28154159-824A-45CE-A2AE-186AA323F49B}" type="sibTrans" cxnId="{71C83ABD-0F8E-446A-8D75-E9B4CE03A3B8}">
      <dgm:prSet/>
      <dgm:spPr/>
      <dgm:t>
        <a:bodyPr/>
        <a:lstStyle/>
        <a:p>
          <a:endParaRPr lang="en-IN"/>
        </a:p>
      </dgm:t>
    </dgm:pt>
    <dgm:pt modelId="{5767B81B-4EC9-40EE-A5A7-DD2F8E64087B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schedules</a:t>
          </a:r>
        </a:p>
      </dgm:t>
    </dgm:pt>
    <dgm:pt modelId="{9EB50E78-FA60-4A1B-8AAA-73EF9152048E}" type="parTrans" cxnId="{1E4C2298-FD07-4FE9-A1A6-E52F46976B59}">
      <dgm:prSet/>
      <dgm:spPr/>
      <dgm:t>
        <a:bodyPr/>
        <a:lstStyle/>
        <a:p>
          <a:endParaRPr lang="en-IN"/>
        </a:p>
      </dgm:t>
    </dgm:pt>
    <dgm:pt modelId="{3AAAB378-9988-4096-A1AE-0D46B1707326}" type="sibTrans" cxnId="{1E4C2298-FD07-4FE9-A1A6-E52F46976B59}">
      <dgm:prSet/>
      <dgm:spPr/>
      <dgm:t>
        <a:bodyPr/>
        <a:lstStyle/>
        <a:p>
          <a:endParaRPr lang="en-IN"/>
        </a:p>
      </dgm:t>
    </dgm:pt>
    <dgm:pt modelId="{B77501AC-DCAC-4F5E-B979-080EC8B50306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settings</a:t>
          </a:r>
        </a:p>
      </dgm:t>
    </dgm:pt>
    <dgm:pt modelId="{E63E173E-F040-4609-B494-62DB67B617EB}" type="parTrans" cxnId="{D3802197-FD51-4D2D-B485-8421E04B1AD5}">
      <dgm:prSet/>
      <dgm:spPr/>
      <dgm:t>
        <a:bodyPr/>
        <a:lstStyle/>
        <a:p>
          <a:endParaRPr lang="en-IN"/>
        </a:p>
      </dgm:t>
    </dgm:pt>
    <dgm:pt modelId="{733A4C9F-938D-40DA-B9AA-2C40931C46C2}" type="sibTrans" cxnId="{D3802197-FD51-4D2D-B485-8421E04B1AD5}">
      <dgm:prSet/>
      <dgm:spPr/>
      <dgm:t>
        <a:bodyPr/>
        <a:lstStyle/>
        <a:p>
          <a:endParaRPr lang="en-IN"/>
        </a:p>
      </dgm:t>
    </dgm:pt>
    <dgm:pt modelId="{4F07C3D2-D72A-4FC3-B86F-629881AAD68C}">
      <dgm:prSet phldrT="[Text]"/>
      <dgm:spPr/>
      <dgm:t>
        <a:bodyPr/>
        <a:lstStyle/>
        <a:p>
          <a:r>
            <a:rPr lang="en-IN"/>
            <a:t>CyberBall.swf</a:t>
          </a:r>
        </a:p>
      </dgm:t>
    </dgm:pt>
    <dgm:pt modelId="{A6CC3A96-D25E-48CC-89EB-8172C7A2214E}" type="parTrans" cxnId="{C1310877-C974-450F-9DAA-6D29927CE813}">
      <dgm:prSet/>
      <dgm:spPr/>
      <dgm:t>
        <a:bodyPr/>
        <a:lstStyle/>
        <a:p>
          <a:endParaRPr lang="en-IN"/>
        </a:p>
      </dgm:t>
    </dgm:pt>
    <dgm:pt modelId="{A3494CD6-0CE9-4B95-AA32-F1E52AEF9D49}" type="sibTrans" cxnId="{C1310877-C974-450F-9DAA-6D29927CE813}">
      <dgm:prSet/>
      <dgm:spPr/>
      <dgm:t>
        <a:bodyPr/>
        <a:lstStyle/>
        <a:p>
          <a:endParaRPr lang="en-IN"/>
        </a:p>
      </dgm:t>
    </dgm:pt>
    <dgm:pt modelId="{8C07A891-7740-4689-804B-C6DCFFD0D2C6}">
      <dgm:prSet phldrT="[Text]"/>
      <dgm:spPr/>
      <dgm:t>
        <a:bodyPr/>
        <a:lstStyle/>
        <a:p>
          <a:r>
            <a:rPr lang="en-IN"/>
            <a:t>saveLog.php</a:t>
          </a:r>
        </a:p>
      </dgm:t>
    </dgm:pt>
    <dgm:pt modelId="{69D3AD6F-4CD7-4196-AFE0-E991344FD1F3}" type="parTrans" cxnId="{FF018B0D-EA6C-408C-9AC4-C60EC2C96EB6}">
      <dgm:prSet/>
      <dgm:spPr/>
      <dgm:t>
        <a:bodyPr/>
        <a:lstStyle/>
        <a:p>
          <a:endParaRPr lang="en-IN"/>
        </a:p>
      </dgm:t>
    </dgm:pt>
    <dgm:pt modelId="{ED6B7BA6-5868-4547-809E-7DD199EC046D}" type="sibTrans" cxnId="{FF018B0D-EA6C-408C-9AC4-C60EC2C96EB6}">
      <dgm:prSet/>
      <dgm:spPr/>
      <dgm:t>
        <a:bodyPr/>
        <a:lstStyle/>
        <a:p>
          <a:endParaRPr lang="en-IN"/>
        </a:p>
      </dgm:t>
    </dgm:pt>
    <dgm:pt modelId="{F4204AAA-4BF3-4FEC-A417-EAEB262A6896}">
      <dgm:prSet phldrT="[Text]"/>
      <dgm:spPr/>
      <dgm:t>
        <a:bodyPr/>
        <a:lstStyle/>
        <a:p>
          <a:r>
            <a:rPr lang="en-IN"/>
            <a:t>cyberball.html</a:t>
          </a:r>
        </a:p>
      </dgm:t>
    </dgm:pt>
    <dgm:pt modelId="{4867BC72-1FBD-4A4D-928F-4705F8BBD580}" type="parTrans" cxnId="{02B27F4E-F8A9-4AC4-BD6D-D687237885B4}">
      <dgm:prSet/>
      <dgm:spPr/>
      <dgm:t>
        <a:bodyPr/>
        <a:lstStyle/>
        <a:p>
          <a:endParaRPr lang="en-IN"/>
        </a:p>
      </dgm:t>
    </dgm:pt>
    <dgm:pt modelId="{CC001CB0-EAB0-4204-A79E-F55B6B77FDCD}" type="sibTrans" cxnId="{02B27F4E-F8A9-4AC4-BD6D-D687237885B4}">
      <dgm:prSet/>
      <dgm:spPr/>
      <dgm:t>
        <a:bodyPr/>
        <a:lstStyle/>
        <a:p>
          <a:endParaRPr lang="en-IN"/>
        </a:p>
      </dgm:t>
    </dgm:pt>
    <dgm:pt modelId="{7BBC162C-4A30-4A92-B2EA-42E4AE65EBBE}">
      <dgm:prSet phldrT="[Text]"/>
      <dgm:spPr/>
      <dgm:t>
        <a:bodyPr/>
        <a:lstStyle/>
        <a:p>
          <a:r>
            <a:rPr lang="en-IN"/>
            <a:t>index.php</a:t>
          </a:r>
        </a:p>
      </dgm:t>
    </dgm:pt>
    <dgm:pt modelId="{D3C98D85-465E-4FFE-99B9-E7BD00D603DA}" type="parTrans" cxnId="{DACCD935-F5CF-4061-AD83-B32549A80630}">
      <dgm:prSet/>
      <dgm:spPr/>
      <dgm:t>
        <a:bodyPr/>
        <a:lstStyle/>
        <a:p>
          <a:endParaRPr lang="en-IN"/>
        </a:p>
      </dgm:t>
    </dgm:pt>
    <dgm:pt modelId="{18A36CA8-5610-4FA6-A830-3CF1D8FD9C75}" type="sibTrans" cxnId="{DACCD935-F5CF-4061-AD83-B32549A80630}">
      <dgm:prSet/>
      <dgm:spPr/>
      <dgm:t>
        <a:bodyPr/>
        <a:lstStyle/>
        <a:p>
          <a:endParaRPr lang="en-IN"/>
        </a:p>
      </dgm:t>
    </dgm:pt>
    <dgm:pt modelId="{EE1A537E-CD3A-4897-A84C-763695DE0E77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merge.php</a:t>
          </a:r>
        </a:p>
      </dgm:t>
    </dgm:pt>
    <dgm:pt modelId="{0A76D2FF-8407-4650-BE43-3F461A21D233}" type="sibTrans" cxnId="{E3D19208-EB11-4DEB-B322-6030E77483DA}">
      <dgm:prSet/>
      <dgm:spPr/>
      <dgm:t>
        <a:bodyPr/>
        <a:lstStyle/>
        <a:p>
          <a:endParaRPr lang="en-IN"/>
        </a:p>
      </dgm:t>
    </dgm:pt>
    <dgm:pt modelId="{4C533CCE-9760-426A-9E9D-EE6CACEB8A4B}" type="parTrans" cxnId="{E3D19208-EB11-4DEB-B322-6030E77483DA}">
      <dgm:prSet/>
      <dgm:spPr/>
      <dgm:t>
        <a:bodyPr/>
        <a:lstStyle/>
        <a:p>
          <a:endParaRPr lang="en-IN"/>
        </a:p>
      </dgm:t>
    </dgm:pt>
    <dgm:pt modelId="{871D9F15-5333-4654-AB5B-1FBBA3313260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all include 3.txt</a:t>
          </a:r>
        </a:p>
      </dgm:t>
    </dgm:pt>
    <dgm:pt modelId="{71A2CAE8-8BB2-4346-80EF-9637C8184B6D}" type="parTrans" cxnId="{5779114B-2C44-4699-B8C3-F95197A1914B}">
      <dgm:prSet/>
      <dgm:spPr/>
      <dgm:t>
        <a:bodyPr/>
        <a:lstStyle/>
        <a:p>
          <a:endParaRPr lang="en-IN"/>
        </a:p>
      </dgm:t>
    </dgm:pt>
    <dgm:pt modelId="{CD813E48-6006-4356-8A2C-F275035FA5BC}" type="sibTrans" cxnId="{5779114B-2C44-4699-B8C3-F95197A1914B}">
      <dgm:prSet/>
      <dgm:spPr/>
      <dgm:t>
        <a:bodyPr/>
        <a:lstStyle/>
        <a:p>
          <a:endParaRPr lang="en-IN"/>
        </a:p>
      </dgm:t>
    </dgm:pt>
    <dgm:pt modelId="{5362C5F7-C77F-4AB3-8043-13A1DFC29A03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ostracize subject 3.txt</a:t>
          </a:r>
        </a:p>
      </dgm:t>
    </dgm:pt>
    <dgm:pt modelId="{64051B63-42C0-47F8-92EC-F9A821518AB3}" type="parTrans" cxnId="{478DFAF8-4595-440E-8038-7FCB6CDF14B9}">
      <dgm:prSet/>
      <dgm:spPr/>
      <dgm:t>
        <a:bodyPr/>
        <a:lstStyle/>
        <a:p>
          <a:endParaRPr lang="en-IN"/>
        </a:p>
      </dgm:t>
    </dgm:pt>
    <dgm:pt modelId="{C16521A4-CD1B-4D84-A08C-96D6E9FC5327}" type="sibTrans" cxnId="{478DFAF8-4595-440E-8038-7FCB6CDF14B9}">
      <dgm:prSet/>
      <dgm:spPr/>
      <dgm:t>
        <a:bodyPr/>
        <a:lstStyle/>
        <a:p>
          <a:endParaRPr lang="en-IN"/>
        </a:p>
      </dgm:t>
    </dgm:pt>
    <dgm:pt modelId="{C6D17322-5247-460D-96EB-4910F2637169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3pl - all include.txt</a:t>
          </a:r>
        </a:p>
      </dgm:t>
    </dgm:pt>
    <dgm:pt modelId="{983BFB96-14DF-496A-8DA3-20CA7A01BBEA}" type="parTrans" cxnId="{9C8B2904-DC33-45E7-9A56-263CA8702CFA}">
      <dgm:prSet/>
      <dgm:spPr/>
      <dgm:t>
        <a:bodyPr/>
        <a:lstStyle/>
        <a:p>
          <a:endParaRPr lang="en-IN"/>
        </a:p>
      </dgm:t>
    </dgm:pt>
    <dgm:pt modelId="{4B7482AB-9629-4769-8C98-058EBEADCC2A}" type="sibTrans" cxnId="{9C8B2904-DC33-45E7-9A56-263CA8702CFA}">
      <dgm:prSet/>
      <dgm:spPr/>
    </dgm:pt>
    <dgm:pt modelId="{8DEB1797-4070-4FA1-BA97-848954F47837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3pl - ostracize subject.txt</a:t>
          </a:r>
        </a:p>
      </dgm:t>
    </dgm:pt>
    <dgm:pt modelId="{516EE2EC-ED58-49B9-B4D4-E3413AD1AE13}" type="parTrans" cxnId="{9A192B4E-3174-422A-80E4-B74712B30292}">
      <dgm:prSet/>
      <dgm:spPr/>
      <dgm:t>
        <a:bodyPr/>
        <a:lstStyle/>
        <a:p>
          <a:endParaRPr lang="en-IN"/>
        </a:p>
      </dgm:t>
    </dgm:pt>
    <dgm:pt modelId="{89BB0CA6-0E4D-49A1-ADC2-12962D195BE3}" type="sibTrans" cxnId="{9A192B4E-3174-422A-80E4-B74712B30292}">
      <dgm:prSet/>
      <dgm:spPr/>
    </dgm:pt>
    <dgm:pt modelId="{285A7FD3-6086-497A-AE58-F3B5875918B9}" type="pres">
      <dgm:prSet presAssocID="{A834B55A-6D57-4AD8-AE96-44598B41121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029B5A7A-370A-4F3C-939A-85BFA26A8BF3}" type="pres">
      <dgm:prSet presAssocID="{EDE07BE0-249A-4186-B54B-6C5937010CD3}" presName="root1" presStyleCnt="0"/>
      <dgm:spPr/>
    </dgm:pt>
    <dgm:pt modelId="{EACC4998-FDA6-42B7-87CF-B5D4926FB092}" type="pres">
      <dgm:prSet presAssocID="{EDE07BE0-249A-4186-B54B-6C5937010C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05C0CA-BCF8-4A73-8BEA-BFD6A21C7801}" type="pres">
      <dgm:prSet presAssocID="{EDE07BE0-249A-4186-B54B-6C5937010CD3}" presName="level2hierChild" presStyleCnt="0"/>
      <dgm:spPr/>
    </dgm:pt>
    <dgm:pt modelId="{2305739E-741F-4E7E-AE90-2384A6978C61}" type="pres">
      <dgm:prSet presAssocID="{7F4C7462-0EB6-4BA6-AF23-D46B750D3723}" presName="conn2-1" presStyleLbl="parChTrans1D2" presStyleIdx="0" presStyleCnt="9"/>
      <dgm:spPr/>
      <dgm:t>
        <a:bodyPr/>
        <a:lstStyle/>
        <a:p>
          <a:endParaRPr lang="en-IN"/>
        </a:p>
      </dgm:t>
    </dgm:pt>
    <dgm:pt modelId="{319F2E23-08BE-4578-92D6-0664F3B24D2C}" type="pres">
      <dgm:prSet presAssocID="{7F4C7462-0EB6-4BA6-AF23-D46B750D3723}" presName="connTx" presStyleLbl="parChTrans1D2" presStyleIdx="0" presStyleCnt="9"/>
      <dgm:spPr/>
      <dgm:t>
        <a:bodyPr/>
        <a:lstStyle/>
        <a:p>
          <a:endParaRPr lang="en-IN"/>
        </a:p>
      </dgm:t>
    </dgm:pt>
    <dgm:pt modelId="{C9C7FD55-1C9E-4722-98FC-29123AFC1EB8}" type="pres">
      <dgm:prSet presAssocID="{7EA3395C-E2F2-4EA7-98C0-11BC3BD0C285}" presName="root2" presStyleCnt="0"/>
      <dgm:spPr/>
    </dgm:pt>
    <dgm:pt modelId="{F8A13047-5B5E-43AC-80E7-B747204B8156}" type="pres">
      <dgm:prSet presAssocID="{7EA3395C-E2F2-4EA7-98C0-11BC3BD0C285}" presName="LevelTwoTextNode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6823EC-4B0E-482C-82F0-C79809171C0D}" type="pres">
      <dgm:prSet presAssocID="{7EA3395C-E2F2-4EA7-98C0-11BC3BD0C285}" presName="level3hierChild" presStyleCnt="0"/>
      <dgm:spPr/>
    </dgm:pt>
    <dgm:pt modelId="{5B3A3545-03B1-4BC1-B66A-800F58C1BAB5}" type="pres">
      <dgm:prSet presAssocID="{DFB49E81-08D4-445A-851A-1DC09B5C1194}" presName="conn2-1" presStyleLbl="parChTrans1D2" presStyleIdx="1" presStyleCnt="9"/>
      <dgm:spPr/>
      <dgm:t>
        <a:bodyPr/>
        <a:lstStyle/>
        <a:p>
          <a:endParaRPr lang="en-IN"/>
        </a:p>
      </dgm:t>
    </dgm:pt>
    <dgm:pt modelId="{73C028E9-6847-491A-94FB-7349E0148F3A}" type="pres">
      <dgm:prSet presAssocID="{DFB49E81-08D4-445A-851A-1DC09B5C1194}" presName="connTx" presStyleLbl="parChTrans1D2" presStyleIdx="1" presStyleCnt="9"/>
      <dgm:spPr/>
      <dgm:t>
        <a:bodyPr/>
        <a:lstStyle/>
        <a:p>
          <a:endParaRPr lang="en-IN"/>
        </a:p>
      </dgm:t>
    </dgm:pt>
    <dgm:pt modelId="{EBCAC9A1-33F9-44A3-9331-AAC2ABEFF7C7}" type="pres">
      <dgm:prSet presAssocID="{22F13A54-18B4-4B60-937A-7A781D768E2C}" presName="root2" presStyleCnt="0"/>
      <dgm:spPr/>
    </dgm:pt>
    <dgm:pt modelId="{F0BB0289-E4C0-4A53-AB93-0446544786F7}" type="pres">
      <dgm:prSet presAssocID="{22F13A54-18B4-4B60-937A-7A781D768E2C}" presName="LevelTwoTextNode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82AA88-FC1C-4AC5-9538-A5B36FA6ED92}" type="pres">
      <dgm:prSet presAssocID="{22F13A54-18B4-4B60-937A-7A781D768E2C}" presName="level3hierChild" presStyleCnt="0"/>
      <dgm:spPr/>
    </dgm:pt>
    <dgm:pt modelId="{8185592B-04C8-4C47-9225-B72A41754ED9}" type="pres">
      <dgm:prSet presAssocID="{E2384676-A6E7-4A63-822F-0FDECB9B6D11}" presName="conn2-1" presStyleLbl="parChTrans1D2" presStyleIdx="2" presStyleCnt="9"/>
      <dgm:spPr/>
      <dgm:t>
        <a:bodyPr/>
        <a:lstStyle/>
        <a:p>
          <a:endParaRPr lang="en-IN"/>
        </a:p>
      </dgm:t>
    </dgm:pt>
    <dgm:pt modelId="{862F9DB0-7C2D-44AE-A344-3564E195A65F}" type="pres">
      <dgm:prSet presAssocID="{E2384676-A6E7-4A63-822F-0FDECB9B6D11}" presName="connTx" presStyleLbl="parChTrans1D2" presStyleIdx="2" presStyleCnt="9"/>
      <dgm:spPr/>
      <dgm:t>
        <a:bodyPr/>
        <a:lstStyle/>
        <a:p>
          <a:endParaRPr lang="en-IN"/>
        </a:p>
      </dgm:t>
    </dgm:pt>
    <dgm:pt modelId="{377A63A5-A5B1-4FBA-99CA-31A115C06B59}" type="pres">
      <dgm:prSet presAssocID="{B2FDC516-B00C-4C30-840D-0FBEAC0EB67B}" presName="root2" presStyleCnt="0"/>
      <dgm:spPr/>
    </dgm:pt>
    <dgm:pt modelId="{233C7951-845F-4644-8746-6B5F688E5D4D}" type="pres">
      <dgm:prSet presAssocID="{B2FDC516-B00C-4C30-840D-0FBEAC0EB67B}" presName="LevelTwoTextNode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0D244D-0406-4E52-BCAB-F37ED26F6DB3}" type="pres">
      <dgm:prSet presAssocID="{B2FDC516-B00C-4C30-840D-0FBEAC0EB67B}" presName="level3hierChild" presStyleCnt="0"/>
      <dgm:spPr/>
    </dgm:pt>
    <dgm:pt modelId="{56DA5089-708B-476B-8EB4-E4F7735844F8}" type="pres">
      <dgm:prSet presAssocID="{4C533CCE-9760-426A-9E9D-EE6CACEB8A4B}" presName="conn2-1" presStyleLbl="parChTrans1D3" presStyleIdx="0" presStyleCnt="5"/>
      <dgm:spPr/>
      <dgm:t>
        <a:bodyPr/>
        <a:lstStyle/>
        <a:p>
          <a:endParaRPr lang="en-IN"/>
        </a:p>
      </dgm:t>
    </dgm:pt>
    <dgm:pt modelId="{E6A69C86-0F31-44F4-B5D9-5D8B49864C25}" type="pres">
      <dgm:prSet presAssocID="{4C533CCE-9760-426A-9E9D-EE6CACEB8A4B}" presName="connTx" presStyleLbl="parChTrans1D3" presStyleIdx="0" presStyleCnt="5"/>
      <dgm:spPr/>
      <dgm:t>
        <a:bodyPr/>
        <a:lstStyle/>
        <a:p>
          <a:endParaRPr lang="en-IN"/>
        </a:p>
      </dgm:t>
    </dgm:pt>
    <dgm:pt modelId="{BAB5C158-EDB1-464B-AECD-907003782238}" type="pres">
      <dgm:prSet presAssocID="{EE1A537E-CD3A-4897-A84C-763695DE0E77}" presName="root2" presStyleCnt="0"/>
      <dgm:spPr/>
    </dgm:pt>
    <dgm:pt modelId="{AFABCEC5-3566-4AC7-B7DD-A0CEA7C921A6}" type="pres">
      <dgm:prSet presAssocID="{EE1A537E-CD3A-4897-A84C-763695DE0E77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C32D07-3076-4D9A-87B9-BB61DD78A086}" type="pres">
      <dgm:prSet presAssocID="{EE1A537E-CD3A-4897-A84C-763695DE0E77}" presName="level3hierChild" presStyleCnt="0"/>
      <dgm:spPr/>
    </dgm:pt>
    <dgm:pt modelId="{7AEE54D3-E379-4B54-8693-0D0FF815D087}" type="pres">
      <dgm:prSet presAssocID="{9EB50E78-FA60-4A1B-8AAA-73EF9152048E}" presName="conn2-1" presStyleLbl="parChTrans1D2" presStyleIdx="3" presStyleCnt="9"/>
      <dgm:spPr/>
      <dgm:t>
        <a:bodyPr/>
        <a:lstStyle/>
        <a:p>
          <a:endParaRPr lang="en-IN"/>
        </a:p>
      </dgm:t>
    </dgm:pt>
    <dgm:pt modelId="{644CC97C-2743-45FB-B2B7-6FA283125A82}" type="pres">
      <dgm:prSet presAssocID="{9EB50E78-FA60-4A1B-8AAA-73EF9152048E}" presName="connTx" presStyleLbl="parChTrans1D2" presStyleIdx="3" presStyleCnt="9"/>
      <dgm:spPr/>
      <dgm:t>
        <a:bodyPr/>
        <a:lstStyle/>
        <a:p>
          <a:endParaRPr lang="en-IN"/>
        </a:p>
      </dgm:t>
    </dgm:pt>
    <dgm:pt modelId="{DA5C1220-9C5A-43A3-BEF6-BFDE5D94039E}" type="pres">
      <dgm:prSet presAssocID="{5767B81B-4EC9-40EE-A5A7-DD2F8E64087B}" presName="root2" presStyleCnt="0"/>
      <dgm:spPr/>
    </dgm:pt>
    <dgm:pt modelId="{2571B7AB-5FAD-4F68-BD1C-09D4125FBC45}" type="pres">
      <dgm:prSet presAssocID="{5767B81B-4EC9-40EE-A5A7-DD2F8E64087B}" presName="LevelTwoTextNode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9713D9-BA41-4155-A3BF-01668A769B5A}" type="pres">
      <dgm:prSet presAssocID="{5767B81B-4EC9-40EE-A5A7-DD2F8E64087B}" presName="level3hierChild" presStyleCnt="0"/>
      <dgm:spPr/>
    </dgm:pt>
    <dgm:pt modelId="{5E43BFF7-63D5-44D7-AB3B-5437085A2925}" type="pres">
      <dgm:prSet presAssocID="{71A2CAE8-8BB2-4346-80EF-9637C8184B6D}" presName="conn2-1" presStyleLbl="parChTrans1D3" presStyleIdx="1" presStyleCnt="5"/>
      <dgm:spPr/>
      <dgm:t>
        <a:bodyPr/>
        <a:lstStyle/>
        <a:p>
          <a:endParaRPr lang="en-IN"/>
        </a:p>
      </dgm:t>
    </dgm:pt>
    <dgm:pt modelId="{3BAC6548-AF53-4FCA-A5CF-E03621F69077}" type="pres">
      <dgm:prSet presAssocID="{71A2CAE8-8BB2-4346-80EF-9637C8184B6D}" presName="connTx" presStyleLbl="parChTrans1D3" presStyleIdx="1" presStyleCnt="5"/>
      <dgm:spPr/>
      <dgm:t>
        <a:bodyPr/>
        <a:lstStyle/>
        <a:p>
          <a:endParaRPr lang="en-IN"/>
        </a:p>
      </dgm:t>
    </dgm:pt>
    <dgm:pt modelId="{9B4238CC-0001-43D5-A8AC-35CBC1D8451C}" type="pres">
      <dgm:prSet presAssocID="{871D9F15-5333-4654-AB5B-1FBBA3313260}" presName="root2" presStyleCnt="0"/>
      <dgm:spPr/>
    </dgm:pt>
    <dgm:pt modelId="{DFE70A38-BC99-4B18-8323-BA9B7DE71A8A}" type="pres">
      <dgm:prSet presAssocID="{871D9F15-5333-4654-AB5B-1FBBA3313260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45FEEAF-3C5B-466F-86B2-AEE24D028D88}" type="pres">
      <dgm:prSet presAssocID="{871D9F15-5333-4654-AB5B-1FBBA3313260}" presName="level3hierChild" presStyleCnt="0"/>
      <dgm:spPr/>
    </dgm:pt>
    <dgm:pt modelId="{1BC562F6-856E-4670-B175-D13E6166667E}" type="pres">
      <dgm:prSet presAssocID="{64051B63-42C0-47F8-92EC-F9A821518AB3}" presName="conn2-1" presStyleLbl="parChTrans1D3" presStyleIdx="2" presStyleCnt="5"/>
      <dgm:spPr/>
      <dgm:t>
        <a:bodyPr/>
        <a:lstStyle/>
        <a:p>
          <a:endParaRPr lang="en-IN"/>
        </a:p>
      </dgm:t>
    </dgm:pt>
    <dgm:pt modelId="{B8852AE4-E1A3-420B-BC7F-EB764A852205}" type="pres">
      <dgm:prSet presAssocID="{64051B63-42C0-47F8-92EC-F9A821518AB3}" presName="connTx" presStyleLbl="parChTrans1D3" presStyleIdx="2" presStyleCnt="5"/>
      <dgm:spPr/>
      <dgm:t>
        <a:bodyPr/>
        <a:lstStyle/>
        <a:p>
          <a:endParaRPr lang="en-IN"/>
        </a:p>
      </dgm:t>
    </dgm:pt>
    <dgm:pt modelId="{38DEED04-FB50-4B3D-BD86-40C1262DB208}" type="pres">
      <dgm:prSet presAssocID="{5362C5F7-C77F-4AB3-8043-13A1DFC29A03}" presName="root2" presStyleCnt="0"/>
      <dgm:spPr/>
    </dgm:pt>
    <dgm:pt modelId="{375226BF-ABA3-40C4-A5E8-2B516371B27E}" type="pres">
      <dgm:prSet presAssocID="{5362C5F7-C77F-4AB3-8043-13A1DFC29A03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12AD6DA-4418-4A69-9C25-12D3FBF38314}" type="pres">
      <dgm:prSet presAssocID="{5362C5F7-C77F-4AB3-8043-13A1DFC29A03}" presName="level3hierChild" presStyleCnt="0"/>
      <dgm:spPr/>
    </dgm:pt>
    <dgm:pt modelId="{C518F94B-003F-4B11-8232-51FFC2B95803}" type="pres">
      <dgm:prSet presAssocID="{E63E173E-F040-4609-B494-62DB67B617EB}" presName="conn2-1" presStyleLbl="parChTrans1D2" presStyleIdx="4" presStyleCnt="9"/>
      <dgm:spPr/>
      <dgm:t>
        <a:bodyPr/>
        <a:lstStyle/>
        <a:p>
          <a:endParaRPr lang="en-IN"/>
        </a:p>
      </dgm:t>
    </dgm:pt>
    <dgm:pt modelId="{09018D03-B210-4085-B5C4-AD4CE0ECA746}" type="pres">
      <dgm:prSet presAssocID="{E63E173E-F040-4609-B494-62DB67B617EB}" presName="connTx" presStyleLbl="parChTrans1D2" presStyleIdx="4" presStyleCnt="9"/>
      <dgm:spPr/>
      <dgm:t>
        <a:bodyPr/>
        <a:lstStyle/>
        <a:p>
          <a:endParaRPr lang="en-IN"/>
        </a:p>
      </dgm:t>
    </dgm:pt>
    <dgm:pt modelId="{6B573A2B-1632-4EE2-B791-B3B379C16D03}" type="pres">
      <dgm:prSet presAssocID="{B77501AC-DCAC-4F5E-B979-080EC8B50306}" presName="root2" presStyleCnt="0"/>
      <dgm:spPr/>
    </dgm:pt>
    <dgm:pt modelId="{EB1B2520-322F-443B-ACC4-B3273048DAF6}" type="pres">
      <dgm:prSet presAssocID="{B77501AC-DCAC-4F5E-B979-080EC8B50306}" presName="LevelTwoTextNode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D8D9E31-8B75-4A6C-94CE-A226C0EF13D2}" type="pres">
      <dgm:prSet presAssocID="{B77501AC-DCAC-4F5E-B979-080EC8B50306}" presName="level3hierChild" presStyleCnt="0"/>
      <dgm:spPr/>
    </dgm:pt>
    <dgm:pt modelId="{3CB34D55-4226-495A-AD82-9F71F2388B0E}" type="pres">
      <dgm:prSet presAssocID="{983BFB96-14DF-496A-8DA3-20CA7A01BBEA}" presName="conn2-1" presStyleLbl="parChTrans1D3" presStyleIdx="3" presStyleCnt="5"/>
      <dgm:spPr/>
      <dgm:t>
        <a:bodyPr/>
        <a:lstStyle/>
        <a:p>
          <a:endParaRPr lang="en-IN"/>
        </a:p>
      </dgm:t>
    </dgm:pt>
    <dgm:pt modelId="{2D589B65-9657-47B5-8407-41C767033AA8}" type="pres">
      <dgm:prSet presAssocID="{983BFB96-14DF-496A-8DA3-20CA7A01BBEA}" presName="connTx" presStyleLbl="parChTrans1D3" presStyleIdx="3" presStyleCnt="5"/>
      <dgm:spPr/>
      <dgm:t>
        <a:bodyPr/>
        <a:lstStyle/>
        <a:p>
          <a:endParaRPr lang="en-IN"/>
        </a:p>
      </dgm:t>
    </dgm:pt>
    <dgm:pt modelId="{D2CB2D6C-9414-45B7-B45B-DA187F40CCE3}" type="pres">
      <dgm:prSet presAssocID="{C6D17322-5247-460D-96EB-4910F2637169}" presName="root2" presStyleCnt="0"/>
      <dgm:spPr/>
    </dgm:pt>
    <dgm:pt modelId="{263E396B-6E79-4417-A93B-CA35096A0E4B}" type="pres">
      <dgm:prSet presAssocID="{C6D17322-5247-460D-96EB-4910F2637169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8AC3BCF-C06D-489E-9911-6B703B39F3D7}" type="pres">
      <dgm:prSet presAssocID="{C6D17322-5247-460D-96EB-4910F2637169}" presName="level3hierChild" presStyleCnt="0"/>
      <dgm:spPr/>
    </dgm:pt>
    <dgm:pt modelId="{10112261-60CD-4DCD-8250-7A69CCC69727}" type="pres">
      <dgm:prSet presAssocID="{516EE2EC-ED58-49B9-B4D4-E3413AD1AE13}" presName="conn2-1" presStyleLbl="parChTrans1D3" presStyleIdx="4" presStyleCnt="5"/>
      <dgm:spPr/>
      <dgm:t>
        <a:bodyPr/>
        <a:lstStyle/>
        <a:p>
          <a:endParaRPr lang="en-IN"/>
        </a:p>
      </dgm:t>
    </dgm:pt>
    <dgm:pt modelId="{9376F908-AA26-46DC-A3B7-BAAD5C02108F}" type="pres">
      <dgm:prSet presAssocID="{516EE2EC-ED58-49B9-B4D4-E3413AD1AE13}" presName="connTx" presStyleLbl="parChTrans1D3" presStyleIdx="4" presStyleCnt="5"/>
      <dgm:spPr/>
      <dgm:t>
        <a:bodyPr/>
        <a:lstStyle/>
        <a:p>
          <a:endParaRPr lang="en-IN"/>
        </a:p>
      </dgm:t>
    </dgm:pt>
    <dgm:pt modelId="{D13EE915-1928-48F0-9C69-ABD3E6D6B4E7}" type="pres">
      <dgm:prSet presAssocID="{8DEB1797-4070-4FA1-BA97-848954F47837}" presName="root2" presStyleCnt="0"/>
      <dgm:spPr/>
    </dgm:pt>
    <dgm:pt modelId="{AD77EDB9-2296-4C21-9AE8-ADC75D853317}" type="pres">
      <dgm:prSet presAssocID="{8DEB1797-4070-4FA1-BA97-848954F47837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484E32D-D621-4AD4-BF58-42608C4AD4E9}" type="pres">
      <dgm:prSet presAssocID="{8DEB1797-4070-4FA1-BA97-848954F47837}" presName="level3hierChild" presStyleCnt="0"/>
      <dgm:spPr/>
    </dgm:pt>
    <dgm:pt modelId="{6A6A1A2F-CC7B-43C7-A175-0A2D84A094CF}" type="pres">
      <dgm:prSet presAssocID="{A6CC3A96-D25E-48CC-89EB-8172C7A2214E}" presName="conn2-1" presStyleLbl="parChTrans1D2" presStyleIdx="5" presStyleCnt="9"/>
      <dgm:spPr/>
      <dgm:t>
        <a:bodyPr/>
        <a:lstStyle/>
        <a:p>
          <a:endParaRPr lang="en-IN"/>
        </a:p>
      </dgm:t>
    </dgm:pt>
    <dgm:pt modelId="{B3D5CEF7-F805-485F-B68E-C3E41EE1124B}" type="pres">
      <dgm:prSet presAssocID="{A6CC3A96-D25E-48CC-89EB-8172C7A2214E}" presName="connTx" presStyleLbl="parChTrans1D2" presStyleIdx="5" presStyleCnt="9"/>
      <dgm:spPr/>
      <dgm:t>
        <a:bodyPr/>
        <a:lstStyle/>
        <a:p>
          <a:endParaRPr lang="en-IN"/>
        </a:p>
      </dgm:t>
    </dgm:pt>
    <dgm:pt modelId="{F0833531-80DB-4EA9-8F8F-1958DA235E3E}" type="pres">
      <dgm:prSet presAssocID="{4F07C3D2-D72A-4FC3-B86F-629881AAD68C}" presName="root2" presStyleCnt="0"/>
      <dgm:spPr/>
    </dgm:pt>
    <dgm:pt modelId="{BDC6C315-8287-4ABD-B7B7-5ED0322789D0}" type="pres">
      <dgm:prSet presAssocID="{4F07C3D2-D72A-4FC3-B86F-629881AAD68C}" presName="LevelTwoTextNode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15CEE98-EFFA-472E-B66D-35CBF51CC8A0}" type="pres">
      <dgm:prSet presAssocID="{4F07C3D2-D72A-4FC3-B86F-629881AAD68C}" presName="level3hierChild" presStyleCnt="0"/>
      <dgm:spPr/>
    </dgm:pt>
    <dgm:pt modelId="{2DB0B20E-5F12-42E3-8158-68203FC13D7F}" type="pres">
      <dgm:prSet presAssocID="{69D3AD6F-4CD7-4196-AFE0-E991344FD1F3}" presName="conn2-1" presStyleLbl="parChTrans1D2" presStyleIdx="6" presStyleCnt="9"/>
      <dgm:spPr/>
      <dgm:t>
        <a:bodyPr/>
        <a:lstStyle/>
        <a:p>
          <a:endParaRPr lang="en-IN"/>
        </a:p>
      </dgm:t>
    </dgm:pt>
    <dgm:pt modelId="{5882B9A9-84A4-4E6A-AD48-6E91B07CFCA7}" type="pres">
      <dgm:prSet presAssocID="{69D3AD6F-4CD7-4196-AFE0-E991344FD1F3}" presName="connTx" presStyleLbl="parChTrans1D2" presStyleIdx="6" presStyleCnt="9"/>
      <dgm:spPr/>
      <dgm:t>
        <a:bodyPr/>
        <a:lstStyle/>
        <a:p>
          <a:endParaRPr lang="en-IN"/>
        </a:p>
      </dgm:t>
    </dgm:pt>
    <dgm:pt modelId="{03AFFF86-4F58-4EEA-87C8-653868009B9D}" type="pres">
      <dgm:prSet presAssocID="{8C07A891-7740-4689-804B-C6DCFFD0D2C6}" presName="root2" presStyleCnt="0"/>
      <dgm:spPr/>
    </dgm:pt>
    <dgm:pt modelId="{CD08FA2E-A7FA-46C0-BB53-016194433C7D}" type="pres">
      <dgm:prSet presAssocID="{8C07A891-7740-4689-804B-C6DCFFD0D2C6}" presName="LevelTwoTextNode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52D728-3706-4AB6-9DBE-0BB5F60E45C3}" type="pres">
      <dgm:prSet presAssocID="{8C07A891-7740-4689-804B-C6DCFFD0D2C6}" presName="level3hierChild" presStyleCnt="0"/>
      <dgm:spPr/>
    </dgm:pt>
    <dgm:pt modelId="{2ECA8574-A114-431C-BE63-51F99C13A1E2}" type="pres">
      <dgm:prSet presAssocID="{4867BC72-1FBD-4A4D-928F-4705F8BBD580}" presName="conn2-1" presStyleLbl="parChTrans1D2" presStyleIdx="7" presStyleCnt="9"/>
      <dgm:spPr/>
      <dgm:t>
        <a:bodyPr/>
        <a:lstStyle/>
        <a:p>
          <a:endParaRPr lang="en-IN"/>
        </a:p>
      </dgm:t>
    </dgm:pt>
    <dgm:pt modelId="{DEB8D1F4-593C-41FC-919E-1342D6E8088D}" type="pres">
      <dgm:prSet presAssocID="{4867BC72-1FBD-4A4D-928F-4705F8BBD580}" presName="connTx" presStyleLbl="parChTrans1D2" presStyleIdx="7" presStyleCnt="9"/>
      <dgm:spPr/>
      <dgm:t>
        <a:bodyPr/>
        <a:lstStyle/>
        <a:p>
          <a:endParaRPr lang="en-IN"/>
        </a:p>
      </dgm:t>
    </dgm:pt>
    <dgm:pt modelId="{5969CFBE-BC35-4933-ACC4-E88AFE1501D6}" type="pres">
      <dgm:prSet presAssocID="{F4204AAA-4BF3-4FEC-A417-EAEB262A6896}" presName="root2" presStyleCnt="0"/>
      <dgm:spPr/>
    </dgm:pt>
    <dgm:pt modelId="{FA2315BA-2C62-4287-8C9E-ED5AE26EF3D0}" type="pres">
      <dgm:prSet presAssocID="{F4204AAA-4BF3-4FEC-A417-EAEB262A6896}" presName="LevelTwoTextNode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418973-FDDC-436A-95D2-CAE179C8AE23}" type="pres">
      <dgm:prSet presAssocID="{F4204AAA-4BF3-4FEC-A417-EAEB262A6896}" presName="level3hierChild" presStyleCnt="0"/>
      <dgm:spPr/>
    </dgm:pt>
    <dgm:pt modelId="{6BEBBA56-220B-4E70-B457-ABEE01163090}" type="pres">
      <dgm:prSet presAssocID="{D3C98D85-465E-4FFE-99B9-E7BD00D603DA}" presName="conn2-1" presStyleLbl="parChTrans1D2" presStyleIdx="8" presStyleCnt="9"/>
      <dgm:spPr/>
      <dgm:t>
        <a:bodyPr/>
        <a:lstStyle/>
        <a:p>
          <a:endParaRPr lang="en-IN"/>
        </a:p>
      </dgm:t>
    </dgm:pt>
    <dgm:pt modelId="{A1E192AF-56BD-4E3F-829E-607D8EB0C7E2}" type="pres">
      <dgm:prSet presAssocID="{D3C98D85-465E-4FFE-99B9-E7BD00D603DA}" presName="connTx" presStyleLbl="parChTrans1D2" presStyleIdx="8" presStyleCnt="9"/>
      <dgm:spPr/>
      <dgm:t>
        <a:bodyPr/>
        <a:lstStyle/>
        <a:p>
          <a:endParaRPr lang="en-IN"/>
        </a:p>
      </dgm:t>
    </dgm:pt>
    <dgm:pt modelId="{FE1BDFAF-37F5-44DF-9FED-A065AEFA6584}" type="pres">
      <dgm:prSet presAssocID="{7BBC162C-4A30-4A92-B2EA-42E4AE65EBBE}" presName="root2" presStyleCnt="0"/>
      <dgm:spPr/>
    </dgm:pt>
    <dgm:pt modelId="{85F570A7-5C79-4A8E-8FCA-A5C60B3C2A3E}" type="pres">
      <dgm:prSet presAssocID="{7BBC162C-4A30-4A92-B2EA-42E4AE65EBBE}" presName="LevelTwoTextNode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6A986E0-1291-4F07-A1ED-F54834F70230}" type="pres">
      <dgm:prSet presAssocID="{7BBC162C-4A30-4A92-B2EA-42E4AE65EBBE}" presName="level3hierChild" presStyleCnt="0"/>
      <dgm:spPr/>
    </dgm:pt>
  </dgm:ptLst>
  <dgm:cxnLst>
    <dgm:cxn modelId="{90E395D2-6263-45D4-AB85-075C56E82DDF}" type="presOf" srcId="{EDE07BE0-249A-4186-B54B-6C5937010CD3}" destId="{EACC4998-FDA6-42B7-87CF-B5D4926FB092}" srcOrd="0" destOrd="0" presId="urn:microsoft.com/office/officeart/2005/8/layout/hierarchy2"/>
    <dgm:cxn modelId="{83400E0A-BAC5-416B-94B7-7EE9F496537C}" type="presOf" srcId="{7EA3395C-E2F2-4EA7-98C0-11BC3BD0C285}" destId="{F8A13047-5B5E-43AC-80E7-B747204B8156}" srcOrd="0" destOrd="0" presId="urn:microsoft.com/office/officeart/2005/8/layout/hierarchy2"/>
    <dgm:cxn modelId="{39F696C9-8D4D-484A-B8F8-34180718A22E}" type="presOf" srcId="{64051B63-42C0-47F8-92EC-F9A821518AB3}" destId="{1BC562F6-856E-4670-B175-D13E6166667E}" srcOrd="0" destOrd="0" presId="urn:microsoft.com/office/officeart/2005/8/layout/hierarchy2"/>
    <dgm:cxn modelId="{688AE653-412A-4A0C-AB92-AE9BC652EFC2}" type="presOf" srcId="{8C07A891-7740-4689-804B-C6DCFFD0D2C6}" destId="{CD08FA2E-A7FA-46C0-BB53-016194433C7D}" srcOrd="0" destOrd="0" presId="urn:microsoft.com/office/officeart/2005/8/layout/hierarchy2"/>
    <dgm:cxn modelId="{F7E34E61-2969-4008-81F3-4A88ED02C33E}" type="presOf" srcId="{7BBC162C-4A30-4A92-B2EA-42E4AE65EBBE}" destId="{85F570A7-5C79-4A8E-8FCA-A5C60B3C2A3E}" srcOrd="0" destOrd="0" presId="urn:microsoft.com/office/officeart/2005/8/layout/hierarchy2"/>
    <dgm:cxn modelId="{DACCD935-F5CF-4061-AD83-B32549A80630}" srcId="{EDE07BE0-249A-4186-B54B-6C5937010CD3}" destId="{7BBC162C-4A30-4A92-B2EA-42E4AE65EBBE}" srcOrd="8" destOrd="0" parTransId="{D3C98D85-465E-4FFE-99B9-E7BD00D603DA}" sibTransId="{18A36CA8-5610-4FA6-A830-3CF1D8FD9C75}"/>
    <dgm:cxn modelId="{8DD078EB-A1F3-47C7-B2ED-0BF78AE99DFA}" type="presOf" srcId="{D3C98D85-465E-4FFE-99B9-E7BD00D603DA}" destId="{A1E192AF-56BD-4E3F-829E-607D8EB0C7E2}" srcOrd="1" destOrd="0" presId="urn:microsoft.com/office/officeart/2005/8/layout/hierarchy2"/>
    <dgm:cxn modelId="{1E4C2298-FD07-4FE9-A1A6-E52F46976B59}" srcId="{EDE07BE0-249A-4186-B54B-6C5937010CD3}" destId="{5767B81B-4EC9-40EE-A5A7-DD2F8E64087B}" srcOrd="3" destOrd="0" parTransId="{9EB50E78-FA60-4A1B-8AAA-73EF9152048E}" sibTransId="{3AAAB378-9988-4096-A1AE-0D46B1707326}"/>
    <dgm:cxn modelId="{71C83ABD-0F8E-446A-8D75-E9B4CE03A3B8}" srcId="{EDE07BE0-249A-4186-B54B-6C5937010CD3}" destId="{B2FDC516-B00C-4C30-840D-0FBEAC0EB67B}" srcOrd="2" destOrd="0" parTransId="{E2384676-A6E7-4A63-822F-0FDECB9B6D11}" sibTransId="{28154159-824A-45CE-A2AE-186AA323F49B}"/>
    <dgm:cxn modelId="{600AEBEA-047C-4303-8240-C8C9EC42AEFE}" type="presOf" srcId="{71A2CAE8-8BB2-4346-80EF-9637C8184B6D}" destId="{3BAC6548-AF53-4FCA-A5CF-E03621F69077}" srcOrd="1" destOrd="0" presId="urn:microsoft.com/office/officeart/2005/8/layout/hierarchy2"/>
    <dgm:cxn modelId="{055DB49F-BB87-41F2-A49D-B3444D9D2FA8}" type="presOf" srcId="{5362C5F7-C77F-4AB3-8043-13A1DFC29A03}" destId="{375226BF-ABA3-40C4-A5E8-2B516371B27E}" srcOrd="0" destOrd="0" presId="urn:microsoft.com/office/officeart/2005/8/layout/hierarchy2"/>
    <dgm:cxn modelId="{AF9B15AE-053E-4DEB-9C34-E7A85F7AA7CB}" type="presOf" srcId="{516EE2EC-ED58-49B9-B4D4-E3413AD1AE13}" destId="{9376F908-AA26-46DC-A3B7-BAAD5C02108F}" srcOrd="1" destOrd="0" presId="urn:microsoft.com/office/officeart/2005/8/layout/hierarchy2"/>
    <dgm:cxn modelId="{E109F70F-61E9-41A4-9FA8-C0EA43FF969D}" type="presOf" srcId="{9EB50E78-FA60-4A1B-8AAA-73EF9152048E}" destId="{644CC97C-2743-45FB-B2B7-6FA283125A82}" srcOrd="1" destOrd="0" presId="urn:microsoft.com/office/officeart/2005/8/layout/hierarchy2"/>
    <dgm:cxn modelId="{C4E934D3-93BA-4731-9CC6-2EFA74498173}" type="presOf" srcId="{F4204AAA-4BF3-4FEC-A417-EAEB262A6896}" destId="{FA2315BA-2C62-4287-8C9E-ED5AE26EF3D0}" srcOrd="0" destOrd="0" presId="urn:microsoft.com/office/officeart/2005/8/layout/hierarchy2"/>
    <dgm:cxn modelId="{BDD53328-94AE-4607-B3B3-7E7BA075D4FD}" type="presOf" srcId="{69D3AD6F-4CD7-4196-AFE0-E991344FD1F3}" destId="{5882B9A9-84A4-4E6A-AD48-6E91B07CFCA7}" srcOrd="1" destOrd="0" presId="urn:microsoft.com/office/officeart/2005/8/layout/hierarchy2"/>
    <dgm:cxn modelId="{7D048312-3233-47A1-80A4-4B421F8785EB}" type="presOf" srcId="{B77501AC-DCAC-4F5E-B979-080EC8B50306}" destId="{EB1B2520-322F-443B-ACC4-B3273048DAF6}" srcOrd="0" destOrd="0" presId="urn:microsoft.com/office/officeart/2005/8/layout/hierarchy2"/>
    <dgm:cxn modelId="{2A83C8E5-FFD0-4B5F-9A7C-B668ACF15A73}" type="presOf" srcId="{64051B63-42C0-47F8-92EC-F9A821518AB3}" destId="{B8852AE4-E1A3-420B-BC7F-EB764A852205}" srcOrd="1" destOrd="0" presId="urn:microsoft.com/office/officeart/2005/8/layout/hierarchy2"/>
    <dgm:cxn modelId="{FF636422-1D3B-4440-AEA5-43B3BC11EAD0}" type="presOf" srcId="{A6CC3A96-D25E-48CC-89EB-8172C7A2214E}" destId="{B3D5CEF7-F805-485F-B68E-C3E41EE1124B}" srcOrd="1" destOrd="0" presId="urn:microsoft.com/office/officeart/2005/8/layout/hierarchy2"/>
    <dgm:cxn modelId="{9A192B4E-3174-422A-80E4-B74712B30292}" srcId="{B77501AC-DCAC-4F5E-B979-080EC8B50306}" destId="{8DEB1797-4070-4FA1-BA97-848954F47837}" srcOrd="1" destOrd="0" parTransId="{516EE2EC-ED58-49B9-B4D4-E3413AD1AE13}" sibTransId="{89BB0CA6-0E4D-49A1-ADC2-12962D195BE3}"/>
    <dgm:cxn modelId="{200C7721-7350-4149-8DFC-BC0D81C5DB12}" type="presOf" srcId="{A834B55A-6D57-4AD8-AE96-44598B411212}" destId="{285A7FD3-6086-497A-AE58-F3B5875918B9}" srcOrd="0" destOrd="0" presId="urn:microsoft.com/office/officeart/2005/8/layout/hierarchy2"/>
    <dgm:cxn modelId="{A195D924-783F-424F-BED0-D3D9482A7702}" type="presOf" srcId="{8DEB1797-4070-4FA1-BA97-848954F47837}" destId="{AD77EDB9-2296-4C21-9AE8-ADC75D853317}" srcOrd="0" destOrd="0" presId="urn:microsoft.com/office/officeart/2005/8/layout/hierarchy2"/>
    <dgm:cxn modelId="{54B45ACC-45EE-47B8-A84E-8B7F30E56AAC}" type="presOf" srcId="{EE1A537E-CD3A-4897-A84C-763695DE0E77}" destId="{AFABCEC5-3566-4AC7-B7DD-A0CEA7C921A6}" srcOrd="0" destOrd="0" presId="urn:microsoft.com/office/officeart/2005/8/layout/hierarchy2"/>
    <dgm:cxn modelId="{CCD31DCA-657D-4263-A542-2E52B21E3697}" type="presOf" srcId="{C6D17322-5247-460D-96EB-4910F2637169}" destId="{263E396B-6E79-4417-A93B-CA35096A0E4B}" srcOrd="0" destOrd="0" presId="urn:microsoft.com/office/officeart/2005/8/layout/hierarchy2"/>
    <dgm:cxn modelId="{C1310877-C974-450F-9DAA-6D29927CE813}" srcId="{EDE07BE0-249A-4186-B54B-6C5937010CD3}" destId="{4F07C3D2-D72A-4FC3-B86F-629881AAD68C}" srcOrd="5" destOrd="0" parTransId="{A6CC3A96-D25E-48CC-89EB-8172C7A2214E}" sibTransId="{A3494CD6-0CE9-4B95-AA32-F1E52AEF9D49}"/>
    <dgm:cxn modelId="{F7EF9906-1B14-403F-8307-39946A7F84A8}" type="presOf" srcId="{983BFB96-14DF-496A-8DA3-20CA7A01BBEA}" destId="{3CB34D55-4226-495A-AD82-9F71F2388B0E}" srcOrd="0" destOrd="0" presId="urn:microsoft.com/office/officeart/2005/8/layout/hierarchy2"/>
    <dgm:cxn modelId="{4A83F17A-F1D7-465A-8CEA-3ED478F7AF51}" srcId="{A834B55A-6D57-4AD8-AE96-44598B411212}" destId="{EDE07BE0-249A-4186-B54B-6C5937010CD3}" srcOrd="0" destOrd="0" parTransId="{2B33DB9A-C0B7-4C32-B501-745F2D1A4609}" sibTransId="{94BF6CB4-3366-4B11-84B8-1878B5C6B23C}"/>
    <dgm:cxn modelId="{F2DC2F8E-33E8-463B-B330-BE1549507CDF}" type="presOf" srcId="{DFB49E81-08D4-445A-851A-1DC09B5C1194}" destId="{73C028E9-6847-491A-94FB-7349E0148F3A}" srcOrd="1" destOrd="0" presId="urn:microsoft.com/office/officeart/2005/8/layout/hierarchy2"/>
    <dgm:cxn modelId="{34FA9334-7821-43F2-9AEC-E084FDF28FD1}" type="presOf" srcId="{4F07C3D2-D72A-4FC3-B86F-629881AAD68C}" destId="{BDC6C315-8287-4ABD-B7B7-5ED0322789D0}" srcOrd="0" destOrd="0" presId="urn:microsoft.com/office/officeart/2005/8/layout/hierarchy2"/>
    <dgm:cxn modelId="{9C8B2904-DC33-45E7-9A56-263CA8702CFA}" srcId="{B77501AC-DCAC-4F5E-B979-080EC8B50306}" destId="{C6D17322-5247-460D-96EB-4910F2637169}" srcOrd="0" destOrd="0" parTransId="{983BFB96-14DF-496A-8DA3-20CA7A01BBEA}" sibTransId="{4B7482AB-9629-4769-8C98-058EBEADCC2A}"/>
    <dgm:cxn modelId="{11BD4247-5E96-4065-A9E8-C4E1D62444AB}" type="presOf" srcId="{D3C98D85-465E-4FFE-99B9-E7BD00D603DA}" destId="{6BEBBA56-220B-4E70-B457-ABEE01163090}" srcOrd="0" destOrd="0" presId="urn:microsoft.com/office/officeart/2005/8/layout/hierarchy2"/>
    <dgm:cxn modelId="{069E323B-5729-464E-9156-0370A84C1F87}" type="presOf" srcId="{69D3AD6F-4CD7-4196-AFE0-E991344FD1F3}" destId="{2DB0B20E-5F12-42E3-8158-68203FC13D7F}" srcOrd="0" destOrd="0" presId="urn:microsoft.com/office/officeart/2005/8/layout/hierarchy2"/>
    <dgm:cxn modelId="{4FCC8375-FCB2-4605-8828-7925951408B4}" type="presOf" srcId="{E63E173E-F040-4609-B494-62DB67B617EB}" destId="{09018D03-B210-4085-B5C4-AD4CE0ECA746}" srcOrd="1" destOrd="0" presId="urn:microsoft.com/office/officeart/2005/8/layout/hierarchy2"/>
    <dgm:cxn modelId="{D51E5DE8-F013-4B15-9A3D-1E68B39CF72E}" type="presOf" srcId="{4867BC72-1FBD-4A4D-928F-4705F8BBD580}" destId="{2ECA8574-A114-431C-BE63-51F99C13A1E2}" srcOrd="0" destOrd="0" presId="urn:microsoft.com/office/officeart/2005/8/layout/hierarchy2"/>
    <dgm:cxn modelId="{377226E0-E942-413D-9FB2-916968D63F47}" srcId="{EDE07BE0-249A-4186-B54B-6C5937010CD3}" destId="{22F13A54-18B4-4B60-937A-7A781D768E2C}" srcOrd="1" destOrd="0" parTransId="{DFB49E81-08D4-445A-851A-1DC09B5C1194}" sibTransId="{23F3C2DC-0331-4E5A-AC14-4CFDF3584D7A}"/>
    <dgm:cxn modelId="{D3802197-FD51-4D2D-B485-8421E04B1AD5}" srcId="{EDE07BE0-249A-4186-B54B-6C5937010CD3}" destId="{B77501AC-DCAC-4F5E-B979-080EC8B50306}" srcOrd="4" destOrd="0" parTransId="{E63E173E-F040-4609-B494-62DB67B617EB}" sibTransId="{733A4C9F-938D-40DA-B9AA-2C40931C46C2}"/>
    <dgm:cxn modelId="{C81A3B38-73C3-4A92-908E-2F0E661877A0}" type="presOf" srcId="{B2FDC516-B00C-4C30-840D-0FBEAC0EB67B}" destId="{233C7951-845F-4644-8746-6B5F688E5D4D}" srcOrd="0" destOrd="0" presId="urn:microsoft.com/office/officeart/2005/8/layout/hierarchy2"/>
    <dgm:cxn modelId="{EC3F8561-37A4-4FA9-8EBD-2BC3481629F4}" type="presOf" srcId="{71A2CAE8-8BB2-4346-80EF-9637C8184B6D}" destId="{5E43BFF7-63D5-44D7-AB3B-5437085A2925}" srcOrd="0" destOrd="0" presId="urn:microsoft.com/office/officeart/2005/8/layout/hierarchy2"/>
    <dgm:cxn modelId="{02B27F4E-F8A9-4AC4-BD6D-D687237885B4}" srcId="{EDE07BE0-249A-4186-B54B-6C5937010CD3}" destId="{F4204AAA-4BF3-4FEC-A417-EAEB262A6896}" srcOrd="7" destOrd="0" parTransId="{4867BC72-1FBD-4A4D-928F-4705F8BBD580}" sibTransId="{CC001CB0-EAB0-4204-A79E-F55B6B77FDCD}"/>
    <dgm:cxn modelId="{258CD86B-AE00-4540-9C93-769F91BEE262}" type="presOf" srcId="{983BFB96-14DF-496A-8DA3-20CA7A01BBEA}" destId="{2D589B65-9657-47B5-8407-41C767033AA8}" srcOrd="1" destOrd="0" presId="urn:microsoft.com/office/officeart/2005/8/layout/hierarchy2"/>
    <dgm:cxn modelId="{D1784959-8E31-486B-A040-D98B855F534C}" type="presOf" srcId="{4867BC72-1FBD-4A4D-928F-4705F8BBD580}" destId="{DEB8D1F4-593C-41FC-919E-1342D6E8088D}" srcOrd="1" destOrd="0" presId="urn:microsoft.com/office/officeart/2005/8/layout/hierarchy2"/>
    <dgm:cxn modelId="{DA6B505B-F08B-437A-8026-2298FBB7F9C3}" type="presOf" srcId="{871D9F15-5333-4654-AB5B-1FBBA3313260}" destId="{DFE70A38-BC99-4B18-8323-BA9B7DE71A8A}" srcOrd="0" destOrd="0" presId="urn:microsoft.com/office/officeart/2005/8/layout/hierarchy2"/>
    <dgm:cxn modelId="{18C2EC05-24EB-4A5A-8752-CCEF5DF3BADD}" type="presOf" srcId="{4C533CCE-9760-426A-9E9D-EE6CACEB8A4B}" destId="{E6A69C86-0F31-44F4-B5D9-5D8B49864C25}" srcOrd="1" destOrd="0" presId="urn:microsoft.com/office/officeart/2005/8/layout/hierarchy2"/>
    <dgm:cxn modelId="{B7E4C3C4-AE58-4493-8AE1-D9BB0FE70CEB}" srcId="{EDE07BE0-249A-4186-B54B-6C5937010CD3}" destId="{7EA3395C-E2F2-4EA7-98C0-11BC3BD0C285}" srcOrd="0" destOrd="0" parTransId="{7F4C7462-0EB6-4BA6-AF23-D46B750D3723}" sibTransId="{91E532DC-C28A-4699-BC87-01355EFF5A72}"/>
    <dgm:cxn modelId="{8B853C5F-02DE-4F2D-88C4-605038F99DAF}" type="presOf" srcId="{4C533CCE-9760-426A-9E9D-EE6CACEB8A4B}" destId="{56DA5089-708B-476B-8EB4-E4F7735844F8}" srcOrd="0" destOrd="0" presId="urn:microsoft.com/office/officeart/2005/8/layout/hierarchy2"/>
    <dgm:cxn modelId="{65400351-67EC-43EC-BF6B-E9B2CD12294E}" type="presOf" srcId="{516EE2EC-ED58-49B9-B4D4-E3413AD1AE13}" destId="{10112261-60CD-4DCD-8250-7A69CCC69727}" srcOrd="0" destOrd="0" presId="urn:microsoft.com/office/officeart/2005/8/layout/hierarchy2"/>
    <dgm:cxn modelId="{B990EED3-0E54-4DC7-BCF6-1C6D9F45F618}" type="presOf" srcId="{DFB49E81-08D4-445A-851A-1DC09B5C1194}" destId="{5B3A3545-03B1-4BC1-B66A-800F58C1BAB5}" srcOrd="0" destOrd="0" presId="urn:microsoft.com/office/officeart/2005/8/layout/hierarchy2"/>
    <dgm:cxn modelId="{0D0ED7EF-64F1-43D2-A31C-E8D78E253143}" type="presOf" srcId="{7F4C7462-0EB6-4BA6-AF23-D46B750D3723}" destId="{319F2E23-08BE-4578-92D6-0664F3B24D2C}" srcOrd="1" destOrd="0" presId="urn:microsoft.com/office/officeart/2005/8/layout/hierarchy2"/>
    <dgm:cxn modelId="{62543B89-F327-4DC9-A010-31C8440E92F1}" type="presOf" srcId="{E2384676-A6E7-4A63-822F-0FDECB9B6D11}" destId="{8185592B-04C8-4C47-9225-B72A41754ED9}" srcOrd="0" destOrd="0" presId="urn:microsoft.com/office/officeart/2005/8/layout/hierarchy2"/>
    <dgm:cxn modelId="{9612DF71-1CC3-44B8-B83E-1F0F4F92F622}" type="presOf" srcId="{E2384676-A6E7-4A63-822F-0FDECB9B6D11}" destId="{862F9DB0-7C2D-44AE-A344-3564E195A65F}" srcOrd="1" destOrd="0" presId="urn:microsoft.com/office/officeart/2005/8/layout/hierarchy2"/>
    <dgm:cxn modelId="{5779114B-2C44-4699-B8C3-F95197A1914B}" srcId="{5767B81B-4EC9-40EE-A5A7-DD2F8E64087B}" destId="{871D9F15-5333-4654-AB5B-1FBBA3313260}" srcOrd="0" destOrd="0" parTransId="{71A2CAE8-8BB2-4346-80EF-9637C8184B6D}" sibTransId="{CD813E48-6006-4356-8A2C-F275035FA5BC}"/>
    <dgm:cxn modelId="{478DFAF8-4595-440E-8038-7FCB6CDF14B9}" srcId="{5767B81B-4EC9-40EE-A5A7-DD2F8E64087B}" destId="{5362C5F7-C77F-4AB3-8043-13A1DFC29A03}" srcOrd="1" destOrd="0" parTransId="{64051B63-42C0-47F8-92EC-F9A821518AB3}" sibTransId="{C16521A4-CD1B-4D84-A08C-96D6E9FC5327}"/>
    <dgm:cxn modelId="{36976243-CCAE-4975-B5D3-D933A7A0F788}" type="presOf" srcId="{9EB50E78-FA60-4A1B-8AAA-73EF9152048E}" destId="{7AEE54D3-E379-4B54-8693-0D0FF815D087}" srcOrd="0" destOrd="0" presId="urn:microsoft.com/office/officeart/2005/8/layout/hierarchy2"/>
    <dgm:cxn modelId="{7E2E4C26-3606-45F1-B502-CE324AFD8110}" type="presOf" srcId="{22F13A54-18B4-4B60-937A-7A781D768E2C}" destId="{F0BB0289-E4C0-4A53-AB93-0446544786F7}" srcOrd="0" destOrd="0" presId="urn:microsoft.com/office/officeart/2005/8/layout/hierarchy2"/>
    <dgm:cxn modelId="{418EA41E-D472-4658-BBF0-C270CC77BB0B}" type="presOf" srcId="{E63E173E-F040-4609-B494-62DB67B617EB}" destId="{C518F94B-003F-4B11-8232-51FFC2B95803}" srcOrd="0" destOrd="0" presId="urn:microsoft.com/office/officeart/2005/8/layout/hierarchy2"/>
    <dgm:cxn modelId="{FF018B0D-EA6C-408C-9AC4-C60EC2C96EB6}" srcId="{EDE07BE0-249A-4186-B54B-6C5937010CD3}" destId="{8C07A891-7740-4689-804B-C6DCFFD0D2C6}" srcOrd="6" destOrd="0" parTransId="{69D3AD6F-4CD7-4196-AFE0-E991344FD1F3}" sibTransId="{ED6B7BA6-5868-4547-809E-7DD199EC046D}"/>
    <dgm:cxn modelId="{320E3FF2-13EA-41A4-AA06-8F67A5CF0FA7}" type="presOf" srcId="{A6CC3A96-D25E-48CC-89EB-8172C7A2214E}" destId="{6A6A1A2F-CC7B-43C7-A175-0A2D84A094CF}" srcOrd="0" destOrd="0" presId="urn:microsoft.com/office/officeart/2005/8/layout/hierarchy2"/>
    <dgm:cxn modelId="{997F0BCB-7054-42C5-9857-F5C8DBEF361F}" type="presOf" srcId="{5767B81B-4EC9-40EE-A5A7-DD2F8E64087B}" destId="{2571B7AB-5FAD-4F68-BD1C-09D4125FBC45}" srcOrd="0" destOrd="0" presId="urn:microsoft.com/office/officeart/2005/8/layout/hierarchy2"/>
    <dgm:cxn modelId="{E3D19208-EB11-4DEB-B322-6030E77483DA}" srcId="{B2FDC516-B00C-4C30-840D-0FBEAC0EB67B}" destId="{EE1A537E-CD3A-4897-A84C-763695DE0E77}" srcOrd="0" destOrd="0" parTransId="{4C533CCE-9760-426A-9E9D-EE6CACEB8A4B}" sibTransId="{0A76D2FF-8407-4650-BE43-3F461A21D233}"/>
    <dgm:cxn modelId="{22474F62-1B97-45CE-A232-1E76B1014AD8}" type="presOf" srcId="{7F4C7462-0EB6-4BA6-AF23-D46B750D3723}" destId="{2305739E-741F-4E7E-AE90-2384A6978C61}" srcOrd="0" destOrd="0" presId="urn:microsoft.com/office/officeart/2005/8/layout/hierarchy2"/>
    <dgm:cxn modelId="{CF3D7111-F2CB-4D32-BE75-D706F28A2F2E}" type="presParOf" srcId="{285A7FD3-6086-497A-AE58-F3B5875918B9}" destId="{029B5A7A-370A-4F3C-939A-85BFA26A8BF3}" srcOrd="0" destOrd="0" presId="urn:microsoft.com/office/officeart/2005/8/layout/hierarchy2"/>
    <dgm:cxn modelId="{21FDAFD6-75B2-4690-9367-BDB266157050}" type="presParOf" srcId="{029B5A7A-370A-4F3C-939A-85BFA26A8BF3}" destId="{EACC4998-FDA6-42B7-87CF-B5D4926FB092}" srcOrd="0" destOrd="0" presId="urn:microsoft.com/office/officeart/2005/8/layout/hierarchy2"/>
    <dgm:cxn modelId="{C044D642-5CF9-42F1-868F-4BC743550955}" type="presParOf" srcId="{029B5A7A-370A-4F3C-939A-85BFA26A8BF3}" destId="{C405C0CA-BCF8-4A73-8BEA-BFD6A21C7801}" srcOrd="1" destOrd="0" presId="urn:microsoft.com/office/officeart/2005/8/layout/hierarchy2"/>
    <dgm:cxn modelId="{B69C5618-033F-4EB5-8CC9-A152050E7E75}" type="presParOf" srcId="{C405C0CA-BCF8-4A73-8BEA-BFD6A21C7801}" destId="{2305739E-741F-4E7E-AE90-2384A6978C61}" srcOrd="0" destOrd="0" presId="urn:microsoft.com/office/officeart/2005/8/layout/hierarchy2"/>
    <dgm:cxn modelId="{CAA74841-5135-4CCB-8551-3A0A64EA9A1F}" type="presParOf" srcId="{2305739E-741F-4E7E-AE90-2384A6978C61}" destId="{319F2E23-08BE-4578-92D6-0664F3B24D2C}" srcOrd="0" destOrd="0" presId="urn:microsoft.com/office/officeart/2005/8/layout/hierarchy2"/>
    <dgm:cxn modelId="{93EB92FB-B132-4485-A51D-9F3A80AA8FDA}" type="presParOf" srcId="{C405C0CA-BCF8-4A73-8BEA-BFD6A21C7801}" destId="{C9C7FD55-1C9E-4722-98FC-29123AFC1EB8}" srcOrd="1" destOrd="0" presId="urn:microsoft.com/office/officeart/2005/8/layout/hierarchy2"/>
    <dgm:cxn modelId="{10010BD5-6D74-4D87-8B4E-F96EF02B1702}" type="presParOf" srcId="{C9C7FD55-1C9E-4722-98FC-29123AFC1EB8}" destId="{F8A13047-5B5E-43AC-80E7-B747204B8156}" srcOrd="0" destOrd="0" presId="urn:microsoft.com/office/officeart/2005/8/layout/hierarchy2"/>
    <dgm:cxn modelId="{228F0714-6DCE-4987-937C-00098DF21084}" type="presParOf" srcId="{C9C7FD55-1C9E-4722-98FC-29123AFC1EB8}" destId="{AC6823EC-4B0E-482C-82F0-C79809171C0D}" srcOrd="1" destOrd="0" presId="urn:microsoft.com/office/officeart/2005/8/layout/hierarchy2"/>
    <dgm:cxn modelId="{F19B3A11-CF7F-4E6D-861E-26F16160C857}" type="presParOf" srcId="{C405C0CA-BCF8-4A73-8BEA-BFD6A21C7801}" destId="{5B3A3545-03B1-4BC1-B66A-800F58C1BAB5}" srcOrd="2" destOrd="0" presId="urn:microsoft.com/office/officeart/2005/8/layout/hierarchy2"/>
    <dgm:cxn modelId="{8F303679-FC47-479E-A8B3-8534FEEE6E6F}" type="presParOf" srcId="{5B3A3545-03B1-4BC1-B66A-800F58C1BAB5}" destId="{73C028E9-6847-491A-94FB-7349E0148F3A}" srcOrd="0" destOrd="0" presId="urn:microsoft.com/office/officeart/2005/8/layout/hierarchy2"/>
    <dgm:cxn modelId="{19866F20-60C2-4290-A54F-BB2A5BC30472}" type="presParOf" srcId="{C405C0CA-BCF8-4A73-8BEA-BFD6A21C7801}" destId="{EBCAC9A1-33F9-44A3-9331-AAC2ABEFF7C7}" srcOrd="3" destOrd="0" presId="urn:microsoft.com/office/officeart/2005/8/layout/hierarchy2"/>
    <dgm:cxn modelId="{42598EE6-BCCF-461D-A83D-07DF3395F486}" type="presParOf" srcId="{EBCAC9A1-33F9-44A3-9331-AAC2ABEFF7C7}" destId="{F0BB0289-E4C0-4A53-AB93-0446544786F7}" srcOrd="0" destOrd="0" presId="urn:microsoft.com/office/officeart/2005/8/layout/hierarchy2"/>
    <dgm:cxn modelId="{B81F4DC3-AACF-4454-9A52-6AFADD43DB95}" type="presParOf" srcId="{EBCAC9A1-33F9-44A3-9331-AAC2ABEFF7C7}" destId="{1D82AA88-FC1C-4AC5-9538-A5B36FA6ED92}" srcOrd="1" destOrd="0" presId="urn:microsoft.com/office/officeart/2005/8/layout/hierarchy2"/>
    <dgm:cxn modelId="{85F590D0-5613-4001-BD34-A332569C07F8}" type="presParOf" srcId="{C405C0CA-BCF8-4A73-8BEA-BFD6A21C7801}" destId="{8185592B-04C8-4C47-9225-B72A41754ED9}" srcOrd="4" destOrd="0" presId="urn:microsoft.com/office/officeart/2005/8/layout/hierarchy2"/>
    <dgm:cxn modelId="{6A600648-0F1A-4630-AAB1-103921535BA9}" type="presParOf" srcId="{8185592B-04C8-4C47-9225-B72A41754ED9}" destId="{862F9DB0-7C2D-44AE-A344-3564E195A65F}" srcOrd="0" destOrd="0" presId="urn:microsoft.com/office/officeart/2005/8/layout/hierarchy2"/>
    <dgm:cxn modelId="{CE988D06-E3CF-4605-B9C7-7A8C0523755E}" type="presParOf" srcId="{C405C0CA-BCF8-4A73-8BEA-BFD6A21C7801}" destId="{377A63A5-A5B1-4FBA-99CA-31A115C06B59}" srcOrd="5" destOrd="0" presId="urn:microsoft.com/office/officeart/2005/8/layout/hierarchy2"/>
    <dgm:cxn modelId="{9F7C75F5-8B6B-4BEF-9043-C1C38A62257D}" type="presParOf" srcId="{377A63A5-A5B1-4FBA-99CA-31A115C06B59}" destId="{233C7951-845F-4644-8746-6B5F688E5D4D}" srcOrd="0" destOrd="0" presId="urn:microsoft.com/office/officeart/2005/8/layout/hierarchy2"/>
    <dgm:cxn modelId="{D05C75EA-0FCE-499A-9AD4-ADCBBC58DFA5}" type="presParOf" srcId="{377A63A5-A5B1-4FBA-99CA-31A115C06B59}" destId="{4C0D244D-0406-4E52-BCAB-F37ED26F6DB3}" srcOrd="1" destOrd="0" presId="urn:microsoft.com/office/officeart/2005/8/layout/hierarchy2"/>
    <dgm:cxn modelId="{A51D053B-2419-4F50-B4F7-C23E793385C6}" type="presParOf" srcId="{4C0D244D-0406-4E52-BCAB-F37ED26F6DB3}" destId="{56DA5089-708B-476B-8EB4-E4F7735844F8}" srcOrd="0" destOrd="0" presId="urn:microsoft.com/office/officeart/2005/8/layout/hierarchy2"/>
    <dgm:cxn modelId="{EF7C7BDD-B81D-4018-9736-5F1121C736AB}" type="presParOf" srcId="{56DA5089-708B-476B-8EB4-E4F7735844F8}" destId="{E6A69C86-0F31-44F4-B5D9-5D8B49864C25}" srcOrd="0" destOrd="0" presId="urn:microsoft.com/office/officeart/2005/8/layout/hierarchy2"/>
    <dgm:cxn modelId="{50F16897-EDC2-47BD-8C21-112EE25D2438}" type="presParOf" srcId="{4C0D244D-0406-4E52-BCAB-F37ED26F6DB3}" destId="{BAB5C158-EDB1-464B-AECD-907003782238}" srcOrd="1" destOrd="0" presId="urn:microsoft.com/office/officeart/2005/8/layout/hierarchy2"/>
    <dgm:cxn modelId="{4B03A709-10FB-4C2C-8C16-E8312921DA96}" type="presParOf" srcId="{BAB5C158-EDB1-464B-AECD-907003782238}" destId="{AFABCEC5-3566-4AC7-B7DD-A0CEA7C921A6}" srcOrd="0" destOrd="0" presId="urn:microsoft.com/office/officeart/2005/8/layout/hierarchy2"/>
    <dgm:cxn modelId="{F5C43D5C-7C06-4C53-9437-1ACCBCA8EDD8}" type="presParOf" srcId="{BAB5C158-EDB1-464B-AECD-907003782238}" destId="{64C32D07-3076-4D9A-87B9-BB61DD78A086}" srcOrd="1" destOrd="0" presId="urn:microsoft.com/office/officeart/2005/8/layout/hierarchy2"/>
    <dgm:cxn modelId="{B0C34721-7B42-4F0E-AA4F-EE42F4F6A99F}" type="presParOf" srcId="{C405C0CA-BCF8-4A73-8BEA-BFD6A21C7801}" destId="{7AEE54D3-E379-4B54-8693-0D0FF815D087}" srcOrd="6" destOrd="0" presId="urn:microsoft.com/office/officeart/2005/8/layout/hierarchy2"/>
    <dgm:cxn modelId="{C5E1D6DC-76FB-4836-99AE-AB9FEAD41060}" type="presParOf" srcId="{7AEE54D3-E379-4B54-8693-0D0FF815D087}" destId="{644CC97C-2743-45FB-B2B7-6FA283125A82}" srcOrd="0" destOrd="0" presId="urn:microsoft.com/office/officeart/2005/8/layout/hierarchy2"/>
    <dgm:cxn modelId="{4FD4C8A0-0F27-4590-9437-561489376226}" type="presParOf" srcId="{C405C0CA-BCF8-4A73-8BEA-BFD6A21C7801}" destId="{DA5C1220-9C5A-43A3-BEF6-BFDE5D94039E}" srcOrd="7" destOrd="0" presId="urn:microsoft.com/office/officeart/2005/8/layout/hierarchy2"/>
    <dgm:cxn modelId="{D833C951-BDC5-46D3-988A-E4D72FBD9CDE}" type="presParOf" srcId="{DA5C1220-9C5A-43A3-BEF6-BFDE5D94039E}" destId="{2571B7AB-5FAD-4F68-BD1C-09D4125FBC45}" srcOrd="0" destOrd="0" presId="urn:microsoft.com/office/officeart/2005/8/layout/hierarchy2"/>
    <dgm:cxn modelId="{08575550-2300-4935-B963-031AAD5FC885}" type="presParOf" srcId="{DA5C1220-9C5A-43A3-BEF6-BFDE5D94039E}" destId="{F39713D9-BA41-4155-A3BF-01668A769B5A}" srcOrd="1" destOrd="0" presId="urn:microsoft.com/office/officeart/2005/8/layout/hierarchy2"/>
    <dgm:cxn modelId="{6F4F5324-5B54-4883-88CE-AA566CD04E73}" type="presParOf" srcId="{F39713D9-BA41-4155-A3BF-01668A769B5A}" destId="{5E43BFF7-63D5-44D7-AB3B-5437085A2925}" srcOrd="0" destOrd="0" presId="urn:microsoft.com/office/officeart/2005/8/layout/hierarchy2"/>
    <dgm:cxn modelId="{4C1B24F3-A647-4EC7-B57E-DEAC48D10092}" type="presParOf" srcId="{5E43BFF7-63D5-44D7-AB3B-5437085A2925}" destId="{3BAC6548-AF53-4FCA-A5CF-E03621F69077}" srcOrd="0" destOrd="0" presId="urn:microsoft.com/office/officeart/2005/8/layout/hierarchy2"/>
    <dgm:cxn modelId="{A434F3C9-00CC-491F-8F46-4DC879964F00}" type="presParOf" srcId="{F39713D9-BA41-4155-A3BF-01668A769B5A}" destId="{9B4238CC-0001-43D5-A8AC-35CBC1D8451C}" srcOrd="1" destOrd="0" presId="urn:microsoft.com/office/officeart/2005/8/layout/hierarchy2"/>
    <dgm:cxn modelId="{DC5031BB-9482-4906-B10E-7CAF19D21226}" type="presParOf" srcId="{9B4238CC-0001-43D5-A8AC-35CBC1D8451C}" destId="{DFE70A38-BC99-4B18-8323-BA9B7DE71A8A}" srcOrd="0" destOrd="0" presId="urn:microsoft.com/office/officeart/2005/8/layout/hierarchy2"/>
    <dgm:cxn modelId="{20570AFC-6F1E-4822-A69F-629206FD6310}" type="presParOf" srcId="{9B4238CC-0001-43D5-A8AC-35CBC1D8451C}" destId="{045FEEAF-3C5B-466F-86B2-AEE24D028D88}" srcOrd="1" destOrd="0" presId="urn:microsoft.com/office/officeart/2005/8/layout/hierarchy2"/>
    <dgm:cxn modelId="{E0E88903-D2DA-4516-BE2C-27F009611AA4}" type="presParOf" srcId="{F39713D9-BA41-4155-A3BF-01668A769B5A}" destId="{1BC562F6-856E-4670-B175-D13E6166667E}" srcOrd="2" destOrd="0" presId="urn:microsoft.com/office/officeart/2005/8/layout/hierarchy2"/>
    <dgm:cxn modelId="{5659B4CE-B183-47BC-92AC-A47833F0CBB3}" type="presParOf" srcId="{1BC562F6-856E-4670-B175-D13E6166667E}" destId="{B8852AE4-E1A3-420B-BC7F-EB764A852205}" srcOrd="0" destOrd="0" presId="urn:microsoft.com/office/officeart/2005/8/layout/hierarchy2"/>
    <dgm:cxn modelId="{248D1021-6DE2-4365-842A-FC3B27D44352}" type="presParOf" srcId="{F39713D9-BA41-4155-A3BF-01668A769B5A}" destId="{38DEED04-FB50-4B3D-BD86-40C1262DB208}" srcOrd="3" destOrd="0" presId="urn:microsoft.com/office/officeart/2005/8/layout/hierarchy2"/>
    <dgm:cxn modelId="{06DFDD76-D240-4F26-B2CD-577703E7C69D}" type="presParOf" srcId="{38DEED04-FB50-4B3D-BD86-40C1262DB208}" destId="{375226BF-ABA3-40C4-A5E8-2B516371B27E}" srcOrd="0" destOrd="0" presId="urn:microsoft.com/office/officeart/2005/8/layout/hierarchy2"/>
    <dgm:cxn modelId="{1E50D78C-C3CD-40F2-9B65-2D8F110E52E2}" type="presParOf" srcId="{38DEED04-FB50-4B3D-BD86-40C1262DB208}" destId="{E12AD6DA-4418-4A69-9C25-12D3FBF38314}" srcOrd="1" destOrd="0" presId="urn:microsoft.com/office/officeart/2005/8/layout/hierarchy2"/>
    <dgm:cxn modelId="{A7B36F10-64D2-4E5A-A85F-785260774260}" type="presParOf" srcId="{C405C0CA-BCF8-4A73-8BEA-BFD6A21C7801}" destId="{C518F94B-003F-4B11-8232-51FFC2B95803}" srcOrd="8" destOrd="0" presId="urn:microsoft.com/office/officeart/2005/8/layout/hierarchy2"/>
    <dgm:cxn modelId="{2706F114-776D-4BF7-BC15-A56068F78849}" type="presParOf" srcId="{C518F94B-003F-4B11-8232-51FFC2B95803}" destId="{09018D03-B210-4085-B5C4-AD4CE0ECA746}" srcOrd="0" destOrd="0" presId="urn:microsoft.com/office/officeart/2005/8/layout/hierarchy2"/>
    <dgm:cxn modelId="{7F4C55B7-E552-4B30-8079-15F9FC814834}" type="presParOf" srcId="{C405C0CA-BCF8-4A73-8BEA-BFD6A21C7801}" destId="{6B573A2B-1632-4EE2-B791-B3B379C16D03}" srcOrd="9" destOrd="0" presId="urn:microsoft.com/office/officeart/2005/8/layout/hierarchy2"/>
    <dgm:cxn modelId="{79D542AE-FDF7-4A20-A3CD-6F715D042093}" type="presParOf" srcId="{6B573A2B-1632-4EE2-B791-B3B379C16D03}" destId="{EB1B2520-322F-443B-ACC4-B3273048DAF6}" srcOrd="0" destOrd="0" presId="urn:microsoft.com/office/officeart/2005/8/layout/hierarchy2"/>
    <dgm:cxn modelId="{FBA1404A-158B-4103-9120-F6A9BAC17249}" type="presParOf" srcId="{6B573A2B-1632-4EE2-B791-B3B379C16D03}" destId="{3D8D9E31-8B75-4A6C-94CE-A226C0EF13D2}" srcOrd="1" destOrd="0" presId="urn:microsoft.com/office/officeart/2005/8/layout/hierarchy2"/>
    <dgm:cxn modelId="{A2B51A10-2563-43DD-A2F5-6AFD223C981E}" type="presParOf" srcId="{3D8D9E31-8B75-4A6C-94CE-A226C0EF13D2}" destId="{3CB34D55-4226-495A-AD82-9F71F2388B0E}" srcOrd="0" destOrd="0" presId="urn:microsoft.com/office/officeart/2005/8/layout/hierarchy2"/>
    <dgm:cxn modelId="{E200D66A-FF82-45AA-9D2E-F2FCCF9C73D0}" type="presParOf" srcId="{3CB34D55-4226-495A-AD82-9F71F2388B0E}" destId="{2D589B65-9657-47B5-8407-41C767033AA8}" srcOrd="0" destOrd="0" presId="urn:microsoft.com/office/officeart/2005/8/layout/hierarchy2"/>
    <dgm:cxn modelId="{0A99FED7-246A-47D0-AFD6-268D8D1A834E}" type="presParOf" srcId="{3D8D9E31-8B75-4A6C-94CE-A226C0EF13D2}" destId="{D2CB2D6C-9414-45B7-B45B-DA187F40CCE3}" srcOrd="1" destOrd="0" presId="urn:microsoft.com/office/officeart/2005/8/layout/hierarchy2"/>
    <dgm:cxn modelId="{9FB72680-4C36-4A71-BCAB-727A0946CB86}" type="presParOf" srcId="{D2CB2D6C-9414-45B7-B45B-DA187F40CCE3}" destId="{263E396B-6E79-4417-A93B-CA35096A0E4B}" srcOrd="0" destOrd="0" presId="urn:microsoft.com/office/officeart/2005/8/layout/hierarchy2"/>
    <dgm:cxn modelId="{1F100429-B472-41CE-859C-E5C2EF568ECB}" type="presParOf" srcId="{D2CB2D6C-9414-45B7-B45B-DA187F40CCE3}" destId="{F8AC3BCF-C06D-489E-9911-6B703B39F3D7}" srcOrd="1" destOrd="0" presId="urn:microsoft.com/office/officeart/2005/8/layout/hierarchy2"/>
    <dgm:cxn modelId="{B1295036-1788-4C17-B210-E4FE70AB190C}" type="presParOf" srcId="{3D8D9E31-8B75-4A6C-94CE-A226C0EF13D2}" destId="{10112261-60CD-4DCD-8250-7A69CCC69727}" srcOrd="2" destOrd="0" presId="urn:microsoft.com/office/officeart/2005/8/layout/hierarchy2"/>
    <dgm:cxn modelId="{79D78552-3D09-473C-B586-42D357496F7B}" type="presParOf" srcId="{10112261-60CD-4DCD-8250-7A69CCC69727}" destId="{9376F908-AA26-46DC-A3B7-BAAD5C02108F}" srcOrd="0" destOrd="0" presId="urn:microsoft.com/office/officeart/2005/8/layout/hierarchy2"/>
    <dgm:cxn modelId="{FFC4CC62-2D15-480E-A74B-38F0DB4C673E}" type="presParOf" srcId="{3D8D9E31-8B75-4A6C-94CE-A226C0EF13D2}" destId="{D13EE915-1928-48F0-9C69-ABD3E6D6B4E7}" srcOrd="3" destOrd="0" presId="urn:microsoft.com/office/officeart/2005/8/layout/hierarchy2"/>
    <dgm:cxn modelId="{1A7EF7FF-7B3F-4C8B-9583-4141534229AB}" type="presParOf" srcId="{D13EE915-1928-48F0-9C69-ABD3E6D6B4E7}" destId="{AD77EDB9-2296-4C21-9AE8-ADC75D853317}" srcOrd="0" destOrd="0" presId="urn:microsoft.com/office/officeart/2005/8/layout/hierarchy2"/>
    <dgm:cxn modelId="{701E3E95-984F-4717-BA36-94CC896F3162}" type="presParOf" srcId="{D13EE915-1928-48F0-9C69-ABD3E6D6B4E7}" destId="{A484E32D-D621-4AD4-BF58-42608C4AD4E9}" srcOrd="1" destOrd="0" presId="urn:microsoft.com/office/officeart/2005/8/layout/hierarchy2"/>
    <dgm:cxn modelId="{90C850C9-EE64-4181-A5DD-E81D109534EF}" type="presParOf" srcId="{C405C0CA-BCF8-4A73-8BEA-BFD6A21C7801}" destId="{6A6A1A2F-CC7B-43C7-A175-0A2D84A094CF}" srcOrd="10" destOrd="0" presId="urn:microsoft.com/office/officeart/2005/8/layout/hierarchy2"/>
    <dgm:cxn modelId="{D46C4C34-3DBF-4645-B5F2-1F6173FFBEEE}" type="presParOf" srcId="{6A6A1A2F-CC7B-43C7-A175-0A2D84A094CF}" destId="{B3D5CEF7-F805-485F-B68E-C3E41EE1124B}" srcOrd="0" destOrd="0" presId="urn:microsoft.com/office/officeart/2005/8/layout/hierarchy2"/>
    <dgm:cxn modelId="{8C95A0D3-12B4-47A2-8A54-A0E19BF9E9EE}" type="presParOf" srcId="{C405C0CA-BCF8-4A73-8BEA-BFD6A21C7801}" destId="{F0833531-80DB-4EA9-8F8F-1958DA235E3E}" srcOrd="11" destOrd="0" presId="urn:microsoft.com/office/officeart/2005/8/layout/hierarchy2"/>
    <dgm:cxn modelId="{53507F9D-96F5-4261-8C43-8EAE2EF0E815}" type="presParOf" srcId="{F0833531-80DB-4EA9-8F8F-1958DA235E3E}" destId="{BDC6C315-8287-4ABD-B7B7-5ED0322789D0}" srcOrd="0" destOrd="0" presId="urn:microsoft.com/office/officeart/2005/8/layout/hierarchy2"/>
    <dgm:cxn modelId="{3B290A21-3368-4031-88B0-544CCF884EB2}" type="presParOf" srcId="{F0833531-80DB-4EA9-8F8F-1958DA235E3E}" destId="{815CEE98-EFFA-472E-B66D-35CBF51CC8A0}" srcOrd="1" destOrd="0" presId="urn:microsoft.com/office/officeart/2005/8/layout/hierarchy2"/>
    <dgm:cxn modelId="{47241150-4B79-45B7-AC1C-444BC9EBCA06}" type="presParOf" srcId="{C405C0CA-BCF8-4A73-8BEA-BFD6A21C7801}" destId="{2DB0B20E-5F12-42E3-8158-68203FC13D7F}" srcOrd="12" destOrd="0" presId="urn:microsoft.com/office/officeart/2005/8/layout/hierarchy2"/>
    <dgm:cxn modelId="{96E3BA54-8724-45F8-A009-8B1587915C03}" type="presParOf" srcId="{2DB0B20E-5F12-42E3-8158-68203FC13D7F}" destId="{5882B9A9-84A4-4E6A-AD48-6E91B07CFCA7}" srcOrd="0" destOrd="0" presId="urn:microsoft.com/office/officeart/2005/8/layout/hierarchy2"/>
    <dgm:cxn modelId="{FE4F5EED-18FF-431B-86D1-16C37FE6C3DF}" type="presParOf" srcId="{C405C0CA-BCF8-4A73-8BEA-BFD6A21C7801}" destId="{03AFFF86-4F58-4EEA-87C8-653868009B9D}" srcOrd="13" destOrd="0" presId="urn:microsoft.com/office/officeart/2005/8/layout/hierarchy2"/>
    <dgm:cxn modelId="{BF517821-9BAC-4726-A828-A5E59BF939F2}" type="presParOf" srcId="{03AFFF86-4F58-4EEA-87C8-653868009B9D}" destId="{CD08FA2E-A7FA-46C0-BB53-016194433C7D}" srcOrd="0" destOrd="0" presId="urn:microsoft.com/office/officeart/2005/8/layout/hierarchy2"/>
    <dgm:cxn modelId="{E060BF57-6789-4CEC-B3B1-CED3DDF8950F}" type="presParOf" srcId="{03AFFF86-4F58-4EEA-87C8-653868009B9D}" destId="{7852D728-3706-4AB6-9DBE-0BB5F60E45C3}" srcOrd="1" destOrd="0" presId="urn:microsoft.com/office/officeart/2005/8/layout/hierarchy2"/>
    <dgm:cxn modelId="{E6ED96D9-63F7-4B15-8540-A7531E7216FA}" type="presParOf" srcId="{C405C0CA-BCF8-4A73-8BEA-BFD6A21C7801}" destId="{2ECA8574-A114-431C-BE63-51F99C13A1E2}" srcOrd="14" destOrd="0" presId="urn:microsoft.com/office/officeart/2005/8/layout/hierarchy2"/>
    <dgm:cxn modelId="{50F2088D-FA46-41E4-8859-1D1C3D020FF2}" type="presParOf" srcId="{2ECA8574-A114-431C-BE63-51F99C13A1E2}" destId="{DEB8D1F4-593C-41FC-919E-1342D6E8088D}" srcOrd="0" destOrd="0" presId="urn:microsoft.com/office/officeart/2005/8/layout/hierarchy2"/>
    <dgm:cxn modelId="{C565B5DE-D96F-48FF-BDB5-37EB02C68CF3}" type="presParOf" srcId="{C405C0CA-BCF8-4A73-8BEA-BFD6A21C7801}" destId="{5969CFBE-BC35-4933-ACC4-E88AFE1501D6}" srcOrd="15" destOrd="0" presId="urn:microsoft.com/office/officeart/2005/8/layout/hierarchy2"/>
    <dgm:cxn modelId="{EA6FE50B-FDB5-4C2F-B61A-EC4F89C90E5C}" type="presParOf" srcId="{5969CFBE-BC35-4933-ACC4-E88AFE1501D6}" destId="{FA2315BA-2C62-4287-8C9E-ED5AE26EF3D0}" srcOrd="0" destOrd="0" presId="urn:microsoft.com/office/officeart/2005/8/layout/hierarchy2"/>
    <dgm:cxn modelId="{0B2633CD-5465-4CD7-B76A-C8C7C6DF5185}" type="presParOf" srcId="{5969CFBE-BC35-4933-ACC4-E88AFE1501D6}" destId="{C1418973-FDDC-436A-95D2-CAE179C8AE23}" srcOrd="1" destOrd="0" presId="urn:microsoft.com/office/officeart/2005/8/layout/hierarchy2"/>
    <dgm:cxn modelId="{D26E104E-ACB6-4D23-BEAE-692596ADD55E}" type="presParOf" srcId="{C405C0CA-BCF8-4A73-8BEA-BFD6A21C7801}" destId="{6BEBBA56-220B-4E70-B457-ABEE01163090}" srcOrd="16" destOrd="0" presId="urn:microsoft.com/office/officeart/2005/8/layout/hierarchy2"/>
    <dgm:cxn modelId="{F85E0353-C310-4537-9B65-51099228E686}" type="presParOf" srcId="{6BEBBA56-220B-4E70-B457-ABEE01163090}" destId="{A1E192AF-56BD-4E3F-829E-607D8EB0C7E2}" srcOrd="0" destOrd="0" presId="urn:microsoft.com/office/officeart/2005/8/layout/hierarchy2"/>
    <dgm:cxn modelId="{19780FB3-D32B-494C-8510-0CE4C9C5C212}" type="presParOf" srcId="{C405C0CA-BCF8-4A73-8BEA-BFD6A21C7801}" destId="{FE1BDFAF-37F5-44DF-9FED-A065AEFA6584}" srcOrd="17" destOrd="0" presId="urn:microsoft.com/office/officeart/2005/8/layout/hierarchy2"/>
    <dgm:cxn modelId="{2C31A11B-A731-4646-8D75-3A6D28B98969}" type="presParOf" srcId="{FE1BDFAF-37F5-44DF-9FED-A065AEFA6584}" destId="{85F570A7-5C79-4A8E-8FCA-A5C60B3C2A3E}" srcOrd="0" destOrd="0" presId="urn:microsoft.com/office/officeart/2005/8/layout/hierarchy2"/>
    <dgm:cxn modelId="{A5AB4A8B-CFB4-4A84-8E6C-82C230C61CF8}" type="presParOf" srcId="{FE1BDFAF-37F5-44DF-9FED-A065AEFA6584}" destId="{E6A986E0-1291-4F07-A1ED-F54834F7023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CC4998-FDA6-42B7-87CF-B5D4926FB092}">
      <dsp:nvSpPr>
        <dsp:cNvPr id="0" name=""/>
        <dsp:cNvSpPr/>
      </dsp:nvSpPr>
      <dsp:spPr>
        <a:xfrm>
          <a:off x="533617" y="3181127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[cyberball-root]</a:t>
          </a:r>
        </a:p>
      </dsp:txBody>
      <dsp:txXfrm>
        <a:off x="533617" y="3181127"/>
        <a:ext cx="1162938" cy="581469"/>
      </dsp:txXfrm>
    </dsp:sp>
    <dsp:sp modelId="{2305739E-741F-4E7E-AE90-2384A6978C61}">
      <dsp:nvSpPr>
        <dsp:cNvPr id="0" name=""/>
        <dsp:cNvSpPr/>
      </dsp:nvSpPr>
      <dsp:spPr>
        <a:xfrm rot="16699915">
          <a:off x="324064" y="1876188"/>
          <a:ext cx="321015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3210157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6699915">
        <a:off x="1848889" y="1803470"/>
        <a:ext cx="160507" cy="160507"/>
      </dsp:txXfrm>
    </dsp:sp>
    <dsp:sp modelId="{F8A13047-5B5E-43AC-80E7-B747204B8156}">
      <dsp:nvSpPr>
        <dsp:cNvPr id="0" name=""/>
        <dsp:cNvSpPr/>
      </dsp:nvSpPr>
      <dsp:spPr>
        <a:xfrm>
          <a:off x="2161730" y="4852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images</a:t>
          </a:r>
        </a:p>
      </dsp:txBody>
      <dsp:txXfrm>
        <a:off x="2161730" y="4852"/>
        <a:ext cx="1162938" cy="581469"/>
      </dsp:txXfrm>
    </dsp:sp>
    <dsp:sp modelId="{5B3A3545-03B1-4BC1-B66A-800F58C1BAB5}">
      <dsp:nvSpPr>
        <dsp:cNvPr id="0" name=""/>
        <dsp:cNvSpPr/>
      </dsp:nvSpPr>
      <dsp:spPr>
        <a:xfrm rot="16830559">
          <a:off x="653959" y="2210533"/>
          <a:ext cx="255036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2550367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 rot="16830559">
        <a:off x="1865383" y="2154310"/>
        <a:ext cx="127518" cy="127518"/>
      </dsp:txXfrm>
    </dsp:sp>
    <dsp:sp modelId="{F0BB0289-E4C0-4A53-AB93-0446544786F7}">
      <dsp:nvSpPr>
        <dsp:cNvPr id="0" name=""/>
        <dsp:cNvSpPr/>
      </dsp:nvSpPr>
      <dsp:spPr>
        <a:xfrm>
          <a:off x="2161730" y="673542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js</a:t>
          </a:r>
        </a:p>
      </dsp:txBody>
      <dsp:txXfrm>
        <a:off x="2161730" y="673542"/>
        <a:ext cx="1162938" cy="581469"/>
      </dsp:txXfrm>
    </dsp:sp>
    <dsp:sp modelId="{8185592B-04C8-4C47-9225-B72A41754ED9}">
      <dsp:nvSpPr>
        <dsp:cNvPr id="0" name=""/>
        <dsp:cNvSpPr/>
      </dsp:nvSpPr>
      <dsp:spPr>
        <a:xfrm rot="17051759">
          <a:off x="980733" y="2544877"/>
          <a:ext cx="1896820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896820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7051759">
        <a:off x="1881722" y="2504993"/>
        <a:ext cx="94841" cy="94841"/>
      </dsp:txXfrm>
    </dsp:sp>
    <dsp:sp modelId="{233C7951-845F-4644-8746-6B5F688E5D4D}">
      <dsp:nvSpPr>
        <dsp:cNvPr id="0" name=""/>
        <dsp:cNvSpPr/>
      </dsp:nvSpPr>
      <dsp:spPr>
        <a:xfrm>
          <a:off x="2161730" y="1342231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logs</a:t>
          </a:r>
        </a:p>
      </dsp:txBody>
      <dsp:txXfrm>
        <a:off x="2161730" y="1342231"/>
        <a:ext cx="1162938" cy="581469"/>
      </dsp:txXfrm>
    </dsp:sp>
    <dsp:sp modelId="{56DA5089-708B-476B-8EB4-E4F7735844F8}">
      <dsp:nvSpPr>
        <dsp:cNvPr id="0" name=""/>
        <dsp:cNvSpPr/>
      </dsp:nvSpPr>
      <dsp:spPr>
        <a:xfrm>
          <a:off x="3324669" y="1625429"/>
          <a:ext cx="46517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465175" y="7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545627" y="1621336"/>
        <a:ext cx="23258" cy="23258"/>
      </dsp:txXfrm>
    </dsp:sp>
    <dsp:sp modelId="{AFABCEC5-3566-4AC7-B7DD-A0CEA7C921A6}">
      <dsp:nvSpPr>
        <dsp:cNvPr id="0" name=""/>
        <dsp:cNvSpPr/>
      </dsp:nvSpPr>
      <dsp:spPr>
        <a:xfrm>
          <a:off x="3789844" y="1342231"/>
          <a:ext cx="1162938" cy="581469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merge.php</a:t>
          </a:r>
        </a:p>
      </dsp:txBody>
      <dsp:txXfrm>
        <a:off x="3789844" y="1342231"/>
        <a:ext cx="1162938" cy="581469"/>
      </dsp:txXfrm>
    </dsp:sp>
    <dsp:sp modelId="{7AEE54D3-E379-4B54-8693-0D0FF815D087}">
      <dsp:nvSpPr>
        <dsp:cNvPr id="0" name=""/>
        <dsp:cNvSpPr/>
      </dsp:nvSpPr>
      <dsp:spPr>
        <a:xfrm rot="17945813">
          <a:off x="1450851" y="3046394"/>
          <a:ext cx="956584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956584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7945813">
        <a:off x="1905228" y="3030016"/>
        <a:ext cx="47829" cy="47829"/>
      </dsp:txXfrm>
    </dsp:sp>
    <dsp:sp modelId="{2571B7AB-5FAD-4F68-BD1C-09D4125FBC45}">
      <dsp:nvSpPr>
        <dsp:cNvPr id="0" name=""/>
        <dsp:cNvSpPr/>
      </dsp:nvSpPr>
      <dsp:spPr>
        <a:xfrm>
          <a:off x="2161730" y="2345266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schedules</a:t>
          </a:r>
        </a:p>
      </dsp:txBody>
      <dsp:txXfrm>
        <a:off x="2161730" y="2345266"/>
        <a:ext cx="1162938" cy="581469"/>
      </dsp:txXfrm>
    </dsp:sp>
    <dsp:sp modelId="{5E43BFF7-63D5-44D7-AB3B-5437085A2925}">
      <dsp:nvSpPr>
        <dsp:cNvPr id="0" name=""/>
        <dsp:cNvSpPr/>
      </dsp:nvSpPr>
      <dsp:spPr>
        <a:xfrm rot="19457599">
          <a:off x="3270824" y="2461291"/>
          <a:ext cx="57286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572865" y="7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9457599">
        <a:off x="3542935" y="2454506"/>
        <a:ext cx="28643" cy="28643"/>
      </dsp:txXfrm>
    </dsp:sp>
    <dsp:sp modelId="{DFE70A38-BC99-4B18-8323-BA9B7DE71A8A}">
      <dsp:nvSpPr>
        <dsp:cNvPr id="0" name=""/>
        <dsp:cNvSpPr/>
      </dsp:nvSpPr>
      <dsp:spPr>
        <a:xfrm>
          <a:off x="3789844" y="2010921"/>
          <a:ext cx="1162938" cy="581469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all include 3.txt</a:t>
          </a:r>
        </a:p>
      </dsp:txBody>
      <dsp:txXfrm>
        <a:off x="3789844" y="2010921"/>
        <a:ext cx="1162938" cy="581469"/>
      </dsp:txXfrm>
    </dsp:sp>
    <dsp:sp modelId="{1BC562F6-856E-4670-B175-D13E6166667E}">
      <dsp:nvSpPr>
        <dsp:cNvPr id="0" name=""/>
        <dsp:cNvSpPr/>
      </dsp:nvSpPr>
      <dsp:spPr>
        <a:xfrm rot="2142401">
          <a:off x="3270824" y="2795636"/>
          <a:ext cx="57286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572865" y="7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2142401">
        <a:off x="3542935" y="2788851"/>
        <a:ext cx="28643" cy="28643"/>
      </dsp:txXfrm>
    </dsp:sp>
    <dsp:sp modelId="{375226BF-ABA3-40C4-A5E8-2B516371B27E}">
      <dsp:nvSpPr>
        <dsp:cNvPr id="0" name=""/>
        <dsp:cNvSpPr/>
      </dsp:nvSpPr>
      <dsp:spPr>
        <a:xfrm>
          <a:off x="3789844" y="2679610"/>
          <a:ext cx="1162938" cy="581469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ostracize subject 3.txt</a:t>
          </a:r>
        </a:p>
      </dsp:txBody>
      <dsp:txXfrm>
        <a:off x="3789844" y="2679610"/>
        <a:ext cx="1162938" cy="581469"/>
      </dsp:txXfrm>
    </dsp:sp>
    <dsp:sp modelId="{C518F94B-003F-4B11-8232-51FFC2B95803}">
      <dsp:nvSpPr>
        <dsp:cNvPr id="0" name=""/>
        <dsp:cNvSpPr/>
      </dsp:nvSpPr>
      <dsp:spPr>
        <a:xfrm rot="2829178">
          <a:off x="1587124" y="3715084"/>
          <a:ext cx="68403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684037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2829178">
        <a:off x="1912042" y="3705520"/>
        <a:ext cx="34201" cy="34201"/>
      </dsp:txXfrm>
    </dsp:sp>
    <dsp:sp modelId="{EB1B2520-322F-443B-ACC4-B3273048DAF6}">
      <dsp:nvSpPr>
        <dsp:cNvPr id="0" name=""/>
        <dsp:cNvSpPr/>
      </dsp:nvSpPr>
      <dsp:spPr>
        <a:xfrm>
          <a:off x="2161730" y="3682645"/>
          <a:ext cx="1162938" cy="58146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settings</a:t>
          </a:r>
        </a:p>
      </dsp:txBody>
      <dsp:txXfrm>
        <a:off x="2161730" y="3682645"/>
        <a:ext cx="1162938" cy="581469"/>
      </dsp:txXfrm>
    </dsp:sp>
    <dsp:sp modelId="{3CB34D55-4226-495A-AD82-9F71F2388B0E}">
      <dsp:nvSpPr>
        <dsp:cNvPr id="0" name=""/>
        <dsp:cNvSpPr/>
      </dsp:nvSpPr>
      <dsp:spPr>
        <a:xfrm rot="19457599">
          <a:off x="3270824" y="3798670"/>
          <a:ext cx="57286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572865" y="7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9457599">
        <a:off x="3542935" y="3791885"/>
        <a:ext cx="28643" cy="28643"/>
      </dsp:txXfrm>
    </dsp:sp>
    <dsp:sp modelId="{263E396B-6E79-4417-A93B-CA35096A0E4B}">
      <dsp:nvSpPr>
        <dsp:cNvPr id="0" name=""/>
        <dsp:cNvSpPr/>
      </dsp:nvSpPr>
      <dsp:spPr>
        <a:xfrm>
          <a:off x="3789844" y="3348300"/>
          <a:ext cx="1162938" cy="581469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3pl - all include.txt</a:t>
          </a:r>
        </a:p>
      </dsp:txBody>
      <dsp:txXfrm>
        <a:off x="3789844" y="3348300"/>
        <a:ext cx="1162938" cy="581469"/>
      </dsp:txXfrm>
    </dsp:sp>
    <dsp:sp modelId="{10112261-60CD-4DCD-8250-7A69CCC69727}">
      <dsp:nvSpPr>
        <dsp:cNvPr id="0" name=""/>
        <dsp:cNvSpPr/>
      </dsp:nvSpPr>
      <dsp:spPr>
        <a:xfrm rot="2142401">
          <a:off x="3270824" y="4133015"/>
          <a:ext cx="57286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572865" y="7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2142401">
        <a:off x="3542935" y="4126230"/>
        <a:ext cx="28643" cy="28643"/>
      </dsp:txXfrm>
    </dsp:sp>
    <dsp:sp modelId="{AD77EDB9-2296-4C21-9AE8-ADC75D853317}">
      <dsp:nvSpPr>
        <dsp:cNvPr id="0" name=""/>
        <dsp:cNvSpPr/>
      </dsp:nvSpPr>
      <dsp:spPr>
        <a:xfrm>
          <a:off x="3789844" y="4016989"/>
          <a:ext cx="1162938" cy="581469"/>
        </a:xfrm>
        <a:prstGeom prst="roundRect">
          <a:avLst>
            <a:gd name="adj" fmla="val 1000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3pl - ostracize subject.txt</a:t>
          </a:r>
        </a:p>
      </dsp:txBody>
      <dsp:txXfrm>
        <a:off x="3789844" y="4016989"/>
        <a:ext cx="1162938" cy="581469"/>
      </dsp:txXfrm>
    </dsp:sp>
    <dsp:sp modelId="{6A6A1A2F-CC7B-43C7-A175-0A2D84A094CF}">
      <dsp:nvSpPr>
        <dsp:cNvPr id="0" name=""/>
        <dsp:cNvSpPr/>
      </dsp:nvSpPr>
      <dsp:spPr>
        <a:xfrm rot="4099285">
          <a:off x="1299506" y="4049429"/>
          <a:ext cx="1259274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259274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4099285">
        <a:off x="1897661" y="4025483"/>
        <a:ext cx="62963" cy="62963"/>
      </dsp:txXfrm>
    </dsp:sp>
    <dsp:sp modelId="{BDC6C315-8287-4ABD-B7B7-5ED0322789D0}">
      <dsp:nvSpPr>
        <dsp:cNvPr id="0" name=""/>
        <dsp:cNvSpPr/>
      </dsp:nvSpPr>
      <dsp:spPr>
        <a:xfrm>
          <a:off x="2161730" y="4351334"/>
          <a:ext cx="1162938" cy="58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CyberBall.swf</a:t>
          </a:r>
        </a:p>
      </dsp:txBody>
      <dsp:txXfrm>
        <a:off x="2161730" y="4351334"/>
        <a:ext cx="1162938" cy="581469"/>
      </dsp:txXfrm>
    </dsp:sp>
    <dsp:sp modelId="{2DB0B20E-5F12-42E3-8158-68203FC13D7F}">
      <dsp:nvSpPr>
        <dsp:cNvPr id="0" name=""/>
        <dsp:cNvSpPr/>
      </dsp:nvSpPr>
      <dsp:spPr>
        <a:xfrm rot="4548241">
          <a:off x="980733" y="4383773"/>
          <a:ext cx="1896820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896820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4548241">
        <a:off x="1881722" y="4343890"/>
        <a:ext cx="94841" cy="94841"/>
      </dsp:txXfrm>
    </dsp:sp>
    <dsp:sp modelId="{CD08FA2E-A7FA-46C0-BB53-016194433C7D}">
      <dsp:nvSpPr>
        <dsp:cNvPr id="0" name=""/>
        <dsp:cNvSpPr/>
      </dsp:nvSpPr>
      <dsp:spPr>
        <a:xfrm>
          <a:off x="2161730" y="5020024"/>
          <a:ext cx="1162938" cy="58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saveLog.php</a:t>
          </a:r>
        </a:p>
      </dsp:txBody>
      <dsp:txXfrm>
        <a:off x="2161730" y="5020024"/>
        <a:ext cx="1162938" cy="581469"/>
      </dsp:txXfrm>
    </dsp:sp>
    <dsp:sp modelId="{2ECA8574-A114-431C-BE63-51F99C13A1E2}">
      <dsp:nvSpPr>
        <dsp:cNvPr id="0" name=""/>
        <dsp:cNvSpPr/>
      </dsp:nvSpPr>
      <dsp:spPr>
        <a:xfrm rot="4769441">
          <a:off x="653959" y="4718118"/>
          <a:ext cx="255036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2550367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 rot="4769441">
        <a:off x="1865383" y="4661896"/>
        <a:ext cx="127518" cy="127518"/>
      </dsp:txXfrm>
    </dsp:sp>
    <dsp:sp modelId="{FA2315BA-2C62-4287-8C9E-ED5AE26EF3D0}">
      <dsp:nvSpPr>
        <dsp:cNvPr id="0" name=""/>
        <dsp:cNvSpPr/>
      </dsp:nvSpPr>
      <dsp:spPr>
        <a:xfrm>
          <a:off x="2161730" y="5688713"/>
          <a:ext cx="1162938" cy="58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cyberball.html</a:t>
          </a:r>
        </a:p>
      </dsp:txBody>
      <dsp:txXfrm>
        <a:off x="2161730" y="5688713"/>
        <a:ext cx="1162938" cy="581469"/>
      </dsp:txXfrm>
    </dsp:sp>
    <dsp:sp modelId="{6BEBBA56-220B-4E70-B457-ABEE01163090}">
      <dsp:nvSpPr>
        <dsp:cNvPr id="0" name=""/>
        <dsp:cNvSpPr/>
      </dsp:nvSpPr>
      <dsp:spPr>
        <a:xfrm rot="4900085">
          <a:off x="324064" y="5052463"/>
          <a:ext cx="321015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3210157" y="75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4900085">
        <a:off x="1848889" y="4979746"/>
        <a:ext cx="160507" cy="160507"/>
      </dsp:txXfrm>
    </dsp:sp>
    <dsp:sp modelId="{85F570A7-5C79-4A8E-8FCA-A5C60B3C2A3E}">
      <dsp:nvSpPr>
        <dsp:cNvPr id="0" name=""/>
        <dsp:cNvSpPr/>
      </dsp:nvSpPr>
      <dsp:spPr>
        <a:xfrm>
          <a:off x="2161730" y="6357403"/>
          <a:ext cx="1162938" cy="58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index.php</a:t>
          </a:r>
        </a:p>
      </dsp:txBody>
      <dsp:txXfrm>
        <a:off x="2161730" y="6357403"/>
        <a:ext cx="1162938" cy="5814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D52D-41C6-4689-9CC9-7D7DA089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818</Words>
  <Characters>3763</Characters>
  <Application>Microsoft Office Word</Application>
  <DocSecurity>0</DocSecurity>
  <Lines>188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Cyberball [Flash]: User Manual</vt:lpstr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Cyberball [Flash]: User Manual</dc:title>
  <dc:creator>Omkar</dc:creator>
  <cp:lastModifiedBy>Omkar</cp:lastModifiedBy>
  <cp:revision>35</cp:revision>
  <dcterms:created xsi:type="dcterms:W3CDTF">2011-10-14T14:50:00Z</dcterms:created>
  <dcterms:modified xsi:type="dcterms:W3CDTF">2011-10-14T18:00:00Z</dcterms:modified>
</cp:coreProperties>
</file>