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133" w:rsidRDefault="008D6133" w:rsidP="008D6133">
      <w:pPr>
        <w:jc w:val="center"/>
        <w:rPr>
          <w:rFonts w:ascii="Arial" w:hAnsi="Arial" w:cs="Arial"/>
          <w:sz w:val="40"/>
          <w:szCs w:val="40"/>
        </w:rPr>
      </w:pPr>
      <w:r>
        <w:rPr>
          <w:rFonts w:ascii="Arial" w:hAnsi="Arial" w:cs="Arial"/>
          <w:sz w:val="40"/>
          <w:szCs w:val="40"/>
        </w:rPr>
        <w:t>BLY 111</w:t>
      </w:r>
    </w:p>
    <w:p w:rsidR="008D6133" w:rsidRDefault="008D6133" w:rsidP="008D6133">
      <w:pPr>
        <w:jc w:val="center"/>
        <w:rPr>
          <w:rFonts w:ascii="Arial" w:hAnsi="Arial" w:cs="Arial"/>
          <w:sz w:val="40"/>
          <w:szCs w:val="40"/>
        </w:rPr>
      </w:pPr>
      <w:r>
        <w:rPr>
          <w:rFonts w:ascii="Arial" w:hAnsi="Arial" w:cs="Arial"/>
          <w:sz w:val="40"/>
          <w:szCs w:val="40"/>
        </w:rPr>
        <w:t>GENERAL BIOLOGY 1</w:t>
      </w:r>
    </w:p>
    <w:p w:rsidR="008D6133" w:rsidRPr="006D4B2B" w:rsidRDefault="008D6133" w:rsidP="008D6133">
      <w:pPr>
        <w:ind w:left="720"/>
        <w:jc w:val="center"/>
        <w:rPr>
          <w:rFonts w:ascii="Arial" w:hAnsi="Arial" w:cs="Arial"/>
          <w:sz w:val="40"/>
          <w:szCs w:val="40"/>
        </w:rPr>
      </w:pPr>
    </w:p>
    <w:p w:rsidR="00062983" w:rsidRDefault="008D6133" w:rsidP="008D6133">
      <w:pPr>
        <w:jc w:val="center"/>
        <w:rPr>
          <w:rFonts w:ascii="Arial" w:hAnsi="Arial" w:cs="Arial"/>
          <w:sz w:val="40"/>
          <w:szCs w:val="40"/>
        </w:rPr>
      </w:pPr>
      <w:r>
        <w:rPr>
          <w:rFonts w:ascii="Arial" w:hAnsi="Arial" w:cs="Arial"/>
          <w:sz w:val="40"/>
          <w:szCs w:val="40"/>
        </w:rPr>
        <w:t>TOPIC</w:t>
      </w:r>
      <w:r w:rsidR="00062983">
        <w:rPr>
          <w:rFonts w:ascii="Arial" w:hAnsi="Arial" w:cs="Arial"/>
          <w:sz w:val="40"/>
          <w:szCs w:val="40"/>
        </w:rPr>
        <w:t>S</w:t>
      </w:r>
      <w:r>
        <w:rPr>
          <w:rFonts w:ascii="Arial" w:hAnsi="Arial" w:cs="Arial"/>
          <w:sz w:val="40"/>
          <w:szCs w:val="40"/>
        </w:rPr>
        <w:t xml:space="preserve">: </w:t>
      </w:r>
    </w:p>
    <w:p w:rsidR="008D6133" w:rsidRDefault="002526C5" w:rsidP="008D6133">
      <w:pPr>
        <w:jc w:val="center"/>
        <w:rPr>
          <w:rFonts w:ascii="Arial" w:hAnsi="Arial" w:cs="Arial"/>
          <w:sz w:val="40"/>
          <w:szCs w:val="40"/>
        </w:rPr>
      </w:pPr>
      <w:r>
        <w:rPr>
          <w:rFonts w:ascii="Arial" w:hAnsi="Arial" w:cs="Arial"/>
          <w:sz w:val="40"/>
          <w:szCs w:val="40"/>
        </w:rPr>
        <w:t>GENERAL TENE</w:t>
      </w:r>
      <w:r w:rsidR="008D6133">
        <w:rPr>
          <w:rFonts w:ascii="Arial" w:hAnsi="Arial" w:cs="Arial"/>
          <w:sz w:val="40"/>
          <w:szCs w:val="40"/>
        </w:rPr>
        <w:t>TS OF ANIMAL LIFE</w:t>
      </w:r>
    </w:p>
    <w:p w:rsidR="00062983" w:rsidRPr="00A167D4" w:rsidRDefault="00062983" w:rsidP="00062983">
      <w:pPr>
        <w:ind w:right="-630"/>
        <w:rPr>
          <w:rFonts w:ascii="Arial" w:hAnsi="Arial" w:cs="Arial"/>
          <w:sz w:val="40"/>
          <w:szCs w:val="40"/>
        </w:rPr>
      </w:pPr>
      <w:r>
        <w:rPr>
          <w:rFonts w:ascii="Arial" w:hAnsi="Arial" w:cs="Arial"/>
          <w:sz w:val="40"/>
          <w:szCs w:val="40"/>
        </w:rPr>
        <w:t>GENERAL REPRODUCTION</w:t>
      </w:r>
      <w:r w:rsidR="00E66C4F">
        <w:rPr>
          <w:rFonts w:ascii="Arial" w:hAnsi="Arial" w:cs="Arial"/>
          <w:sz w:val="40"/>
          <w:szCs w:val="40"/>
        </w:rPr>
        <w:t xml:space="preserve"> -</w:t>
      </w:r>
      <w:r>
        <w:rPr>
          <w:rFonts w:ascii="Arial" w:hAnsi="Arial" w:cs="Arial"/>
          <w:sz w:val="40"/>
          <w:szCs w:val="40"/>
        </w:rPr>
        <w:t>PLANTS AND ANIMALS</w:t>
      </w:r>
    </w:p>
    <w:p w:rsidR="008D6133" w:rsidRDefault="008D6133" w:rsidP="008D6133">
      <w:pPr>
        <w:ind w:left="720"/>
        <w:jc w:val="center"/>
        <w:rPr>
          <w:rFonts w:ascii="Arial" w:hAnsi="Arial" w:cs="Arial"/>
          <w:sz w:val="40"/>
          <w:szCs w:val="40"/>
        </w:rPr>
      </w:pPr>
    </w:p>
    <w:p w:rsidR="008D6133" w:rsidRDefault="008D6133" w:rsidP="008D6133">
      <w:pPr>
        <w:ind w:left="720"/>
        <w:jc w:val="center"/>
        <w:rPr>
          <w:rFonts w:ascii="Arial" w:hAnsi="Arial" w:cs="Arial"/>
          <w:sz w:val="40"/>
          <w:szCs w:val="40"/>
        </w:rPr>
      </w:pPr>
    </w:p>
    <w:p w:rsidR="008D6133" w:rsidRPr="006D4B2B" w:rsidRDefault="008D6133" w:rsidP="008D6133">
      <w:pPr>
        <w:jc w:val="center"/>
        <w:rPr>
          <w:rFonts w:ascii="Arial" w:hAnsi="Arial" w:cs="Arial"/>
          <w:sz w:val="40"/>
          <w:szCs w:val="40"/>
        </w:rPr>
      </w:pPr>
      <w:r w:rsidRPr="006D4B2B">
        <w:rPr>
          <w:rFonts w:ascii="Arial" w:hAnsi="Arial" w:cs="Arial"/>
          <w:sz w:val="40"/>
          <w:szCs w:val="40"/>
        </w:rPr>
        <w:t>BY</w:t>
      </w:r>
    </w:p>
    <w:p w:rsidR="008D6133" w:rsidRDefault="008D6133" w:rsidP="008D6133">
      <w:pPr>
        <w:ind w:left="720"/>
        <w:jc w:val="center"/>
        <w:rPr>
          <w:rFonts w:ascii="Arial" w:hAnsi="Arial" w:cs="Arial"/>
          <w:sz w:val="40"/>
          <w:szCs w:val="40"/>
        </w:rPr>
      </w:pPr>
    </w:p>
    <w:p w:rsidR="008D6133" w:rsidRPr="006D4B2B" w:rsidRDefault="008D6133" w:rsidP="008D6133">
      <w:pPr>
        <w:jc w:val="center"/>
        <w:rPr>
          <w:rFonts w:ascii="Arial" w:hAnsi="Arial" w:cs="Arial"/>
          <w:sz w:val="40"/>
          <w:szCs w:val="40"/>
        </w:rPr>
      </w:pPr>
      <w:r w:rsidRPr="006D4B2B">
        <w:rPr>
          <w:rFonts w:ascii="Arial" w:hAnsi="Arial" w:cs="Arial"/>
          <w:sz w:val="40"/>
          <w:szCs w:val="40"/>
        </w:rPr>
        <w:t>AHMED, H.O.</w:t>
      </w:r>
    </w:p>
    <w:p w:rsidR="008D6133" w:rsidRDefault="008D6133" w:rsidP="008D6133">
      <w:pPr>
        <w:ind w:left="720"/>
        <w:jc w:val="center"/>
        <w:rPr>
          <w:rFonts w:ascii="Arial" w:hAnsi="Arial" w:cs="Arial"/>
          <w:sz w:val="40"/>
          <w:szCs w:val="40"/>
        </w:rPr>
      </w:pPr>
    </w:p>
    <w:p w:rsidR="008D6133" w:rsidRDefault="008D6133" w:rsidP="008D6133">
      <w:pPr>
        <w:jc w:val="center"/>
        <w:rPr>
          <w:rFonts w:ascii="Arial" w:hAnsi="Arial" w:cs="Arial"/>
          <w:sz w:val="40"/>
          <w:szCs w:val="40"/>
        </w:rPr>
      </w:pPr>
      <w:r>
        <w:rPr>
          <w:rFonts w:ascii="Arial" w:hAnsi="Arial" w:cs="Arial"/>
          <w:sz w:val="40"/>
          <w:szCs w:val="40"/>
        </w:rPr>
        <w:t>DEPARTMENT OF ZOOLOGY</w:t>
      </w:r>
    </w:p>
    <w:p w:rsidR="008D6133" w:rsidRDefault="008D6133" w:rsidP="008D6133">
      <w:pPr>
        <w:ind w:left="720"/>
        <w:jc w:val="center"/>
        <w:rPr>
          <w:rFonts w:ascii="Arial" w:hAnsi="Arial" w:cs="Arial"/>
          <w:sz w:val="40"/>
          <w:szCs w:val="40"/>
        </w:rPr>
      </w:pPr>
    </w:p>
    <w:p w:rsidR="008D6133" w:rsidRPr="006D4B2B" w:rsidRDefault="008D6133" w:rsidP="008D6133">
      <w:pPr>
        <w:jc w:val="center"/>
        <w:rPr>
          <w:rFonts w:ascii="Arial" w:hAnsi="Arial" w:cs="Arial"/>
          <w:sz w:val="40"/>
          <w:szCs w:val="40"/>
        </w:rPr>
      </w:pPr>
      <w:r>
        <w:rPr>
          <w:rFonts w:ascii="Arial" w:hAnsi="Arial" w:cs="Arial"/>
          <w:sz w:val="40"/>
          <w:szCs w:val="40"/>
        </w:rPr>
        <w:t>FACULTY OF SCIENCE</w:t>
      </w:r>
    </w:p>
    <w:p w:rsidR="008D6133" w:rsidRDefault="008D6133" w:rsidP="008D6133">
      <w:pPr>
        <w:ind w:left="720"/>
        <w:jc w:val="center"/>
        <w:rPr>
          <w:rFonts w:ascii="Arial" w:hAnsi="Arial" w:cs="Arial"/>
          <w:sz w:val="40"/>
          <w:szCs w:val="40"/>
        </w:rPr>
      </w:pPr>
    </w:p>
    <w:p w:rsidR="008D6133" w:rsidRDefault="008D6133" w:rsidP="008D6133">
      <w:pPr>
        <w:ind w:left="720"/>
        <w:jc w:val="center"/>
        <w:rPr>
          <w:rFonts w:ascii="Arial" w:hAnsi="Arial" w:cs="Arial"/>
          <w:sz w:val="40"/>
          <w:szCs w:val="40"/>
        </w:rPr>
      </w:pPr>
    </w:p>
    <w:p w:rsidR="008D6133" w:rsidRDefault="008D6133" w:rsidP="008D6133">
      <w:pPr>
        <w:jc w:val="center"/>
        <w:rPr>
          <w:rFonts w:ascii="Arial" w:hAnsi="Arial" w:cs="Arial"/>
          <w:sz w:val="40"/>
          <w:szCs w:val="40"/>
        </w:rPr>
      </w:pPr>
      <w:r w:rsidRPr="006D4B2B">
        <w:rPr>
          <w:rFonts w:ascii="Arial" w:hAnsi="Arial" w:cs="Arial"/>
          <w:sz w:val="40"/>
          <w:szCs w:val="40"/>
        </w:rPr>
        <w:t xml:space="preserve">FEDERAL UNIVERSITY </w:t>
      </w:r>
      <w:r w:rsidR="002E293F">
        <w:rPr>
          <w:rFonts w:ascii="Arial" w:hAnsi="Arial" w:cs="Arial"/>
          <w:sz w:val="40"/>
          <w:szCs w:val="40"/>
        </w:rPr>
        <w:t xml:space="preserve">OF </w:t>
      </w:r>
      <w:r w:rsidRPr="006D4B2B">
        <w:rPr>
          <w:rFonts w:ascii="Arial" w:hAnsi="Arial" w:cs="Arial"/>
          <w:sz w:val="40"/>
          <w:szCs w:val="40"/>
        </w:rPr>
        <w:t>LAFIA.</w:t>
      </w:r>
    </w:p>
    <w:p w:rsidR="0094419A" w:rsidRDefault="0094419A" w:rsidP="0094419A">
      <w:pPr>
        <w:spacing w:after="0"/>
        <w:rPr>
          <w:rFonts w:ascii="Arial" w:hAnsi="Arial" w:cs="Arial"/>
          <w:sz w:val="40"/>
          <w:szCs w:val="40"/>
        </w:rPr>
      </w:pPr>
      <w:r>
        <w:rPr>
          <w:rFonts w:ascii="Arial" w:hAnsi="Arial" w:cs="Arial"/>
          <w:sz w:val="40"/>
          <w:szCs w:val="40"/>
        </w:rPr>
        <w:lastRenderedPageBreak/>
        <w:t>PART A:</w:t>
      </w:r>
    </w:p>
    <w:p w:rsidR="00E66C4F" w:rsidRDefault="00E66C4F" w:rsidP="00E66C4F">
      <w:pPr>
        <w:jc w:val="center"/>
        <w:rPr>
          <w:rFonts w:ascii="Arial" w:hAnsi="Arial" w:cs="Arial"/>
          <w:sz w:val="40"/>
          <w:szCs w:val="40"/>
        </w:rPr>
      </w:pPr>
      <w:r>
        <w:rPr>
          <w:rFonts w:ascii="Arial" w:hAnsi="Arial" w:cs="Arial"/>
          <w:sz w:val="40"/>
          <w:szCs w:val="40"/>
        </w:rPr>
        <w:t>GENERAL TENETS OF ANIMAL LIFE</w:t>
      </w:r>
    </w:p>
    <w:p w:rsidR="008D6133" w:rsidRPr="0094419A" w:rsidRDefault="008D6133" w:rsidP="008D6133">
      <w:pPr>
        <w:rPr>
          <w:rFonts w:ascii="Arial" w:hAnsi="Arial" w:cs="Arial"/>
          <w:b/>
          <w:sz w:val="24"/>
          <w:szCs w:val="24"/>
        </w:rPr>
      </w:pPr>
      <w:r w:rsidRPr="0094419A">
        <w:rPr>
          <w:rFonts w:ascii="Arial" w:hAnsi="Arial" w:cs="Arial"/>
          <w:b/>
          <w:sz w:val="24"/>
          <w:szCs w:val="24"/>
        </w:rPr>
        <w:t xml:space="preserve">OVERVIEW AND INTRODUCTION  </w:t>
      </w:r>
    </w:p>
    <w:p w:rsidR="002E3737" w:rsidRPr="002E293F" w:rsidRDefault="002E3737" w:rsidP="00A92691">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Earth is occupied by diverse kinds of living organisms. The earth termed ‘</w:t>
      </w:r>
      <w:r w:rsidRPr="0094419A">
        <w:rPr>
          <w:rFonts w:ascii="Arial" w:hAnsi="Arial" w:cs="Arial"/>
          <w:b/>
          <w:bCs/>
          <w:sz w:val="24"/>
          <w:szCs w:val="24"/>
          <w:lang w:val="en-US"/>
        </w:rPr>
        <w:t>Biosphere</w:t>
      </w:r>
      <w:r w:rsidRPr="0094419A">
        <w:rPr>
          <w:rFonts w:ascii="Arial" w:hAnsi="Arial" w:cs="Arial"/>
          <w:sz w:val="24"/>
          <w:szCs w:val="24"/>
          <w:lang w:val="en-US"/>
        </w:rPr>
        <w:t xml:space="preserve">’ had been coined to highlight the interdependence of living and non-living world. It represents a stable environment of various physical and biological factors, and organic continuity of the system rests on a delicate network of interdependent relationships. The air, the water, the animals, the plants, the microbes and human beings are all interlinked in a life sustaining system, called the </w:t>
      </w:r>
      <w:r w:rsidRPr="0094419A">
        <w:rPr>
          <w:rFonts w:ascii="Arial" w:hAnsi="Arial" w:cs="Arial"/>
          <w:b/>
          <w:bCs/>
          <w:sz w:val="24"/>
          <w:szCs w:val="24"/>
          <w:lang w:val="en-US"/>
        </w:rPr>
        <w:t>Environment</w:t>
      </w:r>
      <w:r w:rsidRPr="0094419A">
        <w:rPr>
          <w:rFonts w:ascii="Arial" w:hAnsi="Arial" w:cs="Arial"/>
          <w:sz w:val="24"/>
          <w:szCs w:val="24"/>
          <w:lang w:val="en-US"/>
        </w:rPr>
        <w:t>. The survival of such a vast range of living beings could be ensured</w:t>
      </w:r>
      <w:r w:rsidR="00A92691" w:rsidRPr="0094419A">
        <w:rPr>
          <w:rFonts w:ascii="Arial" w:hAnsi="Arial" w:cs="Arial"/>
          <w:sz w:val="24"/>
          <w:szCs w:val="24"/>
          <w:lang w:val="en-US"/>
        </w:rPr>
        <w:t xml:space="preserve"> </w:t>
      </w:r>
      <w:r w:rsidRPr="0094419A">
        <w:rPr>
          <w:rFonts w:ascii="Arial" w:hAnsi="Arial" w:cs="Arial"/>
          <w:sz w:val="24"/>
          <w:szCs w:val="24"/>
          <w:lang w:val="en-US"/>
        </w:rPr>
        <w:t>only when their habitats and environm</w:t>
      </w:r>
      <w:r w:rsidR="002E293F">
        <w:rPr>
          <w:rFonts w:ascii="Arial" w:hAnsi="Arial" w:cs="Arial"/>
          <w:sz w:val="24"/>
          <w:szCs w:val="24"/>
          <w:lang w:val="en-US"/>
        </w:rPr>
        <w:t xml:space="preserve">ental conditions remain without </w:t>
      </w:r>
      <w:r w:rsidRPr="0094419A">
        <w:rPr>
          <w:rFonts w:ascii="Arial" w:hAnsi="Arial" w:cs="Arial"/>
          <w:sz w:val="24"/>
          <w:szCs w:val="24"/>
          <w:lang w:val="en-US"/>
        </w:rPr>
        <w:t>alterations.</w:t>
      </w:r>
    </w:p>
    <w:p w:rsidR="002E3737" w:rsidRPr="0094419A" w:rsidRDefault="002E3737" w:rsidP="00A92691">
      <w:pPr>
        <w:autoSpaceDE w:val="0"/>
        <w:autoSpaceDN w:val="0"/>
        <w:adjustRightInd w:val="0"/>
        <w:spacing w:after="0" w:line="240" w:lineRule="auto"/>
        <w:jc w:val="both"/>
        <w:rPr>
          <w:rFonts w:ascii="Arial" w:hAnsi="Arial" w:cs="Arial"/>
          <w:sz w:val="24"/>
          <w:szCs w:val="24"/>
          <w:lang w:val="en-US"/>
        </w:rPr>
      </w:pPr>
    </w:p>
    <w:p w:rsidR="002E3737" w:rsidRPr="0094419A" w:rsidRDefault="002E3737" w:rsidP="00A92691">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The world is estimated to have 5 to 30 million species of living organisms. At present</w:t>
      </w:r>
      <w:r w:rsidR="00A92691" w:rsidRPr="0094419A">
        <w:rPr>
          <w:rFonts w:ascii="Arial" w:hAnsi="Arial" w:cs="Arial"/>
          <w:sz w:val="24"/>
          <w:szCs w:val="24"/>
          <w:lang w:val="en-US"/>
        </w:rPr>
        <w:t>,</w:t>
      </w:r>
      <w:r w:rsidRPr="0094419A">
        <w:rPr>
          <w:rFonts w:ascii="Arial" w:hAnsi="Arial" w:cs="Arial"/>
          <w:sz w:val="24"/>
          <w:szCs w:val="24"/>
          <w:lang w:val="en-US"/>
        </w:rPr>
        <w:t xml:space="preserve"> about 2.5 million species </w:t>
      </w:r>
      <w:r w:rsidR="00A92691" w:rsidRPr="0094419A">
        <w:rPr>
          <w:rFonts w:ascii="Arial" w:hAnsi="Arial" w:cs="Arial"/>
          <w:sz w:val="24"/>
          <w:szCs w:val="24"/>
          <w:lang w:val="en-US"/>
        </w:rPr>
        <w:t>of living</w:t>
      </w:r>
      <w:r w:rsidRPr="0094419A">
        <w:rPr>
          <w:rFonts w:ascii="Arial" w:hAnsi="Arial" w:cs="Arial"/>
          <w:sz w:val="24"/>
          <w:szCs w:val="24"/>
          <w:lang w:val="en-US"/>
        </w:rPr>
        <w:t xml:space="preserve"> organisms have been given scientific names. Over 1.5 million of them are animal species and out of which 750,000 belong to insect species alone</w:t>
      </w:r>
      <w:r w:rsidR="00A92691" w:rsidRPr="0094419A">
        <w:rPr>
          <w:rFonts w:ascii="Arial" w:hAnsi="Arial" w:cs="Arial"/>
          <w:sz w:val="24"/>
          <w:szCs w:val="24"/>
          <w:lang w:val="en-US"/>
        </w:rPr>
        <w:t xml:space="preserve">, making insects </w:t>
      </w:r>
      <w:r w:rsidRPr="0094419A">
        <w:rPr>
          <w:rFonts w:ascii="Arial" w:hAnsi="Arial" w:cs="Arial"/>
          <w:sz w:val="24"/>
          <w:szCs w:val="24"/>
          <w:lang w:val="en-US"/>
        </w:rPr>
        <w:t>to be known as one of the most successfully diverse group of animals. Thus the existence of different forms of a species or genus</w:t>
      </w:r>
      <w:r w:rsidR="00A92691" w:rsidRPr="0094419A">
        <w:rPr>
          <w:rFonts w:ascii="Arial" w:hAnsi="Arial" w:cs="Arial"/>
          <w:sz w:val="24"/>
          <w:szCs w:val="24"/>
          <w:lang w:val="en-US"/>
        </w:rPr>
        <w:t xml:space="preserve"> </w:t>
      </w:r>
      <w:r w:rsidRPr="0094419A">
        <w:rPr>
          <w:rFonts w:ascii="Arial" w:hAnsi="Arial" w:cs="Arial"/>
          <w:sz w:val="24"/>
          <w:szCs w:val="24"/>
          <w:lang w:val="en-US"/>
        </w:rPr>
        <w:t>and diverse adaptations for, varied surroundings are referred to as “</w:t>
      </w:r>
      <w:r w:rsidRPr="0094419A">
        <w:rPr>
          <w:rFonts w:ascii="Arial" w:hAnsi="Arial" w:cs="Arial"/>
          <w:b/>
          <w:sz w:val="24"/>
          <w:szCs w:val="24"/>
          <w:lang w:val="en-US"/>
        </w:rPr>
        <w:t>Biodiversity</w:t>
      </w:r>
      <w:r w:rsidRPr="0094419A">
        <w:rPr>
          <w:rFonts w:ascii="Arial" w:hAnsi="Arial" w:cs="Arial"/>
          <w:sz w:val="24"/>
          <w:szCs w:val="24"/>
          <w:lang w:val="en-US"/>
        </w:rPr>
        <w:t>”.</w:t>
      </w:r>
    </w:p>
    <w:p w:rsidR="00A92691" w:rsidRPr="0094419A" w:rsidRDefault="00A92691" w:rsidP="00A92691">
      <w:pPr>
        <w:autoSpaceDE w:val="0"/>
        <w:autoSpaceDN w:val="0"/>
        <w:adjustRightInd w:val="0"/>
        <w:spacing w:after="0" w:line="240" w:lineRule="auto"/>
        <w:jc w:val="both"/>
        <w:rPr>
          <w:rFonts w:ascii="Arial" w:hAnsi="Arial" w:cs="Arial"/>
          <w:sz w:val="24"/>
          <w:szCs w:val="24"/>
          <w:lang w:val="en-US"/>
        </w:rPr>
      </w:pPr>
    </w:p>
    <w:p w:rsidR="00A92691" w:rsidRPr="0094419A" w:rsidRDefault="00A92691" w:rsidP="00A92691">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Since the world has a vast range of or</w:t>
      </w:r>
      <w:r w:rsidR="00C976D2" w:rsidRPr="0094419A">
        <w:rPr>
          <w:rFonts w:ascii="Arial" w:hAnsi="Arial" w:cs="Arial"/>
          <w:sz w:val="24"/>
          <w:szCs w:val="24"/>
          <w:lang w:val="en-US"/>
        </w:rPr>
        <w:t xml:space="preserve">ganisms, identifying the useful </w:t>
      </w:r>
      <w:r w:rsidRPr="0094419A">
        <w:rPr>
          <w:rFonts w:ascii="Arial" w:hAnsi="Arial" w:cs="Arial"/>
          <w:sz w:val="24"/>
          <w:szCs w:val="24"/>
          <w:lang w:val="en-US"/>
        </w:rPr>
        <w:t xml:space="preserve">as well as harmful is a </w:t>
      </w:r>
      <w:r w:rsidR="00C976D2" w:rsidRPr="0094419A">
        <w:rPr>
          <w:rFonts w:ascii="Arial" w:hAnsi="Arial" w:cs="Arial"/>
          <w:sz w:val="24"/>
          <w:szCs w:val="24"/>
          <w:lang w:val="en-US"/>
        </w:rPr>
        <w:t xml:space="preserve">necessity. </w:t>
      </w:r>
      <w:r w:rsidRPr="0094419A">
        <w:rPr>
          <w:rFonts w:ascii="Arial" w:hAnsi="Arial" w:cs="Arial"/>
          <w:sz w:val="24"/>
          <w:szCs w:val="24"/>
          <w:lang w:val="en-US"/>
        </w:rPr>
        <w:t xml:space="preserve">Differentiating, grouping and giving names to living things </w:t>
      </w:r>
      <w:r w:rsidR="00C976D2" w:rsidRPr="0094419A">
        <w:rPr>
          <w:rFonts w:ascii="Arial" w:hAnsi="Arial" w:cs="Arial"/>
          <w:sz w:val="24"/>
          <w:szCs w:val="24"/>
          <w:lang w:val="en-US"/>
        </w:rPr>
        <w:t>have</w:t>
      </w:r>
      <w:r w:rsidRPr="0094419A">
        <w:rPr>
          <w:rFonts w:ascii="Arial" w:hAnsi="Arial" w:cs="Arial"/>
          <w:sz w:val="24"/>
          <w:szCs w:val="24"/>
          <w:lang w:val="en-US"/>
        </w:rPr>
        <w:t xml:space="preserve"> been an ancient activity of every human culture. Without proper classification it would be impossible to deal with enormous diversity of life forms</w:t>
      </w:r>
      <w:r w:rsidR="00C976D2" w:rsidRPr="0094419A">
        <w:rPr>
          <w:rFonts w:ascii="Arial" w:hAnsi="Arial" w:cs="Arial"/>
          <w:sz w:val="24"/>
          <w:szCs w:val="24"/>
          <w:lang w:val="en-US"/>
        </w:rPr>
        <w:t xml:space="preserve"> in existence or that maybe extinct</w:t>
      </w:r>
      <w:r w:rsidRPr="0094419A">
        <w:rPr>
          <w:rFonts w:ascii="Arial" w:hAnsi="Arial" w:cs="Arial"/>
          <w:sz w:val="24"/>
          <w:szCs w:val="24"/>
          <w:lang w:val="en-US"/>
        </w:rPr>
        <w:t>.</w:t>
      </w:r>
    </w:p>
    <w:p w:rsidR="00483FBD" w:rsidRPr="0094419A" w:rsidRDefault="00483FBD" w:rsidP="00A92691">
      <w:pPr>
        <w:autoSpaceDE w:val="0"/>
        <w:autoSpaceDN w:val="0"/>
        <w:adjustRightInd w:val="0"/>
        <w:spacing w:after="0" w:line="240" w:lineRule="auto"/>
        <w:jc w:val="both"/>
        <w:rPr>
          <w:rFonts w:ascii="Arial" w:hAnsi="Arial" w:cs="Arial"/>
          <w:sz w:val="24"/>
          <w:szCs w:val="24"/>
          <w:lang w:val="en-US"/>
        </w:rPr>
      </w:pPr>
    </w:p>
    <w:p w:rsidR="009E0FD6" w:rsidRPr="0094419A" w:rsidRDefault="009E0FD6" w:rsidP="0089693F">
      <w:pPr>
        <w:autoSpaceDE w:val="0"/>
        <w:autoSpaceDN w:val="0"/>
        <w:adjustRightInd w:val="0"/>
        <w:spacing w:after="0" w:line="240" w:lineRule="auto"/>
        <w:jc w:val="both"/>
        <w:rPr>
          <w:rFonts w:ascii="Arial" w:hAnsi="Arial" w:cs="Arial"/>
          <w:b/>
          <w:sz w:val="24"/>
          <w:szCs w:val="24"/>
          <w:lang w:val="en-US"/>
        </w:rPr>
      </w:pPr>
      <w:r w:rsidRPr="0094419A">
        <w:rPr>
          <w:rFonts w:ascii="Arial" w:hAnsi="Arial" w:cs="Arial"/>
          <w:b/>
          <w:sz w:val="24"/>
          <w:szCs w:val="24"/>
          <w:lang w:val="en-US"/>
        </w:rPr>
        <w:t xml:space="preserve">FEATURES OF LIVING </w:t>
      </w:r>
      <w:r w:rsidR="0055740C" w:rsidRPr="0094419A">
        <w:rPr>
          <w:rFonts w:ascii="Arial" w:hAnsi="Arial" w:cs="Arial"/>
          <w:b/>
          <w:sz w:val="24"/>
          <w:szCs w:val="24"/>
          <w:lang w:val="en-US"/>
        </w:rPr>
        <w:t>ORGANISMS</w:t>
      </w:r>
    </w:p>
    <w:p w:rsidR="009E0FD6" w:rsidRPr="0094419A" w:rsidRDefault="009E0FD6" w:rsidP="0089693F">
      <w:pPr>
        <w:autoSpaceDE w:val="0"/>
        <w:autoSpaceDN w:val="0"/>
        <w:adjustRightInd w:val="0"/>
        <w:spacing w:after="0" w:line="240" w:lineRule="auto"/>
        <w:jc w:val="both"/>
        <w:rPr>
          <w:rFonts w:ascii="Arial" w:hAnsi="Arial" w:cs="Arial"/>
          <w:sz w:val="24"/>
          <w:szCs w:val="24"/>
          <w:lang w:val="en-US"/>
        </w:rPr>
      </w:pPr>
    </w:p>
    <w:p w:rsidR="00483FBD" w:rsidRPr="0094419A" w:rsidRDefault="00483FBD" w:rsidP="0089693F">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 xml:space="preserve">In retrospect, animals share certain features as all other living organisms which include </w:t>
      </w:r>
      <w:r w:rsidR="0089693F" w:rsidRPr="0094419A">
        <w:rPr>
          <w:rFonts w:ascii="Arial" w:hAnsi="Arial" w:cs="Arial"/>
          <w:sz w:val="24"/>
          <w:szCs w:val="24"/>
          <w:lang w:val="en-US"/>
        </w:rPr>
        <w:t>chemical uniqueness; complexity and hierarchical organization; reproduction (heredity and variation); possession of a genetic program; metabolism; development; environmental interaction; and movement.</w:t>
      </w:r>
      <w:r w:rsidR="0055740C" w:rsidRPr="0094419A">
        <w:rPr>
          <w:rFonts w:ascii="Arial" w:hAnsi="Arial" w:cs="Arial"/>
          <w:sz w:val="24"/>
          <w:szCs w:val="24"/>
          <w:lang w:val="en-US"/>
        </w:rPr>
        <w:t xml:space="preserve"> </w:t>
      </w:r>
    </w:p>
    <w:p w:rsidR="0055740C" w:rsidRPr="0094419A" w:rsidRDefault="0055740C" w:rsidP="0055740C">
      <w:pPr>
        <w:autoSpaceDE w:val="0"/>
        <w:autoSpaceDN w:val="0"/>
        <w:adjustRightInd w:val="0"/>
        <w:spacing w:after="0" w:line="240" w:lineRule="auto"/>
        <w:jc w:val="both"/>
        <w:rPr>
          <w:rFonts w:ascii="Arial" w:hAnsi="Arial" w:cs="Arial"/>
          <w:sz w:val="24"/>
          <w:szCs w:val="24"/>
          <w:lang w:val="en-US"/>
        </w:rPr>
      </w:pPr>
    </w:p>
    <w:p w:rsidR="0055740C" w:rsidRPr="0094419A" w:rsidRDefault="0055740C" w:rsidP="0055740C">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 xml:space="preserve">Chemical uniqueness: </w:t>
      </w:r>
      <w:r w:rsidRPr="0094419A">
        <w:rPr>
          <w:rFonts w:ascii="Arial" w:hAnsi="Arial" w:cs="Arial"/>
          <w:iCs/>
          <w:sz w:val="24"/>
          <w:szCs w:val="24"/>
          <w:lang w:val="en-US"/>
        </w:rPr>
        <w:t>Living systems demonstrate a unique and complex molecular organization</w:t>
      </w:r>
      <w:r w:rsidRPr="0094419A">
        <w:rPr>
          <w:rFonts w:ascii="Arial" w:hAnsi="Arial" w:cs="Arial"/>
          <w:i/>
          <w:iCs/>
          <w:sz w:val="24"/>
          <w:szCs w:val="24"/>
          <w:lang w:val="en-US"/>
        </w:rPr>
        <w:t xml:space="preserve">. </w:t>
      </w:r>
      <w:r w:rsidRPr="0094419A">
        <w:rPr>
          <w:rFonts w:ascii="Arial" w:hAnsi="Arial" w:cs="Arial"/>
          <w:sz w:val="24"/>
          <w:szCs w:val="24"/>
          <w:lang w:val="en-US"/>
        </w:rPr>
        <w:t>Living systems assemble large molecules, known as macromolecules that are far more complex than the small molecules of nonliving matter. These macromolecules are composed of the same kinds of atoms and chemical bonds that occur in nonliving matter and they obey all fundamental laws of chemistry; it is only the complex organizational structure of these macromolecules that makes them unique. We recognize four major categories of biological macromolecules: nucleic acids, proteins, carbohydrates, and lipids.</w:t>
      </w:r>
      <w:r w:rsidR="0087266E" w:rsidRPr="0094419A">
        <w:rPr>
          <w:rFonts w:ascii="Arial" w:hAnsi="Arial" w:cs="Arial"/>
          <w:sz w:val="24"/>
          <w:szCs w:val="24"/>
          <w:lang w:val="en-US"/>
        </w:rPr>
        <w:t xml:space="preserve"> </w:t>
      </w:r>
      <w:r w:rsidRPr="0094419A">
        <w:rPr>
          <w:rFonts w:ascii="Arial" w:hAnsi="Arial" w:cs="Arial"/>
          <w:sz w:val="24"/>
          <w:szCs w:val="24"/>
          <w:lang w:val="en-US"/>
        </w:rPr>
        <w:t>These categories differ in the structures of their component parts, the kinds of chemical bonds that link their subunits together, and their functions in living systems.</w:t>
      </w:r>
      <w:r w:rsidR="0087266E" w:rsidRPr="0094419A">
        <w:rPr>
          <w:rFonts w:ascii="Arial" w:hAnsi="Arial" w:cs="Arial"/>
          <w:sz w:val="24"/>
          <w:szCs w:val="24"/>
          <w:lang w:val="en-US"/>
        </w:rPr>
        <w:t xml:space="preserve"> </w:t>
      </w:r>
      <w:r w:rsidRPr="0094419A">
        <w:rPr>
          <w:rFonts w:ascii="Arial" w:hAnsi="Arial" w:cs="Arial"/>
          <w:sz w:val="24"/>
          <w:szCs w:val="24"/>
          <w:lang w:val="en-US"/>
        </w:rPr>
        <w:t xml:space="preserve">The general structures of these macromolecules evolved and stabilized early in the history of life. With some modifications, these same general structures are found in every form of life today.  Variation underlies much of the diversity that we observe </w:t>
      </w:r>
      <w:r w:rsidRPr="0094419A">
        <w:rPr>
          <w:rFonts w:ascii="Arial" w:hAnsi="Arial" w:cs="Arial"/>
          <w:sz w:val="24"/>
          <w:szCs w:val="24"/>
          <w:lang w:val="en-US"/>
        </w:rPr>
        <w:lastRenderedPageBreak/>
        <w:t>among different kinds of living forms. The nucleic acids, carbohydrates, and lipids likewise contain characteristic bonds that link variable subunits. This organization gives living systems both a biochemical unity and great potential diversity.</w:t>
      </w:r>
    </w:p>
    <w:p w:rsidR="0087266E" w:rsidRPr="0094419A" w:rsidRDefault="0087266E" w:rsidP="0055740C">
      <w:pPr>
        <w:autoSpaceDE w:val="0"/>
        <w:autoSpaceDN w:val="0"/>
        <w:adjustRightInd w:val="0"/>
        <w:spacing w:after="0" w:line="240" w:lineRule="auto"/>
        <w:jc w:val="both"/>
        <w:rPr>
          <w:rFonts w:ascii="Arial" w:hAnsi="Arial" w:cs="Arial"/>
          <w:sz w:val="24"/>
          <w:szCs w:val="24"/>
          <w:lang w:val="en-US"/>
        </w:rPr>
      </w:pPr>
    </w:p>
    <w:p w:rsidR="0087266E" w:rsidRPr="0094419A" w:rsidRDefault="0087266E" w:rsidP="00722648">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Complexit</w:t>
      </w:r>
      <w:r w:rsidR="00EE71E4" w:rsidRPr="0094419A">
        <w:rPr>
          <w:rFonts w:ascii="Arial" w:hAnsi="Arial" w:cs="Arial"/>
          <w:b/>
          <w:bCs/>
          <w:sz w:val="24"/>
          <w:szCs w:val="24"/>
          <w:lang w:val="en-US"/>
        </w:rPr>
        <w:t>y and hierarchical organization:</w:t>
      </w:r>
      <w:r w:rsidRPr="0094419A">
        <w:rPr>
          <w:rFonts w:ascii="Arial" w:hAnsi="Arial" w:cs="Arial"/>
          <w:b/>
          <w:bCs/>
          <w:sz w:val="24"/>
          <w:szCs w:val="24"/>
          <w:lang w:val="en-US"/>
        </w:rPr>
        <w:t xml:space="preserve"> </w:t>
      </w:r>
      <w:r w:rsidRPr="0094419A">
        <w:rPr>
          <w:rFonts w:ascii="Arial" w:hAnsi="Arial" w:cs="Arial"/>
          <w:iCs/>
          <w:sz w:val="24"/>
          <w:szCs w:val="24"/>
          <w:lang w:val="en-US"/>
        </w:rPr>
        <w:t>Living systems</w:t>
      </w:r>
      <w:r w:rsidR="00722648" w:rsidRPr="0094419A">
        <w:rPr>
          <w:rFonts w:ascii="Arial" w:hAnsi="Arial" w:cs="Arial"/>
          <w:iCs/>
          <w:sz w:val="24"/>
          <w:szCs w:val="24"/>
          <w:lang w:val="en-US"/>
        </w:rPr>
        <w:t xml:space="preserve"> </w:t>
      </w:r>
      <w:r w:rsidRPr="0094419A">
        <w:rPr>
          <w:rFonts w:ascii="Arial" w:hAnsi="Arial" w:cs="Arial"/>
          <w:iCs/>
          <w:sz w:val="24"/>
          <w:szCs w:val="24"/>
          <w:lang w:val="en-US"/>
        </w:rPr>
        <w:t>demonstrate a unique and complex hierarchical organization</w:t>
      </w:r>
      <w:r w:rsidRPr="0094419A">
        <w:rPr>
          <w:rFonts w:ascii="Arial" w:hAnsi="Arial" w:cs="Arial"/>
          <w:i/>
          <w:iCs/>
          <w:sz w:val="24"/>
          <w:szCs w:val="24"/>
          <w:lang w:val="en-US"/>
        </w:rPr>
        <w:t>.</w:t>
      </w:r>
      <w:r w:rsidR="00722648" w:rsidRPr="0094419A">
        <w:rPr>
          <w:rFonts w:ascii="Arial" w:hAnsi="Arial" w:cs="Arial"/>
          <w:i/>
          <w:iCs/>
          <w:sz w:val="24"/>
          <w:szCs w:val="24"/>
          <w:lang w:val="en-US"/>
        </w:rPr>
        <w:t xml:space="preserve"> </w:t>
      </w:r>
      <w:r w:rsidRPr="0094419A">
        <w:rPr>
          <w:rFonts w:ascii="Arial" w:hAnsi="Arial" w:cs="Arial"/>
          <w:sz w:val="24"/>
          <w:szCs w:val="24"/>
          <w:lang w:val="en-US"/>
        </w:rPr>
        <w:t>Nonliving matter is organized at least into atoms</w:t>
      </w:r>
      <w:r w:rsidR="00722648" w:rsidRPr="0094419A">
        <w:rPr>
          <w:rFonts w:ascii="Arial" w:hAnsi="Arial" w:cs="Arial"/>
          <w:sz w:val="24"/>
          <w:szCs w:val="24"/>
          <w:lang w:val="en-US"/>
        </w:rPr>
        <w:t xml:space="preserve"> </w:t>
      </w:r>
      <w:r w:rsidRPr="0094419A">
        <w:rPr>
          <w:rFonts w:ascii="Arial" w:hAnsi="Arial" w:cs="Arial"/>
          <w:sz w:val="24"/>
          <w:szCs w:val="24"/>
          <w:lang w:val="en-US"/>
        </w:rPr>
        <w:t>and molecules and often has a higher degree of organization</w:t>
      </w:r>
      <w:r w:rsidR="00722648" w:rsidRPr="0094419A">
        <w:rPr>
          <w:rFonts w:ascii="Arial" w:hAnsi="Arial" w:cs="Arial"/>
          <w:sz w:val="24"/>
          <w:szCs w:val="24"/>
          <w:lang w:val="en-US"/>
        </w:rPr>
        <w:t xml:space="preserve"> </w:t>
      </w:r>
      <w:r w:rsidRPr="0094419A">
        <w:rPr>
          <w:rFonts w:ascii="Arial" w:hAnsi="Arial" w:cs="Arial"/>
          <w:sz w:val="24"/>
          <w:szCs w:val="24"/>
          <w:lang w:val="en-US"/>
        </w:rPr>
        <w:t>as well. However, atoms and molecules are combined</w:t>
      </w:r>
      <w:r w:rsidR="00722648" w:rsidRPr="0094419A">
        <w:rPr>
          <w:rFonts w:ascii="Arial" w:hAnsi="Arial" w:cs="Arial"/>
          <w:sz w:val="24"/>
          <w:szCs w:val="24"/>
          <w:lang w:val="en-US"/>
        </w:rPr>
        <w:t xml:space="preserve"> </w:t>
      </w:r>
      <w:r w:rsidRPr="0094419A">
        <w:rPr>
          <w:rFonts w:ascii="Arial" w:hAnsi="Arial" w:cs="Arial"/>
          <w:sz w:val="24"/>
          <w:szCs w:val="24"/>
          <w:lang w:val="en-US"/>
        </w:rPr>
        <w:t>into patterns in the living world that do not exist in</w:t>
      </w:r>
      <w:r w:rsidR="00722648" w:rsidRPr="0094419A">
        <w:rPr>
          <w:rFonts w:ascii="Arial" w:hAnsi="Arial" w:cs="Arial"/>
          <w:sz w:val="24"/>
          <w:szCs w:val="24"/>
          <w:lang w:val="en-US"/>
        </w:rPr>
        <w:t xml:space="preserve"> </w:t>
      </w:r>
      <w:r w:rsidRPr="0094419A">
        <w:rPr>
          <w:rFonts w:ascii="Arial" w:hAnsi="Arial" w:cs="Arial"/>
          <w:sz w:val="24"/>
          <w:szCs w:val="24"/>
          <w:lang w:val="en-US"/>
        </w:rPr>
        <w:t xml:space="preserve">the nonliving </w:t>
      </w:r>
      <w:r w:rsidR="00722648" w:rsidRPr="0094419A">
        <w:rPr>
          <w:rFonts w:ascii="Arial" w:hAnsi="Arial" w:cs="Arial"/>
          <w:sz w:val="24"/>
          <w:szCs w:val="24"/>
          <w:lang w:val="en-US"/>
        </w:rPr>
        <w:t>world. In living systems, we fi</w:t>
      </w:r>
      <w:r w:rsidRPr="0094419A">
        <w:rPr>
          <w:rFonts w:ascii="Arial" w:hAnsi="Arial" w:cs="Arial"/>
          <w:sz w:val="24"/>
          <w:szCs w:val="24"/>
          <w:lang w:val="en-US"/>
        </w:rPr>
        <w:t>nd a hierarchy</w:t>
      </w:r>
      <w:r w:rsidR="005A723D" w:rsidRPr="0094419A">
        <w:rPr>
          <w:rFonts w:ascii="Arial" w:hAnsi="Arial" w:cs="Arial"/>
          <w:sz w:val="24"/>
          <w:szCs w:val="24"/>
          <w:lang w:val="en-US"/>
        </w:rPr>
        <w:t xml:space="preserve"> </w:t>
      </w:r>
      <w:r w:rsidRPr="0094419A">
        <w:rPr>
          <w:rFonts w:ascii="Arial" w:hAnsi="Arial" w:cs="Arial"/>
          <w:sz w:val="24"/>
          <w:szCs w:val="24"/>
          <w:lang w:val="en-US"/>
        </w:rPr>
        <w:t>of levels that includes, in ascending order of complexity,</w:t>
      </w:r>
      <w:r w:rsidR="00722648" w:rsidRPr="0094419A">
        <w:rPr>
          <w:rFonts w:ascii="Arial" w:hAnsi="Arial" w:cs="Arial"/>
          <w:sz w:val="24"/>
          <w:szCs w:val="24"/>
          <w:lang w:val="en-US"/>
        </w:rPr>
        <w:t xml:space="preserve"> </w:t>
      </w:r>
      <w:r w:rsidRPr="0094419A">
        <w:rPr>
          <w:rFonts w:ascii="Arial" w:hAnsi="Arial" w:cs="Arial"/>
          <w:sz w:val="24"/>
          <w:szCs w:val="24"/>
          <w:lang w:val="en-US"/>
        </w:rPr>
        <w:t>macromolecules</w:t>
      </w:r>
      <w:r w:rsidR="00673BBE" w:rsidRPr="0094419A">
        <w:rPr>
          <w:rFonts w:ascii="Arial" w:hAnsi="Arial" w:cs="Arial"/>
          <w:sz w:val="24"/>
          <w:szCs w:val="24"/>
          <w:lang w:val="en-US"/>
        </w:rPr>
        <w:t>, cells, organisms, populations</w:t>
      </w:r>
      <w:r w:rsidRPr="0094419A">
        <w:rPr>
          <w:rFonts w:ascii="Arial" w:hAnsi="Arial" w:cs="Arial"/>
          <w:sz w:val="24"/>
          <w:szCs w:val="24"/>
          <w:lang w:val="en-US"/>
        </w:rPr>
        <w:t xml:space="preserve"> and species</w:t>
      </w:r>
      <w:r w:rsidR="00722648" w:rsidRPr="0094419A">
        <w:rPr>
          <w:rFonts w:ascii="Arial" w:hAnsi="Arial" w:cs="Arial"/>
          <w:sz w:val="24"/>
          <w:szCs w:val="24"/>
          <w:lang w:val="en-US"/>
        </w:rPr>
        <w:t xml:space="preserve">. </w:t>
      </w:r>
      <w:r w:rsidRPr="0094419A">
        <w:rPr>
          <w:rFonts w:ascii="Arial" w:hAnsi="Arial" w:cs="Arial"/>
          <w:sz w:val="24"/>
          <w:szCs w:val="24"/>
          <w:lang w:val="en-US"/>
        </w:rPr>
        <w:t>Each level builds on the level below it</w:t>
      </w:r>
      <w:r w:rsidR="00722648" w:rsidRPr="0094419A">
        <w:rPr>
          <w:rFonts w:ascii="Arial" w:hAnsi="Arial" w:cs="Arial"/>
          <w:sz w:val="24"/>
          <w:szCs w:val="24"/>
          <w:lang w:val="en-US"/>
        </w:rPr>
        <w:t xml:space="preserve"> and has its own internal structure, which is also often hierarchical. Within the cell, for example, macromolecules are compounded into structures such as ribosomes, chromosomes, and membranes, and these are likewise combined in various ways to form even more complex subcellular structures called organelles, such as mitochondria The organismal level also has a hierarchical substructure; cells combine to form tissues, which combine to form organs, which likewise combine to form organ systems. Cells are the smallest units of the biological hierarchy that are semiautonomous in their ability to conduct basic functions, including reproduction. </w:t>
      </w:r>
    </w:p>
    <w:p w:rsidR="00722648" w:rsidRPr="0094419A" w:rsidRDefault="00722648" w:rsidP="0087266E">
      <w:pPr>
        <w:autoSpaceDE w:val="0"/>
        <w:autoSpaceDN w:val="0"/>
        <w:adjustRightInd w:val="0"/>
        <w:spacing w:after="0" w:line="240" w:lineRule="auto"/>
        <w:jc w:val="both"/>
        <w:rPr>
          <w:rFonts w:ascii="Arial" w:hAnsi="Arial" w:cs="Arial"/>
          <w:sz w:val="24"/>
          <w:szCs w:val="24"/>
          <w:lang w:val="en-US"/>
        </w:rPr>
      </w:pPr>
    </w:p>
    <w:p w:rsidR="0089693F" w:rsidRPr="0094419A" w:rsidRDefault="00EE71E4" w:rsidP="00EE71E4">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 xml:space="preserve">Reproduction: </w:t>
      </w:r>
      <w:r w:rsidRPr="0094419A">
        <w:rPr>
          <w:rFonts w:ascii="Arial" w:hAnsi="Arial" w:cs="Arial"/>
          <w:iCs/>
          <w:sz w:val="24"/>
          <w:szCs w:val="24"/>
          <w:lang w:val="en-US"/>
        </w:rPr>
        <w:t>Living systems can reproduce themselves</w:t>
      </w:r>
      <w:r w:rsidRPr="0094419A">
        <w:rPr>
          <w:rFonts w:ascii="Arial" w:hAnsi="Arial" w:cs="Arial"/>
          <w:i/>
          <w:iCs/>
          <w:sz w:val="24"/>
          <w:szCs w:val="24"/>
          <w:lang w:val="en-US"/>
        </w:rPr>
        <w:t>.</w:t>
      </w:r>
      <w:r w:rsidRPr="0094419A">
        <w:rPr>
          <w:rFonts w:ascii="Arial" w:hAnsi="Arial" w:cs="Arial"/>
          <w:iCs/>
          <w:sz w:val="24"/>
          <w:szCs w:val="24"/>
          <w:lang w:val="en-US"/>
        </w:rPr>
        <w:t xml:space="preserve"> </w:t>
      </w:r>
      <w:r w:rsidRPr="0094419A">
        <w:rPr>
          <w:rFonts w:ascii="Arial" w:hAnsi="Arial" w:cs="Arial"/>
          <w:sz w:val="24"/>
          <w:szCs w:val="24"/>
          <w:lang w:val="en-US"/>
        </w:rPr>
        <w:t>Life does not arise spontaneously but comes only from prior life, through reproduction. Although life certainly originated from nonliving matter at least once, this origin featured enormously long periods of time and conditions very different from the current biosphere. At each level of the biological hierarchy, living forms reproduce to generate others like themselves. Genes are replicated to produce new genes. Cells divide to produce new cells. Organisms reproduce, sexually or asexually, to produce new organisms. Populations may become fragmented to produce new populations, and species may split to produce new species through a process called ‘Speciation’.</w:t>
      </w:r>
    </w:p>
    <w:p w:rsidR="005C6039" w:rsidRPr="0094419A" w:rsidRDefault="005C6039" w:rsidP="00EE71E4">
      <w:pPr>
        <w:autoSpaceDE w:val="0"/>
        <w:autoSpaceDN w:val="0"/>
        <w:adjustRightInd w:val="0"/>
        <w:spacing w:after="0" w:line="240" w:lineRule="auto"/>
        <w:jc w:val="both"/>
        <w:rPr>
          <w:rFonts w:ascii="Arial" w:hAnsi="Arial" w:cs="Arial"/>
          <w:sz w:val="24"/>
          <w:szCs w:val="24"/>
          <w:lang w:val="en-US"/>
        </w:rPr>
      </w:pPr>
    </w:p>
    <w:p w:rsidR="005C6039" w:rsidRPr="0094419A" w:rsidRDefault="005C6039" w:rsidP="005C6039">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 xml:space="preserve">Possession of a genetic program: </w:t>
      </w:r>
      <w:r w:rsidRPr="0094419A">
        <w:rPr>
          <w:rFonts w:ascii="Arial" w:hAnsi="Arial" w:cs="Arial"/>
          <w:iCs/>
          <w:sz w:val="24"/>
          <w:szCs w:val="24"/>
          <w:lang w:val="en-US"/>
        </w:rPr>
        <w:t>A genetic program provides fidelity of inheritance</w:t>
      </w:r>
      <w:r w:rsidR="0094419A">
        <w:rPr>
          <w:rFonts w:ascii="Arial" w:hAnsi="Arial" w:cs="Arial"/>
          <w:sz w:val="24"/>
          <w:szCs w:val="24"/>
          <w:lang w:val="en-US"/>
        </w:rPr>
        <w:t>. Structures of the</w:t>
      </w:r>
      <w:r w:rsidR="00545C41">
        <w:rPr>
          <w:rFonts w:ascii="Arial" w:hAnsi="Arial" w:cs="Arial"/>
          <w:sz w:val="24"/>
          <w:szCs w:val="24"/>
          <w:lang w:val="en-US"/>
        </w:rPr>
        <w:t xml:space="preserve"> </w:t>
      </w:r>
      <w:r w:rsidRPr="0094419A">
        <w:rPr>
          <w:rFonts w:ascii="Arial" w:hAnsi="Arial" w:cs="Arial"/>
          <w:sz w:val="24"/>
          <w:szCs w:val="24"/>
          <w:lang w:val="en-US"/>
        </w:rPr>
        <w:t xml:space="preserve">protein molecules needed for organismal development and functioning are encoded in </w:t>
      </w:r>
      <w:r w:rsidR="002F647A" w:rsidRPr="0094419A">
        <w:rPr>
          <w:rFonts w:ascii="Arial" w:hAnsi="Arial" w:cs="Arial"/>
          <w:b/>
          <w:bCs/>
          <w:sz w:val="24"/>
          <w:szCs w:val="24"/>
          <w:lang w:val="en-US"/>
        </w:rPr>
        <w:t>Nucleic acids</w:t>
      </w:r>
      <w:r w:rsidRPr="0094419A">
        <w:rPr>
          <w:rFonts w:ascii="Arial" w:hAnsi="Arial" w:cs="Arial"/>
          <w:sz w:val="24"/>
          <w:szCs w:val="24"/>
          <w:lang w:val="en-US"/>
        </w:rPr>
        <w:t>.</w:t>
      </w:r>
    </w:p>
    <w:p w:rsidR="005C6039" w:rsidRPr="0094419A" w:rsidRDefault="005C6039" w:rsidP="005C6039">
      <w:pPr>
        <w:autoSpaceDE w:val="0"/>
        <w:autoSpaceDN w:val="0"/>
        <w:adjustRightInd w:val="0"/>
        <w:spacing w:after="0" w:line="240" w:lineRule="auto"/>
        <w:jc w:val="both"/>
        <w:rPr>
          <w:rFonts w:ascii="Arial" w:hAnsi="Arial" w:cs="Arial"/>
          <w:b/>
          <w:bCs/>
          <w:sz w:val="24"/>
          <w:szCs w:val="24"/>
          <w:lang w:val="en-US"/>
        </w:rPr>
      </w:pPr>
      <w:r w:rsidRPr="0094419A">
        <w:rPr>
          <w:rFonts w:ascii="Arial" w:hAnsi="Arial" w:cs="Arial"/>
          <w:sz w:val="24"/>
          <w:szCs w:val="24"/>
          <w:lang w:val="en-US"/>
        </w:rPr>
        <w:t>For animals and most other organisms, genetic information</w:t>
      </w:r>
      <w:r w:rsidR="002F647A" w:rsidRPr="0094419A">
        <w:rPr>
          <w:rFonts w:ascii="Arial" w:hAnsi="Arial" w:cs="Arial"/>
          <w:sz w:val="24"/>
          <w:szCs w:val="24"/>
          <w:lang w:val="en-US"/>
        </w:rPr>
        <w:t xml:space="preserve"> </w:t>
      </w:r>
      <w:r w:rsidRPr="0094419A">
        <w:rPr>
          <w:rFonts w:ascii="Arial" w:hAnsi="Arial" w:cs="Arial"/>
          <w:sz w:val="24"/>
          <w:szCs w:val="24"/>
          <w:lang w:val="en-US"/>
        </w:rPr>
        <w:t xml:space="preserve">is contained in </w:t>
      </w:r>
      <w:r w:rsidR="002F647A" w:rsidRPr="0094419A">
        <w:rPr>
          <w:rFonts w:ascii="Arial" w:hAnsi="Arial" w:cs="Arial"/>
          <w:b/>
          <w:sz w:val="24"/>
          <w:szCs w:val="24"/>
          <w:lang w:val="en-US"/>
        </w:rPr>
        <w:t>Deoxyribonucleic Acid</w:t>
      </w:r>
      <w:r w:rsidR="002F647A" w:rsidRPr="0094419A">
        <w:rPr>
          <w:rFonts w:ascii="Arial" w:hAnsi="Arial" w:cs="Arial"/>
          <w:sz w:val="24"/>
          <w:szCs w:val="24"/>
          <w:lang w:val="en-US"/>
        </w:rPr>
        <w:t xml:space="preserve"> or </w:t>
      </w:r>
      <w:r w:rsidRPr="0094419A">
        <w:rPr>
          <w:rFonts w:ascii="Arial" w:hAnsi="Arial" w:cs="Arial"/>
          <w:b/>
          <w:bCs/>
          <w:sz w:val="24"/>
          <w:szCs w:val="24"/>
          <w:lang w:val="en-US"/>
        </w:rPr>
        <w:t xml:space="preserve">DNA. </w:t>
      </w:r>
      <w:r w:rsidRPr="0094419A">
        <w:rPr>
          <w:rFonts w:ascii="Arial" w:hAnsi="Arial" w:cs="Arial"/>
          <w:sz w:val="24"/>
          <w:szCs w:val="24"/>
          <w:lang w:val="en-US"/>
        </w:rPr>
        <w:t>DNA is a very long, linear chain</w:t>
      </w:r>
      <w:r w:rsidR="002F647A" w:rsidRPr="0094419A">
        <w:rPr>
          <w:rFonts w:ascii="Arial" w:hAnsi="Arial" w:cs="Arial"/>
          <w:sz w:val="24"/>
          <w:szCs w:val="24"/>
          <w:lang w:val="en-US"/>
        </w:rPr>
        <w:t xml:space="preserve"> </w:t>
      </w:r>
      <w:r w:rsidRPr="0094419A">
        <w:rPr>
          <w:rFonts w:ascii="Arial" w:hAnsi="Arial" w:cs="Arial"/>
          <w:sz w:val="24"/>
          <w:szCs w:val="24"/>
          <w:lang w:val="en-US"/>
        </w:rPr>
        <w:t>of subunits called nucleotides, each of which contains a</w:t>
      </w:r>
      <w:r w:rsidR="002F647A" w:rsidRPr="0094419A">
        <w:rPr>
          <w:rFonts w:ascii="Arial" w:hAnsi="Arial" w:cs="Arial"/>
          <w:sz w:val="24"/>
          <w:szCs w:val="24"/>
          <w:lang w:val="en-US"/>
        </w:rPr>
        <w:t xml:space="preserve"> </w:t>
      </w:r>
      <w:r w:rsidRPr="0094419A">
        <w:rPr>
          <w:rFonts w:ascii="Arial" w:hAnsi="Arial" w:cs="Arial"/>
          <w:sz w:val="24"/>
          <w:szCs w:val="24"/>
          <w:lang w:val="en-US"/>
        </w:rPr>
        <w:t>sugar phosphate (deoxyribose phosphate) and one of four</w:t>
      </w:r>
      <w:r w:rsidR="002F647A" w:rsidRPr="0094419A">
        <w:rPr>
          <w:rFonts w:ascii="Arial" w:hAnsi="Arial" w:cs="Arial"/>
          <w:sz w:val="24"/>
          <w:szCs w:val="24"/>
          <w:lang w:val="en-US"/>
        </w:rPr>
        <w:t xml:space="preserve"> </w:t>
      </w:r>
      <w:r w:rsidRPr="0094419A">
        <w:rPr>
          <w:rFonts w:ascii="Arial" w:hAnsi="Arial" w:cs="Arial"/>
          <w:sz w:val="24"/>
          <w:szCs w:val="24"/>
          <w:lang w:val="en-US"/>
        </w:rPr>
        <w:t>nitrogenous bases (adenine, cytosine, guanine, or thymine,</w:t>
      </w:r>
      <w:r w:rsidR="002F647A" w:rsidRPr="0094419A">
        <w:rPr>
          <w:rFonts w:ascii="Arial" w:hAnsi="Arial" w:cs="Arial"/>
          <w:sz w:val="24"/>
          <w:szCs w:val="24"/>
          <w:lang w:val="en-US"/>
        </w:rPr>
        <w:t xml:space="preserve"> </w:t>
      </w:r>
      <w:r w:rsidRPr="0094419A">
        <w:rPr>
          <w:rFonts w:ascii="Arial" w:hAnsi="Arial" w:cs="Arial"/>
          <w:sz w:val="24"/>
          <w:szCs w:val="24"/>
          <w:lang w:val="en-US"/>
        </w:rPr>
        <w:t>abbreviated A, C, G, and T, respectively). The sequence of</w:t>
      </w:r>
      <w:r w:rsidR="002F647A" w:rsidRPr="0094419A">
        <w:rPr>
          <w:rFonts w:ascii="Arial" w:hAnsi="Arial" w:cs="Arial"/>
          <w:sz w:val="24"/>
          <w:szCs w:val="24"/>
          <w:lang w:val="en-US"/>
        </w:rPr>
        <w:t xml:space="preserve"> </w:t>
      </w:r>
      <w:r w:rsidRPr="0094419A">
        <w:rPr>
          <w:rFonts w:ascii="Arial" w:hAnsi="Arial" w:cs="Arial"/>
          <w:sz w:val="24"/>
          <w:szCs w:val="24"/>
          <w:lang w:val="en-US"/>
        </w:rPr>
        <w:t>nucleotide bases contains a code for the order of amino</w:t>
      </w:r>
      <w:r w:rsidR="00633C73" w:rsidRPr="0094419A">
        <w:rPr>
          <w:rFonts w:ascii="Arial" w:hAnsi="Arial" w:cs="Arial"/>
          <w:sz w:val="24"/>
          <w:szCs w:val="24"/>
          <w:lang w:val="en-US"/>
        </w:rPr>
        <w:t xml:space="preserve"> acids in the protein specifi</w:t>
      </w:r>
      <w:r w:rsidRPr="0094419A">
        <w:rPr>
          <w:rFonts w:ascii="Arial" w:hAnsi="Arial" w:cs="Arial"/>
          <w:sz w:val="24"/>
          <w:szCs w:val="24"/>
          <w:lang w:val="en-US"/>
        </w:rPr>
        <w:t>ed by the DNA molecule. The</w:t>
      </w:r>
      <w:r w:rsidR="002F647A" w:rsidRPr="0094419A">
        <w:rPr>
          <w:rFonts w:ascii="Arial" w:hAnsi="Arial" w:cs="Arial"/>
          <w:sz w:val="24"/>
          <w:szCs w:val="24"/>
          <w:lang w:val="en-US"/>
        </w:rPr>
        <w:t xml:space="preserve"> </w:t>
      </w:r>
      <w:r w:rsidRPr="0094419A">
        <w:rPr>
          <w:rFonts w:ascii="Arial" w:hAnsi="Arial" w:cs="Arial"/>
          <w:sz w:val="24"/>
          <w:szCs w:val="24"/>
          <w:lang w:val="en-US"/>
        </w:rPr>
        <w:t>correspondence between the sequence of bases in DNA</w:t>
      </w:r>
      <w:r w:rsidR="002F647A" w:rsidRPr="0094419A">
        <w:rPr>
          <w:rFonts w:ascii="Arial" w:hAnsi="Arial" w:cs="Arial"/>
          <w:sz w:val="24"/>
          <w:szCs w:val="24"/>
          <w:lang w:val="en-US"/>
        </w:rPr>
        <w:t xml:space="preserve"> </w:t>
      </w:r>
      <w:r w:rsidRPr="0094419A">
        <w:rPr>
          <w:rFonts w:ascii="Arial" w:hAnsi="Arial" w:cs="Arial"/>
          <w:sz w:val="24"/>
          <w:szCs w:val="24"/>
          <w:lang w:val="en-US"/>
        </w:rPr>
        <w:t>and the sequence of amino acids in a protein is called the</w:t>
      </w:r>
      <w:r w:rsidR="002F647A" w:rsidRPr="0094419A">
        <w:rPr>
          <w:rFonts w:ascii="Arial" w:hAnsi="Arial" w:cs="Arial"/>
          <w:sz w:val="24"/>
          <w:szCs w:val="24"/>
          <w:lang w:val="en-US"/>
        </w:rPr>
        <w:t xml:space="preserve"> </w:t>
      </w:r>
      <w:r w:rsidRPr="0094419A">
        <w:rPr>
          <w:rFonts w:ascii="Arial" w:hAnsi="Arial" w:cs="Arial"/>
          <w:b/>
          <w:bCs/>
          <w:sz w:val="24"/>
          <w:szCs w:val="24"/>
          <w:lang w:val="en-US"/>
        </w:rPr>
        <w:t>genetic code.</w:t>
      </w:r>
    </w:p>
    <w:p w:rsidR="00633C73" w:rsidRPr="0094419A" w:rsidRDefault="00633C73" w:rsidP="005C6039">
      <w:pPr>
        <w:autoSpaceDE w:val="0"/>
        <w:autoSpaceDN w:val="0"/>
        <w:adjustRightInd w:val="0"/>
        <w:spacing w:after="0" w:line="240" w:lineRule="auto"/>
        <w:jc w:val="both"/>
        <w:rPr>
          <w:rFonts w:ascii="Arial" w:hAnsi="Arial" w:cs="Arial"/>
          <w:b/>
          <w:bCs/>
          <w:sz w:val="24"/>
          <w:szCs w:val="24"/>
          <w:lang w:val="en-US"/>
        </w:rPr>
      </w:pPr>
    </w:p>
    <w:p w:rsidR="00633C73" w:rsidRPr="00B37045" w:rsidRDefault="00633C73" w:rsidP="00633C73">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 xml:space="preserve">Metabolism: </w:t>
      </w:r>
      <w:r w:rsidRPr="0094419A">
        <w:rPr>
          <w:rFonts w:ascii="Arial" w:hAnsi="Arial" w:cs="Arial"/>
          <w:iCs/>
          <w:sz w:val="24"/>
          <w:szCs w:val="24"/>
          <w:lang w:val="en-US"/>
        </w:rPr>
        <w:t>Living organisms maintain themselves by acquiring nutrients from their environments</w:t>
      </w:r>
      <w:r w:rsidRPr="0094419A">
        <w:rPr>
          <w:rFonts w:ascii="Arial" w:hAnsi="Arial" w:cs="Arial"/>
          <w:sz w:val="24"/>
          <w:szCs w:val="24"/>
          <w:lang w:val="en-US"/>
        </w:rPr>
        <w:t xml:space="preserve">. The nutrients are used to obtain chemical energy and molecular components for building and maintaining the living system. We call these essential chemical processes </w:t>
      </w:r>
      <w:r w:rsidR="00B92AD0" w:rsidRPr="0094419A">
        <w:rPr>
          <w:rFonts w:ascii="Arial" w:hAnsi="Arial" w:cs="Arial"/>
          <w:b/>
          <w:bCs/>
          <w:sz w:val="24"/>
          <w:szCs w:val="24"/>
          <w:lang w:val="en-US"/>
        </w:rPr>
        <w:t>M</w:t>
      </w:r>
      <w:r w:rsidRPr="0094419A">
        <w:rPr>
          <w:rFonts w:ascii="Arial" w:hAnsi="Arial" w:cs="Arial"/>
          <w:b/>
          <w:bCs/>
          <w:sz w:val="24"/>
          <w:szCs w:val="24"/>
          <w:lang w:val="en-US"/>
        </w:rPr>
        <w:t xml:space="preserve">etabolism. </w:t>
      </w:r>
      <w:r w:rsidRPr="0094419A">
        <w:rPr>
          <w:rFonts w:ascii="Arial" w:hAnsi="Arial" w:cs="Arial"/>
          <w:sz w:val="24"/>
          <w:szCs w:val="24"/>
          <w:lang w:val="en-US"/>
        </w:rPr>
        <w:t xml:space="preserve">They include digestion, acquisition of energy </w:t>
      </w:r>
      <w:r w:rsidRPr="0094419A">
        <w:rPr>
          <w:rFonts w:ascii="Arial" w:hAnsi="Arial" w:cs="Arial"/>
          <w:sz w:val="24"/>
          <w:szCs w:val="24"/>
          <w:lang w:val="en-US"/>
        </w:rPr>
        <w:lastRenderedPageBreak/>
        <w:t xml:space="preserve">(respiration), and synthesis of molecules and structures. Metabolism is often viewed </w:t>
      </w:r>
      <w:r w:rsidR="00B92AD0" w:rsidRPr="0094419A">
        <w:rPr>
          <w:rFonts w:ascii="Arial" w:hAnsi="Arial" w:cs="Arial"/>
          <w:sz w:val="24"/>
          <w:szCs w:val="24"/>
          <w:lang w:val="en-US"/>
        </w:rPr>
        <w:t>as an interaction of breaking (catabolic) and building</w:t>
      </w:r>
      <w:r w:rsidRPr="0094419A">
        <w:rPr>
          <w:rFonts w:ascii="Arial" w:hAnsi="Arial" w:cs="Arial"/>
          <w:sz w:val="24"/>
          <w:szCs w:val="24"/>
          <w:lang w:val="en-US"/>
        </w:rPr>
        <w:t xml:space="preserve"> (anabolic) reactions. The</w:t>
      </w:r>
      <w:r w:rsidR="00B92AD0" w:rsidRPr="0094419A">
        <w:rPr>
          <w:rFonts w:ascii="Arial" w:hAnsi="Arial" w:cs="Arial"/>
          <w:sz w:val="24"/>
          <w:szCs w:val="24"/>
          <w:lang w:val="en-US"/>
        </w:rPr>
        <w:t xml:space="preserve"> </w:t>
      </w:r>
      <w:r w:rsidRPr="0094419A">
        <w:rPr>
          <w:rFonts w:ascii="Arial" w:hAnsi="Arial" w:cs="Arial"/>
          <w:sz w:val="24"/>
          <w:szCs w:val="24"/>
          <w:lang w:val="en-US"/>
        </w:rPr>
        <w:t>most fundamental anabolic and catabolic chemical processes</w:t>
      </w:r>
      <w:r w:rsidR="00B92AD0" w:rsidRPr="0094419A">
        <w:rPr>
          <w:rFonts w:ascii="Arial" w:hAnsi="Arial" w:cs="Arial"/>
          <w:sz w:val="24"/>
          <w:szCs w:val="24"/>
          <w:lang w:val="en-US"/>
        </w:rPr>
        <w:t xml:space="preserve"> </w:t>
      </w:r>
      <w:r w:rsidRPr="0094419A">
        <w:rPr>
          <w:rFonts w:ascii="Arial" w:hAnsi="Arial" w:cs="Arial"/>
          <w:sz w:val="24"/>
          <w:szCs w:val="24"/>
          <w:lang w:val="en-US"/>
        </w:rPr>
        <w:t>used by living systems arose early in the evolutionary</w:t>
      </w:r>
      <w:r w:rsidR="00B92AD0" w:rsidRPr="0094419A">
        <w:rPr>
          <w:rFonts w:ascii="Arial" w:hAnsi="Arial" w:cs="Arial"/>
          <w:sz w:val="24"/>
          <w:szCs w:val="24"/>
          <w:lang w:val="en-US"/>
        </w:rPr>
        <w:t xml:space="preserve"> </w:t>
      </w:r>
      <w:r w:rsidRPr="0094419A">
        <w:rPr>
          <w:rFonts w:ascii="Arial" w:hAnsi="Arial" w:cs="Arial"/>
          <w:sz w:val="24"/>
          <w:szCs w:val="24"/>
          <w:lang w:val="en-US"/>
        </w:rPr>
        <w:t>history of life, and all living forms share them. These</w:t>
      </w:r>
      <w:r w:rsidR="00B92AD0" w:rsidRPr="0094419A">
        <w:rPr>
          <w:rFonts w:ascii="Arial" w:hAnsi="Arial" w:cs="Arial"/>
          <w:sz w:val="24"/>
          <w:szCs w:val="24"/>
          <w:lang w:val="en-US"/>
        </w:rPr>
        <w:t xml:space="preserve"> </w:t>
      </w:r>
      <w:r w:rsidRPr="0094419A">
        <w:rPr>
          <w:rFonts w:ascii="Arial" w:hAnsi="Arial" w:cs="Arial"/>
          <w:sz w:val="24"/>
          <w:szCs w:val="24"/>
          <w:lang w:val="en-US"/>
        </w:rPr>
        <w:t>reactions include synthesis of</w:t>
      </w:r>
      <w:r w:rsidR="00B37045">
        <w:rPr>
          <w:rFonts w:ascii="Arial" w:hAnsi="Arial" w:cs="Arial"/>
          <w:sz w:val="24"/>
          <w:szCs w:val="24"/>
          <w:lang w:val="en-US"/>
        </w:rPr>
        <w:t xml:space="preserve"> carbohydrates, lipids, nucleic </w:t>
      </w:r>
      <w:r w:rsidRPr="0094419A">
        <w:rPr>
          <w:rFonts w:ascii="Arial" w:hAnsi="Arial" w:cs="Arial"/>
          <w:sz w:val="24"/>
          <w:szCs w:val="24"/>
          <w:lang w:val="en-US"/>
        </w:rPr>
        <w:t>acids, and proteins and their constituent parts and cleavage</w:t>
      </w:r>
      <w:r w:rsidR="00B92AD0" w:rsidRPr="0094419A">
        <w:rPr>
          <w:rFonts w:ascii="Arial" w:hAnsi="Arial" w:cs="Arial"/>
          <w:sz w:val="24"/>
          <w:szCs w:val="24"/>
          <w:lang w:val="en-US"/>
        </w:rPr>
        <w:t xml:space="preserve"> </w:t>
      </w:r>
      <w:r w:rsidRPr="0094419A">
        <w:rPr>
          <w:rFonts w:ascii="Arial" w:hAnsi="Arial" w:cs="Arial"/>
          <w:sz w:val="24"/>
          <w:szCs w:val="24"/>
          <w:lang w:val="en-US"/>
        </w:rPr>
        <w:t>of chemical bonds to recover energy stored in them. In animals,</w:t>
      </w:r>
      <w:r w:rsidR="00B92AD0" w:rsidRPr="0094419A">
        <w:rPr>
          <w:rFonts w:ascii="Arial" w:hAnsi="Arial" w:cs="Arial"/>
          <w:sz w:val="24"/>
          <w:szCs w:val="24"/>
          <w:lang w:val="en-US"/>
        </w:rPr>
        <w:t xml:space="preserve"> </w:t>
      </w:r>
      <w:r w:rsidRPr="0094419A">
        <w:rPr>
          <w:rFonts w:ascii="Arial" w:hAnsi="Arial" w:cs="Arial"/>
          <w:sz w:val="24"/>
          <w:szCs w:val="24"/>
          <w:lang w:val="en-US"/>
        </w:rPr>
        <w:t>many fundamental metabolic reactions occur at the</w:t>
      </w:r>
      <w:r w:rsidR="00B92AD0" w:rsidRPr="0094419A">
        <w:rPr>
          <w:rFonts w:ascii="Arial" w:hAnsi="Arial" w:cs="Arial"/>
          <w:sz w:val="24"/>
          <w:szCs w:val="24"/>
          <w:lang w:val="en-US"/>
        </w:rPr>
        <w:t xml:space="preserve"> </w:t>
      </w:r>
      <w:r w:rsidRPr="0094419A">
        <w:rPr>
          <w:rFonts w:ascii="Arial" w:hAnsi="Arial" w:cs="Arial"/>
          <w:sz w:val="24"/>
          <w:szCs w:val="24"/>
          <w:lang w:val="en-US"/>
        </w:rPr>
        <w:t>c</w:t>
      </w:r>
      <w:r w:rsidR="00B92AD0" w:rsidRPr="0094419A">
        <w:rPr>
          <w:rFonts w:ascii="Arial" w:hAnsi="Arial" w:cs="Arial"/>
          <w:sz w:val="24"/>
          <w:szCs w:val="24"/>
          <w:lang w:val="en-US"/>
        </w:rPr>
        <w:t>ellular level, often in specifi</w:t>
      </w:r>
      <w:r w:rsidRPr="0094419A">
        <w:rPr>
          <w:rFonts w:ascii="Arial" w:hAnsi="Arial" w:cs="Arial"/>
          <w:sz w:val="24"/>
          <w:szCs w:val="24"/>
          <w:lang w:val="en-US"/>
        </w:rPr>
        <w:t>c organelles found throughout</w:t>
      </w:r>
      <w:r w:rsidR="00B92AD0" w:rsidRPr="0094419A">
        <w:rPr>
          <w:rFonts w:ascii="Arial" w:hAnsi="Arial" w:cs="Arial"/>
          <w:sz w:val="24"/>
          <w:szCs w:val="24"/>
          <w:lang w:val="en-US"/>
        </w:rPr>
        <w:t xml:space="preserve"> </w:t>
      </w:r>
      <w:r w:rsidRPr="0094419A">
        <w:rPr>
          <w:rFonts w:ascii="Arial" w:hAnsi="Arial" w:cs="Arial"/>
          <w:sz w:val="24"/>
          <w:szCs w:val="24"/>
          <w:lang w:val="en-US"/>
        </w:rPr>
        <w:t>the animal kingdom. Cellular respiration occurs, for example,</w:t>
      </w:r>
      <w:r w:rsidR="00B92AD0" w:rsidRPr="0094419A">
        <w:rPr>
          <w:rFonts w:ascii="Arial" w:hAnsi="Arial" w:cs="Arial"/>
          <w:sz w:val="24"/>
          <w:szCs w:val="24"/>
          <w:lang w:val="en-US"/>
        </w:rPr>
        <w:t xml:space="preserve"> </w:t>
      </w:r>
      <w:r w:rsidRPr="0094419A">
        <w:rPr>
          <w:rFonts w:ascii="Arial" w:hAnsi="Arial" w:cs="Arial"/>
          <w:sz w:val="24"/>
          <w:szCs w:val="24"/>
          <w:lang w:val="en-US"/>
        </w:rPr>
        <w:t>in mitochondria. Cellular and nuclear membranes regulate</w:t>
      </w:r>
      <w:r w:rsidR="00B92AD0" w:rsidRPr="0094419A">
        <w:rPr>
          <w:rFonts w:ascii="Arial" w:hAnsi="Arial" w:cs="Arial"/>
          <w:sz w:val="24"/>
          <w:szCs w:val="24"/>
          <w:lang w:val="en-US"/>
        </w:rPr>
        <w:t xml:space="preserve"> </w:t>
      </w:r>
      <w:r w:rsidRPr="0094419A">
        <w:rPr>
          <w:rFonts w:ascii="Arial" w:hAnsi="Arial" w:cs="Arial"/>
          <w:sz w:val="24"/>
          <w:szCs w:val="24"/>
          <w:lang w:val="en-US"/>
        </w:rPr>
        <w:t>metabolism by controlling the movement of molecules</w:t>
      </w:r>
      <w:r w:rsidR="00B92AD0" w:rsidRPr="0094419A">
        <w:rPr>
          <w:rFonts w:ascii="Arial" w:hAnsi="Arial" w:cs="Arial"/>
          <w:sz w:val="24"/>
          <w:szCs w:val="24"/>
          <w:lang w:val="en-US"/>
        </w:rPr>
        <w:t xml:space="preserve"> </w:t>
      </w:r>
      <w:r w:rsidRPr="0094419A">
        <w:rPr>
          <w:rFonts w:ascii="Arial" w:hAnsi="Arial" w:cs="Arial"/>
          <w:sz w:val="24"/>
          <w:szCs w:val="24"/>
          <w:lang w:val="en-US"/>
        </w:rPr>
        <w:t>across the cellular and nuclear boundaries, respectively.</w:t>
      </w:r>
      <w:r w:rsidR="00B92AD0" w:rsidRPr="0094419A">
        <w:rPr>
          <w:rFonts w:ascii="Arial" w:hAnsi="Arial" w:cs="Arial"/>
          <w:sz w:val="24"/>
          <w:szCs w:val="24"/>
          <w:lang w:val="en-US"/>
        </w:rPr>
        <w:t xml:space="preserve"> </w:t>
      </w:r>
      <w:r w:rsidRPr="0094419A">
        <w:rPr>
          <w:rFonts w:ascii="Arial" w:hAnsi="Arial" w:cs="Arial"/>
          <w:sz w:val="24"/>
          <w:szCs w:val="24"/>
          <w:lang w:val="en-US"/>
        </w:rPr>
        <w:t xml:space="preserve">The study of complex metabolic functions is called </w:t>
      </w:r>
      <w:r w:rsidR="00B92AD0" w:rsidRPr="0094419A">
        <w:rPr>
          <w:rFonts w:ascii="Arial" w:hAnsi="Arial" w:cs="Arial"/>
          <w:b/>
          <w:bCs/>
          <w:sz w:val="24"/>
          <w:szCs w:val="24"/>
          <w:lang w:val="en-US"/>
        </w:rPr>
        <w:t>PHYSIOLOGY</w:t>
      </w:r>
      <w:r w:rsidRPr="0094419A">
        <w:rPr>
          <w:rFonts w:ascii="Arial" w:hAnsi="Arial" w:cs="Arial"/>
          <w:b/>
          <w:bCs/>
          <w:sz w:val="24"/>
          <w:szCs w:val="24"/>
          <w:lang w:val="en-US"/>
        </w:rPr>
        <w:t>.</w:t>
      </w:r>
    </w:p>
    <w:p w:rsidR="008F5AC9" w:rsidRPr="0094419A" w:rsidRDefault="008F5AC9" w:rsidP="00633C73">
      <w:pPr>
        <w:autoSpaceDE w:val="0"/>
        <w:autoSpaceDN w:val="0"/>
        <w:adjustRightInd w:val="0"/>
        <w:spacing w:after="0" w:line="240" w:lineRule="auto"/>
        <w:jc w:val="both"/>
        <w:rPr>
          <w:rFonts w:ascii="Arial" w:hAnsi="Arial" w:cs="Arial"/>
          <w:b/>
          <w:bCs/>
          <w:sz w:val="24"/>
          <w:szCs w:val="24"/>
          <w:lang w:val="en-US"/>
        </w:rPr>
      </w:pPr>
    </w:p>
    <w:p w:rsidR="0089693F" w:rsidRPr="0094419A" w:rsidRDefault="008F5AC9" w:rsidP="008F5AC9">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 xml:space="preserve">Development:  </w:t>
      </w:r>
      <w:r w:rsidRPr="0094419A">
        <w:rPr>
          <w:rFonts w:ascii="Arial" w:hAnsi="Arial" w:cs="Arial"/>
          <w:iCs/>
          <w:sz w:val="24"/>
          <w:szCs w:val="24"/>
          <w:lang w:val="en-US"/>
        </w:rPr>
        <w:t>All organisms pass through a characteristic life cycle.</w:t>
      </w:r>
      <w:r w:rsidRPr="0094419A">
        <w:rPr>
          <w:rFonts w:ascii="Arial" w:hAnsi="Arial" w:cs="Arial"/>
          <w:i/>
          <w:iCs/>
          <w:sz w:val="24"/>
          <w:szCs w:val="24"/>
          <w:lang w:val="en-US"/>
        </w:rPr>
        <w:t xml:space="preserve"> </w:t>
      </w:r>
      <w:r w:rsidRPr="0094419A">
        <w:rPr>
          <w:rFonts w:ascii="Arial" w:hAnsi="Arial" w:cs="Arial"/>
          <w:sz w:val="24"/>
          <w:szCs w:val="24"/>
          <w:lang w:val="en-US"/>
        </w:rPr>
        <w:t xml:space="preserve">Development describes the characteristic changes that an organism undergoes from its origin (usually the fertilization of an egg by sperm) to its final adult form. Development usually features changes in size and shape, and differentiation of structures within an organism. Even the simplest one-celled organisms grow in size and replicate their component parts until they divide into two or more cells. Multicellular organisms undergo more dramatic changes during their lives. Different developmental stages of some multicellular forms are so dissimilar that they are hardly recognizable as belonging to the same species. Embryos are distinctly different from juvenile and adult forms into which they develop. Even postembryonic development of some organisms includes stages dramatically different from each other. The transformation that occurs from one stage to another is called </w:t>
      </w:r>
      <w:r w:rsidRPr="0094419A">
        <w:rPr>
          <w:rFonts w:ascii="Arial" w:hAnsi="Arial" w:cs="Arial"/>
          <w:b/>
          <w:bCs/>
          <w:sz w:val="24"/>
          <w:szCs w:val="24"/>
          <w:lang w:val="en-US"/>
        </w:rPr>
        <w:t xml:space="preserve">Metamorphosis. </w:t>
      </w:r>
      <w:r w:rsidRPr="0094419A">
        <w:rPr>
          <w:rFonts w:ascii="Arial" w:hAnsi="Arial" w:cs="Arial"/>
          <w:sz w:val="24"/>
          <w:szCs w:val="24"/>
          <w:lang w:val="en-US"/>
        </w:rPr>
        <w:t xml:space="preserve">There is little resemblance, for example, among the egg, larval, </w:t>
      </w:r>
      <w:proofErr w:type="spellStart"/>
      <w:r w:rsidRPr="0094419A">
        <w:rPr>
          <w:rFonts w:ascii="Arial" w:hAnsi="Arial" w:cs="Arial"/>
          <w:sz w:val="24"/>
          <w:szCs w:val="24"/>
          <w:lang w:val="en-US"/>
        </w:rPr>
        <w:t>pupal</w:t>
      </w:r>
      <w:proofErr w:type="spellEnd"/>
      <w:r w:rsidRPr="0094419A">
        <w:rPr>
          <w:rFonts w:ascii="Arial" w:hAnsi="Arial" w:cs="Arial"/>
          <w:sz w:val="24"/>
          <w:szCs w:val="24"/>
          <w:lang w:val="en-US"/>
        </w:rPr>
        <w:t xml:space="preserve">, and adult stages of metamorphic insects. Among animals, early stages of development are often more similar among organisms of related species than are later developmental stages. </w:t>
      </w:r>
    </w:p>
    <w:p w:rsidR="008F5AC9" w:rsidRPr="0094419A" w:rsidRDefault="008F5AC9" w:rsidP="008F5AC9">
      <w:pPr>
        <w:autoSpaceDE w:val="0"/>
        <w:autoSpaceDN w:val="0"/>
        <w:adjustRightInd w:val="0"/>
        <w:spacing w:after="0" w:line="240" w:lineRule="auto"/>
        <w:rPr>
          <w:rFonts w:ascii="Arial" w:hAnsi="Arial" w:cs="Arial"/>
          <w:sz w:val="24"/>
          <w:szCs w:val="24"/>
          <w:lang w:val="en-US"/>
        </w:rPr>
      </w:pPr>
    </w:p>
    <w:p w:rsidR="008F5AC9" w:rsidRPr="0094419A" w:rsidRDefault="002B4C91" w:rsidP="002B4C91">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Environmental interaction:</w:t>
      </w:r>
      <w:r w:rsidR="00884621" w:rsidRPr="0094419A">
        <w:rPr>
          <w:rFonts w:ascii="Arial" w:hAnsi="Arial" w:cs="Arial"/>
          <w:b/>
          <w:bCs/>
          <w:sz w:val="24"/>
          <w:szCs w:val="24"/>
          <w:lang w:val="en-US"/>
        </w:rPr>
        <w:t xml:space="preserve"> </w:t>
      </w:r>
      <w:r w:rsidR="00884621" w:rsidRPr="0094419A">
        <w:rPr>
          <w:rFonts w:ascii="Arial" w:hAnsi="Arial" w:cs="Arial"/>
          <w:iCs/>
          <w:sz w:val="24"/>
          <w:szCs w:val="24"/>
          <w:lang w:val="en-US"/>
        </w:rPr>
        <w:t>All animals interact with</w:t>
      </w:r>
      <w:r w:rsidRPr="0094419A">
        <w:rPr>
          <w:rFonts w:ascii="Arial" w:hAnsi="Arial" w:cs="Arial"/>
          <w:iCs/>
          <w:sz w:val="24"/>
          <w:szCs w:val="24"/>
          <w:lang w:val="en-US"/>
        </w:rPr>
        <w:t xml:space="preserve"> </w:t>
      </w:r>
      <w:r w:rsidR="00884621" w:rsidRPr="0094419A">
        <w:rPr>
          <w:rFonts w:ascii="Arial" w:hAnsi="Arial" w:cs="Arial"/>
          <w:iCs/>
          <w:sz w:val="24"/>
          <w:szCs w:val="24"/>
          <w:lang w:val="en-US"/>
        </w:rPr>
        <w:t>their environments</w:t>
      </w:r>
      <w:r w:rsidR="00884621" w:rsidRPr="0094419A">
        <w:rPr>
          <w:rFonts w:ascii="Arial" w:hAnsi="Arial" w:cs="Arial"/>
          <w:i/>
          <w:iCs/>
          <w:sz w:val="24"/>
          <w:szCs w:val="24"/>
          <w:lang w:val="en-US"/>
        </w:rPr>
        <w:t xml:space="preserve">. </w:t>
      </w:r>
      <w:r w:rsidR="00884621" w:rsidRPr="0094419A">
        <w:rPr>
          <w:rFonts w:ascii="Arial" w:hAnsi="Arial" w:cs="Arial"/>
          <w:sz w:val="24"/>
          <w:szCs w:val="24"/>
          <w:lang w:val="en-US"/>
        </w:rPr>
        <w:t>The study of organismal interaction</w:t>
      </w:r>
      <w:r w:rsidRPr="0094419A">
        <w:rPr>
          <w:rFonts w:ascii="Arial" w:hAnsi="Arial" w:cs="Arial"/>
          <w:sz w:val="24"/>
          <w:szCs w:val="24"/>
          <w:lang w:val="en-US"/>
        </w:rPr>
        <w:t xml:space="preserve"> </w:t>
      </w:r>
      <w:r w:rsidR="00884621" w:rsidRPr="0094419A">
        <w:rPr>
          <w:rFonts w:ascii="Arial" w:hAnsi="Arial" w:cs="Arial"/>
          <w:sz w:val="24"/>
          <w:szCs w:val="24"/>
          <w:lang w:val="en-US"/>
        </w:rPr>
        <w:t xml:space="preserve">with an environment is called </w:t>
      </w:r>
      <w:r w:rsidRPr="0094419A">
        <w:rPr>
          <w:rFonts w:ascii="Arial" w:hAnsi="Arial" w:cs="Arial"/>
          <w:b/>
          <w:bCs/>
          <w:sz w:val="24"/>
          <w:szCs w:val="24"/>
          <w:lang w:val="en-US"/>
        </w:rPr>
        <w:t>E</w:t>
      </w:r>
      <w:r w:rsidR="00884621" w:rsidRPr="0094419A">
        <w:rPr>
          <w:rFonts w:ascii="Arial" w:hAnsi="Arial" w:cs="Arial"/>
          <w:b/>
          <w:bCs/>
          <w:sz w:val="24"/>
          <w:szCs w:val="24"/>
          <w:lang w:val="en-US"/>
        </w:rPr>
        <w:t xml:space="preserve">cology. </w:t>
      </w:r>
      <w:r w:rsidR="00884621" w:rsidRPr="0094419A">
        <w:rPr>
          <w:rFonts w:ascii="Arial" w:hAnsi="Arial" w:cs="Arial"/>
          <w:sz w:val="24"/>
          <w:szCs w:val="24"/>
          <w:lang w:val="en-US"/>
        </w:rPr>
        <w:t>Of special interest</w:t>
      </w:r>
      <w:r w:rsidRPr="0094419A">
        <w:rPr>
          <w:rFonts w:ascii="Arial" w:hAnsi="Arial" w:cs="Arial"/>
          <w:sz w:val="24"/>
          <w:szCs w:val="24"/>
          <w:lang w:val="en-US"/>
        </w:rPr>
        <w:t xml:space="preserve"> are the factors that infl</w:t>
      </w:r>
      <w:r w:rsidR="00884621" w:rsidRPr="0094419A">
        <w:rPr>
          <w:rFonts w:ascii="Arial" w:hAnsi="Arial" w:cs="Arial"/>
          <w:sz w:val="24"/>
          <w:szCs w:val="24"/>
          <w:lang w:val="en-US"/>
        </w:rPr>
        <w:t>uence geographic distribution and</w:t>
      </w:r>
      <w:r w:rsidRPr="0094419A">
        <w:rPr>
          <w:rFonts w:ascii="Arial" w:hAnsi="Arial" w:cs="Arial"/>
          <w:sz w:val="24"/>
          <w:szCs w:val="24"/>
          <w:lang w:val="en-US"/>
        </w:rPr>
        <w:t xml:space="preserve"> </w:t>
      </w:r>
      <w:r w:rsidR="00884621" w:rsidRPr="0094419A">
        <w:rPr>
          <w:rFonts w:ascii="Arial" w:hAnsi="Arial" w:cs="Arial"/>
          <w:sz w:val="24"/>
          <w:szCs w:val="24"/>
          <w:lang w:val="en-US"/>
        </w:rPr>
        <w:t>abundance of animals. The science</w:t>
      </w:r>
      <w:r w:rsidRPr="0094419A">
        <w:rPr>
          <w:rFonts w:ascii="Arial" w:hAnsi="Arial" w:cs="Arial"/>
          <w:sz w:val="24"/>
          <w:szCs w:val="24"/>
          <w:lang w:val="en-US"/>
        </w:rPr>
        <w:t xml:space="preserve"> </w:t>
      </w:r>
      <w:r w:rsidR="00884621" w:rsidRPr="0094419A">
        <w:rPr>
          <w:rFonts w:ascii="Arial" w:hAnsi="Arial" w:cs="Arial"/>
          <w:sz w:val="24"/>
          <w:szCs w:val="24"/>
          <w:lang w:val="en-US"/>
        </w:rPr>
        <w:t>of ecology reveals how an organism perceives environmental</w:t>
      </w:r>
      <w:r w:rsidRPr="0094419A">
        <w:rPr>
          <w:rFonts w:ascii="Arial" w:hAnsi="Arial" w:cs="Arial"/>
          <w:sz w:val="24"/>
          <w:szCs w:val="24"/>
          <w:lang w:val="en-US"/>
        </w:rPr>
        <w:t xml:space="preserve"> </w:t>
      </w:r>
      <w:r w:rsidR="00884621" w:rsidRPr="0094419A">
        <w:rPr>
          <w:rFonts w:ascii="Arial" w:hAnsi="Arial" w:cs="Arial"/>
          <w:sz w:val="24"/>
          <w:szCs w:val="24"/>
          <w:lang w:val="en-US"/>
        </w:rPr>
        <w:t>stimuli and responds in appropriate ways by</w:t>
      </w:r>
      <w:r w:rsidRPr="0094419A">
        <w:rPr>
          <w:rFonts w:ascii="Arial" w:hAnsi="Arial" w:cs="Arial"/>
          <w:sz w:val="24"/>
          <w:szCs w:val="24"/>
          <w:lang w:val="en-US"/>
        </w:rPr>
        <w:t xml:space="preserve"> </w:t>
      </w:r>
      <w:r w:rsidR="00884621" w:rsidRPr="0094419A">
        <w:rPr>
          <w:rFonts w:ascii="Arial" w:hAnsi="Arial" w:cs="Arial"/>
          <w:sz w:val="24"/>
          <w:szCs w:val="24"/>
          <w:lang w:val="en-US"/>
        </w:rPr>
        <w:t>adjusting its metabolism and physiology. All</w:t>
      </w:r>
      <w:r w:rsidRPr="0094419A">
        <w:rPr>
          <w:rFonts w:ascii="Arial" w:hAnsi="Arial" w:cs="Arial"/>
          <w:sz w:val="24"/>
          <w:szCs w:val="24"/>
          <w:lang w:val="en-US"/>
        </w:rPr>
        <w:t xml:space="preserve"> </w:t>
      </w:r>
      <w:r w:rsidR="00884621" w:rsidRPr="0094419A">
        <w:rPr>
          <w:rFonts w:ascii="Arial" w:hAnsi="Arial" w:cs="Arial"/>
          <w:sz w:val="24"/>
          <w:szCs w:val="24"/>
          <w:lang w:val="en-US"/>
        </w:rPr>
        <w:t>organisms respond to environmental stimuli, a property</w:t>
      </w:r>
      <w:r w:rsidRPr="0094419A">
        <w:rPr>
          <w:rFonts w:ascii="Arial" w:hAnsi="Arial" w:cs="Arial"/>
          <w:sz w:val="24"/>
          <w:szCs w:val="24"/>
          <w:lang w:val="en-US"/>
        </w:rPr>
        <w:t xml:space="preserve"> </w:t>
      </w:r>
      <w:r w:rsidR="00884621" w:rsidRPr="0094419A">
        <w:rPr>
          <w:rFonts w:ascii="Arial" w:hAnsi="Arial" w:cs="Arial"/>
          <w:sz w:val="24"/>
          <w:szCs w:val="24"/>
          <w:lang w:val="en-US"/>
        </w:rPr>
        <w:t xml:space="preserve">called </w:t>
      </w:r>
      <w:r w:rsidR="00884621" w:rsidRPr="0094419A">
        <w:rPr>
          <w:rFonts w:ascii="Arial" w:hAnsi="Arial" w:cs="Arial"/>
          <w:b/>
          <w:bCs/>
          <w:sz w:val="24"/>
          <w:szCs w:val="24"/>
          <w:lang w:val="en-US"/>
        </w:rPr>
        <w:t xml:space="preserve">irritability. </w:t>
      </w:r>
      <w:r w:rsidR="00884621" w:rsidRPr="0094419A">
        <w:rPr>
          <w:rFonts w:ascii="Arial" w:hAnsi="Arial" w:cs="Arial"/>
          <w:sz w:val="24"/>
          <w:szCs w:val="24"/>
          <w:lang w:val="en-US"/>
        </w:rPr>
        <w:t>The stimulus and response may be simple,</w:t>
      </w:r>
      <w:r w:rsidRPr="0094419A">
        <w:rPr>
          <w:rFonts w:ascii="Arial" w:hAnsi="Arial" w:cs="Arial"/>
          <w:sz w:val="24"/>
          <w:szCs w:val="24"/>
          <w:lang w:val="en-US"/>
        </w:rPr>
        <w:t xml:space="preserve"> </w:t>
      </w:r>
      <w:r w:rsidR="00884621" w:rsidRPr="0094419A">
        <w:rPr>
          <w:rFonts w:ascii="Arial" w:hAnsi="Arial" w:cs="Arial"/>
          <w:sz w:val="24"/>
          <w:szCs w:val="24"/>
          <w:lang w:val="en-US"/>
        </w:rPr>
        <w:t>such as a unicellular organism moving from or toward a</w:t>
      </w:r>
      <w:r w:rsidRPr="0094419A">
        <w:rPr>
          <w:rFonts w:ascii="Arial" w:hAnsi="Arial" w:cs="Arial"/>
          <w:sz w:val="24"/>
          <w:szCs w:val="24"/>
          <w:lang w:val="en-US"/>
        </w:rPr>
        <w:t xml:space="preserve"> </w:t>
      </w:r>
      <w:r w:rsidR="00884621" w:rsidRPr="0094419A">
        <w:rPr>
          <w:rFonts w:ascii="Arial" w:hAnsi="Arial" w:cs="Arial"/>
          <w:sz w:val="24"/>
          <w:szCs w:val="24"/>
          <w:lang w:val="en-US"/>
        </w:rPr>
        <w:t>light source or away from a noxious substance, or it may</w:t>
      </w:r>
      <w:r w:rsidRPr="0094419A">
        <w:rPr>
          <w:rFonts w:ascii="Arial" w:hAnsi="Arial" w:cs="Arial"/>
          <w:sz w:val="24"/>
          <w:szCs w:val="24"/>
          <w:lang w:val="en-US"/>
        </w:rPr>
        <w:t xml:space="preserve"> </w:t>
      </w:r>
      <w:r w:rsidR="00884621" w:rsidRPr="0094419A">
        <w:rPr>
          <w:rFonts w:ascii="Arial" w:hAnsi="Arial" w:cs="Arial"/>
          <w:sz w:val="24"/>
          <w:szCs w:val="24"/>
          <w:lang w:val="en-US"/>
        </w:rPr>
        <w:t>be quite complex, such as a bird responding to a complicated</w:t>
      </w:r>
      <w:r w:rsidR="0000318B" w:rsidRPr="0094419A">
        <w:rPr>
          <w:rFonts w:ascii="Arial" w:hAnsi="Arial" w:cs="Arial"/>
          <w:sz w:val="24"/>
          <w:szCs w:val="24"/>
          <w:lang w:val="en-US"/>
        </w:rPr>
        <w:t xml:space="preserve"> </w:t>
      </w:r>
      <w:r w:rsidR="00884621" w:rsidRPr="0094419A">
        <w:rPr>
          <w:rFonts w:ascii="Arial" w:hAnsi="Arial" w:cs="Arial"/>
          <w:sz w:val="24"/>
          <w:szCs w:val="24"/>
          <w:lang w:val="en-US"/>
        </w:rPr>
        <w:t>series of signals in a mating ritual</w:t>
      </w:r>
      <w:r w:rsidRPr="0094419A">
        <w:rPr>
          <w:rFonts w:ascii="Arial" w:hAnsi="Arial" w:cs="Arial"/>
          <w:sz w:val="24"/>
          <w:szCs w:val="24"/>
          <w:lang w:val="en-US"/>
        </w:rPr>
        <w:t>.</w:t>
      </w:r>
    </w:p>
    <w:p w:rsidR="002B4C91" w:rsidRPr="0094419A" w:rsidRDefault="002B4C91" w:rsidP="002B4C91">
      <w:pPr>
        <w:autoSpaceDE w:val="0"/>
        <w:autoSpaceDN w:val="0"/>
        <w:adjustRightInd w:val="0"/>
        <w:spacing w:after="0" w:line="240" w:lineRule="auto"/>
        <w:jc w:val="both"/>
        <w:rPr>
          <w:rFonts w:ascii="Arial" w:hAnsi="Arial" w:cs="Arial"/>
          <w:sz w:val="24"/>
          <w:szCs w:val="24"/>
          <w:lang w:val="en-US"/>
        </w:rPr>
      </w:pPr>
    </w:p>
    <w:p w:rsidR="002B4C91" w:rsidRPr="0094419A" w:rsidRDefault="002B4C91" w:rsidP="002B4C91">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 xml:space="preserve">Movement: </w:t>
      </w:r>
      <w:r w:rsidRPr="0094419A">
        <w:rPr>
          <w:rFonts w:ascii="Arial" w:hAnsi="Arial" w:cs="Arial"/>
          <w:iCs/>
          <w:sz w:val="24"/>
          <w:szCs w:val="24"/>
          <w:lang w:val="en-US"/>
        </w:rPr>
        <w:t>Living systems and their parts show precise and controlled movements arising from within the system</w:t>
      </w:r>
      <w:r w:rsidRPr="0094419A">
        <w:rPr>
          <w:rFonts w:ascii="Arial" w:hAnsi="Arial" w:cs="Arial"/>
          <w:i/>
          <w:iCs/>
          <w:sz w:val="24"/>
          <w:szCs w:val="24"/>
          <w:lang w:val="en-US"/>
        </w:rPr>
        <w:t xml:space="preserve">. </w:t>
      </w:r>
      <w:r w:rsidRPr="0094419A">
        <w:rPr>
          <w:rFonts w:ascii="Arial" w:hAnsi="Arial" w:cs="Arial"/>
          <w:sz w:val="24"/>
          <w:szCs w:val="24"/>
          <w:lang w:val="en-US"/>
        </w:rPr>
        <w:t xml:space="preserve">Such movements at the cellular level are essential for reproduction, growth, and many responses to stimuli in all living forms and for development in multicellular ones. Autonomous movement reaches great diversity in animals, and much of this book comprises descriptions of animal movement and the many adaptations that animals have evolved for locomotion. On a larger scale, entire populations or species may disperse from one geographic location to another one over time through their powers of movement. Movement characteristic of nonliving matter, </w:t>
      </w:r>
      <w:r w:rsidRPr="0094419A">
        <w:rPr>
          <w:rFonts w:ascii="Arial" w:hAnsi="Arial" w:cs="Arial"/>
          <w:sz w:val="24"/>
          <w:szCs w:val="24"/>
          <w:lang w:val="en-US"/>
        </w:rPr>
        <w:lastRenderedPageBreak/>
        <w:t xml:space="preserve">such as that of particles in solution, radioactive decay of nuclei, and eruption of volcanoes is not precisely controlled by the moving objects themselves and often involves forces entirely external to them. </w:t>
      </w:r>
    </w:p>
    <w:p w:rsidR="00091625" w:rsidRPr="0094419A" w:rsidRDefault="00091625" w:rsidP="0089693F">
      <w:pPr>
        <w:autoSpaceDE w:val="0"/>
        <w:autoSpaceDN w:val="0"/>
        <w:adjustRightInd w:val="0"/>
        <w:spacing w:after="0" w:line="240" w:lineRule="auto"/>
        <w:jc w:val="both"/>
        <w:rPr>
          <w:rFonts w:ascii="Arial" w:hAnsi="Arial" w:cs="Arial"/>
          <w:sz w:val="24"/>
          <w:szCs w:val="24"/>
          <w:lang w:val="en-US"/>
        </w:rPr>
      </w:pPr>
    </w:p>
    <w:p w:rsidR="00091625" w:rsidRPr="0094419A" w:rsidRDefault="00091625" w:rsidP="0089693F">
      <w:pPr>
        <w:autoSpaceDE w:val="0"/>
        <w:autoSpaceDN w:val="0"/>
        <w:adjustRightInd w:val="0"/>
        <w:spacing w:after="0" w:line="240" w:lineRule="auto"/>
        <w:jc w:val="both"/>
        <w:rPr>
          <w:rFonts w:ascii="Arial" w:hAnsi="Arial" w:cs="Arial"/>
          <w:b/>
          <w:sz w:val="24"/>
          <w:szCs w:val="24"/>
          <w:lang w:val="en-US"/>
        </w:rPr>
      </w:pPr>
      <w:r w:rsidRPr="0094419A">
        <w:rPr>
          <w:rFonts w:ascii="Arial" w:hAnsi="Arial" w:cs="Arial"/>
          <w:b/>
          <w:sz w:val="24"/>
          <w:szCs w:val="24"/>
          <w:lang w:val="en-US"/>
        </w:rPr>
        <w:t>CLASSIFICATION</w:t>
      </w:r>
    </w:p>
    <w:p w:rsidR="00091625" w:rsidRPr="0094419A" w:rsidRDefault="00091625" w:rsidP="0089693F">
      <w:pPr>
        <w:autoSpaceDE w:val="0"/>
        <w:autoSpaceDN w:val="0"/>
        <w:adjustRightInd w:val="0"/>
        <w:spacing w:after="0" w:line="240" w:lineRule="auto"/>
        <w:jc w:val="both"/>
        <w:rPr>
          <w:rFonts w:ascii="Arial" w:hAnsi="Arial" w:cs="Arial"/>
          <w:sz w:val="24"/>
          <w:szCs w:val="24"/>
          <w:lang w:val="en-US"/>
        </w:rPr>
      </w:pPr>
    </w:p>
    <w:p w:rsidR="009E0FD6" w:rsidRPr="0094419A" w:rsidRDefault="0089693F" w:rsidP="0089693F">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Animals</w:t>
      </w:r>
      <w:r w:rsidR="009E0FD6" w:rsidRPr="0094419A">
        <w:rPr>
          <w:rFonts w:ascii="Arial" w:hAnsi="Arial" w:cs="Arial"/>
          <w:sz w:val="24"/>
          <w:szCs w:val="24"/>
          <w:lang w:val="en-US"/>
        </w:rPr>
        <w:t xml:space="preserve"> however</w:t>
      </w:r>
      <w:r w:rsidRPr="0094419A">
        <w:rPr>
          <w:rFonts w:ascii="Arial" w:hAnsi="Arial" w:cs="Arial"/>
          <w:sz w:val="24"/>
          <w:szCs w:val="24"/>
          <w:lang w:val="en-US"/>
        </w:rPr>
        <w:t xml:space="preserve"> form a </w:t>
      </w:r>
      <w:r w:rsidRPr="0094419A">
        <w:rPr>
          <w:rFonts w:ascii="Arial" w:hAnsi="Arial" w:cs="Arial"/>
          <w:b/>
          <w:sz w:val="24"/>
          <w:szCs w:val="24"/>
          <w:lang w:val="en-US"/>
        </w:rPr>
        <w:t>distinct</w:t>
      </w:r>
      <w:r w:rsidRPr="0094419A">
        <w:rPr>
          <w:rFonts w:ascii="Arial" w:hAnsi="Arial" w:cs="Arial"/>
          <w:sz w:val="24"/>
          <w:szCs w:val="24"/>
          <w:lang w:val="en-US"/>
        </w:rPr>
        <w:t xml:space="preserve"> branch on the evolutionary tree of life. It is a large and old branch that originated in the Precambrian seas over 600 million years ago. Animals form part of an even larger limb known as </w:t>
      </w:r>
      <w:r w:rsidR="009E0FD6" w:rsidRPr="0094419A">
        <w:rPr>
          <w:rFonts w:ascii="Arial" w:hAnsi="Arial" w:cs="Arial"/>
          <w:b/>
          <w:bCs/>
          <w:sz w:val="24"/>
          <w:szCs w:val="24"/>
          <w:lang w:val="en-US"/>
        </w:rPr>
        <w:t>E</w:t>
      </w:r>
      <w:r w:rsidRPr="0094419A">
        <w:rPr>
          <w:rFonts w:ascii="Arial" w:hAnsi="Arial" w:cs="Arial"/>
          <w:b/>
          <w:bCs/>
          <w:sz w:val="24"/>
          <w:szCs w:val="24"/>
          <w:lang w:val="en-US"/>
        </w:rPr>
        <w:t xml:space="preserve">ukaryotes, </w:t>
      </w:r>
      <w:r w:rsidRPr="0094419A">
        <w:rPr>
          <w:rFonts w:ascii="Arial" w:hAnsi="Arial" w:cs="Arial"/>
          <w:sz w:val="24"/>
          <w:szCs w:val="24"/>
          <w:lang w:val="en-US"/>
        </w:rPr>
        <w:t xml:space="preserve">organisms whose cells contain membrane- enclosed nuclei. This larger limb includes plants, fungi and numerous unicellular forms. Perhaps the most distinctive characteristic of the animals as a group is their means of nutrition, which consists of eating other organisms. Evolution has elaborated this basic way of life through diverse systems for capturing and processing a wide array of food items and for locomotion. </w:t>
      </w:r>
    </w:p>
    <w:p w:rsidR="009E0FD6" w:rsidRPr="0094419A" w:rsidRDefault="009E0FD6" w:rsidP="0089693F">
      <w:pPr>
        <w:autoSpaceDE w:val="0"/>
        <w:autoSpaceDN w:val="0"/>
        <w:adjustRightInd w:val="0"/>
        <w:spacing w:after="0" w:line="240" w:lineRule="auto"/>
        <w:jc w:val="both"/>
        <w:rPr>
          <w:rFonts w:ascii="Arial" w:hAnsi="Arial" w:cs="Arial"/>
          <w:sz w:val="24"/>
          <w:szCs w:val="24"/>
          <w:lang w:val="en-US"/>
        </w:rPr>
      </w:pPr>
    </w:p>
    <w:p w:rsidR="0089693F" w:rsidRPr="0094419A" w:rsidRDefault="0089693F" w:rsidP="0089693F">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Animals are distinguished also by the absence of characteristics that have evolved in other eukaryotes. Plants, for example, use light energy to produce organic compounds (photosynthesis), and they have evolved rigid cell walls that surround their cell membranes; photosynthesis and cell walls are absent from animals. Fungi acquire nutrition by absorption of small organic</w:t>
      </w:r>
      <w:r w:rsidR="009E0FD6" w:rsidRPr="0094419A">
        <w:rPr>
          <w:rFonts w:ascii="Arial" w:hAnsi="Arial" w:cs="Arial"/>
          <w:sz w:val="24"/>
          <w:szCs w:val="24"/>
          <w:lang w:val="en-US"/>
        </w:rPr>
        <w:t xml:space="preserve"> </w:t>
      </w:r>
      <w:r w:rsidRPr="0094419A">
        <w:rPr>
          <w:rFonts w:ascii="Arial" w:hAnsi="Arial" w:cs="Arial"/>
          <w:sz w:val="24"/>
          <w:szCs w:val="24"/>
          <w:lang w:val="en-US"/>
        </w:rPr>
        <w:t>molecules from their environments, and thei</w:t>
      </w:r>
      <w:r w:rsidR="00673BBE" w:rsidRPr="0094419A">
        <w:rPr>
          <w:rFonts w:ascii="Arial" w:hAnsi="Arial" w:cs="Arial"/>
          <w:sz w:val="24"/>
          <w:szCs w:val="24"/>
          <w:lang w:val="en-US"/>
        </w:rPr>
        <w:t>r body plan contains tubular fi</w:t>
      </w:r>
      <w:r w:rsidRPr="0094419A">
        <w:rPr>
          <w:rFonts w:ascii="Arial" w:hAnsi="Arial" w:cs="Arial"/>
          <w:sz w:val="24"/>
          <w:szCs w:val="24"/>
          <w:lang w:val="en-US"/>
        </w:rPr>
        <w:t xml:space="preserve">laments called </w:t>
      </w:r>
      <w:r w:rsidRPr="0094419A">
        <w:rPr>
          <w:rFonts w:ascii="Arial" w:hAnsi="Arial" w:cs="Arial"/>
          <w:i/>
          <w:iCs/>
          <w:sz w:val="24"/>
          <w:szCs w:val="24"/>
          <w:lang w:val="en-US"/>
        </w:rPr>
        <w:t xml:space="preserve">hyphae; </w:t>
      </w:r>
      <w:r w:rsidRPr="0094419A">
        <w:rPr>
          <w:rFonts w:ascii="Arial" w:hAnsi="Arial" w:cs="Arial"/>
          <w:sz w:val="24"/>
          <w:szCs w:val="24"/>
          <w:lang w:val="en-US"/>
        </w:rPr>
        <w:t>these structures are absent from the animal kingdom.</w:t>
      </w:r>
    </w:p>
    <w:p w:rsidR="00A92691" w:rsidRPr="0094419A" w:rsidRDefault="00A92691" w:rsidP="00A92691">
      <w:pPr>
        <w:autoSpaceDE w:val="0"/>
        <w:autoSpaceDN w:val="0"/>
        <w:adjustRightInd w:val="0"/>
        <w:spacing w:after="0" w:line="240" w:lineRule="auto"/>
        <w:rPr>
          <w:rFonts w:ascii="Arial" w:hAnsi="Arial" w:cs="Arial"/>
          <w:b/>
          <w:bCs/>
          <w:sz w:val="24"/>
          <w:szCs w:val="24"/>
          <w:lang w:val="en-US"/>
        </w:rPr>
      </w:pPr>
    </w:p>
    <w:p w:rsidR="00F52BB4" w:rsidRPr="0094419A" w:rsidRDefault="00A92691" w:rsidP="00A92691">
      <w:pPr>
        <w:autoSpaceDE w:val="0"/>
        <w:autoSpaceDN w:val="0"/>
        <w:adjustRightInd w:val="0"/>
        <w:spacing w:after="0" w:line="240" w:lineRule="auto"/>
        <w:rPr>
          <w:rFonts w:ascii="Arial" w:hAnsi="Arial" w:cs="Arial"/>
          <w:sz w:val="24"/>
          <w:szCs w:val="24"/>
          <w:lang w:val="en-US"/>
        </w:rPr>
      </w:pPr>
      <w:r w:rsidRPr="0094419A">
        <w:rPr>
          <w:rFonts w:ascii="Arial" w:hAnsi="Arial" w:cs="Arial"/>
          <w:b/>
          <w:bCs/>
          <w:sz w:val="24"/>
          <w:szCs w:val="24"/>
          <w:lang w:val="en-US"/>
        </w:rPr>
        <w:t>TAXONOMIC SYSTEMS</w:t>
      </w:r>
      <w:r w:rsidRPr="0094419A">
        <w:rPr>
          <w:rFonts w:ascii="Arial" w:hAnsi="Arial" w:cs="Arial"/>
          <w:sz w:val="24"/>
          <w:szCs w:val="24"/>
          <w:lang w:val="en-US"/>
        </w:rPr>
        <w:t xml:space="preserve"> </w:t>
      </w:r>
    </w:p>
    <w:p w:rsidR="009B6541" w:rsidRPr="0094419A" w:rsidRDefault="009B6541" w:rsidP="00A92691">
      <w:pPr>
        <w:autoSpaceDE w:val="0"/>
        <w:autoSpaceDN w:val="0"/>
        <w:adjustRightInd w:val="0"/>
        <w:spacing w:after="0" w:line="240" w:lineRule="auto"/>
        <w:rPr>
          <w:rFonts w:ascii="Arial" w:hAnsi="Arial" w:cs="Arial"/>
          <w:sz w:val="24"/>
          <w:szCs w:val="24"/>
          <w:lang w:val="en-US"/>
        </w:rPr>
      </w:pPr>
    </w:p>
    <w:p w:rsidR="009B6541" w:rsidRPr="0094419A" w:rsidRDefault="009B6541" w:rsidP="00024E78">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 xml:space="preserve">The initiation for evolving taxonomic systems was provided by </w:t>
      </w:r>
      <w:r w:rsidRPr="0094419A">
        <w:rPr>
          <w:rFonts w:ascii="Arial" w:hAnsi="Arial" w:cs="Arial"/>
          <w:b/>
          <w:bCs/>
          <w:sz w:val="24"/>
          <w:szCs w:val="24"/>
          <w:lang w:val="en-US"/>
        </w:rPr>
        <w:t xml:space="preserve">Aristotle </w:t>
      </w:r>
      <w:r w:rsidRPr="0094419A">
        <w:rPr>
          <w:rFonts w:ascii="Arial" w:hAnsi="Arial" w:cs="Arial"/>
          <w:sz w:val="24"/>
          <w:szCs w:val="24"/>
          <w:lang w:val="en-US"/>
        </w:rPr>
        <w:t>(384-322 BC). He emphasized that animals can be classified according to their way of living, actions, hab</w:t>
      </w:r>
      <w:r w:rsidR="00B37045">
        <w:rPr>
          <w:rFonts w:ascii="Arial" w:hAnsi="Arial" w:cs="Arial"/>
          <w:sz w:val="24"/>
          <w:szCs w:val="24"/>
          <w:lang w:val="en-US"/>
        </w:rPr>
        <w:t xml:space="preserve">its and body parts. He observed </w:t>
      </w:r>
      <w:r w:rsidRPr="0094419A">
        <w:rPr>
          <w:rFonts w:ascii="Arial" w:hAnsi="Arial" w:cs="Arial"/>
          <w:sz w:val="24"/>
          <w:szCs w:val="24"/>
          <w:lang w:val="en-US"/>
        </w:rPr>
        <w:t xml:space="preserve">insects, fishes, birds and whales. The insect orders like </w:t>
      </w:r>
      <w:proofErr w:type="spellStart"/>
      <w:r w:rsidRPr="0094419A">
        <w:rPr>
          <w:rFonts w:ascii="Arial" w:hAnsi="Arial" w:cs="Arial"/>
          <w:sz w:val="24"/>
          <w:szCs w:val="24"/>
          <w:lang w:val="en-US"/>
        </w:rPr>
        <w:t>Coleoptera</w:t>
      </w:r>
      <w:proofErr w:type="spellEnd"/>
      <w:r w:rsidRPr="0094419A">
        <w:rPr>
          <w:rFonts w:ascii="Arial" w:hAnsi="Arial" w:cs="Arial"/>
          <w:sz w:val="24"/>
          <w:szCs w:val="24"/>
          <w:lang w:val="en-US"/>
        </w:rPr>
        <w:t xml:space="preserve">, </w:t>
      </w:r>
      <w:proofErr w:type="spellStart"/>
      <w:r w:rsidRPr="0094419A">
        <w:rPr>
          <w:rFonts w:ascii="Arial" w:hAnsi="Arial" w:cs="Arial"/>
          <w:sz w:val="24"/>
          <w:szCs w:val="24"/>
          <w:lang w:val="en-US"/>
        </w:rPr>
        <w:t>Diptera</w:t>
      </w:r>
      <w:proofErr w:type="spellEnd"/>
      <w:r w:rsidRPr="0094419A">
        <w:rPr>
          <w:rFonts w:ascii="Arial" w:hAnsi="Arial" w:cs="Arial"/>
          <w:sz w:val="24"/>
          <w:szCs w:val="24"/>
          <w:lang w:val="en-US"/>
        </w:rPr>
        <w:t xml:space="preserve"> were created by him. Due to his contributions, he is considered as the ‘</w:t>
      </w:r>
      <w:r w:rsidRPr="0094419A">
        <w:rPr>
          <w:rFonts w:ascii="Arial" w:hAnsi="Arial" w:cs="Arial"/>
          <w:b/>
          <w:bCs/>
          <w:sz w:val="24"/>
          <w:szCs w:val="24"/>
          <w:lang w:val="en-US"/>
        </w:rPr>
        <w:t>Father of Biological Classification</w:t>
      </w:r>
      <w:r w:rsidRPr="0094419A">
        <w:rPr>
          <w:rFonts w:ascii="Arial" w:hAnsi="Arial" w:cs="Arial"/>
          <w:sz w:val="24"/>
          <w:szCs w:val="24"/>
          <w:lang w:val="en-US"/>
        </w:rPr>
        <w:t>’.</w:t>
      </w:r>
    </w:p>
    <w:p w:rsidR="009B6541" w:rsidRPr="0094419A" w:rsidRDefault="009B6541" w:rsidP="00024E78">
      <w:pPr>
        <w:autoSpaceDE w:val="0"/>
        <w:autoSpaceDN w:val="0"/>
        <w:adjustRightInd w:val="0"/>
        <w:spacing w:after="0" w:line="240" w:lineRule="auto"/>
        <w:jc w:val="both"/>
        <w:rPr>
          <w:rFonts w:ascii="Arial" w:hAnsi="Arial" w:cs="Arial"/>
          <w:sz w:val="24"/>
          <w:szCs w:val="24"/>
          <w:lang w:val="en-US"/>
        </w:rPr>
      </w:pPr>
    </w:p>
    <w:p w:rsidR="009B6541" w:rsidRPr="0094419A" w:rsidRDefault="009B6541" w:rsidP="00024E78">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 xml:space="preserve">For modern taxonomy, the first work was carried out by </w:t>
      </w:r>
      <w:r w:rsidRPr="0094419A">
        <w:rPr>
          <w:rFonts w:ascii="Arial" w:hAnsi="Arial" w:cs="Arial"/>
          <w:b/>
          <w:bCs/>
          <w:sz w:val="24"/>
          <w:szCs w:val="24"/>
          <w:lang w:val="en-US"/>
        </w:rPr>
        <w:t xml:space="preserve">John Ray </w:t>
      </w:r>
      <w:r w:rsidRPr="0094419A">
        <w:rPr>
          <w:rFonts w:ascii="Arial" w:hAnsi="Arial" w:cs="Arial"/>
          <w:sz w:val="24"/>
          <w:szCs w:val="24"/>
          <w:lang w:val="en-US"/>
        </w:rPr>
        <w:t>(1627 - 1705) of England. I</w:t>
      </w:r>
      <w:r w:rsidR="00024E78" w:rsidRPr="0094419A">
        <w:rPr>
          <w:rFonts w:ascii="Arial" w:hAnsi="Arial" w:cs="Arial"/>
          <w:sz w:val="24"/>
          <w:szCs w:val="24"/>
          <w:lang w:val="en-US"/>
        </w:rPr>
        <w:t>n 1693, h</w:t>
      </w:r>
      <w:r w:rsidRPr="0094419A">
        <w:rPr>
          <w:rFonts w:ascii="Arial" w:hAnsi="Arial" w:cs="Arial"/>
          <w:sz w:val="24"/>
          <w:szCs w:val="24"/>
          <w:lang w:val="en-US"/>
        </w:rPr>
        <w:t>e divided animals into those with blood and those without blood. He</w:t>
      </w:r>
      <w:r w:rsidR="00024E78" w:rsidRPr="0094419A">
        <w:rPr>
          <w:rFonts w:ascii="Arial" w:hAnsi="Arial" w:cs="Arial"/>
          <w:sz w:val="24"/>
          <w:szCs w:val="24"/>
          <w:lang w:val="en-US"/>
        </w:rPr>
        <w:t xml:space="preserve"> </w:t>
      </w:r>
      <w:r w:rsidRPr="0094419A">
        <w:rPr>
          <w:rFonts w:ascii="Arial" w:hAnsi="Arial" w:cs="Arial"/>
          <w:sz w:val="24"/>
          <w:szCs w:val="24"/>
          <w:lang w:val="en-US"/>
        </w:rPr>
        <w:t>also classified animals based on gills, lungs, claws, teeth and other</w:t>
      </w:r>
      <w:r w:rsidR="00024E78" w:rsidRPr="0094419A">
        <w:rPr>
          <w:rFonts w:ascii="Arial" w:hAnsi="Arial" w:cs="Arial"/>
          <w:sz w:val="24"/>
          <w:szCs w:val="24"/>
          <w:lang w:val="en-US"/>
        </w:rPr>
        <w:t xml:space="preserve"> </w:t>
      </w:r>
      <w:r w:rsidRPr="0094419A">
        <w:rPr>
          <w:rFonts w:ascii="Arial" w:hAnsi="Arial" w:cs="Arial"/>
          <w:sz w:val="24"/>
          <w:szCs w:val="24"/>
          <w:lang w:val="en-US"/>
        </w:rPr>
        <w:t>structures. He provided the first good definition of the species as ‘a</w:t>
      </w:r>
      <w:r w:rsidR="00024E78" w:rsidRPr="0094419A">
        <w:rPr>
          <w:rFonts w:ascii="Arial" w:hAnsi="Arial" w:cs="Arial"/>
          <w:sz w:val="24"/>
          <w:szCs w:val="24"/>
          <w:lang w:val="en-US"/>
        </w:rPr>
        <w:t xml:space="preserve"> </w:t>
      </w:r>
      <w:r w:rsidRPr="0094419A">
        <w:rPr>
          <w:rFonts w:ascii="Arial" w:hAnsi="Arial" w:cs="Arial"/>
          <w:sz w:val="24"/>
          <w:szCs w:val="24"/>
          <w:lang w:val="en-US"/>
        </w:rPr>
        <w:t>reproducing unit’.</w:t>
      </w:r>
    </w:p>
    <w:p w:rsidR="00024E78" w:rsidRPr="0094419A" w:rsidRDefault="00024E78" w:rsidP="00024E78">
      <w:pPr>
        <w:autoSpaceDE w:val="0"/>
        <w:autoSpaceDN w:val="0"/>
        <w:adjustRightInd w:val="0"/>
        <w:spacing w:after="0" w:line="240" w:lineRule="auto"/>
        <w:jc w:val="both"/>
        <w:rPr>
          <w:rFonts w:ascii="Arial" w:hAnsi="Arial" w:cs="Arial"/>
          <w:sz w:val="24"/>
          <w:szCs w:val="24"/>
          <w:lang w:val="en-US"/>
        </w:rPr>
      </w:pPr>
    </w:p>
    <w:p w:rsidR="009B6541" w:rsidRPr="0094419A" w:rsidRDefault="009B6541" w:rsidP="00024E78">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 xml:space="preserve">The great Swedish naturalist </w:t>
      </w:r>
      <w:r w:rsidRPr="0094419A">
        <w:rPr>
          <w:rFonts w:ascii="Arial" w:hAnsi="Arial" w:cs="Arial"/>
          <w:b/>
          <w:bCs/>
          <w:sz w:val="24"/>
          <w:szCs w:val="24"/>
          <w:lang w:val="en-US"/>
        </w:rPr>
        <w:t xml:space="preserve">Linnaeus </w:t>
      </w:r>
      <w:r w:rsidRPr="0094419A">
        <w:rPr>
          <w:rFonts w:ascii="Arial" w:hAnsi="Arial" w:cs="Arial"/>
          <w:sz w:val="24"/>
          <w:szCs w:val="24"/>
          <w:lang w:val="en-US"/>
        </w:rPr>
        <w:t>(</w:t>
      </w:r>
      <w:proofErr w:type="spellStart"/>
      <w:r w:rsidRPr="0094419A">
        <w:rPr>
          <w:rFonts w:ascii="Arial" w:hAnsi="Arial" w:cs="Arial"/>
          <w:sz w:val="24"/>
          <w:szCs w:val="24"/>
          <w:lang w:val="en-US"/>
        </w:rPr>
        <w:t>Caroli</w:t>
      </w:r>
      <w:proofErr w:type="spellEnd"/>
      <w:r w:rsidRPr="0094419A">
        <w:rPr>
          <w:rFonts w:ascii="Arial" w:hAnsi="Arial" w:cs="Arial"/>
          <w:sz w:val="24"/>
          <w:szCs w:val="24"/>
          <w:lang w:val="en-US"/>
        </w:rPr>
        <w:t xml:space="preserve"> </w:t>
      </w:r>
      <w:proofErr w:type="spellStart"/>
      <w:r w:rsidRPr="0094419A">
        <w:rPr>
          <w:rFonts w:ascii="Arial" w:hAnsi="Arial" w:cs="Arial"/>
          <w:sz w:val="24"/>
          <w:szCs w:val="24"/>
          <w:lang w:val="en-US"/>
        </w:rPr>
        <w:t>Linnaei</w:t>
      </w:r>
      <w:proofErr w:type="spellEnd"/>
      <w:r w:rsidRPr="0094419A">
        <w:rPr>
          <w:rFonts w:ascii="Arial" w:hAnsi="Arial" w:cs="Arial"/>
          <w:sz w:val="24"/>
          <w:szCs w:val="24"/>
          <w:lang w:val="en-US"/>
        </w:rPr>
        <w:t>) (1707 - 1778)</w:t>
      </w:r>
      <w:r w:rsidR="00024E78" w:rsidRPr="0094419A">
        <w:rPr>
          <w:rFonts w:ascii="Arial" w:hAnsi="Arial" w:cs="Arial"/>
          <w:sz w:val="24"/>
          <w:szCs w:val="24"/>
          <w:lang w:val="en-US"/>
        </w:rPr>
        <w:t xml:space="preserve"> </w:t>
      </w:r>
      <w:r w:rsidRPr="0094419A">
        <w:rPr>
          <w:rFonts w:ascii="Arial" w:hAnsi="Arial" w:cs="Arial"/>
          <w:sz w:val="24"/>
          <w:szCs w:val="24"/>
          <w:lang w:val="en-US"/>
        </w:rPr>
        <w:t>exerted an important influence on further advancement in taxonomy. Hence</w:t>
      </w:r>
      <w:r w:rsidR="00024E78" w:rsidRPr="0094419A">
        <w:rPr>
          <w:rFonts w:ascii="Arial" w:hAnsi="Arial" w:cs="Arial"/>
          <w:sz w:val="24"/>
          <w:szCs w:val="24"/>
          <w:lang w:val="en-US"/>
        </w:rPr>
        <w:t xml:space="preserve"> </w:t>
      </w:r>
      <w:r w:rsidRPr="0094419A">
        <w:rPr>
          <w:rFonts w:ascii="Arial" w:hAnsi="Arial" w:cs="Arial"/>
          <w:sz w:val="24"/>
          <w:szCs w:val="24"/>
          <w:lang w:val="en-US"/>
        </w:rPr>
        <w:t xml:space="preserve">he has been called the </w:t>
      </w:r>
      <w:r w:rsidR="00024E78" w:rsidRPr="0094419A">
        <w:rPr>
          <w:rFonts w:ascii="Arial" w:hAnsi="Arial" w:cs="Arial"/>
          <w:sz w:val="24"/>
          <w:szCs w:val="24"/>
          <w:lang w:val="en-US"/>
        </w:rPr>
        <w:t>‘</w:t>
      </w:r>
      <w:r w:rsidR="00024E78" w:rsidRPr="0094419A">
        <w:rPr>
          <w:rFonts w:ascii="Arial" w:hAnsi="Arial" w:cs="Arial"/>
          <w:b/>
          <w:bCs/>
          <w:sz w:val="24"/>
          <w:szCs w:val="24"/>
          <w:lang w:val="en-US"/>
        </w:rPr>
        <w:t>F</w:t>
      </w:r>
      <w:r w:rsidRPr="0094419A">
        <w:rPr>
          <w:rFonts w:ascii="Arial" w:hAnsi="Arial" w:cs="Arial"/>
          <w:b/>
          <w:bCs/>
          <w:sz w:val="24"/>
          <w:szCs w:val="24"/>
          <w:lang w:val="en-US"/>
        </w:rPr>
        <w:t>ather of taxonomy</w:t>
      </w:r>
      <w:r w:rsidR="00024E78" w:rsidRPr="0094419A">
        <w:rPr>
          <w:rFonts w:ascii="Arial" w:hAnsi="Arial" w:cs="Arial"/>
          <w:bCs/>
          <w:sz w:val="24"/>
          <w:szCs w:val="24"/>
          <w:lang w:val="en-US"/>
        </w:rPr>
        <w:t>’</w:t>
      </w:r>
      <w:r w:rsidRPr="0094419A">
        <w:rPr>
          <w:rFonts w:ascii="Arial" w:hAnsi="Arial" w:cs="Arial"/>
          <w:sz w:val="24"/>
          <w:szCs w:val="24"/>
          <w:lang w:val="en-US"/>
        </w:rPr>
        <w:t>. In 1758 he published his famous</w:t>
      </w:r>
      <w:r w:rsidR="00024E78" w:rsidRPr="0094419A">
        <w:rPr>
          <w:rFonts w:ascii="Arial" w:hAnsi="Arial" w:cs="Arial"/>
          <w:sz w:val="24"/>
          <w:szCs w:val="24"/>
          <w:lang w:val="en-US"/>
        </w:rPr>
        <w:t xml:space="preserve"> </w:t>
      </w:r>
      <w:r w:rsidRPr="0094419A">
        <w:rPr>
          <w:rFonts w:ascii="Arial" w:hAnsi="Arial" w:cs="Arial"/>
          <w:sz w:val="24"/>
          <w:szCs w:val="24"/>
          <w:lang w:val="en-US"/>
        </w:rPr>
        <w:t xml:space="preserve">book, </w:t>
      </w:r>
      <w:proofErr w:type="spellStart"/>
      <w:r w:rsidR="00024E78" w:rsidRPr="0094419A">
        <w:rPr>
          <w:rFonts w:ascii="Arial" w:hAnsi="Arial" w:cs="Arial"/>
          <w:b/>
          <w:bCs/>
          <w:sz w:val="24"/>
          <w:szCs w:val="24"/>
          <w:lang w:val="en-US"/>
        </w:rPr>
        <w:t>Systema</w:t>
      </w:r>
      <w:proofErr w:type="spellEnd"/>
      <w:r w:rsidR="00024E78" w:rsidRPr="0094419A">
        <w:rPr>
          <w:rFonts w:ascii="Arial" w:hAnsi="Arial" w:cs="Arial"/>
          <w:b/>
          <w:bCs/>
          <w:sz w:val="24"/>
          <w:szCs w:val="24"/>
          <w:lang w:val="en-US"/>
        </w:rPr>
        <w:t xml:space="preserve"> </w:t>
      </w:r>
      <w:proofErr w:type="spellStart"/>
      <w:r w:rsidR="00024E78" w:rsidRPr="0094419A">
        <w:rPr>
          <w:rFonts w:ascii="Arial" w:hAnsi="Arial" w:cs="Arial"/>
          <w:b/>
          <w:bCs/>
          <w:sz w:val="24"/>
          <w:szCs w:val="24"/>
          <w:lang w:val="en-US"/>
        </w:rPr>
        <w:t>N</w:t>
      </w:r>
      <w:r w:rsidRPr="0094419A">
        <w:rPr>
          <w:rFonts w:ascii="Arial" w:hAnsi="Arial" w:cs="Arial"/>
          <w:b/>
          <w:bCs/>
          <w:sz w:val="24"/>
          <w:szCs w:val="24"/>
          <w:lang w:val="en-US"/>
        </w:rPr>
        <w:t>aturae</w:t>
      </w:r>
      <w:proofErr w:type="spellEnd"/>
      <w:r w:rsidRPr="0094419A">
        <w:rPr>
          <w:rFonts w:ascii="Arial" w:hAnsi="Arial" w:cs="Arial"/>
          <w:sz w:val="24"/>
          <w:szCs w:val="24"/>
          <w:lang w:val="en-US"/>
        </w:rPr>
        <w:t>. He first introduced the hierarchic system, both in</w:t>
      </w:r>
      <w:r w:rsidR="00024E78" w:rsidRPr="0094419A">
        <w:rPr>
          <w:rFonts w:ascii="Arial" w:hAnsi="Arial" w:cs="Arial"/>
          <w:sz w:val="24"/>
          <w:szCs w:val="24"/>
          <w:lang w:val="en-US"/>
        </w:rPr>
        <w:t xml:space="preserve"> </w:t>
      </w:r>
      <w:r w:rsidRPr="0094419A">
        <w:rPr>
          <w:rFonts w:ascii="Arial" w:hAnsi="Arial" w:cs="Arial"/>
          <w:sz w:val="24"/>
          <w:szCs w:val="24"/>
          <w:lang w:val="en-US"/>
        </w:rPr>
        <w:t xml:space="preserve">animal and plant kingdoms. He followed four categories namely </w:t>
      </w:r>
      <w:r w:rsidR="00024E78" w:rsidRPr="0094419A">
        <w:rPr>
          <w:rFonts w:ascii="Arial" w:hAnsi="Arial" w:cs="Arial"/>
          <w:b/>
          <w:bCs/>
          <w:sz w:val="24"/>
          <w:szCs w:val="24"/>
          <w:lang w:val="en-US"/>
        </w:rPr>
        <w:t>Class</w:t>
      </w:r>
      <w:r w:rsidR="00024E78" w:rsidRPr="0094419A">
        <w:rPr>
          <w:rFonts w:ascii="Arial" w:hAnsi="Arial" w:cs="Arial"/>
          <w:sz w:val="24"/>
          <w:szCs w:val="24"/>
          <w:lang w:val="en-US"/>
        </w:rPr>
        <w:t xml:space="preserve">, </w:t>
      </w:r>
      <w:r w:rsidR="00024E78" w:rsidRPr="0094419A">
        <w:rPr>
          <w:rFonts w:ascii="Arial" w:hAnsi="Arial" w:cs="Arial"/>
          <w:b/>
          <w:bCs/>
          <w:sz w:val="24"/>
          <w:szCs w:val="24"/>
          <w:lang w:val="en-US"/>
        </w:rPr>
        <w:t>Order</w:t>
      </w:r>
      <w:r w:rsidR="00024E78" w:rsidRPr="0094419A">
        <w:rPr>
          <w:rFonts w:ascii="Arial" w:hAnsi="Arial" w:cs="Arial"/>
          <w:sz w:val="24"/>
          <w:szCs w:val="24"/>
          <w:lang w:val="en-US"/>
        </w:rPr>
        <w:t xml:space="preserve">, </w:t>
      </w:r>
      <w:r w:rsidR="00024E78" w:rsidRPr="0094419A">
        <w:rPr>
          <w:rFonts w:ascii="Arial" w:hAnsi="Arial" w:cs="Arial"/>
          <w:b/>
          <w:bCs/>
          <w:sz w:val="24"/>
          <w:szCs w:val="24"/>
          <w:lang w:val="en-US"/>
        </w:rPr>
        <w:t>Genus</w:t>
      </w:r>
      <w:r w:rsidR="00024E78" w:rsidRPr="0094419A">
        <w:rPr>
          <w:rFonts w:ascii="Arial" w:hAnsi="Arial" w:cs="Arial"/>
          <w:sz w:val="24"/>
          <w:szCs w:val="24"/>
          <w:lang w:val="en-US"/>
        </w:rPr>
        <w:t xml:space="preserve">, </w:t>
      </w:r>
      <w:r w:rsidR="00024E78" w:rsidRPr="0094419A">
        <w:rPr>
          <w:rFonts w:ascii="Arial" w:hAnsi="Arial" w:cs="Arial"/>
          <w:b/>
          <w:bCs/>
          <w:sz w:val="24"/>
          <w:szCs w:val="24"/>
          <w:lang w:val="en-US"/>
        </w:rPr>
        <w:t>Species</w:t>
      </w:r>
      <w:r w:rsidRPr="0094419A">
        <w:rPr>
          <w:rFonts w:ascii="Arial" w:hAnsi="Arial" w:cs="Arial"/>
          <w:b/>
          <w:bCs/>
          <w:sz w:val="24"/>
          <w:szCs w:val="24"/>
          <w:lang w:val="en-US"/>
        </w:rPr>
        <w:t xml:space="preserve"> </w:t>
      </w:r>
      <w:r w:rsidRPr="0094419A">
        <w:rPr>
          <w:rFonts w:ascii="Arial" w:hAnsi="Arial" w:cs="Arial"/>
          <w:sz w:val="24"/>
          <w:szCs w:val="24"/>
          <w:lang w:val="en-US"/>
        </w:rPr>
        <w:t>for the animal world. His greatest contribution to taxonomy</w:t>
      </w:r>
      <w:r w:rsidR="00024E78" w:rsidRPr="0094419A">
        <w:rPr>
          <w:rFonts w:ascii="Arial" w:hAnsi="Arial" w:cs="Arial"/>
          <w:sz w:val="24"/>
          <w:szCs w:val="24"/>
          <w:lang w:val="en-US"/>
        </w:rPr>
        <w:t xml:space="preserve"> </w:t>
      </w:r>
      <w:r w:rsidRPr="0094419A">
        <w:rPr>
          <w:rFonts w:ascii="Arial" w:hAnsi="Arial" w:cs="Arial"/>
          <w:sz w:val="24"/>
          <w:szCs w:val="24"/>
          <w:lang w:val="en-US"/>
        </w:rPr>
        <w:t xml:space="preserve">was the use of </w:t>
      </w:r>
      <w:r w:rsidR="00024E78" w:rsidRPr="0094419A">
        <w:rPr>
          <w:rFonts w:ascii="Arial" w:hAnsi="Arial" w:cs="Arial"/>
          <w:b/>
          <w:bCs/>
          <w:sz w:val="24"/>
          <w:szCs w:val="24"/>
          <w:lang w:val="en-US"/>
        </w:rPr>
        <w:t>Binomial Nomenclature</w:t>
      </w:r>
      <w:r w:rsidRPr="0094419A">
        <w:rPr>
          <w:rFonts w:ascii="Arial" w:hAnsi="Arial" w:cs="Arial"/>
          <w:b/>
          <w:bCs/>
          <w:sz w:val="24"/>
          <w:szCs w:val="24"/>
          <w:lang w:val="en-US"/>
        </w:rPr>
        <w:t xml:space="preserve"> </w:t>
      </w:r>
      <w:r w:rsidRPr="0094419A">
        <w:rPr>
          <w:rFonts w:ascii="Arial" w:hAnsi="Arial" w:cs="Arial"/>
          <w:sz w:val="24"/>
          <w:szCs w:val="24"/>
          <w:lang w:val="en-US"/>
        </w:rPr>
        <w:t>for all species of animals and plants.</w:t>
      </w:r>
    </w:p>
    <w:p w:rsidR="00FB523D" w:rsidRPr="0094419A" w:rsidRDefault="00FB523D" w:rsidP="00024E78">
      <w:pPr>
        <w:autoSpaceDE w:val="0"/>
        <w:autoSpaceDN w:val="0"/>
        <w:adjustRightInd w:val="0"/>
        <w:spacing w:after="0" w:line="240" w:lineRule="auto"/>
        <w:jc w:val="both"/>
        <w:rPr>
          <w:rFonts w:ascii="Arial" w:hAnsi="Arial" w:cs="Arial"/>
          <w:sz w:val="24"/>
          <w:szCs w:val="24"/>
          <w:lang w:val="en-US"/>
        </w:rPr>
      </w:pPr>
    </w:p>
    <w:p w:rsidR="00FB523D" w:rsidRPr="0094419A" w:rsidRDefault="00FB523D" w:rsidP="00EE66A9">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lastRenderedPageBreak/>
        <w:t xml:space="preserve">Lamarck </w:t>
      </w:r>
      <w:r w:rsidRPr="0094419A">
        <w:rPr>
          <w:rFonts w:ascii="Arial" w:hAnsi="Arial" w:cs="Arial"/>
          <w:sz w:val="24"/>
          <w:szCs w:val="24"/>
          <w:lang w:val="en-US"/>
        </w:rPr>
        <w:t xml:space="preserve">(1744 - 1829) made the first attempt to improve Linnaeus system. He arranged animals according to evolution and displayed the groups of animals in the form of a branching tree. It was the beginning of the use of </w:t>
      </w:r>
      <w:r w:rsidRPr="0094419A">
        <w:rPr>
          <w:rFonts w:ascii="Arial" w:hAnsi="Arial" w:cs="Arial"/>
          <w:b/>
          <w:bCs/>
          <w:sz w:val="24"/>
          <w:szCs w:val="24"/>
          <w:lang w:val="en-US"/>
        </w:rPr>
        <w:t>Phylogeny in Systematics</w:t>
      </w:r>
      <w:r w:rsidRPr="0094419A">
        <w:rPr>
          <w:rFonts w:ascii="Arial" w:hAnsi="Arial" w:cs="Arial"/>
          <w:sz w:val="24"/>
          <w:szCs w:val="24"/>
          <w:lang w:val="en-US"/>
        </w:rPr>
        <w:t>.</w:t>
      </w:r>
    </w:p>
    <w:p w:rsidR="00FB523D" w:rsidRPr="0094419A" w:rsidRDefault="00FB523D" w:rsidP="00EE66A9">
      <w:pPr>
        <w:autoSpaceDE w:val="0"/>
        <w:autoSpaceDN w:val="0"/>
        <w:adjustRightInd w:val="0"/>
        <w:spacing w:after="0" w:line="240" w:lineRule="auto"/>
        <w:jc w:val="both"/>
        <w:rPr>
          <w:rFonts w:ascii="Arial" w:hAnsi="Arial" w:cs="Arial"/>
          <w:sz w:val="24"/>
          <w:szCs w:val="24"/>
          <w:lang w:val="en-US"/>
        </w:rPr>
      </w:pPr>
    </w:p>
    <w:p w:rsidR="00FB523D" w:rsidRPr="0094419A" w:rsidRDefault="00FB523D" w:rsidP="00EE66A9">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 xml:space="preserve">Cuvier </w:t>
      </w:r>
      <w:r w:rsidRPr="0094419A">
        <w:rPr>
          <w:rFonts w:ascii="Arial" w:hAnsi="Arial" w:cs="Arial"/>
          <w:sz w:val="24"/>
          <w:szCs w:val="24"/>
          <w:lang w:val="en-US"/>
        </w:rPr>
        <w:t xml:space="preserve">(1769 - 1832) insisted that extinct fossil forms should be included in the table of classification. He divided animals into four branches. They are </w:t>
      </w:r>
      <w:r w:rsidRPr="0094419A">
        <w:rPr>
          <w:rFonts w:ascii="Arial" w:hAnsi="Arial" w:cs="Arial"/>
          <w:b/>
          <w:bCs/>
          <w:sz w:val="24"/>
          <w:szCs w:val="24"/>
          <w:lang w:val="en-US"/>
        </w:rPr>
        <w:t>Vertebrata</w:t>
      </w:r>
      <w:r w:rsidRPr="0094419A">
        <w:rPr>
          <w:rFonts w:ascii="Arial" w:hAnsi="Arial" w:cs="Arial"/>
          <w:sz w:val="24"/>
          <w:szCs w:val="24"/>
          <w:lang w:val="en-US"/>
        </w:rPr>
        <w:t xml:space="preserve">-fishes to mammals, </w:t>
      </w:r>
      <w:r w:rsidRPr="0094419A">
        <w:rPr>
          <w:rFonts w:ascii="Arial" w:hAnsi="Arial" w:cs="Arial"/>
          <w:b/>
          <w:bCs/>
          <w:sz w:val="24"/>
          <w:szCs w:val="24"/>
          <w:lang w:val="en-US"/>
        </w:rPr>
        <w:t xml:space="preserve">Mollusca - </w:t>
      </w:r>
      <w:proofErr w:type="spellStart"/>
      <w:r w:rsidRPr="0094419A">
        <w:rPr>
          <w:rFonts w:ascii="Arial" w:hAnsi="Arial" w:cs="Arial"/>
          <w:sz w:val="24"/>
          <w:szCs w:val="24"/>
          <w:lang w:val="en-US"/>
        </w:rPr>
        <w:t>mollusca</w:t>
      </w:r>
      <w:proofErr w:type="spellEnd"/>
      <w:r w:rsidRPr="0094419A">
        <w:rPr>
          <w:rFonts w:ascii="Arial" w:hAnsi="Arial" w:cs="Arial"/>
          <w:sz w:val="24"/>
          <w:szCs w:val="24"/>
          <w:lang w:val="en-US"/>
        </w:rPr>
        <w:t xml:space="preserve"> and barnacles, </w:t>
      </w:r>
      <w:proofErr w:type="spellStart"/>
      <w:r w:rsidRPr="0094419A">
        <w:rPr>
          <w:rFonts w:ascii="Arial" w:hAnsi="Arial" w:cs="Arial"/>
          <w:b/>
          <w:bCs/>
          <w:sz w:val="24"/>
          <w:szCs w:val="24"/>
          <w:lang w:val="en-US"/>
        </w:rPr>
        <w:t>Articulata</w:t>
      </w:r>
      <w:proofErr w:type="spellEnd"/>
      <w:r w:rsidRPr="0094419A">
        <w:rPr>
          <w:rFonts w:ascii="Arial" w:hAnsi="Arial" w:cs="Arial"/>
          <w:b/>
          <w:bCs/>
          <w:sz w:val="24"/>
          <w:szCs w:val="24"/>
          <w:lang w:val="en-US"/>
        </w:rPr>
        <w:t xml:space="preserve"> -</w:t>
      </w:r>
      <w:r w:rsidRPr="0094419A">
        <w:rPr>
          <w:rFonts w:ascii="Arial" w:hAnsi="Arial" w:cs="Arial"/>
          <w:sz w:val="24"/>
          <w:szCs w:val="24"/>
          <w:lang w:val="en-US"/>
        </w:rPr>
        <w:t xml:space="preserve">annelids, crustaceans, insects and spiders, and </w:t>
      </w:r>
      <w:proofErr w:type="spellStart"/>
      <w:r w:rsidRPr="0094419A">
        <w:rPr>
          <w:rFonts w:ascii="Arial" w:hAnsi="Arial" w:cs="Arial"/>
          <w:b/>
          <w:bCs/>
          <w:sz w:val="24"/>
          <w:szCs w:val="24"/>
          <w:lang w:val="en-US"/>
        </w:rPr>
        <w:t>Radiata</w:t>
      </w:r>
      <w:proofErr w:type="spellEnd"/>
      <w:r w:rsidRPr="0094419A">
        <w:rPr>
          <w:rFonts w:ascii="Arial" w:hAnsi="Arial" w:cs="Arial"/>
          <w:b/>
          <w:bCs/>
          <w:sz w:val="24"/>
          <w:szCs w:val="24"/>
          <w:lang w:val="en-US"/>
        </w:rPr>
        <w:t xml:space="preserve"> - </w:t>
      </w:r>
      <w:r w:rsidRPr="0094419A">
        <w:rPr>
          <w:rFonts w:ascii="Arial" w:hAnsi="Arial" w:cs="Arial"/>
          <w:sz w:val="24"/>
          <w:szCs w:val="24"/>
          <w:lang w:val="en-US"/>
        </w:rPr>
        <w:t>echinoderms, nematodes and coelenterates.</w:t>
      </w:r>
    </w:p>
    <w:p w:rsidR="00FB523D" w:rsidRPr="0094419A" w:rsidRDefault="00FB523D" w:rsidP="00EE66A9">
      <w:pPr>
        <w:autoSpaceDE w:val="0"/>
        <w:autoSpaceDN w:val="0"/>
        <w:adjustRightInd w:val="0"/>
        <w:spacing w:after="0" w:line="240" w:lineRule="auto"/>
        <w:jc w:val="both"/>
        <w:rPr>
          <w:rFonts w:ascii="Arial" w:hAnsi="Arial" w:cs="Arial"/>
          <w:b/>
          <w:bCs/>
          <w:sz w:val="24"/>
          <w:szCs w:val="24"/>
          <w:lang w:val="en-US"/>
        </w:rPr>
      </w:pPr>
    </w:p>
    <w:p w:rsidR="00FB523D" w:rsidRPr="0094419A" w:rsidRDefault="00FB523D" w:rsidP="00EE66A9">
      <w:pPr>
        <w:autoSpaceDE w:val="0"/>
        <w:autoSpaceDN w:val="0"/>
        <w:adjustRightInd w:val="0"/>
        <w:spacing w:after="0" w:line="240" w:lineRule="auto"/>
        <w:jc w:val="both"/>
        <w:rPr>
          <w:rFonts w:ascii="Arial" w:hAnsi="Arial" w:cs="Arial"/>
          <w:b/>
          <w:bCs/>
          <w:sz w:val="24"/>
          <w:szCs w:val="24"/>
          <w:lang w:val="en-US"/>
        </w:rPr>
      </w:pPr>
    </w:p>
    <w:p w:rsidR="00FB523D" w:rsidRPr="0094419A" w:rsidRDefault="00FB523D" w:rsidP="00EE66A9">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bCs/>
          <w:sz w:val="24"/>
          <w:szCs w:val="24"/>
          <w:lang w:val="en-US"/>
        </w:rPr>
        <w:t xml:space="preserve">Charles Darwin </w:t>
      </w:r>
      <w:r w:rsidRPr="0094419A">
        <w:rPr>
          <w:rFonts w:ascii="Arial" w:hAnsi="Arial" w:cs="Arial"/>
          <w:sz w:val="24"/>
          <w:szCs w:val="24"/>
          <w:lang w:val="en-US"/>
        </w:rPr>
        <w:t xml:space="preserve">in </w:t>
      </w:r>
      <w:r w:rsidR="00EE66A9" w:rsidRPr="0094419A">
        <w:rPr>
          <w:rFonts w:ascii="Arial" w:hAnsi="Arial" w:cs="Arial"/>
          <w:sz w:val="24"/>
          <w:szCs w:val="24"/>
          <w:lang w:val="en-US"/>
        </w:rPr>
        <w:t>1859</w:t>
      </w:r>
      <w:r w:rsidRPr="0094419A">
        <w:rPr>
          <w:rFonts w:ascii="Arial" w:hAnsi="Arial" w:cs="Arial"/>
          <w:sz w:val="24"/>
          <w:szCs w:val="24"/>
          <w:lang w:val="en-US"/>
        </w:rPr>
        <w:t xml:space="preserve"> published his famous work ‘Origin of species’. The new evolutionary concept of Darwin had an immediate acceptance among biologists. Due to the influence of evolutionary ideas, taxonom</w:t>
      </w:r>
      <w:r w:rsidR="00EE66A9" w:rsidRPr="0094419A">
        <w:rPr>
          <w:rFonts w:ascii="Arial" w:hAnsi="Arial" w:cs="Arial"/>
          <w:sz w:val="24"/>
          <w:szCs w:val="24"/>
          <w:lang w:val="en-US"/>
        </w:rPr>
        <w:t>y was studied as</w:t>
      </w:r>
      <w:r w:rsidRPr="0094419A">
        <w:rPr>
          <w:rFonts w:ascii="Arial" w:hAnsi="Arial" w:cs="Arial"/>
          <w:sz w:val="24"/>
          <w:szCs w:val="24"/>
          <w:lang w:val="en-US"/>
        </w:rPr>
        <w:t xml:space="preserve"> important evidence in </w:t>
      </w:r>
      <w:proofErr w:type="spellStart"/>
      <w:r w:rsidRPr="0094419A">
        <w:rPr>
          <w:rFonts w:ascii="Arial" w:hAnsi="Arial" w:cs="Arial"/>
          <w:sz w:val="24"/>
          <w:szCs w:val="24"/>
          <w:lang w:val="en-US"/>
        </w:rPr>
        <w:t>favour</w:t>
      </w:r>
      <w:proofErr w:type="spellEnd"/>
      <w:r w:rsidRPr="0094419A">
        <w:rPr>
          <w:rFonts w:ascii="Arial" w:hAnsi="Arial" w:cs="Arial"/>
          <w:sz w:val="24"/>
          <w:szCs w:val="24"/>
          <w:lang w:val="en-US"/>
        </w:rPr>
        <w:t xml:space="preserve"> of evolution.</w:t>
      </w:r>
    </w:p>
    <w:p w:rsidR="00FB523D" w:rsidRPr="0094419A" w:rsidRDefault="00FB523D" w:rsidP="00EE66A9">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 xml:space="preserve">The taxonomists were encouraged to learn that evolution theory of Darwin gave meaning to their classifying activities. A large number of species were discovered and described. The development of modern taxonomy started during 1930s. During this period taxonomy was based on </w:t>
      </w:r>
      <w:r w:rsidRPr="0094419A">
        <w:rPr>
          <w:rFonts w:ascii="Arial" w:hAnsi="Arial" w:cs="Arial"/>
          <w:b/>
          <w:bCs/>
          <w:sz w:val="24"/>
          <w:szCs w:val="24"/>
          <w:lang w:val="en-US"/>
        </w:rPr>
        <w:t>population studies</w:t>
      </w:r>
      <w:r w:rsidRPr="0094419A">
        <w:rPr>
          <w:rFonts w:ascii="Arial" w:hAnsi="Arial" w:cs="Arial"/>
          <w:sz w:val="24"/>
          <w:szCs w:val="24"/>
          <w:lang w:val="en-US"/>
        </w:rPr>
        <w:t>.</w:t>
      </w:r>
    </w:p>
    <w:p w:rsidR="00FB523D" w:rsidRPr="0094419A" w:rsidRDefault="00FB523D" w:rsidP="00EE66A9">
      <w:pPr>
        <w:autoSpaceDE w:val="0"/>
        <w:autoSpaceDN w:val="0"/>
        <w:adjustRightInd w:val="0"/>
        <w:spacing w:after="0" w:line="240" w:lineRule="auto"/>
        <w:jc w:val="both"/>
        <w:rPr>
          <w:rFonts w:ascii="Arial" w:hAnsi="Arial" w:cs="Arial"/>
          <w:sz w:val="24"/>
          <w:szCs w:val="24"/>
          <w:lang w:val="en-US"/>
        </w:rPr>
      </w:pPr>
    </w:p>
    <w:p w:rsidR="00FB523D" w:rsidRPr="0094419A" w:rsidRDefault="00FB523D" w:rsidP="00EE66A9">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b/>
          <w:sz w:val="24"/>
          <w:szCs w:val="24"/>
          <w:lang w:val="en-US"/>
        </w:rPr>
        <w:t xml:space="preserve">E. </w:t>
      </w:r>
      <w:proofErr w:type="spellStart"/>
      <w:r w:rsidRPr="0094419A">
        <w:rPr>
          <w:rFonts w:ascii="Arial" w:hAnsi="Arial" w:cs="Arial"/>
          <w:b/>
          <w:sz w:val="24"/>
          <w:szCs w:val="24"/>
          <w:lang w:val="en-US"/>
        </w:rPr>
        <w:t>Mayr</w:t>
      </w:r>
      <w:proofErr w:type="spellEnd"/>
      <w:r w:rsidRPr="0094419A">
        <w:rPr>
          <w:rFonts w:ascii="Arial" w:hAnsi="Arial" w:cs="Arial"/>
          <w:sz w:val="24"/>
          <w:szCs w:val="24"/>
          <w:lang w:val="en-US"/>
        </w:rPr>
        <w:t xml:space="preserve"> (1942) considered species as “groups of interbreeding natural populations”. His book ‘New Systematics’ became a landmark in the history of taxonomy. The taxonomists were forced to accept species as a ‘population’. Hence the taxonomist started moving from the laboratory to the field.</w:t>
      </w:r>
    </w:p>
    <w:p w:rsidR="00FB523D" w:rsidRPr="0094419A" w:rsidRDefault="00FB523D" w:rsidP="00EE66A9">
      <w:pPr>
        <w:autoSpaceDE w:val="0"/>
        <w:autoSpaceDN w:val="0"/>
        <w:adjustRightInd w:val="0"/>
        <w:spacing w:after="0" w:line="240" w:lineRule="auto"/>
        <w:jc w:val="both"/>
        <w:rPr>
          <w:rFonts w:ascii="Arial" w:hAnsi="Arial" w:cs="Arial"/>
          <w:sz w:val="24"/>
          <w:szCs w:val="24"/>
          <w:lang w:val="en-US"/>
        </w:rPr>
      </w:pPr>
      <w:r w:rsidRPr="0094419A">
        <w:rPr>
          <w:rFonts w:ascii="Arial" w:hAnsi="Arial" w:cs="Arial"/>
          <w:sz w:val="24"/>
          <w:szCs w:val="24"/>
          <w:lang w:val="en-US"/>
        </w:rPr>
        <w:t>Morphological characters were studied along with other characters as behaviour, sound, ecology, genetics, zoogeography, physiology and biochemistry. Thus taxonomy was transformed into ‘</w:t>
      </w:r>
      <w:r w:rsidR="002A59A0" w:rsidRPr="0094419A">
        <w:rPr>
          <w:rFonts w:ascii="Arial" w:hAnsi="Arial" w:cs="Arial"/>
          <w:b/>
          <w:bCs/>
          <w:sz w:val="24"/>
          <w:szCs w:val="24"/>
          <w:lang w:val="en-US"/>
        </w:rPr>
        <w:t>B</w:t>
      </w:r>
      <w:r w:rsidRPr="0094419A">
        <w:rPr>
          <w:rFonts w:ascii="Arial" w:hAnsi="Arial" w:cs="Arial"/>
          <w:b/>
          <w:bCs/>
          <w:sz w:val="24"/>
          <w:szCs w:val="24"/>
          <w:lang w:val="en-US"/>
        </w:rPr>
        <w:t xml:space="preserve">iological </w:t>
      </w:r>
      <w:r w:rsidR="002A59A0" w:rsidRPr="0094419A">
        <w:rPr>
          <w:rFonts w:ascii="Arial" w:hAnsi="Arial" w:cs="Arial"/>
          <w:b/>
          <w:bCs/>
          <w:sz w:val="24"/>
          <w:szCs w:val="24"/>
          <w:lang w:val="en-US"/>
        </w:rPr>
        <w:t>T</w:t>
      </w:r>
      <w:r w:rsidRPr="0094419A">
        <w:rPr>
          <w:rFonts w:ascii="Arial" w:hAnsi="Arial" w:cs="Arial"/>
          <w:b/>
          <w:bCs/>
          <w:sz w:val="24"/>
          <w:szCs w:val="24"/>
          <w:lang w:val="en-US"/>
        </w:rPr>
        <w:t>axonomy</w:t>
      </w:r>
      <w:r w:rsidRPr="0094419A">
        <w:rPr>
          <w:rFonts w:ascii="Arial" w:hAnsi="Arial" w:cs="Arial"/>
          <w:sz w:val="24"/>
          <w:szCs w:val="24"/>
          <w:lang w:val="en-US"/>
        </w:rPr>
        <w:t>’.</w:t>
      </w:r>
    </w:p>
    <w:p w:rsidR="00483FBD" w:rsidRDefault="00483FBD" w:rsidP="00EE66A9">
      <w:pPr>
        <w:autoSpaceDE w:val="0"/>
        <w:autoSpaceDN w:val="0"/>
        <w:adjustRightInd w:val="0"/>
        <w:spacing w:after="0" w:line="240" w:lineRule="auto"/>
        <w:jc w:val="both"/>
        <w:rPr>
          <w:rFonts w:ascii="Times New Roman" w:hAnsi="Times New Roman" w:cs="Times New Roman"/>
          <w:lang w:val="en-US"/>
        </w:rPr>
      </w:pPr>
    </w:p>
    <w:p w:rsidR="00483FBD" w:rsidRDefault="00483FBD" w:rsidP="00EE66A9">
      <w:pPr>
        <w:autoSpaceDE w:val="0"/>
        <w:autoSpaceDN w:val="0"/>
        <w:adjustRightInd w:val="0"/>
        <w:spacing w:after="0" w:line="240" w:lineRule="auto"/>
        <w:jc w:val="both"/>
        <w:rPr>
          <w:sz w:val="24"/>
          <w:szCs w:val="24"/>
        </w:rPr>
      </w:pPr>
    </w:p>
    <w:p w:rsidR="0000318B" w:rsidRDefault="0000318B" w:rsidP="00EE66A9">
      <w:pPr>
        <w:autoSpaceDE w:val="0"/>
        <w:autoSpaceDN w:val="0"/>
        <w:adjustRightInd w:val="0"/>
        <w:spacing w:after="0" w:line="240" w:lineRule="auto"/>
        <w:jc w:val="both"/>
        <w:rPr>
          <w:sz w:val="24"/>
          <w:szCs w:val="24"/>
        </w:rPr>
      </w:pPr>
    </w:p>
    <w:p w:rsidR="00B37045" w:rsidRDefault="00B37045" w:rsidP="00B37045">
      <w:pPr>
        <w:spacing w:after="0"/>
        <w:ind w:right="-630"/>
        <w:rPr>
          <w:rFonts w:ascii="Arial" w:hAnsi="Arial" w:cs="Arial"/>
          <w:sz w:val="40"/>
          <w:szCs w:val="40"/>
        </w:rPr>
      </w:pPr>
      <w:r>
        <w:rPr>
          <w:rFonts w:ascii="Arial" w:hAnsi="Arial" w:cs="Arial"/>
          <w:sz w:val="40"/>
          <w:szCs w:val="40"/>
        </w:rPr>
        <w:t>PART B:</w:t>
      </w:r>
    </w:p>
    <w:p w:rsidR="0000318B" w:rsidRDefault="00E66C4F" w:rsidP="00E66C4F">
      <w:pPr>
        <w:ind w:right="-630"/>
        <w:rPr>
          <w:rFonts w:ascii="Arial" w:hAnsi="Arial" w:cs="Arial"/>
          <w:sz w:val="40"/>
          <w:szCs w:val="40"/>
        </w:rPr>
      </w:pPr>
      <w:r>
        <w:rPr>
          <w:rFonts w:ascii="Arial" w:hAnsi="Arial" w:cs="Arial"/>
          <w:sz w:val="40"/>
          <w:szCs w:val="40"/>
        </w:rPr>
        <w:t>GENERAL REPRODUCTION -PLANTS AND ANIMALS</w:t>
      </w:r>
    </w:p>
    <w:p w:rsidR="00E66C4F" w:rsidRPr="00E66C4F" w:rsidRDefault="00E66C4F" w:rsidP="00E66C4F">
      <w:pPr>
        <w:rPr>
          <w:rFonts w:ascii="Arial" w:eastAsia="Calibri" w:hAnsi="Arial" w:cs="Arial"/>
          <w:b/>
          <w:sz w:val="24"/>
          <w:szCs w:val="24"/>
          <w:lang w:val="en-US"/>
        </w:rPr>
      </w:pPr>
      <w:r w:rsidRPr="00E66C4F">
        <w:rPr>
          <w:rFonts w:ascii="Arial" w:eastAsia="Calibri" w:hAnsi="Arial" w:cs="Arial"/>
          <w:b/>
          <w:sz w:val="24"/>
          <w:szCs w:val="24"/>
          <w:lang w:val="en-US"/>
        </w:rPr>
        <w:t>Introduction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Reproduction is the production of a new generation of individual(s) of the same species and is a fundamental characteristics in both plants and animals. It involves the transmission of genetic material from the parent to the offspring for the ultimate purpose of survival of the species (preventing extinction).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Plants and animals adopt various reproductive strategies but are generally categorized into two basic types: Asexual and Sexual reproduction.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Asexual reproduction involves the production of offspring by a single organism without the production of gametes. The offspring are usually genetically identical to the parent </w:t>
      </w:r>
      <w:r w:rsidRPr="00E66C4F">
        <w:rPr>
          <w:rFonts w:ascii="Arial" w:eastAsia="Calibri" w:hAnsi="Arial" w:cs="Arial"/>
          <w:sz w:val="24"/>
          <w:szCs w:val="24"/>
          <w:lang w:val="en-US"/>
        </w:rPr>
        <w:lastRenderedPageBreak/>
        <w:t xml:space="preserve">with variation arising from random mutations among individual offspring. Identical offspring from a single parent are referred to a </w:t>
      </w:r>
      <w:r w:rsidRPr="00E66C4F">
        <w:rPr>
          <w:rFonts w:ascii="Arial" w:eastAsia="Calibri" w:hAnsi="Arial" w:cs="Arial"/>
          <w:b/>
          <w:sz w:val="24"/>
          <w:szCs w:val="24"/>
          <w:lang w:val="en-US"/>
        </w:rPr>
        <w:t>CLONE.</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Sexual reproduction on the other hand involves the production of offspring from the fusion of two gametes (which form a </w:t>
      </w:r>
      <w:r w:rsidRPr="00E66C4F">
        <w:rPr>
          <w:rFonts w:ascii="Arial" w:eastAsia="Calibri" w:hAnsi="Arial" w:cs="Arial"/>
          <w:b/>
          <w:sz w:val="24"/>
          <w:szCs w:val="24"/>
          <w:lang w:val="en-US"/>
        </w:rPr>
        <w:t xml:space="preserve">ZYGOTE </w:t>
      </w:r>
      <w:r w:rsidRPr="00E66C4F">
        <w:rPr>
          <w:rFonts w:ascii="Arial" w:eastAsia="Calibri" w:hAnsi="Arial" w:cs="Arial"/>
          <w:sz w:val="24"/>
          <w:szCs w:val="24"/>
          <w:lang w:val="en-US"/>
        </w:rPr>
        <w:t>and further develops into a new organism</w:t>
      </w:r>
      <w:r w:rsidRPr="00E66C4F">
        <w:rPr>
          <w:rFonts w:ascii="Arial" w:eastAsia="Calibri" w:hAnsi="Arial" w:cs="Arial"/>
          <w:b/>
          <w:sz w:val="24"/>
          <w:szCs w:val="24"/>
          <w:lang w:val="en-US"/>
        </w:rPr>
        <w:t>)</w:t>
      </w:r>
      <w:r w:rsidRPr="00E66C4F">
        <w:rPr>
          <w:rFonts w:ascii="Arial" w:eastAsia="Calibri" w:hAnsi="Arial" w:cs="Arial"/>
          <w:sz w:val="24"/>
          <w:szCs w:val="24"/>
          <w:lang w:val="en-US"/>
        </w:rPr>
        <w:t xml:space="preserve"> from two different individual (parent) organism. The process of sexual reproduction leads to genetic variation in the offspring which is of great advantage (when compared to asexually reproduced offspring) to ensure the survival of a species. </w:t>
      </w:r>
    </w:p>
    <w:p w:rsidR="00E66C4F" w:rsidRPr="00E66C4F" w:rsidRDefault="00E66C4F" w:rsidP="00E66C4F">
      <w:pPr>
        <w:jc w:val="both"/>
        <w:rPr>
          <w:rFonts w:ascii="Arial" w:eastAsia="Calibri" w:hAnsi="Arial" w:cs="Arial"/>
          <w:sz w:val="24"/>
          <w:szCs w:val="24"/>
          <w:lang w:val="en-US"/>
        </w:rPr>
      </w:pPr>
    </w:p>
    <w:p w:rsidR="00E66C4F" w:rsidRPr="00E66C4F" w:rsidRDefault="00E66C4F" w:rsidP="00E66C4F">
      <w:pPr>
        <w:rPr>
          <w:rFonts w:ascii="Arial" w:eastAsia="Calibri" w:hAnsi="Arial" w:cs="Arial"/>
          <w:b/>
          <w:sz w:val="24"/>
          <w:szCs w:val="24"/>
          <w:lang w:val="en-US"/>
        </w:rPr>
      </w:pPr>
      <w:r w:rsidRPr="00E66C4F">
        <w:rPr>
          <w:rFonts w:ascii="Arial" w:eastAsia="Calibri" w:hAnsi="Arial" w:cs="Arial"/>
          <w:b/>
          <w:sz w:val="24"/>
          <w:szCs w:val="24"/>
          <w:lang w:val="en-US"/>
        </w:rPr>
        <w:t>REPRODUCTION IN PLANTS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Reproduction in plants can either be by asexual or sexual means (or sometimes a combination depending on the prevailing circumstances) which are adopted for the survival of the species.  Each of these methods will be examined with relevant examples.</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ASEXUAL REPRODUCTION IN PLANTS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This mode of reproduction does not involve the fusion of a male and female gamete and produces individuals that are identical genetically to the parent. There are two methods: Natural and Artificial methods. The different natural methods adopted by different plants for reproduction include self-propagation, budding, vegetative propagation, fragmentation and spore formation; while the artificial methods include cutting, grafting, layering and micro-propagation.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sz w:val="24"/>
          <w:szCs w:val="24"/>
          <w:lang w:val="en-US"/>
        </w:rPr>
        <w:t>SELF PROPAGATION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This occurs when plants propagate on their own naturally while still growing as seen in ginger, onions, potatoes which grow from buds present on the surface of the stem, or as seen in sweet potatoes where the new plant can grow from adventitious buds or </w:t>
      </w:r>
      <w:proofErr w:type="spellStart"/>
      <w:r w:rsidRPr="00E66C4F">
        <w:rPr>
          <w:rFonts w:ascii="Arial" w:eastAsia="Calibri" w:hAnsi="Arial" w:cs="Arial"/>
          <w:sz w:val="24"/>
          <w:szCs w:val="24"/>
          <w:lang w:val="en-US"/>
        </w:rPr>
        <w:t>stolons</w:t>
      </w:r>
      <w:proofErr w:type="spellEnd"/>
      <w:r w:rsidRPr="00E66C4F">
        <w:rPr>
          <w:rFonts w:ascii="Arial" w:eastAsia="Calibri" w:hAnsi="Arial" w:cs="Arial"/>
          <w:sz w:val="24"/>
          <w:szCs w:val="24"/>
          <w:lang w:val="en-US"/>
        </w:rPr>
        <w:t>.</w:t>
      </w:r>
    </w:p>
    <w:p w:rsidR="00E66C4F" w:rsidRPr="00E66C4F" w:rsidRDefault="00E66C4F" w:rsidP="00E66C4F">
      <w:pPr>
        <w:jc w:val="both"/>
        <w:rPr>
          <w:rFonts w:ascii="Arial" w:eastAsia="Calibri" w:hAnsi="Arial" w:cs="Arial"/>
          <w:b/>
          <w:sz w:val="24"/>
          <w:szCs w:val="24"/>
          <w:lang w:val="en-US"/>
        </w:rPr>
      </w:pPr>
      <w:r w:rsidRPr="00E66C4F">
        <w:rPr>
          <w:rFonts w:ascii="Arial" w:eastAsia="Calibri" w:hAnsi="Arial" w:cs="Arial"/>
          <w:b/>
          <w:sz w:val="24"/>
          <w:szCs w:val="24"/>
          <w:lang w:val="en-US"/>
        </w:rPr>
        <w:t xml:space="preserve">BUDDING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This form of asexual reproduction occurs when a new plant develops from an outgrowth called a </w:t>
      </w:r>
      <w:r w:rsidRPr="00E66C4F">
        <w:rPr>
          <w:rFonts w:ascii="Arial" w:eastAsia="Calibri" w:hAnsi="Arial" w:cs="Arial"/>
          <w:b/>
          <w:sz w:val="24"/>
          <w:szCs w:val="24"/>
          <w:lang w:val="en-US"/>
        </w:rPr>
        <w:t xml:space="preserve">BUD </w:t>
      </w:r>
      <w:r w:rsidRPr="00E66C4F">
        <w:rPr>
          <w:rFonts w:ascii="Arial" w:eastAsia="Calibri" w:hAnsi="Arial" w:cs="Arial"/>
          <w:sz w:val="24"/>
          <w:szCs w:val="24"/>
          <w:lang w:val="en-US"/>
        </w:rPr>
        <w:t>from a small part of the parent body. The new organism grows until it matures and separates from the parent leaving scar tissues behind. An example can be seen in potato kept for a long time and a number of small outgrowths occur which can grow up like a clone of an original potato plant.</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sz w:val="24"/>
          <w:szCs w:val="24"/>
          <w:lang w:val="en-US"/>
        </w:rPr>
        <w:t>VEGETATIVE PROPAGATION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It is any form of propagation which new plants are produced from either the roots, stem, leaves (i.e. the vegetative part) of the parent plant. Specialized organs of the propagation </w:t>
      </w:r>
      <w:r w:rsidRPr="00E66C4F">
        <w:rPr>
          <w:rFonts w:ascii="Arial" w:eastAsia="Calibri" w:hAnsi="Arial" w:cs="Arial"/>
          <w:sz w:val="24"/>
          <w:szCs w:val="24"/>
          <w:lang w:val="en-US"/>
        </w:rPr>
        <w:lastRenderedPageBreak/>
        <w:t>often develop, but must have buds which only occur on stems (no matter how small). Examples include bulbs, corms, rhizomes, runners (</w:t>
      </w:r>
      <w:proofErr w:type="spellStart"/>
      <w:r w:rsidRPr="00E66C4F">
        <w:rPr>
          <w:rFonts w:ascii="Arial" w:eastAsia="Calibri" w:hAnsi="Arial" w:cs="Arial"/>
          <w:sz w:val="24"/>
          <w:szCs w:val="24"/>
          <w:lang w:val="en-US"/>
        </w:rPr>
        <w:t>stolons</w:t>
      </w:r>
      <w:proofErr w:type="spellEnd"/>
      <w:r w:rsidRPr="00E66C4F">
        <w:rPr>
          <w:rFonts w:ascii="Arial" w:eastAsia="Calibri" w:hAnsi="Arial" w:cs="Arial"/>
          <w:sz w:val="24"/>
          <w:szCs w:val="24"/>
          <w:lang w:val="en-US"/>
        </w:rPr>
        <w:t>) and tubers.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It is important to note that vegetative propagation can be induced artificially also by horticulturists aside from the natural process.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sz w:val="24"/>
          <w:szCs w:val="24"/>
          <w:lang w:val="en-US"/>
        </w:rPr>
        <w:t>FRAGMENTATION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In this mode of reproduction, a new plant is produced from a portion of parent plant and each section develops into a mature individual. This process also occurs in plants where small parts of the plant fall off onto the soil and continue their growth naturally. Examples are seen in mosses and liverworts. Note that the process of fragmentation is commonly adopted in nurseries and greenhouses to produce plants quickly.</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sz w:val="24"/>
          <w:szCs w:val="24"/>
          <w:lang w:val="en-US"/>
        </w:rPr>
        <w:t>SPORE FORMATION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With the use of spores (asexual reproductive body covered with a protective layer to withstand unfavorable environmental conditions), plants such as algae, mosses and ferns germinate and grow under the right conditions into new plants.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sz w:val="24"/>
          <w:szCs w:val="24"/>
          <w:lang w:val="en-US"/>
        </w:rPr>
        <w:t>ARTIFICIAL PROPAGATION IN PLANTS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Artificial propagation methods are used by agriculturist and horticulturist for preserving desired varieties of properties in plants (and their fruits). The traditional methods of artificial propagation in plants include Cuttings, Grafting and Layering while the modern method is by Micropropagation (also known as Tissue Culture).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Cutting is a simple procedure in which part of the plant is removed by cutting and paced in a suitable medium for growth. The process is used commercially for blackcurrant bushes while Chrysanthemums are propagated by cuttings from shoots.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Grafting is the transfer of one plant (</w:t>
      </w:r>
      <w:r w:rsidRPr="00E66C4F">
        <w:rPr>
          <w:rFonts w:ascii="Arial" w:eastAsia="Calibri" w:hAnsi="Arial" w:cs="Arial"/>
          <w:b/>
          <w:sz w:val="24"/>
          <w:szCs w:val="24"/>
          <w:lang w:val="en-US"/>
        </w:rPr>
        <w:t>Scion</w:t>
      </w:r>
      <w:r w:rsidRPr="00E66C4F">
        <w:rPr>
          <w:rFonts w:ascii="Arial" w:eastAsia="Calibri" w:hAnsi="Arial" w:cs="Arial"/>
          <w:sz w:val="24"/>
          <w:szCs w:val="24"/>
          <w:lang w:val="en-US"/>
        </w:rPr>
        <w:t>) onto the lower part of another plant (</w:t>
      </w:r>
      <w:r w:rsidRPr="00E66C4F">
        <w:rPr>
          <w:rFonts w:ascii="Arial" w:eastAsia="Calibri" w:hAnsi="Arial" w:cs="Arial"/>
          <w:b/>
          <w:sz w:val="24"/>
          <w:szCs w:val="24"/>
          <w:lang w:val="en-US"/>
        </w:rPr>
        <w:t>Stock</w:t>
      </w:r>
      <w:r w:rsidRPr="00E66C4F">
        <w:rPr>
          <w:rFonts w:ascii="Arial" w:eastAsia="Calibri" w:hAnsi="Arial" w:cs="Arial"/>
          <w:sz w:val="24"/>
          <w:szCs w:val="24"/>
          <w:lang w:val="en-US"/>
        </w:rPr>
        <w:t>). The scion is chosen for its fruit while the stock for characteristic properties such as disease resistance and hardness. Examples are seen in apple trees, plum and peach.</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Layering is an artificial propagation method where the new plant remains partially attached to the parent plant while forming new roots which are later cut to detach them from the parent. This method is commonly used mostly for Jasmine, Strawberry plants and many other runners.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Micropropagation is the cloning or propagation of plants by tissue culture. In detail, it is the use of a small size or group of isolated cells or tissue removed from plants which are stimulated to grow in special culture solutions with nutrients and plant hormones such as </w:t>
      </w:r>
      <w:proofErr w:type="spellStart"/>
      <w:r w:rsidRPr="00E66C4F">
        <w:rPr>
          <w:rFonts w:ascii="Arial" w:eastAsia="Calibri" w:hAnsi="Arial" w:cs="Arial"/>
          <w:sz w:val="24"/>
          <w:szCs w:val="24"/>
          <w:lang w:val="en-US"/>
        </w:rPr>
        <w:t>auxins</w:t>
      </w:r>
      <w:proofErr w:type="spellEnd"/>
      <w:r w:rsidRPr="00E66C4F">
        <w:rPr>
          <w:rFonts w:ascii="Arial" w:eastAsia="Calibri" w:hAnsi="Arial" w:cs="Arial"/>
          <w:sz w:val="24"/>
          <w:szCs w:val="24"/>
          <w:lang w:val="en-US"/>
        </w:rPr>
        <w:t xml:space="preserve"> and </w:t>
      </w:r>
      <w:proofErr w:type="spellStart"/>
      <w:r w:rsidRPr="00E66C4F">
        <w:rPr>
          <w:rFonts w:ascii="Arial" w:eastAsia="Calibri" w:hAnsi="Arial" w:cs="Arial"/>
          <w:sz w:val="24"/>
          <w:szCs w:val="24"/>
          <w:lang w:val="en-US"/>
        </w:rPr>
        <w:t>cytokinins</w:t>
      </w:r>
      <w:proofErr w:type="spellEnd"/>
      <w:r w:rsidRPr="00E66C4F">
        <w:rPr>
          <w:rFonts w:ascii="Arial" w:eastAsia="Calibri" w:hAnsi="Arial" w:cs="Arial"/>
          <w:sz w:val="24"/>
          <w:szCs w:val="24"/>
          <w:lang w:val="en-US"/>
        </w:rPr>
        <w:t xml:space="preserve"> which are required for continued cellular division facilitate growth. This method is widely used for the rapid multiplication (propagation) of desired varieties. </w:t>
      </w:r>
      <w:r w:rsidRPr="00E66C4F">
        <w:rPr>
          <w:rFonts w:ascii="Arial" w:eastAsia="Calibri" w:hAnsi="Arial" w:cs="Arial"/>
          <w:sz w:val="24"/>
          <w:szCs w:val="24"/>
          <w:lang w:val="en-US"/>
        </w:rPr>
        <w:lastRenderedPageBreak/>
        <w:t>Other advantages include genetic modification of plants, little space is required, plants are grown in disease free conditions etc.</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sz w:val="24"/>
          <w:szCs w:val="24"/>
          <w:lang w:val="en-US"/>
        </w:rPr>
        <w:t>Advantages and Disadvantages of Asexual Reproduction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While it has the main advantage of ensuring varieties of maintained in their pure form, it does not guarantee genetic variation which is required for the long term survival of species in the event of unfavourable environmental conditions.</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SEXUAL REPRODUCTION IN FLOWERING PLANTS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Flowers are reproductive structures which are sometimes regarded as collection of highly specialized leaves. The different parts of a flower and the associated terminologies associated with flowering plants shall be examined.</w:t>
      </w:r>
    </w:p>
    <w:p w:rsidR="00E66C4F" w:rsidRPr="00E66C4F" w:rsidRDefault="00E66C4F" w:rsidP="00E66C4F">
      <w:pPr>
        <w:jc w:val="both"/>
        <w:rPr>
          <w:rFonts w:ascii="Arial" w:eastAsia="Calibri" w:hAnsi="Arial" w:cs="Arial"/>
          <w:b/>
          <w:sz w:val="24"/>
          <w:szCs w:val="24"/>
          <w:lang w:val="en-US"/>
        </w:rPr>
      </w:pPr>
      <w:r w:rsidRPr="00E66C4F">
        <w:rPr>
          <w:rFonts w:ascii="Arial" w:eastAsia="Calibri" w:hAnsi="Arial" w:cs="Arial"/>
          <w:b/>
          <w:sz w:val="24"/>
          <w:szCs w:val="24"/>
          <w:lang w:val="en-US"/>
        </w:rPr>
        <w:t xml:space="preserve">Parts of a Flower </w:t>
      </w:r>
    </w:p>
    <w:p w:rsidR="00E66C4F" w:rsidRPr="00E66C4F" w:rsidRDefault="00E66C4F" w:rsidP="00E66C4F">
      <w:pPr>
        <w:jc w:val="both"/>
        <w:rPr>
          <w:rFonts w:ascii="Arial" w:eastAsia="Calibri" w:hAnsi="Arial" w:cs="Arial"/>
          <w:b/>
          <w:sz w:val="24"/>
          <w:szCs w:val="24"/>
          <w:lang w:val="en-US"/>
        </w:rPr>
      </w:pPr>
      <w:r w:rsidRPr="00E66C4F">
        <w:rPr>
          <w:rFonts w:ascii="Arial" w:eastAsia="Calibri" w:hAnsi="Arial" w:cs="Arial"/>
          <w:b/>
          <w:noProof/>
          <w:sz w:val="24"/>
          <w:szCs w:val="24"/>
          <w:lang w:val="en-US"/>
        </w:rPr>
        <w:drawing>
          <wp:inline distT="0" distB="0" distL="0" distR="0" wp14:anchorId="6F6EC2DC" wp14:editId="07366923">
            <wp:extent cx="5838825" cy="226675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02636" cy="2291529"/>
                    </a:xfrm>
                    <a:prstGeom prst="rect">
                      <a:avLst/>
                    </a:prstGeom>
                    <a:noFill/>
                    <a:ln>
                      <a:noFill/>
                    </a:ln>
                  </pic:spPr>
                </pic:pic>
              </a:graphicData>
            </a:graphic>
          </wp:inline>
        </w:drawing>
      </w:r>
    </w:p>
    <w:p w:rsidR="00E66C4F" w:rsidRPr="00E66C4F" w:rsidRDefault="00E66C4F" w:rsidP="00E66C4F">
      <w:pPr>
        <w:jc w:val="both"/>
        <w:rPr>
          <w:rFonts w:ascii="Arial" w:eastAsia="Calibri" w:hAnsi="Arial" w:cs="Arial"/>
          <w:sz w:val="18"/>
          <w:szCs w:val="18"/>
          <w:lang w:val="en-US"/>
        </w:rPr>
      </w:pPr>
      <w:r w:rsidRPr="00E66C4F">
        <w:rPr>
          <w:rFonts w:ascii="Arial" w:eastAsia="Calibri" w:hAnsi="Arial" w:cs="Arial"/>
          <w:sz w:val="18"/>
          <w:szCs w:val="18"/>
          <w:lang w:val="en-US"/>
        </w:rPr>
        <w:t>Figure showing the longitudinal section of a generalized flower</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Inflorescence</w:t>
      </w:r>
      <w:r w:rsidRPr="00E66C4F">
        <w:rPr>
          <w:rFonts w:ascii="Arial" w:eastAsia="Calibri" w:hAnsi="Arial" w:cs="Arial"/>
          <w:sz w:val="24"/>
          <w:szCs w:val="24"/>
          <w:lang w:val="en-US"/>
        </w:rPr>
        <w:t>: a collection of flowers borne on the same stalk.</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Pedicel</w:t>
      </w:r>
      <w:r w:rsidRPr="00E66C4F">
        <w:rPr>
          <w:rFonts w:ascii="Arial" w:eastAsia="Calibri" w:hAnsi="Arial" w:cs="Arial"/>
          <w:sz w:val="24"/>
          <w:szCs w:val="24"/>
          <w:lang w:val="en-US"/>
        </w:rPr>
        <w:t>: this is the flower stalk from upon which the receptacle is situated.</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Receptacle</w:t>
      </w:r>
      <w:r w:rsidRPr="00E66C4F">
        <w:rPr>
          <w:rFonts w:ascii="Arial" w:eastAsia="Calibri" w:hAnsi="Arial" w:cs="Arial"/>
          <w:sz w:val="24"/>
          <w:szCs w:val="24"/>
          <w:lang w:val="en-US"/>
        </w:rPr>
        <w:t>: this is the top most part of the flower stalk from which other parts of the flower arise.</w:t>
      </w:r>
    </w:p>
    <w:p w:rsidR="00E66C4F" w:rsidRPr="00E66C4F" w:rsidRDefault="00E66C4F" w:rsidP="00E66C4F">
      <w:pPr>
        <w:spacing w:after="0"/>
        <w:jc w:val="both"/>
        <w:rPr>
          <w:rFonts w:ascii="Arial" w:eastAsia="Calibri" w:hAnsi="Arial" w:cs="Arial"/>
          <w:sz w:val="24"/>
          <w:szCs w:val="24"/>
          <w:lang w:val="en-US"/>
        </w:rPr>
      </w:pPr>
      <w:proofErr w:type="spellStart"/>
      <w:r w:rsidRPr="00E66C4F">
        <w:rPr>
          <w:rFonts w:ascii="Arial" w:eastAsia="Calibri" w:hAnsi="Arial" w:cs="Arial"/>
          <w:b/>
          <w:sz w:val="24"/>
          <w:szCs w:val="24"/>
          <w:lang w:val="en-US"/>
        </w:rPr>
        <w:t>Perianth</w:t>
      </w:r>
      <w:proofErr w:type="spellEnd"/>
      <w:r w:rsidRPr="00E66C4F">
        <w:rPr>
          <w:rFonts w:ascii="Arial" w:eastAsia="Calibri" w:hAnsi="Arial" w:cs="Arial"/>
          <w:sz w:val="24"/>
          <w:szCs w:val="24"/>
          <w:lang w:val="en-US"/>
        </w:rPr>
        <w:t>:</w:t>
      </w:r>
      <w:r w:rsidRPr="00E66C4F">
        <w:rPr>
          <w:rFonts w:ascii="Arial" w:eastAsia="Calibri" w:hAnsi="Arial" w:cs="Arial"/>
          <w:b/>
          <w:sz w:val="24"/>
          <w:szCs w:val="24"/>
          <w:lang w:val="en-US"/>
        </w:rPr>
        <w:t xml:space="preserve"> </w:t>
      </w:r>
      <w:r w:rsidRPr="00E66C4F">
        <w:rPr>
          <w:rFonts w:ascii="Arial" w:eastAsia="Calibri" w:hAnsi="Arial" w:cs="Arial"/>
          <w:sz w:val="24"/>
          <w:szCs w:val="24"/>
          <w:lang w:val="en-US"/>
        </w:rPr>
        <w:t>comprises of both the outer calyx and inner corolla.</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Calyx</w:t>
      </w:r>
      <w:r w:rsidRPr="00E66C4F">
        <w:rPr>
          <w:rFonts w:ascii="Arial" w:eastAsia="Calibri" w:hAnsi="Arial" w:cs="Arial"/>
          <w:sz w:val="24"/>
          <w:szCs w:val="24"/>
          <w:lang w:val="en-US"/>
        </w:rPr>
        <w:t xml:space="preserve">: is a collection of sepals. </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Sepal</w:t>
      </w:r>
      <w:r w:rsidRPr="00E66C4F">
        <w:rPr>
          <w:rFonts w:ascii="Arial" w:eastAsia="Calibri" w:hAnsi="Arial" w:cs="Arial"/>
          <w:sz w:val="24"/>
          <w:szCs w:val="24"/>
          <w:lang w:val="en-US"/>
        </w:rPr>
        <w:t>: are leaf like structures that enclose and protect the flower buds.</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Corolla</w:t>
      </w:r>
      <w:r w:rsidRPr="00E66C4F">
        <w:rPr>
          <w:rFonts w:ascii="Arial" w:eastAsia="Calibri" w:hAnsi="Arial" w:cs="Arial"/>
          <w:sz w:val="24"/>
          <w:szCs w:val="24"/>
          <w:lang w:val="en-US"/>
        </w:rPr>
        <w:t>: is a collection of petals.</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Androecium</w:t>
      </w:r>
      <w:r w:rsidRPr="00E66C4F">
        <w:rPr>
          <w:rFonts w:ascii="Arial" w:eastAsia="Calibri" w:hAnsi="Arial" w:cs="Arial"/>
          <w:sz w:val="24"/>
          <w:szCs w:val="24"/>
          <w:lang w:val="en-US"/>
        </w:rPr>
        <w:t>: is the collection of stamens forming the male reproductive organs of the flower.</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Stamen</w:t>
      </w:r>
      <w:r w:rsidRPr="00E66C4F">
        <w:rPr>
          <w:rFonts w:ascii="Arial" w:eastAsia="Calibri" w:hAnsi="Arial" w:cs="Arial"/>
          <w:sz w:val="24"/>
          <w:szCs w:val="24"/>
          <w:lang w:val="en-US"/>
        </w:rPr>
        <w:t>: it is made up of an anther and a filament.</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Anther</w:t>
      </w:r>
      <w:r w:rsidRPr="00E66C4F">
        <w:rPr>
          <w:rFonts w:ascii="Arial" w:eastAsia="Calibri" w:hAnsi="Arial" w:cs="Arial"/>
          <w:sz w:val="24"/>
          <w:szCs w:val="24"/>
          <w:lang w:val="en-US"/>
        </w:rPr>
        <w:t>: it contains the pollen sacs in which pollen is made.</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lastRenderedPageBreak/>
        <w:t>Filament</w:t>
      </w:r>
      <w:r w:rsidRPr="00E66C4F">
        <w:rPr>
          <w:rFonts w:ascii="Arial" w:eastAsia="Calibri" w:hAnsi="Arial" w:cs="Arial"/>
          <w:sz w:val="24"/>
          <w:szCs w:val="24"/>
          <w:lang w:val="en-US"/>
        </w:rPr>
        <w:t>: it contains a vascular bundle that carries food and water to the anther.</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Gynoecium</w:t>
      </w:r>
      <w:r w:rsidRPr="00E66C4F">
        <w:rPr>
          <w:rFonts w:ascii="Arial" w:eastAsia="Calibri" w:hAnsi="Arial" w:cs="Arial"/>
          <w:sz w:val="24"/>
          <w:szCs w:val="24"/>
          <w:lang w:val="en-US"/>
        </w:rPr>
        <w:t>: is the collection of carpels forming the female reproductive organs of the flower.</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Carpels</w:t>
      </w:r>
      <w:r w:rsidRPr="00E66C4F">
        <w:rPr>
          <w:rFonts w:ascii="Arial" w:eastAsia="Calibri" w:hAnsi="Arial" w:cs="Arial"/>
          <w:sz w:val="24"/>
          <w:szCs w:val="24"/>
          <w:lang w:val="en-US"/>
        </w:rPr>
        <w:t>: comprises of a stigma, style and ovary.</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Stigma</w:t>
      </w:r>
      <w:r w:rsidRPr="00E66C4F">
        <w:rPr>
          <w:rFonts w:ascii="Arial" w:eastAsia="Calibri" w:hAnsi="Arial" w:cs="Arial"/>
          <w:sz w:val="24"/>
          <w:szCs w:val="24"/>
          <w:lang w:val="en-US"/>
        </w:rPr>
        <w:t>: it receives the pollen grains during pollination.</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Style</w:t>
      </w:r>
      <w:r w:rsidRPr="00E66C4F">
        <w:rPr>
          <w:rFonts w:ascii="Arial" w:eastAsia="Calibri" w:hAnsi="Arial" w:cs="Arial"/>
          <w:sz w:val="24"/>
          <w:szCs w:val="24"/>
          <w:lang w:val="en-US"/>
        </w:rPr>
        <w:t>: it bears the stigma in a suitable position in the flower to receive the pollen.</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Ovary</w:t>
      </w:r>
      <w:r w:rsidRPr="00E66C4F">
        <w:rPr>
          <w:rFonts w:ascii="Arial" w:eastAsia="Calibri" w:hAnsi="Arial" w:cs="Arial"/>
          <w:sz w:val="24"/>
          <w:szCs w:val="24"/>
          <w:lang w:val="en-US"/>
        </w:rPr>
        <w:t>: it is a swollen hollow base of the carpel which contains one or more ovules.</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Ovules</w:t>
      </w:r>
      <w:r w:rsidRPr="00E66C4F">
        <w:rPr>
          <w:rFonts w:ascii="Arial" w:eastAsia="Calibri" w:hAnsi="Arial" w:cs="Arial"/>
          <w:sz w:val="24"/>
          <w:szCs w:val="24"/>
          <w:lang w:val="en-US"/>
        </w:rPr>
        <w:t xml:space="preserve">: are the structures in which the embryo sacs develop and which after fertilization seeds become. Each ovule is connected to the ovary wall by a </w:t>
      </w:r>
      <w:proofErr w:type="spellStart"/>
      <w:r w:rsidRPr="00E66C4F">
        <w:rPr>
          <w:rFonts w:ascii="Arial" w:eastAsia="Calibri" w:hAnsi="Arial" w:cs="Arial"/>
          <w:b/>
          <w:sz w:val="24"/>
          <w:szCs w:val="24"/>
          <w:lang w:val="en-US"/>
        </w:rPr>
        <w:t>funicle</w:t>
      </w:r>
      <w:proofErr w:type="spellEnd"/>
      <w:r w:rsidRPr="00E66C4F">
        <w:rPr>
          <w:rFonts w:ascii="Arial" w:eastAsia="Calibri" w:hAnsi="Arial" w:cs="Arial"/>
          <w:sz w:val="24"/>
          <w:szCs w:val="24"/>
          <w:lang w:val="en-US"/>
        </w:rPr>
        <w:t xml:space="preserve"> (a short stalk) and the point of attachment is called the </w:t>
      </w:r>
      <w:r w:rsidRPr="00E66C4F">
        <w:rPr>
          <w:rFonts w:ascii="Arial" w:eastAsia="Calibri" w:hAnsi="Arial" w:cs="Arial"/>
          <w:b/>
          <w:sz w:val="24"/>
          <w:szCs w:val="24"/>
          <w:lang w:val="en-US"/>
        </w:rPr>
        <w:t>placenta</w:t>
      </w:r>
      <w:r w:rsidRPr="00E66C4F">
        <w:rPr>
          <w:rFonts w:ascii="Arial" w:eastAsia="Calibri" w:hAnsi="Arial" w:cs="Arial"/>
          <w:sz w:val="24"/>
          <w:szCs w:val="24"/>
          <w:lang w:val="en-US"/>
        </w:rPr>
        <w:t>.</w:t>
      </w:r>
    </w:p>
    <w:p w:rsidR="00E66C4F" w:rsidRPr="00E66C4F" w:rsidRDefault="00E66C4F" w:rsidP="00E66C4F">
      <w:pPr>
        <w:spacing w:after="0"/>
        <w:jc w:val="both"/>
        <w:rPr>
          <w:rFonts w:ascii="Arial" w:eastAsia="Calibri" w:hAnsi="Arial" w:cs="Arial"/>
          <w:sz w:val="24"/>
          <w:szCs w:val="24"/>
          <w:lang w:val="en-US"/>
        </w:rPr>
      </w:pPr>
      <w:proofErr w:type="spellStart"/>
      <w:r w:rsidRPr="00E66C4F">
        <w:rPr>
          <w:rFonts w:ascii="Arial" w:eastAsia="Calibri" w:hAnsi="Arial" w:cs="Arial"/>
          <w:b/>
          <w:sz w:val="24"/>
          <w:szCs w:val="24"/>
          <w:lang w:val="en-US"/>
        </w:rPr>
        <w:t>Hypogynous</w:t>
      </w:r>
      <w:proofErr w:type="spellEnd"/>
      <w:r w:rsidRPr="00E66C4F">
        <w:rPr>
          <w:rFonts w:ascii="Arial" w:eastAsia="Calibri" w:hAnsi="Arial" w:cs="Arial"/>
          <w:b/>
          <w:sz w:val="24"/>
          <w:szCs w:val="24"/>
          <w:lang w:val="en-US"/>
        </w:rPr>
        <w:t xml:space="preserve"> flower</w:t>
      </w:r>
      <w:r w:rsidRPr="00E66C4F">
        <w:rPr>
          <w:rFonts w:ascii="Arial" w:eastAsia="Calibri" w:hAnsi="Arial" w:cs="Arial"/>
          <w:sz w:val="24"/>
          <w:szCs w:val="24"/>
          <w:lang w:val="en-US"/>
        </w:rPr>
        <w:t xml:space="preserve">: a flower where the stamens and </w:t>
      </w:r>
      <w:proofErr w:type="spellStart"/>
      <w:r w:rsidRPr="00E66C4F">
        <w:rPr>
          <w:rFonts w:ascii="Arial" w:eastAsia="Calibri" w:hAnsi="Arial" w:cs="Arial"/>
          <w:sz w:val="24"/>
          <w:szCs w:val="24"/>
          <w:lang w:val="en-US"/>
        </w:rPr>
        <w:t>perianth</w:t>
      </w:r>
      <w:proofErr w:type="spellEnd"/>
      <w:r w:rsidRPr="00E66C4F">
        <w:rPr>
          <w:rFonts w:ascii="Arial" w:eastAsia="Calibri" w:hAnsi="Arial" w:cs="Arial"/>
          <w:sz w:val="24"/>
          <w:szCs w:val="24"/>
          <w:lang w:val="en-US"/>
        </w:rPr>
        <w:t xml:space="preserve"> are positioned below the gynoecium.  </w:t>
      </w:r>
    </w:p>
    <w:p w:rsidR="00E66C4F" w:rsidRPr="00E66C4F" w:rsidRDefault="00E66C4F" w:rsidP="00E66C4F">
      <w:pPr>
        <w:spacing w:after="0"/>
        <w:jc w:val="both"/>
        <w:rPr>
          <w:rFonts w:ascii="Arial" w:eastAsia="Calibri" w:hAnsi="Arial" w:cs="Arial"/>
          <w:sz w:val="24"/>
          <w:szCs w:val="24"/>
          <w:lang w:val="en-US"/>
        </w:rPr>
      </w:pPr>
      <w:proofErr w:type="spellStart"/>
      <w:r w:rsidRPr="00E66C4F">
        <w:rPr>
          <w:rFonts w:ascii="Arial" w:eastAsia="Calibri" w:hAnsi="Arial" w:cs="Arial"/>
          <w:b/>
          <w:sz w:val="24"/>
          <w:szCs w:val="24"/>
          <w:lang w:val="en-US"/>
        </w:rPr>
        <w:t>Epigynous</w:t>
      </w:r>
      <w:proofErr w:type="spellEnd"/>
      <w:r w:rsidRPr="00E66C4F">
        <w:rPr>
          <w:rFonts w:ascii="Arial" w:eastAsia="Calibri" w:hAnsi="Arial" w:cs="Arial"/>
          <w:b/>
          <w:sz w:val="24"/>
          <w:szCs w:val="24"/>
          <w:lang w:val="en-US"/>
        </w:rPr>
        <w:t xml:space="preserve"> flower</w:t>
      </w:r>
      <w:r w:rsidRPr="00E66C4F">
        <w:rPr>
          <w:rFonts w:ascii="Arial" w:eastAsia="Calibri" w:hAnsi="Arial" w:cs="Arial"/>
          <w:sz w:val="24"/>
          <w:szCs w:val="24"/>
          <w:lang w:val="en-US"/>
        </w:rPr>
        <w:t xml:space="preserve">: a flower where the stamens and </w:t>
      </w:r>
      <w:proofErr w:type="spellStart"/>
      <w:r w:rsidRPr="00E66C4F">
        <w:rPr>
          <w:rFonts w:ascii="Arial" w:eastAsia="Calibri" w:hAnsi="Arial" w:cs="Arial"/>
          <w:sz w:val="24"/>
          <w:szCs w:val="24"/>
          <w:lang w:val="en-US"/>
        </w:rPr>
        <w:t>perianth</w:t>
      </w:r>
      <w:proofErr w:type="spellEnd"/>
      <w:r w:rsidRPr="00E66C4F">
        <w:rPr>
          <w:rFonts w:ascii="Arial" w:eastAsia="Calibri" w:hAnsi="Arial" w:cs="Arial"/>
          <w:sz w:val="24"/>
          <w:szCs w:val="24"/>
          <w:lang w:val="en-US"/>
        </w:rPr>
        <w:t xml:space="preserve"> are positioned above the gynoecium.</w:t>
      </w:r>
    </w:p>
    <w:p w:rsidR="00E66C4F" w:rsidRPr="00E66C4F" w:rsidRDefault="00E66C4F" w:rsidP="00E66C4F">
      <w:pPr>
        <w:spacing w:after="0"/>
        <w:jc w:val="both"/>
        <w:rPr>
          <w:rFonts w:ascii="Arial" w:eastAsia="Calibri" w:hAnsi="Arial" w:cs="Arial"/>
          <w:sz w:val="24"/>
          <w:szCs w:val="24"/>
          <w:lang w:val="en-US"/>
        </w:rPr>
      </w:pPr>
      <w:proofErr w:type="spellStart"/>
      <w:r w:rsidRPr="00E66C4F">
        <w:rPr>
          <w:rFonts w:ascii="Arial" w:eastAsia="Calibri" w:hAnsi="Arial" w:cs="Arial"/>
          <w:b/>
          <w:sz w:val="24"/>
          <w:szCs w:val="24"/>
          <w:lang w:val="en-US"/>
        </w:rPr>
        <w:t>Perigynous</w:t>
      </w:r>
      <w:proofErr w:type="spellEnd"/>
      <w:r w:rsidRPr="00E66C4F">
        <w:rPr>
          <w:rFonts w:ascii="Arial" w:eastAsia="Calibri" w:hAnsi="Arial" w:cs="Arial"/>
          <w:b/>
          <w:sz w:val="24"/>
          <w:szCs w:val="24"/>
          <w:lang w:val="en-US"/>
        </w:rPr>
        <w:t xml:space="preserve"> flower</w:t>
      </w:r>
      <w:r w:rsidRPr="00E66C4F">
        <w:rPr>
          <w:rFonts w:ascii="Arial" w:eastAsia="Calibri" w:hAnsi="Arial" w:cs="Arial"/>
          <w:sz w:val="24"/>
          <w:szCs w:val="24"/>
          <w:lang w:val="en-US"/>
        </w:rPr>
        <w:t xml:space="preserve">: a flower where the receptacle is flattened or cup-shaped with the gynoecium at the </w:t>
      </w:r>
      <w:proofErr w:type="spellStart"/>
      <w:r w:rsidRPr="00E66C4F">
        <w:rPr>
          <w:rFonts w:ascii="Arial" w:eastAsia="Calibri" w:hAnsi="Arial" w:cs="Arial"/>
          <w:sz w:val="24"/>
          <w:szCs w:val="24"/>
          <w:lang w:val="en-US"/>
        </w:rPr>
        <w:t>centre</w:t>
      </w:r>
      <w:proofErr w:type="spellEnd"/>
      <w:r w:rsidRPr="00E66C4F">
        <w:rPr>
          <w:rFonts w:ascii="Arial" w:eastAsia="Calibri" w:hAnsi="Arial" w:cs="Arial"/>
          <w:sz w:val="24"/>
          <w:szCs w:val="24"/>
          <w:lang w:val="en-US"/>
        </w:rPr>
        <w:t xml:space="preserve">, with the stamens and </w:t>
      </w:r>
      <w:proofErr w:type="spellStart"/>
      <w:r w:rsidRPr="00E66C4F">
        <w:rPr>
          <w:rFonts w:ascii="Arial" w:eastAsia="Calibri" w:hAnsi="Arial" w:cs="Arial"/>
          <w:sz w:val="24"/>
          <w:szCs w:val="24"/>
          <w:lang w:val="en-US"/>
        </w:rPr>
        <w:t>perianth</w:t>
      </w:r>
      <w:proofErr w:type="spellEnd"/>
      <w:r w:rsidRPr="00E66C4F">
        <w:rPr>
          <w:rFonts w:ascii="Arial" w:eastAsia="Calibri" w:hAnsi="Arial" w:cs="Arial"/>
          <w:sz w:val="24"/>
          <w:szCs w:val="24"/>
          <w:lang w:val="en-US"/>
        </w:rPr>
        <w:t xml:space="preserve"> attached around the rim.</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Superior Ovary</w:t>
      </w:r>
      <w:r w:rsidRPr="00E66C4F">
        <w:rPr>
          <w:rFonts w:ascii="Arial" w:eastAsia="Calibri" w:hAnsi="Arial" w:cs="Arial"/>
          <w:sz w:val="24"/>
          <w:szCs w:val="24"/>
          <w:lang w:val="en-US"/>
        </w:rPr>
        <w:t xml:space="preserve">: an ovary located above the other flower parts on the receptacle i.e. the ovary of a </w:t>
      </w:r>
      <w:proofErr w:type="spellStart"/>
      <w:r w:rsidRPr="00E66C4F">
        <w:rPr>
          <w:rFonts w:ascii="Arial" w:eastAsia="Calibri" w:hAnsi="Arial" w:cs="Arial"/>
          <w:sz w:val="24"/>
          <w:szCs w:val="24"/>
          <w:lang w:val="en-US"/>
        </w:rPr>
        <w:t>hypogynous</w:t>
      </w:r>
      <w:proofErr w:type="spellEnd"/>
      <w:r w:rsidRPr="00E66C4F">
        <w:rPr>
          <w:rFonts w:ascii="Arial" w:eastAsia="Calibri" w:hAnsi="Arial" w:cs="Arial"/>
          <w:sz w:val="24"/>
          <w:szCs w:val="24"/>
          <w:lang w:val="en-US"/>
        </w:rPr>
        <w:t xml:space="preserve"> flower.</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b/>
          <w:sz w:val="24"/>
          <w:szCs w:val="24"/>
          <w:lang w:val="en-US"/>
        </w:rPr>
        <w:t>Inferior Ovary</w:t>
      </w:r>
      <w:r w:rsidRPr="00E66C4F">
        <w:rPr>
          <w:rFonts w:ascii="Arial" w:eastAsia="Calibri" w:hAnsi="Arial" w:cs="Arial"/>
          <w:sz w:val="24"/>
          <w:szCs w:val="24"/>
          <w:lang w:val="en-US"/>
        </w:rPr>
        <w:t xml:space="preserve">: an ovary located below the other flower parts on the receptacle i.e. the ovary of an </w:t>
      </w:r>
      <w:proofErr w:type="spellStart"/>
      <w:r w:rsidRPr="00E66C4F">
        <w:rPr>
          <w:rFonts w:ascii="Arial" w:eastAsia="Calibri" w:hAnsi="Arial" w:cs="Arial"/>
          <w:sz w:val="24"/>
          <w:szCs w:val="24"/>
          <w:lang w:val="en-US"/>
        </w:rPr>
        <w:t>epigynous</w:t>
      </w:r>
      <w:proofErr w:type="spellEnd"/>
      <w:r w:rsidRPr="00E66C4F">
        <w:rPr>
          <w:rFonts w:ascii="Arial" w:eastAsia="Calibri" w:hAnsi="Arial" w:cs="Arial"/>
          <w:sz w:val="24"/>
          <w:szCs w:val="24"/>
          <w:lang w:val="en-US"/>
        </w:rPr>
        <w:t xml:space="preserve"> flower.</w:t>
      </w:r>
    </w:p>
    <w:p w:rsidR="00E66C4F" w:rsidRPr="00E66C4F" w:rsidRDefault="00E66C4F" w:rsidP="00E66C4F">
      <w:pPr>
        <w:spacing w:after="0"/>
        <w:jc w:val="both"/>
        <w:rPr>
          <w:rFonts w:ascii="Arial" w:eastAsia="Calibri" w:hAnsi="Arial" w:cs="Arial"/>
          <w:sz w:val="24"/>
          <w:szCs w:val="24"/>
          <w:lang w:val="en-US"/>
        </w:rPr>
      </w:pPr>
    </w:p>
    <w:p w:rsidR="00E66C4F" w:rsidRPr="00E66C4F" w:rsidRDefault="00E66C4F" w:rsidP="00E66C4F">
      <w:pPr>
        <w:spacing w:after="0"/>
        <w:jc w:val="both"/>
        <w:rPr>
          <w:rFonts w:ascii="Arial" w:eastAsia="Calibri" w:hAnsi="Arial" w:cs="Arial"/>
          <w:sz w:val="24"/>
          <w:szCs w:val="24"/>
          <w:lang w:val="en-US"/>
        </w:rPr>
      </w:pPr>
      <w:r w:rsidRPr="00B37045">
        <w:rPr>
          <w:rFonts w:ascii="Arial" w:eastAsia="Calibri" w:hAnsi="Arial" w:cs="Arial"/>
          <w:b/>
          <w:sz w:val="24"/>
          <w:szCs w:val="24"/>
          <w:lang w:val="en-US"/>
        </w:rPr>
        <w:t>Note</w:t>
      </w:r>
      <w:r w:rsidRPr="00E66C4F">
        <w:rPr>
          <w:rFonts w:ascii="Arial" w:eastAsia="Calibri" w:hAnsi="Arial" w:cs="Arial"/>
          <w:sz w:val="24"/>
          <w:szCs w:val="24"/>
          <w:lang w:val="en-US"/>
        </w:rPr>
        <w:t>: the following terms are applied to whole plants and their flowers</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sz w:val="24"/>
          <w:szCs w:val="24"/>
          <w:lang w:val="en-US"/>
        </w:rPr>
        <w:t>Hermaphrodite or Bisexual plants: consists of both male and female sex organs on the same plant.</w:t>
      </w:r>
    </w:p>
    <w:p w:rsidR="00E66C4F" w:rsidRPr="00E66C4F" w:rsidRDefault="00E66C4F" w:rsidP="00E66C4F">
      <w:pPr>
        <w:spacing w:after="0"/>
        <w:jc w:val="both"/>
        <w:rPr>
          <w:rFonts w:ascii="Arial" w:eastAsia="Calibri" w:hAnsi="Arial" w:cs="Arial"/>
          <w:sz w:val="24"/>
          <w:szCs w:val="24"/>
          <w:lang w:val="en-US"/>
        </w:rPr>
      </w:pPr>
      <w:proofErr w:type="spellStart"/>
      <w:r w:rsidRPr="00E66C4F">
        <w:rPr>
          <w:rFonts w:ascii="Arial" w:eastAsia="Calibri" w:hAnsi="Arial" w:cs="Arial"/>
          <w:sz w:val="24"/>
          <w:szCs w:val="24"/>
          <w:lang w:val="en-US"/>
        </w:rPr>
        <w:t>Dioecious</w:t>
      </w:r>
      <w:proofErr w:type="spellEnd"/>
      <w:r w:rsidRPr="00E66C4F">
        <w:rPr>
          <w:rFonts w:ascii="Arial" w:eastAsia="Calibri" w:hAnsi="Arial" w:cs="Arial"/>
          <w:sz w:val="24"/>
          <w:szCs w:val="24"/>
          <w:lang w:val="en-US"/>
        </w:rPr>
        <w:t xml:space="preserve"> or Unisexual plants: consists of male and female sex organs borne on separate plants i.e. the plant is either male or female e.g. yew, willow etc.</w:t>
      </w:r>
    </w:p>
    <w:p w:rsidR="00B37045" w:rsidRDefault="00E66C4F" w:rsidP="00E66C4F">
      <w:pPr>
        <w:spacing w:after="0"/>
        <w:jc w:val="both"/>
        <w:rPr>
          <w:rFonts w:ascii="Arial" w:eastAsia="Calibri" w:hAnsi="Arial" w:cs="Arial"/>
          <w:sz w:val="24"/>
          <w:szCs w:val="24"/>
          <w:lang w:val="en-US"/>
        </w:rPr>
      </w:pPr>
      <w:proofErr w:type="spellStart"/>
      <w:r w:rsidRPr="00E66C4F">
        <w:rPr>
          <w:rFonts w:ascii="Arial" w:eastAsia="Calibri" w:hAnsi="Arial" w:cs="Arial"/>
          <w:sz w:val="24"/>
          <w:szCs w:val="24"/>
          <w:lang w:val="en-US"/>
        </w:rPr>
        <w:t>Monoecious</w:t>
      </w:r>
      <w:proofErr w:type="spellEnd"/>
      <w:r w:rsidRPr="00E66C4F">
        <w:rPr>
          <w:rFonts w:ascii="Arial" w:eastAsia="Calibri" w:hAnsi="Arial" w:cs="Arial"/>
          <w:sz w:val="24"/>
          <w:szCs w:val="24"/>
          <w:lang w:val="en-US"/>
        </w:rPr>
        <w:t xml:space="preserve"> plants: are separate male and female flowers borne on the same plant e.g. oak, hazel, beech etc. Such plants are hermaphrodite.   </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sz w:val="24"/>
          <w:szCs w:val="24"/>
          <w:lang w:val="en-US"/>
        </w:rPr>
        <w:t xml:space="preserve">  </w:t>
      </w:r>
    </w:p>
    <w:p w:rsidR="00E66C4F" w:rsidRPr="00E66C4F" w:rsidRDefault="00E66C4F" w:rsidP="00E66C4F">
      <w:pPr>
        <w:jc w:val="both"/>
        <w:rPr>
          <w:rFonts w:ascii="Arial" w:eastAsia="Calibri" w:hAnsi="Arial" w:cs="Arial"/>
          <w:b/>
          <w:sz w:val="24"/>
          <w:szCs w:val="24"/>
          <w:lang w:val="en-US"/>
        </w:rPr>
      </w:pPr>
      <w:r w:rsidRPr="00E66C4F">
        <w:rPr>
          <w:rFonts w:ascii="Arial" w:eastAsia="Calibri" w:hAnsi="Arial" w:cs="Arial"/>
          <w:b/>
          <w:sz w:val="24"/>
          <w:szCs w:val="24"/>
          <w:lang w:val="en-US"/>
        </w:rPr>
        <w:t>POLLINATION</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sz w:val="24"/>
          <w:szCs w:val="24"/>
          <w:lang w:val="en-US"/>
        </w:rPr>
        <w:t xml:space="preserve">Pollination is the process of the transfer of pollen grains from the anther to the stigma and must be achieved if the male gametes in the pollen are to reach the female gametes. Special mechanisms have evolved to increase the chances of pollination and these include wind and insect pollination. </w:t>
      </w:r>
    </w:p>
    <w:p w:rsidR="00E66C4F" w:rsidRPr="00E66C4F" w:rsidRDefault="00E66C4F" w:rsidP="00E66C4F">
      <w:pPr>
        <w:spacing w:after="0"/>
        <w:jc w:val="both"/>
        <w:rPr>
          <w:rFonts w:ascii="Arial" w:eastAsia="Calibri" w:hAnsi="Arial" w:cs="Arial"/>
          <w:sz w:val="24"/>
          <w:szCs w:val="24"/>
          <w:lang w:val="en-US"/>
        </w:rPr>
      </w:pPr>
      <w:proofErr w:type="spellStart"/>
      <w:r w:rsidRPr="00E66C4F">
        <w:rPr>
          <w:rFonts w:ascii="Arial" w:eastAsia="Calibri" w:hAnsi="Arial" w:cs="Arial"/>
          <w:b/>
          <w:sz w:val="24"/>
          <w:szCs w:val="24"/>
          <w:lang w:val="en-US"/>
        </w:rPr>
        <w:t>Self pollination</w:t>
      </w:r>
      <w:proofErr w:type="spellEnd"/>
      <w:r w:rsidRPr="00E66C4F">
        <w:rPr>
          <w:rFonts w:ascii="Arial" w:eastAsia="Calibri" w:hAnsi="Arial" w:cs="Arial"/>
          <w:sz w:val="24"/>
          <w:szCs w:val="24"/>
          <w:lang w:val="en-US"/>
        </w:rPr>
        <w:t xml:space="preserve"> is the transfer of pollen from the anther to a stigma of the same flower or a flower of the same plant while </w:t>
      </w:r>
      <w:r w:rsidRPr="00E66C4F">
        <w:rPr>
          <w:rFonts w:ascii="Arial" w:eastAsia="Calibri" w:hAnsi="Arial" w:cs="Arial"/>
          <w:b/>
          <w:sz w:val="24"/>
          <w:szCs w:val="24"/>
          <w:lang w:val="en-US"/>
        </w:rPr>
        <w:t>Cross pollination</w:t>
      </w:r>
      <w:r w:rsidRPr="00E66C4F">
        <w:rPr>
          <w:rFonts w:ascii="Arial" w:eastAsia="Calibri" w:hAnsi="Arial" w:cs="Arial"/>
          <w:sz w:val="24"/>
          <w:szCs w:val="24"/>
          <w:lang w:val="en-US"/>
        </w:rPr>
        <w:t xml:space="preserve"> is the transfer of anthers of one plant to the stigma of another plant. Both types of pollination methods have advantages and disadvantages but usually opt for </w:t>
      </w:r>
      <w:proofErr w:type="spellStart"/>
      <w:r w:rsidRPr="00E66C4F">
        <w:rPr>
          <w:rFonts w:ascii="Arial" w:eastAsia="Calibri" w:hAnsi="Arial" w:cs="Arial"/>
          <w:sz w:val="24"/>
          <w:szCs w:val="24"/>
          <w:lang w:val="en-US"/>
        </w:rPr>
        <w:t>self pollination</w:t>
      </w:r>
      <w:proofErr w:type="spellEnd"/>
      <w:r w:rsidRPr="00E66C4F">
        <w:rPr>
          <w:rFonts w:ascii="Arial" w:eastAsia="Calibri" w:hAnsi="Arial" w:cs="Arial"/>
          <w:sz w:val="24"/>
          <w:szCs w:val="24"/>
          <w:lang w:val="en-US"/>
        </w:rPr>
        <w:t xml:space="preserve"> if cross pollination attempts fail.</w:t>
      </w:r>
    </w:p>
    <w:p w:rsidR="00E66C4F" w:rsidRPr="00E66C4F" w:rsidRDefault="00E66C4F" w:rsidP="00E66C4F">
      <w:pPr>
        <w:spacing w:after="0"/>
        <w:jc w:val="both"/>
        <w:rPr>
          <w:rFonts w:ascii="Arial" w:eastAsia="Calibri" w:hAnsi="Arial" w:cs="Arial"/>
          <w:b/>
          <w:sz w:val="24"/>
          <w:szCs w:val="24"/>
          <w:lang w:val="en-US"/>
        </w:rPr>
      </w:pPr>
    </w:p>
    <w:p w:rsidR="00B37045" w:rsidRDefault="00B37045" w:rsidP="00E66C4F">
      <w:pPr>
        <w:spacing w:after="0"/>
        <w:jc w:val="both"/>
        <w:rPr>
          <w:rFonts w:ascii="Arial" w:eastAsia="Calibri" w:hAnsi="Arial" w:cs="Arial"/>
          <w:b/>
          <w:sz w:val="24"/>
          <w:szCs w:val="24"/>
          <w:lang w:val="en-US"/>
        </w:rPr>
      </w:pPr>
    </w:p>
    <w:p w:rsidR="00E66C4F" w:rsidRPr="00E66C4F" w:rsidRDefault="00E66C4F" w:rsidP="00E66C4F">
      <w:pPr>
        <w:spacing w:after="0"/>
        <w:jc w:val="both"/>
        <w:rPr>
          <w:rFonts w:ascii="Arial" w:eastAsia="Calibri" w:hAnsi="Arial" w:cs="Arial"/>
          <w:b/>
          <w:sz w:val="24"/>
          <w:szCs w:val="24"/>
          <w:lang w:val="en-US"/>
        </w:rPr>
      </w:pPr>
      <w:r w:rsidRPr="00E66C4F">
        <w:rPr>
          <w:rFonts w:ascii="Arial" w:eastAsia="Calibri" w:hAnsi="Arial" w:cs="Arial"/>
          <w:b/>
          <w:sz w:val="24"/>
          <w:szCs w:val="24"/>
          <w:lang w:val="en-US"/>
        </w:rPr>
        <w:lastRenderedPageBreak/>
        <w:t>FERILIZATION</w:t>
      </w: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sz w:val="24"/>
          <w:szCs w:val="24"/>
          <w:lang w:val="en-US"/>
        </w:rPr>
        <w:t xml:space="preserve">After successful pollination, a pollen tube germinates and grows down the style towards the ovary. During the growth of the pollen tube, the generative nucleus of the pollen grain divides by mitosis to produce two male nuclei which depend on the pollen tube to reach the female gamete located in the embryo sac of the ovule (through the </w:t>
      </w:r>
      <w:proofErr w:type="spellStart"/>
      <w:r w:rsidRPr="00E66C4F">
        <w:rPr>
          <w:rFonts w:ascii="Arial" w:eastAsia="Calibri" w:hAnsi="Arial" w:cs="Arial"/>
          <w:sz w:val="24"/>
          <w:szCs w:val="24"/>
          <w:lang w:val="en-US"/>
        </w:rPr>
        <w:t>micropyle</w:t>
      </w:r>
      <w:proofErr w:type="spellEnd"/>
      <w:r w:rsidRPr="00E66C4F">
        <w:rPr>
          <w:rFonts w:ascii="Arial" w:eastAsia="Calibri" w:hAnsi="Arial" w:cs="Arial"/>
          <w:sz w:val="24"/>
          <w:szCs w:val="24"/>
          <w:lang w:val="en-US"/>
        </w:rPr>
        <w:t xml:space="preserve">). One of the male nucleus fuses with the female gamete forming a diploid </w:t>
      </w:r>
      <w:r w:rsidRPr="00E66C4F">
        <w:rPr>
          <w:rFonts w:ascii="Arial" w:eastAsia="Calibri" w:hAnsi="Arial" w:cs="Arial"/>
          <w:b/>
          <w:sz w:val="24"/>
          <w:szCs w:val="24"/>
          <w:lang w:val="en-US"/>
        </w:rPr>
        <w:t>Zygote</w:t>
      </w:r>
      <w:r w:rsidRPr="00E66C4F">
        <w:rPr>
          <w:rFonts w:ascii="Arial" w:eastAsia="Calibri" w:hAnsi="Arial" w:cs="Arial"/>
          <w:sz w:val="24"/>
          <w:szCs w:val="24"/>
          <w:lang w:val="en-US"/>
        </w:rPr>
        <w:t xml:space="preserve"> while other male nucleus fuses with the diploid nucleus forming a </w:t>
      </w:r>
      <w:r w:rsidRPr="00E66C4F">
        <w:rPr>
          <w:rFonts w:ascii="Arial" w:eastAsia="Calibri" w:hAnsi="Arial" w:cs="Arial"/>
          <w:b/>
          <w:sz w:val="24"/>
          <w:szCs w:val="24"/>
          <w:lang w:val="en-US"/>
        </w:rPr>
        <w:t>Primary endosperm nucleus</w:t>
      </w:r>
      <w:r w:rsidRPr="00E66C4F">
        <w:rPr>
          <w:rFonts w:ascii="Arial" w:eastAsia="Calibri" w:hAnsi="Arial" w:cs="Arial"/>
          <w:sz w:val="24"/>
          <w:szCs w:val="24"/>
          <w:lang w:val="en-US"/>
        </w:rPr>
        <w:t xml:space="preserve"> (i.e. a triploid nucleus). This feature called </w:t>
      </w:r>
      <w:r w:rsidRPr="00E66C4F">
        <w:rPr>
          <w:rFonts w:ascii="Arial" w:eastAsia="Calibri" w:hAnsi="Arial" w:cs="Arial"/>
          <w:b/>
          <w:sz w:val="24"/>
          <w:szCs w:val="24"/>
          <w:lang w:val="en-US"/>
        </w:rPr>
        <w:t>Double Fertilization</w:t>
      </w:r>
      <w:r w:rsidRPr="00E66C4F">
        <w:rPr>
          <w:rFonts w:ascii="Arial" w:eastAsia="Calibri" w:hAnsi="Arial" w:cs="Arial"/>
          <w:sz w:val="24"/>
          <w:szCs w:val="24"/>
          <w:lang w:val="en-US"/>
        </w:rPr>
        <w:t xml:space="preserve"> only occurs in flowering plants which leads to the two structures Embryo and Endosperm found in the seed.</w:t>
      </w:r>
    </w:p>
    <w:p w:rsidR="00E66C4F" w:rsidRPr="00E66C4F" w:rsidRDefault="00E66C4F" w:rsidP="00E66C4F">
      <w:pPr>
        <w:spacing w:after="0"/>
        <w:jc w:val="both"/>
        <w:rPr>
          <w:rFonts w:ascii="Arial" w:eastAsia="Calibri" w:hAnsi="Arial" w:cs="Arial"/>
          <w:sz w:val="24"/>
          <w:szCs w:val="24"/>
          <w:lang w:val="en-US"/>
        </w:rPr>
      </w:pP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sz w:val="24"/>
          <w:szCs w:val="24"/>
          <w:lang w:val="en-US"/>
        </w:rPr>
        <w:t>Note that if more than one ovule is present in the gynoecium, each one must be fertilized by a separate pollen grain if it is to become a seed, creating the possibility that each seed can be fertilized by a pollen grain from a different plant.</w:t>
      </w:r>
    </w:p>
    <w:p w:rsidR="00E66C4F" w:rsidRPr="00E66C4F" w:rsidRDefault="00E66C4F" w:rsidP="00E66C4F">
      <w:pPr>
        <w:spacing w:after="0"/>
        <w:jc w:val="both"/>
        <w:rPr>
          <w:rFonts w:ascii="Arial" w:eastAsia="Calibri" w:hAnsi="Arial" w:cs="Arial"/>
          <w:sz w:val="24"/>
          <w:szCs w:val="24"/>
          <w:lang w:val="en-US"/>
        </w:rPr>
      </w:pPr>
    </w:p>
    <w:p w:rsidR="00E66C4F" w:rsidRPr="00E66C4F" w:rsidRDefault="00E66C4F" w:rsidP="00E66C4F">
      <w:pPr>
        <w:spacing w:after="0"/>
        <w:jc w:val="both"/>
        <w:rPr>
          <w:rFonts w:ascii="Arial" w:eastAsia="Calibri" w:hAnsi="Arial" w:cs="Arial"/>
          <w:sz w:val="24"/>
          <w:szCs w:val="24"/>
          <w:lang w:val="en-US"/>
        </w:rPr>
      </w:pPr>
      <w:r w:rsidRPr="00E66C4F">
        <w:rPr>
          <w:rFonts w:ascii="Arial" w:eastAsia="Calibri" w:hAnsi="Arial" w:cs="Arial"/>
          <w:sz w:val="24"/>
          <w:szCs w:val="24"/>
          <w:lang w:val="en-US"/>
        </w:rPr>
        <w:t xml:space="preserve">After fertilization, what follows is that the ovule becomes the seed and the ovary becomes the fruit. Development of the seed and fruit continues until the final stages which involve water reduction in the seed from 90% to about 10% reducing the potential for metabolic activity and vital for ensuring seed dormancy.  </w:t>
      </w:r>
    </w:p>
    <w:p w:rsidR="00E66C4F" w:rsidRPr="00E66C4F" w:rsidRDefault="00E66C4F" w:rsidP="00E66C4F">
      <w:pPr>
        <w:spacing w:after="0"/>
        <w:jc w:val="both"/>
        <w:rPr>
          <w:rFonts w:ascii="Arial" w:eastAsia="Calibri" w:hAnsi="Arial" w:cs="Arial"/>
          <w:sz w:val="24"/>
          <w:szCs w:val="24"/>
          <w:lang w:val="en-US"/>
        </w:rPr>
      </w:pP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sz w:val="24"/>
          <w:szCs w:val="24"/>
          <w:lang w:val="en-US"/>
        </w:rPr>
        <w:t>Advantages and Disadvantages of Asexual Reproduction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Advantages include genetic variability hence the ability of seed dormancy (in unfavourable conditions) and seed germination (in </w:t>
      </w:r>
      <w:proofErr w:type="spellStart"/>
      <w:r w:rsidRPr="00E66C4F">
        <w:rPr>
          <w:rFonts w:ascii="Arial" w:eastAsia="Calibri" w:hAnsi="Arial" w:cs="Arial"/>
          <w:sz w:val="24"/>
          <w:szCs w:val="24"/>
          <w:lang w:val="en-US"/>
        </w:rPr>
        <w:t>favourable</w:t>
      </w:r>
      <w:proofErr w:type="spellEnd"/>
      <w:r w:rsidRPr="00E66C4F">
        <w:rPr>
          <w:rFonts w:ascii="Arial" w:eastAsia="Calibri" w:hAnsi="Arial" w:cs="Arial"/>
          <w:sz w:val="24"/>
          <w:szCs w:val="24"/>
          <w:lang w:val="en-US"/>
        </w:rPr>
        <w:t xml:space="preserve"> conditions). However, the disadvantages include the reliance on chance for pollination via insects or wind and seeds are eaten by animals for their food reserves.</w:t>
      </w:r>
    </w:p>
    <w:p w:rsidR="00E66C4F" w:rsidRPr="00E66C4F" w:rsidRDefault="00E66C4F" w:rsidP="00E66C4F">
      <w:pPr>
        <w:rPr>
          <w:rFonts w:ascii="Arial" w:eastAsia="Calibri" w:hAnsi="Arial" w:cs="Arial"/>
          <w:b/>
          <w:sz w:val="24"/>
          <w:szCs w:val="24"/>
          <w:lang w:val="en-US"/>
        </w:rPr>
      </w:pPr>
      <w:r w:rsidRPr="00E66C4F">
        <w:rPr>
          <w:rFonts w:ascii="Arial" w:eastAsia="Calibri" w:hAnsi="Arial" w:cs="Arial"/>
          <w:b/>
          <w:sz w:val="24"/>
          <w:szCs w:val="24"/>
          <w:lang w:val="en-US"/>
        </w:rPr>
        <w:t>REPRODUCTION IN ANIMALS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Animals generally produce offspring through either asexual or sexual means of reproduction to ensure the survival of the species in order to prevent the species from going extinct. Reproduction may be asexual when one individual produces genetically identical offspring or sexual when the genetic material from two individuals is combined to produce genetically diverse offspring. Though there may be different methods adopted by different groups of animals for reproduction or slight variations of the same method adopted by different groups, both methods have advantages and disadvantages which will be examined in the course of study. </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ASEXUAL REPRODUCTION IN ANIMALS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Asexual reproduction occurs in prokaryotic microorganisms (bacteria and </w:t>
      </w:r>
      <w:proofErr w:type="spellStart"/>
      <w:r w:rsidRPr="00E66C4F">
        <w:rPr>
          <w:rFonts w:ascii="Arial" w:eastAsia="Calibri" w:hAnsi="Arial" w:cs="Arial"/>
          <w:sz w:val="24"/>
          <w:szCs w:val="24"/>
          <w:lang w:val="en-US"/>
        </w:rPr>
        <w:t>archaea</w:t>
      </w:r>
      <w:proofErr w:type="spellEnd"/>
      <w:r w:rsidRPr="00E66C4F">
        <w:rPr>
          <w:rFonts w:ascii="Arial" w:eastAsia="Calibri" w:hAnsi="Arial" w:cs="Arial"/>
          <w:sz w:val="24"/>
          <w:szCs w:val="24"/>
          <w:lang w:val="en-US"/>
        </w:rPr>
        <w:t xml:space="preserve">) and in many eukaryotic, single-celled and multi-celled organisms. There are several ways that </w:t>
      </w:r>
      <w:r w:rsidRPr="00E66C4F">
        <w:rPr>
          <w:rFonts w:ascii="Arial" w:eastAsia="Calibri" w:hAnsi="Arial" w:cs="Arial"/>
          <w:sz w:val="24"/>
          <w:szCs w:val="24"/>
          <w:lang w:val="en-US"/>
        </w:rPr>
        <w:lastRenderedPageBreak/>
        <w:t>animals reproduce asexually which occurs through either fission, budding, fragmentation, or parthenogenesis.</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FISSION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Fission also known as binary fission, is process in which a single parent cell appears to split itself into two parts to form two daughter cells. In the case of a multicellular organism, it can be split into two but will regenerate the missing parts of each new organism.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In single celled organism like prokaryotes like Bacteria (</w:t>
      </w:r>
      <w:r w:rsidRPr="00E66C4F">
        <w:rPr>
          <w:rFonts w:ascii="Arial" w:eastAsia="Calibri" w:hAnsi="Arial" w:cs="Arial"/>
          <w:i/>
          <w:sz w:val="24"/>
          <w:szCs w:val="24"/>
          <w:lang w:val="en-US"/>
        </w:rPr>
        <w:t xml:space="preserve">Bacillus </w:t>
      </w:r>
      <w:proofErr w:type="spellStart"/>
      <w:r w:rsidRPr="00E66C4F">
        <w:rPr>
          <w:rFonts w:ascii="Arial" w:eastAsia="Calibri" w:hAnsi="Arial" w:cs="Arial"/>
          <w:i/>
          <w:sz w:val="24"/>
          <w:szCs w:val="24"/>
          <w:lang w:val="en-US"/>
        </w:rPr>
        <w:t>subtilis</w:t>
      </w:r>
      <w:proofErr w:type="spellEnd"/>
      <w:r w:rsidRPr="00E66C4F">
        <w:rPr>
          <w:rFonts w:ascii="Arial" w:eastAsia="Calibri" w:hAnsi="Arial" w:cs="Arial"/>
          <w:sz w:val="24"/>
          <w:szCs w:val="24"/>
          <w:lang w:val="en-US"/>
        </w:rPr>
        <w:t xml:space="preserve">, </w:t>
      </w:r>
      <w:r w:rsidRPr="00E66C4F">
        <w:rPr>
          <w:rFonts w:ascii="Arial" w:eastAsia="Calibri" w:hAnsi="Arial" w:cs="Arial"/>
          <w:i/>
          <w:sz w:val="24"/>
          <w:szCs w:val="24"/>
          <w:lang w:val="en-US"/>
        </w:rPr>
        <w:t>Bacillus cereus, Escherichia coli etc.</w:t>
      </w:r>
      <w:r w:rsidRPr="00E66C4F">
        <w:rPr>
          <w:rFonts w:ascii="Arial" w:eastAsia="Calibri" w:hAnsi="Arial" w:cs="Arial"/>
          <w:sz w:val="24"/>
          <w:szCs w:val="24"/>
          <w:lang w:val="en-US"/>
        </w:rPr>
        <w:t xml:space="preserve">) or protozoans (e.g. Amoeba, paramecium etc.). </w:t>
      </w:r>
    </w:p>
    <w:p w:rsidR="00E66C4F" w:rsidRPr="00E66C4F" w:rsidRDefault="00E66C4F" w:rsidP="00E66C4F">
      <w:pPr>
        <w:jc w:val="both"/>
        <w:rPr>
          <w:rFonts w:ascii="Arial" w:eastAsia="Calibri" w:hAnsi="Arial" w:cs="Arial"/>
          <w:iCs/>
          <w:sz w:val="24"/>
          <w:szCs w:val="24"/>
          <w:lang w:val="en-US"/>
        </w:rPr>
      </w:pPr>
      <w:r w:rsidRPr="00E66C4F">
        <w:rPr>
          <w:rFonts w:ascii="Arial" w:eastAsia="Calibri" w:hAnsi="Arial" w:cs="Arial"/>
          <w:sz w:val="24"/>
          <w:szCs w:val="24"/>
          <w:lang w:val="en-US"/>
        </w:rPr>
        <w:t xml:space="preserve">In multicellular organisms like </w:t>
      </w:r>
      <w:proofErr w:type="spellStart"/>
      <w:r w:rsidRPr="00E66C4F">
        <w:rPr>
          <w:rFonts w:ascii="Arial" w:eastAsia="Calibri" w:hAnsi="Arial" w:cs="Arial"/>
          <w:sz w:val="24"/>
          <w:szCs w:val="24"/>
          <w:lang w:val="en-US"/>
        </w:rPr>
        <w:t>Planaria</w:t>
      </w:r>
      <w:proofErr w:type="spellEnd"/>
      <w:r w:rsidRPr="00E66C4F">
        <w:rPr>
          <w:rFonts w:ascii="Arial" w:eastAsia="Calibri" w:hAnsi="Arial" w:cs="Arial"/>
          <w:sz w:val="24"/>
          <w:szCs w:val="24"/>
          <w:lang w:val="en-US"/>
        </w:rPr>
        <w:t xml:space="preserve"> (a </w:t>
      </w:r>
      <w:proofErr w:type="spellStart"/>
      <w:r w:rsidRPr="00E66C4F">
        <w:rPr>
          <w:rFonts w:ascii="Arial" w:eastAsia="Calibri" w:hAnsi="Arial" w:cs="Arial"/>
          <w:sz w:val="24"/>
          <w:szCs w:val="24"/>
          <w:lang w:val="en-US"/>
        </w:rPr>
        <w:t>turbellarian</w:t>
      </w:r>
      <w:proofErr w:type="spellEnd"/>
      <w:r w:rsidRPr="00E66C4F">
        <w:rPr>
          <w:rFonts w:ascii="Arial" w:eastAsia="Calibri" w:hAnsi="Arial" w:cs="Arial"/>
          <w:sz w:val="24"/>
          <w:szCs w:val="24"/>
          <w:lang w:val="en-US"/>
        </w:rPr>
        <w:t xml:space="preserve"> flatworm) e.g. </w:t>
      </w:r>
      <w:proofErr w:type="spellStart"/>
      <w:r w:rsidRPr="00E66C4F">
        <w:rPr>
          <w:rFonts w:ascii="Arial" w:eastAsia="Calibri" w:hAnsi="Arial" w:cs="Arial"/>
          <w:i/>
          <w:iCs/>
          <w:sz w:val="24"/>
          <w:szCs w:val="24"/>
          <w:lang w:val="en-US"/>
        </w:rPr>
        <w:t>Dugesia</w:t>
      </w:r>
      <w:proofErr w:type="spellEnd"/>
      <w:r w:rsidRPr="00E66C4F">
        <w:rPr>
          <w:rFonts w:ascii="Arial" w:eastAsia="Calibri" w:hAnsi="Arial" w:cs="Arial"/>
          <w:i/>
          <w:iCs/>
          <w:sz w:val="24"/>
          <w:szCs w:val="24"/>
          <w:lang w:val="en-US"/>
        </w:rPr>
        <w:t xml:space="preserve"> </w:t>
      </w:r>
      <w:proofErr w:type="spellStart"/>
      <w:r w:rsidRPr="00E66C4F">
        <w:rPr>
          <w:rFonts w:ascii="Arial" w:eastAsia="Calibri" w:hAnsi="Arial" w:cs="Arial"/>
          <w:i/>
          <w:iCs/>
          <w:sz w:val="24"/>
          <w:szCs w:val="24"/>
          <w:lang w:val="en-US"/>
        </w:rPr>
        <w:t>dorotocephala</w:t>
      </w:r>
      <w:proofErr w:type="spellEnd"/>
      <w:r w:rsidRPr="00E66C4F">
        <w:rPr>
          <w:rFonts w:ascii="Arial" w:eastAsia="Calibri" w:hAnsi="Arial" w:cs="Arial"/>
          <w:iCs/>
          <w:sz w:val="24"/>
          <w:szCs w:val="24"/>
          <w:lang w:val="en-US"/>
        </w:rPr>
        <w:t>, it</w:t>
      </w:r>
      <w:r w:rsidRPr="00E66C4F">
        <w:rPr>
          <w:rFonts w:ascii="Arial" w:eastAsia="Calibri" w:hAnsi="Arial" w:cs="Arial"/>
          <w:sz w:val="24"/>
          <w:szCs w:val="24"/>
          <w:lang w:val="en-US"/>
        </w:rPr>
        <w:t xml:space="preserve"> is able to separate its body into head and tail region and then regenerate the missing half in each of the two new organisms. Other examples include Sea anemones (</w:t>
      </w:r>
      <w:proofErr w:type="spellStart"/>
      <w:r w:rsidRPr="00E66C4F">
        <w:rPr>
          <w:rFonts w:ascii="Arial" w:eastAsia="Calibri" w:hAnsi="Arial" w:cs="Arial"/>
          <w:sz w:val="24"/>
          <w:szCs w:val="24"/>
          <w:lang w:val="en-US"/>
        </w:rPr>
        <w:t>Cnidaria</w:t>
      </w:r>
      <w:proofErr w:type="spellEnd"/>
      <w:r w:rsidRPr="00E66C4F">
        <w:rPr>
          <w:rFonts w:ascii="Arial" w:eastAsia="Calibri" w:hAnsi="Arial" w:cs="Arial"/>
          <w:sz w:val="24"/>
          <w:szCs w:val="24"/>
          <w:lang w:val="en-US"/>
        </w:rPr>
        <w:t>), such as the genus </w:t>
      </w:r>
      <w:proofErr w:type="spellStart"/>
      <w:r w:rsidRPr="00E66C4F">
        <w:rPr>
          <w:rFonts w:ascii="Arial" w:eastAsia="Calibri" w:hAnsi="Arial" w:cs="Arial"/>
          <w:i/>
          <w:iCs/>
          <w:sz w:val="24"/>
          <w:szCs w:val="24"/>
          <w:lang w:val="en-US"/>
        </w:rPr>
        <w:t>Anthopleura</w:t>
      </w:r>
      <w:proofErr w:type="spellEnd"/>
      <w:r w:rsidRPr="00E66C4F">
        <w:rPr>
          <w:rFonts w:ascii="Arial" w:eastAsia="Calibri" w:hAnsi="Arial" w:cs="Arial"/>
          <w:sz w:val="24"/>
          <w:szCs w:val="24"/>
          <w:lang w:val="en-US"/>
        </w:rPr>
        <w:t>, sea cucumbers (Echinodermata) of the genus </w:t>
      </w:r>
      <w:proofErr w:type="spellStart"/>
      <w:r w:rsidRPr="00E66C4F">
        <w:rPr>
          <w:rFonts w:ascii="Arial" w:eastAsia="Calibri" w:hAnsi="Arial" w:cs="Arial"/>
          <w:i/>
          <w:iCs/>
          <w:sz w:val="24"/>
          <w:szCs w:val="24"/>
          <w:lang w:val="en-US"/>
        </w:rPr>
        <w:t>Holothuria</w:t>
      </w:r>
      <w:proofErr w:type="spellEnd"/>
      <w:r w:rsidRPr="00E66C4F">
        <w:rPr>
          <w:rFonts w:ascii="Arial" w:eastAsia="Calibri" w:hAnsi="Arial" w:cs="Arial"/>
          <w:iCs/>
          <w:sz w:val="24"/>
          <w:szCs w:val="24"/>
          <w:lang w:val="en-US"/>
        </w:rPr>
        <w:t>.</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iCs/>
          <w:sz w:val="24"/>
          <w:szCs w:val="24"/>
          <w:lang w:val="en-US"/>
        </w:rPr>
        <w:t xml:space="preserve">It is important to note that another form of fission that occurs in animals is </w:t>
      </w:r>
      <w:r w:rsidRPr="00E66C4F">
        <w:rPr>
          <w:rFonts w:ascii="Arial" w:eastAsia="Calibri" w:hAnsi="Arial" w:cs="Arial"/>
          <w:b/>
          <w:iCs/>
          <w:sz w:val="24"/>
          <w:szCs w:val="24"/>
          <w:lang w:val="en-US"/>
        </w:rPr>
        <w:t>MULTIPLE FISSION</w:t>
      </w:r>
      <w:r w:rsidRPr="00E66C4F">
        <w:rPr>
          <w:rFonts w:ascii="Arial" w:eastAsia="Calibri" w:hAnsi="Arial" w:cs="Arial"/>
          <w:iCs/>
          <w:sz w:val="24"/>
          <w:szCs w:val="24"/>
          <w:lang w:val="en-US"/>
        </w:rPr>
        <w:t xml:space="preserve">. This is also a form of asexual reproduction which multiple daughter cells are produced from the parent cell. Examples occur in </w:t>
      </w:r>
      <w:proofErr w:type="spellStart"/>
      <w:r w:rsidRPr="00E66C4F">
        <w:rPr>
          <w:rFonts w:ascii="Arial" w:eastAsia="Calibri" w:hAnsi="Arial" w:cs="Arial"/>
          <w:iCs/>
          <w:sz w:val="24"/>
          <w:szCs w:val="24"/>
          <w:lang w:val="en-US"/>
        </w:rPr>
        <w:t>sporozoans</w:t>
      </w:r>
      <w:proofErr w:type="spellEnd"/>
      <w:r w:rsidRPr="00E66C4F">
        <w:rPr>
          <w:rFonts w:ascii="Arial" w:eastAsia="Calibri" w:hAnsi="Arial" w:cs="Arial"/>
          <w:iCs/>
          <w:sz w:val="24"/>
          <w:szCs w:val="24"/>
          <w:lang w:val="en-US"/>
        </w:rPr>
        <w:t xml:space="preserve"> (various plasmodium parasites etc.) and algae. </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BUDDING</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Budding is a form of asexual reproduction that results from the outgrowth (known as a BUD) of a part of the parent body leading to a separation that eventually forms of two individuals, one smaller in size than the other. Budding occurs when a parent cell forms a bubble-like bud. The bud stays attached to the parent cell while it grows and develops. When the bud is fully developed, it breaks away from the parent cell and forms a new organism e.g. budding occurs commonly in some invertebrate animals such as hydras and corals. </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FRAGMENTATION AND REGENERATION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Fragmentation is the breaking of an individual into parts followed by regeneration. If the animal is capable of fragmentation, and the parts are big enough, a separate individual will regrow from each part. Fragmentation may occur through accidental damage, damage from predators, or as a natural form of reproduction. Reproduction through fragmentation is observed in sponges, some cnidarians, </w:t>
      </w:r>
      <w:proofErr w:type="spellStart"/>
      <w:r w:rsidRPr="00E66C4F">
        <w:rPr>
          <w:rFonts w:ascii="Arial" w:eastAsia="Calibri" w:hAnsi="Arial" w:cs="Arial"/>
          <w:sz w:val="24"/>
          <w:szCs w:val="24"/>
          <w:lang w:val="en-US"/>
        </w:rPr>
        <w:t>turbellarians</w:t>
      </w:r>
      <w:proofErr w:type="spellEnd"/>
      <w:r w:rsidRPr="00E66C4F">
        <w:rPr>
          <w:rFonts w:ascii="Arial" w:eastAsia="Calibri" w:hAnsi="Arial" w:cs="Arial"/>
          <w:sz w:val="24"/>
          <w:szCs w:val="24"/>
          <w:lang w:val="en-US"/>
        </w:rPr>
        <w:t xml:space="preserve">, echinoderms, and annelids. In some sea stars, a new individual can be regenerated from a broken arm and a piece of the central disc. </w:t>
      </w:r>
    </w:p>
    <w:p w:rsidR="00B37045" w:rsidRDefault="00B37045" w:rsidP="00E66C4F">
      <w:pPr>
        <w:jc w:val="both"/>
        <w:rPr>
          <w:rFonts w:ascii="Arial" w:eastAsia="Calibri" w:hAnsi="Arial" w:cs="Arial"/>
          <w:b/>
          <w:bCs/>
          <w:sz w:val="24"/>
          <w:szCs w:val="24"/>
          <w:lang w:val="en-US"/>
        </w:rPr>
      </w:pP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lastRenderedPageBreak/>
        <w:t>PARTHENOGENESIS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Parthenogenesis (</w:t>
      </w:r>
      <w:proofErr w:type="spellStart"/>
      <w:r w:rsidRPr="00E66C4F">
        <w:rPr>
          <w:rFonts w:ascii="Arial" w:eastAsia="Calibri" w:hAnsi="Arial" w:cs="Arial"/>
          <w:sz w:val="24"/>
          <w:szCs w:val="24"/>
          <w:lang w:val="en-US"/>
        </w:rPr>
        <w:t>Partheno</w:t>
      </w:r>
      <w:proofErr w:type="spellEnd"/>
      <w:r w:rsidRPr="00E66C4F">
        <w:rPr>
          <w:rFonts w:ascii="Arial" w:eastAsia="Calibri" w:hAnsi="Arial" w:cs="Arial"/>
          <w:sz w:val="24"/>
          <w:szCs w:val="24"/>
          <w:lang w:val="en-US"/>
        </w:rPr>
        <w:t xml:space="preserve"> = virgin, genesis = birth) is a form of asexual reproduction in which an egg develops into an individual without being fertilized. The individual formed by parthenogenesis which are called </w:t>
      </w:r>
      <w:proofErr w:type="spellStart"/>
      <w:r w:rsidRPr="00E66C4F">
        <w:rPr>
          <w:rFonts w:ascii="Arial" w:eastAsia="Calibri" w:hAnsi="Arial" w:cs="Arial"/>
          <w:b/>
          <w:bCs/>
          <w:sz w:val="24"/>
          <w:szCs w:val="24"/>
          <w:lang w:val="en-US"/>
        </w:rPr>
        <w:t>Parthenotes</w:t>
      </w:r>
      <w:proofErr w:type="spellEnd"/>
      <w:r w:rsidRPr="00E66C4F">
        <w:rPr>
          <w:rFonts w:ascii="Arial" w:eastAsia="Calibri" w:hAnsi="Arial" w:cs="Arial"/>
          <w:sz w:val="24"/>
          <w:szCs w:val="24"/>
          <w:lang w:val="en-US"/>
        </w:rPr>
        <w:t xml:space="preserve"> (i.e. resulting offspring) can be either haploid or diploid, depending on the process in the species. Parthenogenesis occurs in invertebrates such as water fleas, rotifers, aphids, stick insects, and ants, wasps, and bees. Ants, bees, and wasps use parthenogenesis to produce haploid males (drones). The diploid females (workers and queens) are the result of a fertilized egg. Some vertebrate animals such as certain reptiles, amphibians, and fish, they can also reproduce through parthenogenesis e.g. Komodo dragons, a hammerhead shark, and a blacktop shark have produced </w:t>
      </w:r>
      <w:proofErr w:type="spellStart"/>
      <w:r w:rsidRPr="00E66C4F">
        <w:rPr>
          <w:rFonts w:ascii="Arial" w:eastAsia="Calibri" w:hAnsi="Arial" w:cs="Arial"/>
          <w:sz w:val="24"/>
          <w:szCs w:val="24"/>
          <w:lang w:val="en-US"/>
        </w:rPr>
        <w:t>parthenogenic</w:t>
      </w:r>
      <w:proofErr w:type="spellEnd"/>
      <w:r w:rsidRPr="00E66C4F">
        <w:rPr>
          <w:rFonts w:ascii="Arial" w:eastAsia="Calibri" w:hAnsi="Arial" w:cs="Arial"/>
          <w:sz w:val="24"/>
          <w:szCs w:val="24"/>
          <w:lang w:val="en-US"/>
        </w:rPr>
        <w:t xml:space="preserve"> young when the females have been isolated from males. It is possible that the asexual reproduction observed occurred in response to unusual circumstances and would normally not occur.</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Parthenogenesis may be of two types: </w:t>
      </w:r>
      <w:proofErr w:type="spellStart"/>
      <w:r w:rsidRPr="00E66C4F">
        <w:rPr>
          <w:rFonts w:ascii="Arial" w:eastAsia="Calibri" w:hAnsi="Arial" w:cs="Arial"/>
          <w:sz w:val="24"/>
          <w:szCs w:val="24"/>
          <w:lang w:val="en-US"/>
        </w:rPr>
        <w:t>viz</w:t>
      </w:r>
      <w:proofErr w:type="spellEnd"/>
      <w:r w:rsidRPr="00E66C4F">
        <w:rPr>
          <w:rFonts w:ascii="Arial" w:eastAsia="Calibri" w:hAnsi="Arial" w:cs="Arial"/>
          <w:sz w:val="24"/>
          <w:szCs w:val="24"/>
          <w:lang w:val="en-US"/>
        </w:rPr>
        <w:t xml:space="preserve">   (</w:t>
      </w:r>
      <w:proofErr w:type="spellStart"/>
      <w:r w:rsidRPr="00E66C4F">
        <w:rPr>
          <w:rFonts w:ascii="Arial" w:eastAsia="Calibri" w:hAnsi="Arial" w:cs="Arial"/>
          <w:sz w:val="24"/>
          <w:szCs w:val="24"/>
          <w:lang w:val="en-US"/>
        </w:rPr>
        <w:t>i</w:t>
      </w:r>
      <w:proofErr w:type="spellEnd"/>
      <w:r w:rsidRPr="00E66C4F">
        <w:rPr>
          <w:rFonts w:ascii="Arial" w:eastAsia="Calibri" w:hAnsi="Arial" w:cs="Arial"/>
          <w:sz w:val="24"/>
          <w:szCs w:val="24"/>
          <w:lang w:val="en-US"/>
        </w:rPr>
        <w:t xml:space="preserve">) </w:t>
      </w:r>
      <w:r w:rsidRPr="00E66C4F">
        <w:rPr>
          <w:rFonts w:ascii="Arial" w:eastAsia="Calibri" w:hAnsi="Arial" w:cs="Arial"/>
          <w:b/>
          <w:bCs/>
          <w:sz w:val="24"/>
          <w:szCs w:val="24"/>
          <w:lang w:val="en-US"/>
        </w:rPr>
        <w:t>Natural Parthenogenesis</w:t>
      </w:r>
      <w:r w:rsidRPr="00E66C4F">
        <w:rPr>
          <w:rFonts w:ascii="Arial" w:eastAsia="Calibri" w:hAnsi="Arial" w:cs="Arial"/>
          <w:sz w:val="24"/>
          <w:szCs w:val="24"/>
          <w:lang w:val="en-US"/>
        </w:rPr>
        <w:t xml:space="preserve"> and (ii) </w:t>
      </w:r>
      <w:r w:rsidRPr="00E66C4F">
        <w:rPr>
          <w:rFonts w:ascii="Arial" w:eastAsia="Calibri" w:hAnsi="Arial" w:cs="Arial"/>
          <w:b/>
          <w:bCs/>
          <w:sz w:val="24"/>
          <w:szCs w:val="24"/>
          <w:lang w:val="en-US"/>
        </w:rPr>
        <w:t>Artificial Parthenogenesis</w:t>
      </w:r>
      <w:r w:rsidRPr="00E66C4F">
        <w:rPr>
          <w:rFonts w:ascii="Arial" w:eastAsia="Calibri" w:hAnsi="Arial" w:cs="Arial"/>
          <w:sz w:val="24"/>
          <w:szCs w:val="24"/>
          <w:lang w:val="en-US"/>
        </w:rPr>
        <w:t>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NATURAL PARTHENOGENESIS</w:t>
      </w:r>
      <w:r w:rsidRPr="00E66C4F">
        <w:rPr>
          <w:rFonts w:ascii="Arial" w:eastAsia="Calibri" w:hAnsi="Arial" w:cs="Arial"/>
          <w:sz w:val="24"/>
          <w:szCs w:val="24"/>
          <w:lang w:val="en-US"/>
        </w:rPr>
        <w:t xml:space="preserve">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When Parthenogenesis occurs spontaneously, it is said to be </w:t>
      </w:r>
      <w:r w:rsidRPr="00E66C4F">
        <w:rPr>
          <w:rFonts w:ascii="Arial" w:eastAsia="Calibri" w:hAnsi="Arial" w:cs="Arial"/>
          <w:bCs/>
          <w:sz w:val="24"/>
          <w:szCs w:val="24"/>
          <w:lang w:val="en-US"/>
        </w:rPr>
        <w:t>natural parthenogenesis</w:t>
      </w:r>
      <w:r w:rsidRPr="00E66C4F">
        <w:rPr>
          <w:rFonts w:ascii="Arial" w:eastAsia="Calibri" w:hAnsi="Arial" w:cs="Arial"/>
          <w:sz w:val="24"/>
          <w:szCs w:val="24"/>
          <w:lang w:val="en-US"/>
        </w:rPr>
        <w:t xml:space="preserve">. Parthenogenesis is regular natural phenomenon in a few groups of animals. Some animals reproduce exclusively by parthenogenesis. In some other species, parthenogenesis alternates with sexual reproduction. Based on this natural parthenogenesis is divided into two groups, namely </w:t>
      </w:r>
      <w:r w:rsidRPr="00E66C4F">
        <w:rPr>
          <w:rFonts w:ascii="Arial" w:eastAsia="Calibri" w:hAnsi="Arial" w:cs="Arial"/>
          <w:b/>
          <w:bCs/>
          <w:sz w:val="24"/>
          <w:szCs w:val="24"/>
          <w:lang w:val="en-US"/>
        </w:rPr>
        <w:t>complete parthenogenesis</w:t>
      </w:r>
      <w:r w:rsidRPr="00E66C4F">
        <w:rPr>
          <w:rFonts w:ascii="Arial" w:eastAsia="Calibri" w:hAnsi="Arial" w:cs="Arial"/>
          <w:sz w:val="24"/>
          <w:szCs w:val="24"/>
          <w:lang w:val="en-US"/>
        </w:rPr>
        <w:t xml:space="preserve"> and </w:t>
      </w:r>
      <w:r w:rsidRPr="00E66C4F">
        <w:rPr>
          <w:rFonts w:ascii="Arial" w:eastAsia="Calibri" w:hAnsi="Arial" w:cs="Arial"/>
          <w:b/>
          <w:bCs/>
          <w:sz w:val="24"/>
          <w:szCs w:val="24"/>
          <w:lang w:val="en-US"/>
        </w:rPr>
        <w:t>incomplete parthenogenesis</w:t>
      </w:r>
      <w:r w:rsidRPr="00E66C4F">
        <w:rPr>
          <w:rFonts w:ascii="Arial" w:eastAsia="Calibri" w:hAnsi="Arial" w:cs="Arial"/>
          <w:sz w:val="24"/>
          <w:szCs w:val="24"/>
          <w:lang w:val="en-US"/>
        </w:rPr>
        <w:t xml:space="preserve"> </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Complete Parthenogenesis</w:t>
      </w:r>
      <w:r w:rsidRPr="00E66C4F">
        <w:rPr>
          <w:rFonts w:ascii="Arial" w:eastAsia="Calibri" w:hAnsi="Arial" w:cs="Arial"/>
          <w:sz w:val="24"/>
          <w:szCs w:val="24"/>
          <w:lang w:val="en-US"/>
        </w:rPr>
        <w:t xml:space="preserve">    -   In certain animals, parthenogenesis is the only method of reproduction. This type of parthenogenesis is called complete or total or obligatory parthenogenesis. Populations exhibiting total parthenogenesis consist entirely of females. There are no </w:t>
      </w:r>
      <w:proofErr w:type="gramStart"/>
      <w:r w:rsidRPr="00E66C4F">
        <w:rPr>
          <w:rFonts w:ascii="Arial" w:eastAsia="Calibri" w:hAnsi="Arial" w:cs="Arial"/>
          <w:sz w:val="24"/>
          <w:szCs w:val="24"/>
          <w:lang w:val="en-US"/>
        </w:rPr>
        <w:t>males</w:t>
      </w:r>
      <w:proofErr w:type="gramEnd"/>
      <w:r w:rsidRPr="00E66C4F">
        <w:rPr>
          <w:rFonts w:ascii="Arial" w:eastAsia="Calibri" w:hAnsi="Arial" w:cs="Arial"/>
          <w:sz w:val="24"/>
          <w:szCs w:val="24"/>
          <w:lang w:val="en-US"/>
        </w:rPr>
        <w:t xml:space="preserve"> </w:t>
      </w:r>
      <w:proofErr w:type="spellStart"/>
      <w:r w:rsidRPr="00E66C4F">
        <w:rPr>
          <w:rFonts w:ascii="Arial" w:eastAsia="Calibri" w:hAnsi="Arial" w:cs="Arial"/>
          <w:sz w:val="24"/>
          <w:szCs w:val="24"/>
          <w:lang w:val="en-US"/>
        </w:rPr>
        <w:t>e.g</w:t>
      </w:r>
      <w:proofErr w:type="spellEnd"/>
      <w:r w:rsidRPr="00E66C4F">
        <w:rPr>
          <w:rFonts w:ascii="Arial" w:eastAsia="Calibri" w:hAnsi="Arial" w:cs="Arial"/>
          <w:sz w:val="24"/>
          <w:szCs w:val="24"/>
          <w:lang w:val="en-US"/>
        </w:rPr>
        <w:t xml:space="preserve"> </w:t>
      </w:r>
      <w:proofErr w:type="spellStart"/>
      <w:r w:rsidRPr="00E66C4F">
        <w:rPr>
          <w:rFonts w:ascii="Arial" w:eastAsia="Calibri" w:hAnsi="Arial" w:cs="Arial"/>
          <w:sz w:val="24"/>
          <w:szCs w:val="24"/>
          <w:lang w:val="en-US"/>
        </w:rPr>
        <w:t>Lacerta</w:t>
      </w:r>
      <w:proofErr w:type="spellEnd"/>
      <w:r w:rsidRPr="00E66C4F">
        <w:rPr>
          <w:rFonts w:ascii="Arial" w:eastAsia="Calibri" w:hAnsi="Arial" w:cs="Arial"/>
          <w:sz w:val="24"/>
          <w:szCs w:val="24"/>
          <w:lang w:val="en-US"/>
        </w:rPr>
        <w:t xml:space="preserve"> (Lizard).</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Incomplete Parthenogenesis.</w:t>
      </w:r>
      <w:r w:rsidRPr="00E66C4F">
        <w:rPr>
          <w:rFonts w:ascii="Arial" w:eastAsia="Calibri" w:hAnsi="Arial" w:cs="Arial"/>
          <w:sz w:val="24"/>
          <w:szCs w:val="24"/>
          <w:lang w:val="en-US"/>
        </w:rPr>
        <w:t xml:space="preserve"> - In some animals, </w:t>
      </w:r>
      <w:proofErr w:type="spellStart"/>
      <w:r w:rsidRPr="00E66C4F">
        <w:rPr>
          <w:rFonts w:ascii="Arial" w:eastAsia="Calibri" w:hAnsi="Arial" w:cs="Arial"/>
          <w:sz w:val="24"/>
          <w:szCs w:val="24"/>
          <w:lang w:val="en-US"/>
        </w:rPr>
        <w:t>parthenogenetic</w:t>
      </w:r>
      <w:proofErr w:type="spellEnd"/>
      <w:r w:rsidRPr="00E66C4F">
        <w:rPr>
          <w:rFonts w:ascii="Arial" w:eastAsia="Calibri" w:hAnsi="Arial" w:cs="Arial"/>
          <w:sz w:val="24"/>
          <w:szCs w:val="24"/>
          <w:lang w:val="en-US"/>
        </w:rPr>
        <w:t xml:space="preserve"> reproduction and sexual reproduction occur alternately.  This is called incomplete or cyclical parthenogenesis. For example, in aphids and rotifers, one sexual reproduction occurs in summer after several </w:t>
      </w:r>
      <w:proofErr w:type="spellStart"/>
      <w:r w:rsidRPr="00E66C4F">
        <w:rPr>
          <w:rFonts w:ascii="Arial" w:eastAsia="Calibri" w:hAnsi="Arial" w:cs="Arial"/>
          <w:sz w:val="24"/>
          <w:szCs w:val="24"/>
          <w:lang w:val="en-US"/>
        </w:rPr>
        <w:t>parthenogenetic</w:t>
      </w:r>
      <w:proofErr w:type="spellEnd"/>
      <w:r w:rsidRPr="00E66C4F">
        <w:rPr>
          <w:rFonts w:ascii="Arial" w:eastAsia="Calibri" w:hAnsi="Arial" w:cs="Arial"/>
          <w:sz w:val="24"/>
          <w:szCs w:val="24"/>
          <w:lang w:val="en-US"/>
        </w:rPr>
        <w:t xml:space="preserve"> reproduction.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sz w:val="24"/>
          <w:szCs w:val="24"/>
          <w:lang w:val="en-US"/>
        </w:rPr>
        <w:t>Advantages and Disadvantages of Asexual Reproduction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Asexual reproduction produces offspring that are genetically identical to the parent because the offspring are all clones of the original parent. A single individual can produce offspring asexually and large numbers of offspring can be produced quickly; these are two advantages that asexually reproducing organisms have over sexually reproducing </w:t>
      </w:r>
      <w:r w:rsidRPr="00E66C4F">
        <w:rPr>
          <w:rFonts w:ascii="Arial" w:eastAsia="Calibri" w:hAnsi="Arial" w:cs="Arial"/>
          <w:sz w:val="24"/>
          <w:szCs w:val="24"/>
          <w:lang w:val="en-US"/>
        </w:rPr>
        <w:lastRenderedPageBreak/>
        <w:t>organisms. In a stable or predictable environment, asexual reproduction is an effective means of reproduction because all the offspring will be adapted to that environment. In an unstable or unpredictable environment, species that reproduce asexually may be at a disadvantage because all the offspring are genetically identical and may not be adapted to different conditions.</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SEXUAL REPRODUCTION IN ANIMALS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Sexual reproduction is the combination of reproductive cells from two individuals to form a genetically unique offspring. It may involve fertilization inside the body or in the external environment. A species may have separate sexes or combined sexes; when the sexes are combined they may be expressed at different times in the life cycle. The sex of an individual may be determined by various chromosomal systems or environmental factors such as temperature.</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The nature of the individuals that produce the two kinds of gametes can vary, having for example separate sexes or both sexes in each individual. Sex determination, the mechanism that determines which sex an individual develops into, also can vary.</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HERMAPHRODITISM</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Hermaphroditism is the phenomena occurs in animals in which one individual has both male and female reproductive systems occurs in invertebrates such as earthworms, slugs, tapeworms, and snails. Hermaphrodites may self-fertilize, but typically they will mate with another of their species, fertilizing each other and both producing offspring. It is important to note that self-fertilization is more common in animals that have limited mobility or are not motile, such as barnacles and clams. Many species have specific mechanisms in place to prevent self-fertilization, because it is an extreme form of inbreeding and usually produces less fit offspring.</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SEX DETERMINATION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Mammalian sex is determined genetically by the combination of X and Y chromosomes. Individuals homozygous for X (XX) are female and heterozygous individuals (XY) are male. In mammals, the presence of a Y chromosome causes the development of male characteristics and its absence results in female characteristics. The XY system is also found in some insects and plants.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Bird sex determination is dependent on the combination of Z and W chromosomes. Homozygous for Z (ZZ) results in a male and heterozygous (ZW) results in a female. Notice that this system is the opposite of the mammalian system because in birds the female is the sex with the different sex chromosomes. The W appears to be essential in determining the sex of the individual, similar to the Y chromosome in mammals. Some </w:t>
      </w:r>
      <w:r w:rsidRPr="00E66C4F">
        <w:rPr>
          <w:rFonts w:ascii="Arial" w:eastAsia="Calibri" w:hAnsi="Arial" w:cs="Arial"/>
          <w:sz w:val="24"/>
          <w:szCs w:val="24"/>
          <w:lang w:val="en-US"/>
        </w:rPr>
        <w:lastRenderedPageBreak/>
        <w:t>fish, crustaceans, insects (such as butterflies and moths), and reptiles use the ZW system.</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More complicated chromosomal sex determining systems also exist. For example, some swordtail fish have three sex chromosomes in a population.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The sex of some other species is not determined by chromosomes, but by some aspect of the environment. Sex determination in alligators, some turtles, and tuataras, for example, is dependent on the temperature during the middle third of egg development. This is referred to as environmental sex determination, or more specifically, as temperature-dependent sex determination. In many turtles, cooler temperatures during egg incubation produce males and warm temperatures produce females, while in many other species of turtles, the reverse is true. In some crocodiles and some turtles, moderate temperatures produce males and both warm and cool temperatures produce females.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Individuals of some species change their sex during their lives, switching from one to the other. If the individual is female first, it is termed PROTOGYNY or if it is male first, PROTANDRY. Examples are seen in Oysters which are born as male, grow in size, and become female and lay eggs. The wrasses, a family of reef fishes, are all SEQUENTIAL HERMAPHRODITES. Some of these species live in closely coordinated schools with a dominant male and a large number of smaller females. If the male dies, a female increases in size, changes sex, and becomes the new dominant male.</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FERTILIZATION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Sexual reproduction starts with the combination of a sperm and an egg – fertilization which is the successful fusion of a sperm and an egg. This can occur either outside the bodies or inside the female. The method of fertilization varies among animals. Some species release the egg and sperm into the environment, some species retain the egg and receive the sperm into the female body and then expel the developing embryo covered with shell, while still other species retain the developing offspring throughout the gestation period. Humans provide an example of internal fertilization while frog reproduction is an example of external fertilization.</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EXTERNAL FERTILIZATION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External fertilization usually occurs in aquatic environments where both eggs and sperm are released into the water. After the sperm reaches the egg, fertilization takes place. Most external fertilization happens during the process of spawning where one or several females release their eggs and the male(s) release sperm in the same area, at the same time. The spawning may be triggered by environmental signals, such as water temperature or the length of daylight. Nearly all fish spawn, as do crustaceans (such as </w:t>
      </w:r>
      <w:r w:rsidRPr="00E66C4F">
        <w:rPr>
          <w:rFonts w:ascii="Arial" w:eastAsia="Calibri" w:hAnsi="Arial" w:cs="Arial"/>
          <w:sz w:val="24"/>
          <w:szCs w:val="24"/>
          <w:lang w:val="en-US"/>
        </w:rPr>
        <w:lastRenderedPageBreak/>
        <w:t>crabs and shrimp), mollusks (such as oysters), squid, and echinoderms (such as sea urchins and sea cucumbers). Frogs, corals, mayflies, and mosquitoes also spawn</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INTERNAL FERTILIZATION</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Internal fertilization occurs most often in terrestrial animals, although some aquatic animals also use this method. Internal fertilization may occur by the male directly depositing sperm in the female during mating. It may also occur by the male depositing sperm in the environment, usually in a protective structure, which a female picks up to deposit the sperm in her reproductive tract. There are three ways that offspring are produced following internal fertilization. In oviparity, fertilized eggs are laid outside the female’s body and develop there, receiving nourishment from the yolk that is a part of the egg. This occurs in some bony fish, some reptiles, a few cartilaginous fish, some amphibians, a few mammals, and all birds. Most non-avian reptiles and insects produce leathery eggs, while birds and some turtles produce eggs with high concentrations of calcium carbonate in the shell, making them hard. Chicken eggs are an example of a hard shell. The eggs of the egg-laying mammals such as the platypus and echidna are leathery.</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In </w:t>
      </w:r>
      <w:proofErr w:type="spellStart"/>
      <w:r w:rsidRPr="00E66C4F">
        <w:rPr>
          <w:rFonts w:ascii="Arial" w:eastAsia="Calibri" w:hAnsi="Arial" w:cs="Arial"/>
          <w:sz w:val="24"/>
          <w:szCs w:val="24"/>
          <w:lang w:val="en-US"/>
        </w:rPr>
        <w:t>ovoviparity</w:t>
      </w:r>
      <w:proofErr w:type="spellEnd"/>
      <w:r w:rsidRPr="00E66C4F">
        <w:rPr>
          <w:rFonts w:ascii="Arial" w:eastAsia="Calibri" w:hAnsi="Arial" w:cs="Arial"/>
          <w:sz w:val="24"/>
          <w:szCs w:val="24"/>
          <w:lang w:val="en-US"/>
        </w:rPr>
        <w:t xml:space="preserve">, fertilized eggs are retained in the female, and the embryo obtains its nourishment from the egg’s yolk. The eggs are retained in the female’s body until they hatch inside of her, or she lays the eggs right before they hatch. This process helps protect the eggs until hatching. This occurs in some bony fish (like the </w:t>
      </w:r>
      <w:proofErr w:type="spellStart"/>
      <w:r w:rsidRPr="00E66C4F">
        <w:rPr>
          <w:rFonts w:ascii="Arial" w:eastAsia="Calibri" w:hAnsi="Arial" w:cs="Arial"/>
          <w:sz w:val="24"/>
          <w:szCs w:val="24"/>
          <w:lang w:val="en-US"/>
        </w:rPr>
        <w:t>platyfish</w:t>
      </w:r>
      <w:proofErr w:type="spellEnd"/>
      <w:r w:rsidRPr="00E66C4F">
        <w:rPr>
          <w:rFonts w:ascii="Arial" w:eastAsia="Calibri" w:hAnsi="Arial" w:cs="Arial"/>
          <w:sz w:val="24"/>
          <w:szCs w:val="24"/>
          <w:lang w:val="en-US"/>
        </w:rPr>
        <w:t> </w:t>
      </w:r>
      <w:proofErr w:type="spellStart"/>
      <w:r w:rsidRPr="00E66C4F">
        <w:rPr>
          <w:rFonts w:ascii="Arial" w:eastAsia="Calibri" w:hAnsi="Arial" w:cs="Arial"/>
          <w:i/>
          <w:iCs/>
          <w:sz w:val="24"/>
          <w:szCs w:val="24"/>
          <w:lang w:val="en-US"/>
        </w:rPr>
        <w:t>Xiphophorus</w:t>
      </w:r>
      <w:proofErr w:type="spellEnd"/>
      <w:r w:rsidRPr="00E66C4F">
        <w:rPr>
          <w:rFonts w:ascii="Arial" w:eastAsia="Calibri" w:hAnsi="Arial" w:cs="Arial"/>
          <w:i/>
          <w:iCs/>
          <w:sz w:val="24"/>
          <w:szCs w:val="24"/>
          <w:lang w:val="en-US"/>
        </w:rPr>
        <w:t xml:space="preserve"> </w:t>
      </w:r>
      <w:proofErr w:type="spellStart"/>
      <w:r w:rsidRPr="00E66C4F">
        <w:rPr>
          <w:rFonts w:ascii="Arial" w:eastAsia="Calibri" w:hAnsi="Arial" w:cs="Arial"/>
          <w:i/>
          <w:iCs/>
          <w:sz w:val="24"/>
          <w:szCs w:val="24"/>
          <w:lang w:val="en-US"/>
        </w:rPr>
        <w:t>maculatus</w:t>
      </w:r>
      <w:proofErr w:type="spellEnd"/>
      <w:r w:rsidRPr="00E66C4F">
        <w:rPr>
          <w:rFonts w:ascii="Arial" w:eastAsia="Calibri" w:hAnsi="Arial" w:cs="Arial"/>
          <w:i/>
          <w:iCs/>
          <w:sz w:val="24"/>
          <w:szCs w:val="24"/>
          <w:lang w:val="en-US"/>
        </w:rPr>
        <w:t>,</w:t>
      </w:r>
      <w:r w:rsidRPr="00E66C4F">
        <w:rPr>
          <w:rFonts w:ascii="Arial" w:eastAsia="Calibri" w:hAnsi="Arial" w:cs="Arial"/>
          <w:sz w:val="24"/>
          <w:szCs w:val="24"/>
          <w:lang w:val="en-US"/>
        </w:rPr>
        <w:t xml:space="preserve"> some sharks, lizards, some snakes (garter snake </w:t>
      </w:r>
      <w:proofErr w:type="spellStart"/>
      <w:r w:rsidRPr="00E66C4F">
        <w:rPr>
          <w:rFonts w:ascii="Arial" w:eastAsia="Calibri" w:hAnsi="Arial" w:cs="Arial"/>
          <w:i/>
          <w:iCs/>
          <w:sz w:val="24"/>
          <w:szCs w:val="24"/>
          <w:lang w:val="en-US"/>
        </w:rPr>
        <w:t>Thamnophis</w:t>
      </w:r>
      <w:proofErr w:type="spellEnd"/>
      <w:r w:rsidRPr="00E66C4F">
        <w:rPr>
          <w:rFonts w:ascii="Arial" w:eastAsia="Calibri" w:hAnsi="Arial" w:cs="Arial"/>
          <w:i/>
          <w:iCs/>
          <w:sz w:val="24"/>
          <w:szCs w:val="24"/>
          <w:lang w:val="en-US"/>
        </w:rPr>
        <w:t xml:space="preserve"> </w:t>
      </w:r>
      <w:proofErr w:type="spellStart"/>
      <w:r w:rsidRPr="00E66C4F">
        <w:rPr>
          <w:rFonts w:ascii="Arial" w:eastAsia="Calibri" w:hAnsi="Arial" w:cs="Arial"/>
          <w:i/>
          <w:iCs/>
          <w:sz w:val="24"/>
          <w:szCs w:val="24"/>
          <w:lang w:val="en-US"/>
        </w:rPr>
        <w:t>sirtalis</w:t>
      </w:r>
      <w:proofErr w:type="spellEnd"/>
      <w:r w:rsidRPr="00E66C4F">
        <w:rPr>
          <w:rFonts w:ascii="Arial" w:eastAsia="Calibri" w:hAnsi="Arial" w:cs="Arial"/>
          <w:sz w:val="24"/>
          <w:szCs w:val="24"/>
          <w:lang w:val="en-US"/>
        </w:rPr>
        <w:t>), some vipers, and some invertebrate animals (Madagascar hissing cockroach </w:t>
      </w:r>
      <w:proofErr w:type="spellStart"/>
      <w:r w:rsidRPr="00E66C4F">
        <w:rPr>
          <w:rFonts w:ascii="Arial" w:eastAsia="Calibri" w:hAnsi="Arial" w:cs="Arial"/>
          <w:i/>
          <w:iCs/>
          <w:sz w:val="24"/>
          <w:szCs w:val="24"/>
          <w:lang w:val="en-US"/>
        </w:rPr>
        <w:t>Gromphadorhina</w:t>
      </w:r>
      <w:proofErr w:type="spellEnd"/>
      <w:r w:rsidRPr="00E66C4F">
        <w:rPr>
          <w:rFonts w:ascii="Arial" w:eastAsia="Calibri" w:hAnsi="Arial" w:cs="Arial"/>
          <w:i/>
          <w:iCs/>
          <w:sz w:val="24"/>
          <w:szCs w:val="24"/>
          <w:lang w:val="en-US"/>
        </w:rPr>
        <w:t xml:space="preserve"> </w:t>
      </w:r>
      <w:proofErr w:type="spellStart"/>
      <w:r w:rsidRPr="00E66C4F">
        <w:rPr>
          <w:rFonts w:ascii="Arial" w:eastAsia="Calibri" w:hAnsi="Arial" w:cs="Arial"/>
          <w:i/>
          <w:iCs/>
          <w:sz w:val="24"/>
          <w:szCs w:val="24"/>
          <w:lang w:val="en-US"/>
        </w:rPr>
        <w:t>portentosa</w:t>
      </w:r>
      <w:proofErr w:type="spellEnd"/>
      <w:r w:rsidRPr="00E66C4F">
        <w:rPr>
          <w:rFonts w:ascii="Arial" w:eastAsia="Calibri" w:hAnsi="Arial" w:cs="Arial"/>
          <w:sz w:val="24"/>
          <w:szCs w:val="24"/>
          <w:lang w:val="en-US"/>
        </w:rPr>
        <w:t>).</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sz w:val="24"/>
          <w:szCs w:val="24"/>
          <w:lang w:val="en-US"/>
        </w:rPr>
        <w:t xml:space="preserve">In </w:t>
      </w:r>
      <w:proofErr w:type="spellStart"/>
      <w:r w:rsidRPr="00E66C4F">
        <w:rPr>
          <w:rFonts w:ascii="Arial" w:eastAsia="Calibri" w:hAnsi="Arial" w:cs="Arial"/>
          <w:sz w:val="24"/>
          <w:szCs w:val="24"/>
          <w:lang w:val="en-US"/>
        </w:rPr>
        <w:t>viviparity</w:t>
      </w:r>
      <w:proofErr w:type="spellEnd"/>
      <w:r w:rsidRPr="00E66C4F">
        <w:rPr>
          <w:rFonts w:ascii="Arial" w:eastAsia="Calibri" w:hAnsi="Arial" w:cs="Arial"/>
          <w:sz w:val="24"/>
          <w:szCs w:val="24"/>
          <w:lang w:val="en-US"/>
        </w:rPr>
        <w:t xml:space="preserve"> the young are born alive. They obtain their nourishment from the female and are born in varying states of maturity. This occurs in most mammals, some cartilaginous fish, and a few reptiles.</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t>Advantages and Disadvantages of Sexual Reproduction</w:t>
      </w:r>
    </w:p>
    <w:p w:rsidR="00E66C4F" w:rsidRPr="00E66C4F" w:rsidRDefault="00E66C4F" w:rsidP="00E66C4F">
      <w:pPr>
        <w:jc w:val="both"/>
        <w:rPr>
          <w:rFonts w:ascii="Arial" w:eastAsia="Calibri" w:hAnsi="Arial" w:cs="Arial"/>
          <w:bCs/>
          <w:sz w:val="24"/>
          <w:szCs w:val="24"/>
          <w:lang w:val="en-US"/>
        </w:rPr>
      </w:pPr>
      <w:r w:rsidRPr="00E66C4F">
        <w:rPr>
          <w:rFonts w:ascii="Arial" w:eastAsia="Calibri" w:hAnsi="Arial" w:cs="Arial"/>
          <w:sz w:val="24"/>
          <w:szCs w:val="24"/>
          <w:lang w:val="en-US"/>
        </w:rPr>
        <w:t>During sexual reproduction, the genetic material of two individuals is combined to produce genetically diverse offspring that differ from their parents. The genetic diversity of sexually produced offspring is thought to give sexually reproducing individuals greater fitness because more of their offspring may survive and reproduce in an unpredictable or changing environment. Species that reproduce sexually (and have separate sexes) must maintain two different types of individuals, males and females. Only half the population (females) can produce the offspring, so fewer offspring will be produced when compared to asexual reproduction. This is a disadvantage of sexual reproduction compared to asexual reproduction.</w:t>
      </w:r>
    </w:p>
    <w:p w:rsidR="00E66C4F" w:rsidRPr="00E66C4F" w:rsidRDefault="00E66C4F" w:rsidP="00E66C4F">
      <w:pPr>
        <w:jc w:val="both"/>
        <w:rPr>
          <w:rFonts w:ascii="Arial" w:eastAsia="Calibri" w:hAnsi="Arial" w:cs="Arial"/>
          <w:b/>
          <w:bCs/>
          <w:sz w:val="24"/>
          <w:szCs w:val="24"/>
          <w:lang w:val="en-US"/>
        </w:rPr>
      </w:pPr>
      <w:r w:rsidRPr="00E66C4F">
        <w:rPr>
          <w:rFonts w:ascii="Arial" w:eastAsia="Calibri" w:hAnsi="Arial" w:cs="Arial"/>
          <w:b/>
          <w:bCs/>
          <w:sz w:val="24"/>
          <w:szCs w:val="24"/>
          <w:lang w:val="en-US"/>
        </w:rPr>
        <w:lastRenderedPageBreak/>
        <w:t xml:space="preserve">SUMMARY OF </w:t>
      </w:r>
      <w:r w:rsidR="00B37045">
        <w:rPr>
          <w:rFonts w:ascii="Arial" w:eastAsia="Calibri" w:hAnsi="Arial" w:cs="Arial"/>
          <w:b/>
          <w:bCs/>
          <w:sz w:val="24"/>
          <w:szCs w:val="24"/>
          <w:lang w:val="en-US"/>
        </w:rPr>
        <w:t xml:space="preserve">SOME </w:t>
      </w:r>
      <w:r w:rsidRPr="00E66C4F">
        <w:rPr>
          <w:rFonts w:ascii="Arial" w:eastAsia="Calibri" w:hAnsi="Arial" w:cs="Arial"/>
          <w:b/>
          <w:bCs/>
          <w:sz w:val="24"/>
          <w:szCs w:val="24"/>
          <w:lang w:val="en-US"/>
        </w:rPr>
        <w:t>TERMS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ASEXUAL REPRODUCTION: </w:t>
      </w:r>
      <w:r w:rsidRPr="00E66C4F">
        <w:rPr>
          <w:rFonts w:ascii="Arial" w:eastAsia="Calibri" w:hAnsi="Arial" w:cs="Arial"/>
          <w:sz w:val="24"/>
          <w:szCs w:val="24"/>
          <w:lang w:val="en-US"/>
        </w:rPr>
        <w:t>a mechanism that produces offspring that are genetically identical to the parent</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BUDDING: </w:t>
      </w:r>
      <w:r w:rsidRPr="00E66C4F">
        <w:rPr>
          <w:rFonts w:ascii="Arial" w:eastAsia="Calibri" w:hAnsi="Arial" w:cs="Arial"/>
          <w:sz w:val="24"/>
          <w:szCs w:val="24"/>
          <w:lang w:val="en-US"/>
        </w:rPr>
        <w:t>a form of asexual reproduction that results from the outgrowth of a part of an organism leading to a separation from the original animal into two individuals</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EXTERNAL FERTILIZATION: </w:t>
      </w:r>
      <w:r w:rsidRPr="00E66C4F">
        <w:rPr>
          <w:rFonts w:ascii="Arial" w:eastAsia="Calibri" w:hAnsi="Arial" w:cs="Arial"/>
          <w:sz w:val="24"/>
          <w:szCs w:val="24"/>
          <w:lang w:val="en-US"/>
        </w:rPr>
        <w:t>the fertilization of eggs by sperm outside an animal’s body, often during spawning</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FISSION: </w:t>
      </w:r>
      <w:r w:rsidRPr="00E66C4F">
        <w:rPr>
          <w:rFonts w:ascii="Arial" w:eastAsia="Calibri" w:hAnsi="Arial" w:cs="Arial"/>
          <w:sz w:val="24"/>
          <w:szCs w:val="24"/>
          <w:lang w:val="en-US"/>
        </w:rPr>
        <w:t>(also, binary fission) a form of asexual reproduction in which an organism splits into two separate organisms or two parts that regenerate the missing portions of the body</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FRAGMENTATION: </w:t>
      </w:r>
      <w:r w:rsidRPr="00E66C4F">
        <w:rPr>
          <w:rFonts w:ascii="Arial" w:eastAsia="Calibri" w:hAnsi="Arial" w:cs="Arial"/>
          <w:sz w:val="24"/>
          <w:szCs w:val="24"/>
          <w:lang w:val="en-US"/>
        </w:rPr>
        <w:t>the breaking of an organism into parts and the growth of a separate individual from each part</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HERMAPHRODITISM: </w:t>
      </w:r>
      <w:r w:rsidRPr="00E66C4F">
        <w:rPr>
          <w:rFonts w:ascii="Arial" w:eastAsia="Calibri" w:hAnsi="Arial" w:cs="Arial"/>
          <w:sz w:val="24"/>
          <w:szCs w:val="24"/>
          <w:lang w:val="en-US"/>
        </w:rPr>
        <w:t>the state of having both male and female reproductive structures within the same individual</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INTERNAL FERTILIZATION: </w:t>
      </w:r>
      <w:r w:rsidRPr="00E66C4F">
        <w:rPr>
          <w:rFonts w:ascii="Arial" w:eastAsia="Calibri" w:hAnsi="Arial" w:cs="Arial"/>
          <w:sz w:val="24"/>
          <w:szCs w:val="24"/>
          <w:lang w:val="en-US"/>
        </w:rPr>
        <w:t>the fertilization of eggs by sperm inside the body of the female</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OVIPARITY: </w:t>
      </w:r>
      <w:r w:rsidRPr="00E66C4F">
        <w:rPr>
          <w:rFonts w:ascii="Arial" w:eastAsia="Calibri" w:hAnsi="Arial" w:cs="Arial"/>
          <w:sz w:val="24"/>
          <w:szCs w:val="24"/>
          <w:lang w:val="en-US"/>
        </w:rPr>
        <w:t>a process by which fertilized eggs are laid outside the female’s body and develop there, receiving nourishment from the yolk that is a part of the egg</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OVOVIPARITY: </w:t>
      </w:r>
      <w:r w:rsidRPr="00E66C4F">
        <w:rPr>
          <w:rFonts w:ascii="Arial" w:eastAsia="Calibri" w:hAnsi="Arial" w:cs="Arial"/>
          <w:sz w:val="24"/>
          <w:szCs w:val="24"/>
          <w:lang w:val="en-US"/>
        </w:rPr>
        <w:t>a process by which fertilized eggs are retained within the female; the embryo obtains its nourishment from the egg’s yolk, and the young are fully developed when they are hatched</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PARTHENOGENESIS: </w:t>
      </w:r>
      <w:r w:rsidRPr="00E66C4F">
        <w:rPr>
          <w:rFonts w:ascii="Arial" w:eastAsia="Calibri" w:hAnsi="Arial" w:cs="Arial"/>
          <w:sz w:val="24"/>
          <w:szCs w:val="24"/>
          <w:lang w:val="en-US"/>
        </w:rPr>
        <w:t>a form of asexual reproduction in which an egg develops into a complete individual without being fertilized</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SEX DETERMINATION: </w:t>
      </w:r>
      <w:r w:rsidRPr="00E66C4F">
        <w:rPr>
          <w:rFonts w:ascii="Arial" w:eastAsia="Calibri" w:hAnsi="Arial" w:cs="Arial"/>
          <w:sz w:val="24"/>
          <w:szCs w:val="24"/>
          <w:lang w:val="en-US"/>
        </w:rPr>
        <w:t>the mechanism by which the sex of individuals in sexually reproducing organisms is initially established</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SEXUAL REPRODUCTION: </w:t>
      </w:r>
      <w:r w:rsidRPr="00E66C4F">
        <w:rPr>
          <w:rFonts w:ascii="Arial" w:eastAsia="Calibri" w:hAnsi="Arial" w:cs="Arial"/>
          <w:sz w:val="24"/>
          <w:szCs w:val="24"/>
          <w:lang w:val="en-US"/>
        </w:rPr>
        <w:t>a form of reproduction in which cells containing genetic material from two individuals combines to produce genetically unique offspring</w:t>
      </w:r>
    </w:p>
    <w:p w:rsidR="00E66C4F" w:rsidRPr="00E66C4F" w:rsidRDefault="00E66C4F" w:rsidP="00E66C4F">
      <w:pPr>
        <w:jc w:val="both"/>
        <w:rPr>
          <w:rFonts w:ascii="Arial" w:eastAsia="Calibri" w:hAnsi="Arial" w:cs="Arial"/>
          <w:sz w:val="24"/>
          <w:szCs w:val="24"/>
          <w:lang w:val="en-US"/>
        </w:rPr>
      </w:pPr>
      <w:r w:rsidRPr="00E66C4F">
        <w:rPr>
          <w:rFonts w:ascii="Arial" w:eastAsia="Calibri" w:hAnsi="Arial" w:cs="Arial"/>
          <w:b/>
          <w:bCs/>
          <w:sz w:val="24"/>
          <w:szCs w:val="24"/>
          <w:lang w:val="en-US"/>
        </w:rPr>
        <w:t>VIVIPARITY: </w:t>
      </w:r>
      <w:r w:rsidRPr="00E66C4F">
        <w:rPr>
          <w:rFonts w:ascii="Arial" w:eastAsia="Calibri" w:hAnsi="Arial" w:cs="Arial"/>
          <w:sz w:val="24"/>
          <w:szCs w:val="24"/>
          <w:lang w:val="en-US"/>
        </w:rPr>
        <w:t>a process in which the young develop within the female and are born in a non-embryonic state</w:t>
      </w:r>
    </w:p>
    <w:p w:rsidR="00E66C4F" w:rsidRPr="00A92691" w:rsidRDefault="00E66C4F" w:rsidP="00EE66A9">
      <w:pPr>
        <w:autoSpaceDE w:val="0"/>
        <w:autoSpaceDN w:val="0"/>
        <w:adjustRightInd w:val="0"/>
        <w:spacing w:after="0" w:line="240" w:lineRule="auto"/>
        <w:jc w:val="both"/>
        <w:rPr>
          <w:sz w:val="24"/>
          <w:szCs w:val="24"/>
        </w:rPr>
      </w:pPr>
      <w:bookmarkStart w:id="0" w:name="_GoBack"/>
      <w:bookmarkEnd w:id="0"/>
    </w:p>
    <w:sectPr w:rsidR="00E66C4F" w:rsidRPr="00A92691">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561F" w:rsidRDefault="000B561F" w:rsidP="002E293F">
      <w:pPr>
        <w:spacing w:after="0" w:line="240" w:lineRule="auto"/>
      </w:pPr>
      <w:r>
        <w:separator/>
      </w:r>
    </w:p>
  </w:endnote>
  <w:endnote w:type="continuationSeparator" w:id="0">
    <w:p w:rsidR="000B561F" w:rsidRDefault="000B561F" w:rsidP="002E2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7200031"/>
      <w:docPartObj>
        <w:docPartGallery w:val="Page Numbers (Bottom of Page)"/>
        <w:docPartUnique/>
      </w:docPartObj>
    </w:sdtPr>
    <w:sdtEndPr>
      <w:rPr>
        <w:color w:val="7F7F7F" w:themeColor="background1" w:themeShade="7F"/>
        <w:spacing w:val="60"/>
      </w:rPr>
    </w:sdtEndPr>
    <w:sdtContent>
      <w:p w:rsidR="002E293F" w:rsidRDefault="002E293F" w:rsidP="002E293F">
        <w:pPr>
          <w:pStyle w:val="Footer"/>
          <w:pBdr>
            <w:top w:val="single" w:sz="4" w:space="1" w:color="D9D9D9" w:themeColor="background1" w:themeShade="D9"/>
          </w:pBdr>
          <w:ind w:firstLine="4320"/>
          <w:rPr>
            <w:b/>
            <w:bCs/>
          </w:rPr>
        </w:pPr>
        <w:r>
          <w:fldChar w:fldCharType="begin"/>
        </w:r>
        <w:r>
          <w:instrText xml:space="preserve"> PAGE   \* MERGEFORMAT </w:instrText>
        </w:r>
        <w:r>
          <w:fldChar w:fldCharType="separate"/>
        </w:r>
        <w:r w:rsidR="002833FF" w:rsidRPr="002833FF">
          <w:rPr>
            <w:b/>
            <w:bCs/>
            <w:noProof/>
          </w:rPr>
          <w:t>17</w:t>
        </w:r>
        <w:r>
          <w:rPr>
            <w:b/>
            <w:bCs/>
            <w:noProof/>
          </w:rPr>
          <w:fldChar w:fldCharType="end"/>
        </w:r>
        <w:r>
          <w:rPr>
            <w:b/>
            <w:bCs/>
          </w:rPr>
          <w:t xml:space="preserve"> | </w:t>
        </w:r>
        <w:r>
          <w:rPr>
            <w:color w:val="7F7F7F" w:themeColor="background1" w:themeShade="7F"/>
            <w:spacing w:val="60"/>
          </w:rPr>
          <w:t>Page</w:t>
        </w:r>
      </w:p>
    </w:sdtContent>
  </w:sdt>
  <w:p w:rsidR="002E293F" w:rsidRDefault="002E29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561F" w:rsidRDefault="000B561F" w:rsidP="002E293F">
      <w:pPr>
        <w:spacing w:after="0" w:line="240" w:lineRule="auto"/>
      </w:pPr>
      <w:r>
        <w:separator/>
      </w:r>
    </w:p>
  </w:footnote>
  <w:footnote w:type="continuationSeparator" w:id="0">
    <w:p w:rsidR="000B561F" w:rsidRDefault="000B561F" w:rsidP="002E29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C1DBC"/>
    <w:multiLevelType w:val="hybridMultilevel"/>
    <w:tmpl w:val="C7769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133"/>
    <w:rsid w:val="0000318B"/>
    <w:rsid w:val="00024E78"/>
    <w:rsid w:val="00062983"/>
    <w:rsid w:val="00091625"/>
    <w:rsid w:val="000B561F"/>
    <w:rsid w:val="0024606E"/>
    <w:rsid w:val="002526C5"/>
    <w:rsid w:val="002833FF"/>
    <w:rsid w:val="002A59A0"/>
    <w:rsid w:val="002B4C91"/>
    <w:rsid w:val="002E293F"/>
    <w:rsid w:val="002E3737"/>
    <w:rsid w:val="002E43AD"/>
    <w:rsid w:val="002F647A"/>
    <w:rsid w:val="00483FBD"/>
    <w:rsid w:val="00545C41"/>
    <w:rsid w:val="0055740C"/>
    <w:rsid w:val="005A723D"/>
    <w:rsid w:val="005C6039"/>
    <w:rsid w:val="00633C73"/>
    <w:rsid w:val="00673BBE"/>
    <w:rsid w:val="00722648"/>
    <w:rsid w:val="0087266E"/>
    <w:rsid w:val="00884621"/>
    <w:rsid w:val="0089693F"/>
    <w:rsid w:val="008D6133"/>
    <w:rsid w:val="008F5AC9"/>
    <w:rsid w:val="0094419A"/>
    <w:rsid w:val="009B04E2"/>
    <w:rsid w:val="009B6541"/>
    <w:rsid w:val="009E0FD6"/>
    <w:rsid w:val="00A92691"/>
    <w:rsid w:val="00AE62FD"/>
    <w:rsid w:val="00B37045"/>
    <w:rsid w:val="00B92AD0"/>
    <w:rsid w:val="00B97AA3"/>
    <w:rsid w:val="00C00C8C"/>
    <w:rsid w:val="00C976D2"/>
    <w:rsid w:val="00DA4962"/>
    <w:rsid w:val="00E66C4F"/>
    <w:rsid w:val="00EE66A9"/>
    <w:rsid w:val="00EE71E4"/>
    <w:rsid w:val="00F52BB4"/>
    <w:rsid w:val="00FB5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E4805C-D33B-42A8-AB8C-89B374FB5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133"/>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740C"/>
    <w:pPr>
      <w:ind w:left="720"/>
      <w:contextualSpacing/>
    </w:pPr>
  </w:style>
  <w:style w:type="paragraph" w:styleId="Header">
    <w:name w:val="header"/>
    <w:basedOn w:val="Normal"/>
    <w:link w:val="HeaderChar"/>
    <w:uiPriority w:val="99"/>
    <w:unhideWhenUsed/>
    <w:rsid w:val="002E29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93F"/>
    <w:rPr>
      <w:lang w:val="en-GB"/>
    </w:rPr>
  </w:style>
  <w:style w:type="paragraph" w:styleId="Footer">
    <w:name w:val="footer"/>
    <w:basedOn w:val="Normal"/>
    <w:link w:val="FooterChar"/>
    <w:uiPriority w:val="99"/>
    <w:unhideWhenUsed/>
    <w:rsid w:val="002E29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93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17</Pages>
  <Words>6083</Words>
  <Characters>34675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Hussein</dc:creator>
  <cp:lastModifiedBy>Windows User</cp:lastModifiedBy>
  <cp:revision>5</cp:revision>
  <dcterms:created xsi:type="dcterms:W3CDTF">2023-07-27T12:32:00Z</dcterms:created>
  <dcterms:modified xsi:type="dcterms:W3CDTF">2023-07-27T12:39:00Z</dcterms:modified>
</cp:coreProperties>
</file>