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8EEA" w14:textId="77777777" w:rsidR="00F226F2" w:rsidRPr="00F226F2" w:rsidRDefault="00F226F2" w:rsidP="00F226F2">
      <w:pPr>
        <w:rPr>
          <w:rFonts w:ascii="Calibri Light" w:hAnsi="Calibri Light" w:cs="Calibri Light"/>
          <w:b/>
          <w:bCs/>
        </w:rPr>
      </w:pPr>
      <w:r w:rsidRPr="00F226F2">
        <w:rPr>
          <w:rFonts w:ascii="Calibri Light" w:hAnsi="Calibri Light" w:cs="Calibri Light"/>
          <w:b/>
          <w:bCs/>
        </w:rPr>
        <w:t>Технический паспорт программного продукта</w:t>
      </w:r>
    </w:p>
    <w:p w14:paraId="7C984245" w14:textId="782A6F56" w:rsidR="00F226F2" w:rsidRPr="00F226F2" w:rsidRDefault="00F226F2" w:rsidP="00F226F2">
      <w:pPr>
        <w:rPr>
          <w:rFonts w:ascii="Calibri Light" w:hAnsi="Calibri Light" w:cs="Calibri Light"/>
          <w:b/>
          <w:bCs/>
          <w:lang w:val="en-US"/>
        </w:rPr>
      </w:pPr>
      <w:r w:rsidRPr="00F226F2">
        <w:rPr>
          <w:rFonts w:ascii="Calibri Light" w:hAnsi="Calibri Light" w:cs="Calibri Light"/>
          <w:b/>
          <w:bCs/>
        </w:rPr>
        <w:t>Информационная система Учёт заработной платы сотрудников университета</w:t>
      </w:r>
    </w:p>
    <w:p w14:paraId="78334833" w14:textId="77777777" w:rsidR="00F226F2" w:rsidRPr="00F226F2" w:rsidRDefault="00F226F2" w:rsidP="00F226F2">
      <w:pPr>
        <w:rPr>
          <w:rFonts w:ascii="Calibri Light" w:hAnsi="Calibri Light" w:cs="Calibri Light"/>
          <w:b/>
          <w:bCs/>
        </w:rPr>
      </w:pPr>
      <w:r w:rsidRPr="00F226F2">
        <w:rPr>
          <w:rFonts w:ascii="Calibri Light" w:hAnsi="Calibri Light" w:cs="Calibri Light"/>
          <w:b/>
          <w:bCs/>
        </w:rPr>
        <w:t>1. Общие сведения о программном продукте</w:t>
      </w:r>
    </w:p>
    <w:p w14:paraId="6265C589" w14:textId="77777777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t>1.1. Наименование программного продукта</w:t>
      </w:r>
    </w:p>
    <w:p w14:paraId="75580018" w14:textId="1C028ED5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Информационная система «чёт заработной платы сотрудников университета</w:t>
      </w:r>
    </w:p>
    <w:p w14:paraId="4C088511" w14:textId="77777777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t>1.2. Назначение программного продукта</w:t>
      </w:r>
    </w:p>
    <w:p w14:paraId="7DE5A9D3" w14:textId="799E94C5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представляет собой программный продукт, предназначенный для автоматизации процессов расчёта заработной платы, учёта рабочего времени и формирования отчётной документации в высших учебных заведениях.</w:t>
      </w:r>
    </w:p>
    <w:p w14:paraId="6EB0FCE2" w14:textId="77777777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В его задачи входит:</w:t>
      </w:r>
    </w:p>
    <w:p w14:paraId="16E26669" w14:textId="77777777" w:rsidR="00F226F2" w:rsidRPr="00F226F2" w:rsidRDefault="00F226F2" w:rsidP="00F226F2">
      <w:pPr>
        <w:numPr>
          <w:ilvl w:val="0"/>
          <w:numId w:val="1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ведение справочника сотрудников университета (ФИО, должность, учёная степень, оклад, ставка, надбавки);</w:t>
      </w:r>
    </w:p>
    <w:p w14:paraId="067F8AD0" w14:textId="53BE3623" w:rsidR="00F226F2" w:rsidRPr="00F226F2" w:rsidRDefault="00F226F2" w:rsidP="00F226F2">
      <w:pPr>
        <w:numPr>
          <w:ilvl w:val="0"/>
          <w:numId w:val="1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 xml:space="preserve">учёт отработанного времени </w:t>
      </w:r>
    </w:p>
    <w:p w14:paraId="65FCF7AC" w14:textId="77777777" w:rsidR="00F226F2" w:rsidRPr="00F226F2" w:rsidRDefault="00F226F2" w:rsidP="00F226F2">
      <w:pPr>
        <w:numPr>
          <w:ilvl w:val="0"/>
          <w:numId w:val="1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расчёт начислений (оклад, премии, доплаты за учёную степень, больничные, отпускные);</w:t>
      </w:r>
    </w:p>
    <w:p w14:paraId="7A3697F4" w14:textId="77777777" w:rsidR="00F226F2" w:rsidRPr="00F226F2" w:rsidRDefault="00F226F2" w:rsidP="00F226F2">
      <w:pPr>
        <w:numPr>
          <w:ilvl w:val="0"/>
          <w:numId w:val="1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ведение архива расчётов за предыдущие периоды.</w:t>
      </w:r>
    </w:p>
    <w:p w14:paraId="1B706EEB" w14:textId="432FBE32" w:rsidR="00F226F2" w:rsidRPr="00F226F2" w:rsidRDefault="00F226F2" w:rsidP="00F226F2">
      <w:pPr>
        <w:rPr>
          <w:rFonts w:ascii="Calibri Light" w:hAnsi="Calibri Light" w:cs="Calibri Light"/>
        </w:rPr>
      </w:pPr>
    </w:p>
    <w:p w14:paraId="435BE9D7" w14:textId="77777777" w:rsidR="00F226F2" w:rsidRPr="00F226F2" w:rsidRDefault="00F226F2" w:rsidP="00F226F2">
      <w:pPr>
        <w:rPr>
          <w:rFonts w:ascii="Calibri Light" w:hAnsi="Calibri Light" w:cs="Calibri Light"/>
          <w:b/>
          <w:bCs/>
          <w:lang w:val="en-US"/>
        </w:rPr>
      </w:pPr>
      <w:r w:rsidRPr="00F226F2">
        <w:rPr>
          <w:rFonts w:ascii="Calibri Light" w:hAnsi="Calibri Light" w:cs="Calibri Light"/>
          <w:b/>
          <w:bCs/>
        </w:rPr>
        <w:t>2. Перечень модулей и слоёв, входящих в состав программного продукта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226F2" w:rsidRPr="00F226F2" w14:paraId="31884B42" w14:textId="77777777" w:rsidTr="007A1C2F">
        <w:tc>
          <w:tcPr>
            <w:tcW w:w="4672" w:type="dxa"/>
            <w:vAlign w:val="center"/>
          </w:tcPr>
          <w:p w14:paraId="66074BAD" w14:textId="2B939DF3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226F2">
              <w:rPr>
                <w:rFonts w:ascii="Calibri Light" w:hAnsi="Calibri Light" w:cs="Calibri Light"/>
                <w:b/>
                <w:bCs/>
              </w:rPr>
              <w:t>№</w:t>
            </w:r>
            <w:r w:rsidRPr="00F226F2">
              <w:rPr>
                <w:rFonts w:ascii="Calibri Light" w:hAnsi="Calibri Light" w:cs="Calibri Light"/>
                <w:b/>
                <w:bCs/>
              </w:rPr>
              <w:t xml:space="preserve"> Модуль</w:t>
            </w:r>
          </w:p>
        </w:tc>
        <w:tc>
          <w:tcPr>
            <w:tcW w:w="4673" w:type="dxa"/>
            <w:vAlign w:val="center"/>
          </w:tcPr>
          <w:p w14:paraId="40EF25C2" w14:textId="12D403D0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226F2">
              <w:rPr>
                <w:rFonts w:ascii="Calibri Light" w:hAnsi="Calibri Light" w:cs="Calibri Light"/>
                <w:b/>
                <w:bCs/>
              </w:rPr>
              <w:t>Назначение</w:t>
            </w:r>
          </w:p>
        </w:tc>
      </w:tr>
      <w:tr w:rsidR="00F226F2" w:rsidRPr="00F226F2" w14:paraId="71A9D550" w14:textId="77777777" w:rsidTr="005F20E4">
        <w:tc>
          <w:tcPr>
            <w:tcW w:w="4672" w:type="dxa"/>
            <w:vAlign w:val="center"/>
          </w:tcPr>
          <w:p w14:paraId="54BBFD44" w14:textId="36578800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r w:rsidRPr="00F226F2">
              <w:rPr>
                <w:rFonts w:ascii="Calibri Light" w:hAnsi="Calibri Light" w:cs="Calibri Light"/>
              </w:rPr>
              <w:t>1</w:t>
            </w:r>
            <w:r w:rsidRPr="00F226F2">
              <w:rPr>
                <w:rFonts w:ascii="Calibri Light" w:hAnsi="Calibri Light" w:cs="Calibri Light"/>
              </w:rPr>
              <w:t xml:space="preserve"> </w:t>
            </w:r>
            <w:r w:rsidRPr="00F226F2">
              <w:rPr>
                <w:rFonts w:ascii="Calibri Light" w:hAnsi="Calibri Light" w:cs="Calibri Light"/>
              </w:rPr>
              <w:t>Авторизация</w:t>
            </w:r>
          </w:p>
        </w:tc>
        <w:tc>
          <w:tcPr>
            <w:tcW w:w="4673" w:type="dxa"/>
            <w:vAlign w:val="center"/>
          </w:tcPr>
          <w:p w14:paraId="4AEFEED2" w14:textId="6E14D210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</w:rPr>
              <w:t>Вход в систему, проверка учётных данных</w:t>
            </w:r>
          </w:p>
        </w:tc>
      </w:tr>
      <w:tr w:rsidR="00F226F2" w:rsidRPr="00F226F2" w14:paraId="7687CFAB" w14:textId="77777777" w:rsidTr="00F226F2">
        <w:tc>
          <w:tcPr>
            <w:tcW w:w="4672" w:type="dxa"/>
          </w:tcPr>
          <w:p w14:paraId="1B6954E7" w14:textId="7ECEF85C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  <w:b/>
                <w:bCs/>
              </w:rPr>
              <w:t xml:space="preserve">2 </w:t>
            </w:r>
            <w:r w:rsidRPr="00F226F2">
              <w:rPr>
                <w:rFonts w:ascii="Calibri Light" w:hAnsi="Calibri Light" w:cs="Calibri Light"/>
              </w:rPr>
              <w:t>Главное меню</w:t>
            </w:r>
          </w:p>
        </w:tc>
        <w:tc>
          <w:tcPr>
            <w:tcW w:w="4673" w:type="dxa"/>
          </w:tcPr>
          <w:p w14:paraId="32EAD8B1" w14:textId="731176DC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</w:rPr>
              <w:t>Навигация по разделам системы</w:t>
            </w:r>
          </w:p>
        </w:tc>
      </w:tr>
      <w:tr w:rsidR="00F226F2" w:rsidRPr="00F226F2" w14:paraId="28B00D43" w14:textId="77777777" w:rsidTr="00F226F2">
        <w:tc>
          <w:tcPr>
            <w:tcW w:w="4672" w:type="dxa"/>
          </w:tcPr>
          <w:p w14:paraId="5336DD5D" w14:textId="26AB8F4A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  <w:b/>
                <w:bCs/>
              </w:rPr>
              <w:t xml:space="preserve">3 </w:t>
            </w:r>
            <w:r w:rsidRPr="00F226F2">
              <w:rPr>
                <w:rFonts w:ascii="Calibri Light" w:hAnsi="Calibri Light" w:cs="Calibri Light"/>
              </w:rPr>
              <w:t>Справочник сотрудников</w:t>
            </w:r>
          </w:p>
        </w:tc>
        <w:tc>
          <w:tcPr>
            <w:tcW w:w="4673" w:type="dxa"/>
          </w:tcPr>
          <w:p w14:paraId="7AD71791" w14:textId="5F11983C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</w:rPr>
              <w:t>Ведение базы сотрудников университета</w:t>
            </w:r>
          </w:p>
        </w:tc>
      </w:tr>
      <w:tr w:rsidR="00F226F2" w:rsidRPr="00F226F2" w14:paraId="4BE069AD" w14:textId="77777777" w:rsidTr="00F226F2">
        <w:tc>
          <w:tcPr>
            <w:tcW w:w="4672" w:type="dxa"/>
          </w:tcPr>
          <w:p w14:paraId="04F99949" w14:textId="5D9216A9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  <w:b/>
                <w:bCs/>
              </w:rPr>
              <w:t xml:space="preserve">4 </w:t>
            </w:r>
            <w:r w:rsidRPr="00F226F2">
              <w:rPr>
                <w:rFonts w:ascii="Calibri Light" w:hAnsi="Calibri Light" w:cs="Calibri Light"/>
              </w:rPr>
              <w:t>Табель учёта рабочего времени</w:t>
            </w:r>
          </w:p>
        </w:tc>
        <w:tc>
          <w:tcPr>
            <w:tcW w:w="4673" w:type="dxa"/>
          </w:tcPr>
          <w:p w14:paraId="767A461B" w14:textId="4290B038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</w:rPr>
              <w:t>Ввод и редактирование отработанных дней/часов</w:t>
            </w:r>
          </w:p>
        </w:tc>
      </w:tr>
      <w:tr w:rsidR="00F226F2" w:rsidRPr="00F226F2" w14:paraId="04A5135A" w14:textId="77777777" w:rsidTr="00F226F2">
        <w:tc>
          <w:tcPr>
            <w:tcW w:w="4672" w:type="dxa"/>
          </w:tcPr>
          <w:p w14:paraId="7B42F307" w14:textId="71F057AD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  <w:b/>
                <w:bCs/>
              </w:rPr>
              <w:t xml:space="preserve">5 </w:t>
            </w:r>
            <w:r w:rsidRPr="00F226F2">
              <w:rPr>
                <w:rFonts w:ascii="Calibri Light" w:hAnsi="Calibri Light" w:cs="Calibri Light"/>
              </w:rPr>
              <w:t>Расчёт заработной платы</w:t>
            </w:r>
          </w:p>
        </w:tc>
        <w:tc>
          <w:tcPr>
            <w:tcW w:w="4673" w:type="dxa"/>
          </w:tcPr>
          <w:p w14:paraId="527243EF" w14:textId="58D9B754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</w:rPr>
              <w:t>Автоматический расчёт начислений и удержаний</w:t>
            </w:r>
          </w:p>
        </w:tc>
      </w:tr>
      <w:tr w:rsidR="00F226F2" w:rsidRPr="00F226F2" w14:paraId="37F50A8C" w14:textId="77777777" w:rsidTr="00F226F2">
        <w:tc>
          <w:tcPr>
            <w:tcW w:w="4672" w:type="dxa"/>
          </w:tcPr>
          <w:p w14:paraId="280354C1" w14:textId="4E6DBC04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  <w:b/>
                <w:bCs/>
              </w:rPr>
              <w:t xml:space="preserve">6 </w:t>
            </w:r>
            <w:r w:rsidRPr="00F226F2">
              <w:rPr>
                <w:rFonts w:ascii="Calibri Light" w:hAnsi="Calibri Light" w:cs="Calibri Light"/>
              </w:rPr>
              <w:t>Администрирование</w:t>
            </w:r>
          </w:p>
        </w:tc>
        <w:tc>
          <w:tcPr>
            <w:tcW w:w="4673" w:type="dxa"/>
          </w:tcPr>
          <w:p w14:paraId="22D74815" w14:textId="31D39E12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</w:rPr>
              <w:t xml:space="preserve">Управление пользователями </w:t>
            </w:r>
          </w:p>
        </w:tc>
      </w:tr>
      <w:tr w:rsidR="00F226F2" w:rsidRPr="00F226F2" w14:paraId="55ACBD36" w14:textId="77777777" w:rsidTr="00F226F2">
        <w:tc>
          <w:tcPr>
            <w:tcW w:w="4672" w:type="dxa"/>
          </w:tcPr>
          <w:p w14:paraId="23A3D2AE" w14:textId="4A2291D9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</w:rPr>
              <w:t xml:space="preserve">7 </w:t>
            </w:r>
            <w:r w:rsidRPr="00F226F2">
              <w:rPr>
                <w:rFonts w:ascii="Calibri Light" w:hAnsi="Calibri Light" w:cs="Calibri Light"/>
              </w:rPr>
              <w:t>Архив</w:t>
            </w:r>
          </w:p>
        </w:tc>
        <w:tc>
          <w:tcPr>
            <w:tcW w:w="4673" w:type="dxa"/>
          </w:tcPr>
          <w:p w14:paraId="5ED6133C" w14:textId="79CE7AD6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  <w:r w:rsidRPr="00F226F2">
              <w:rPr>
                <w:rFonts w:ascii="Calibri Light" w:hAnsi="Calibri Light" w:cs="Calibri Light"/>
              </w:rPr>
              <w:t>Хранение и просмотр расчётов за прошлые периоды</w:t>
            </w:r>
          </w:p>
        </w:tc>
      </w:tr>
      <w:tr w:rsidR="00F226F2" w:rsidRPr="00F226F2" w14:paraId="207B2EB0" w14:textId="77777777" w:rsidTr="00F226F2">
        <w:tc>
          <w:tcPr>
            <w:tcW w:w="4672" w:type="dxa"/>
          </w:tcPr>
          <w:p w14:paraId="7D2B58EE" w14:textId="77777777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4673" w:type="dxa"/>
          </w:tcPr>
          <w:p w14:paraId="02FF8AC4" w14:textId="77777777" w:rsidR="00F226F2" w:rsidRPr="00F226F2" w:rsidRDefault="00F226F2" w:rsidP="00F226F2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p w14:paraId="09D9CBDF" w14:textId="77777777" w:rsidR="00F226F2" w:rsidRPr="00F226F2" w:rsidRDefault="00F226F2" w:rsidP="00F226F2">
      <w:pPr>
        <w:rPr>
          <w:rFonts w:ascii="Calibri Light" w:hAnsi="Calibri Light" w:cs="Calibri Light"/>
          <w:b/>
          <w:bCs/>
        </w:rPr>
      </w:pPr>
    </w:p>
    <w:p w14:paraId="56CA76F8" w14:textId="77777777" w:rsidR="00F226F2" w:rsidRPr="00F226F2" w:rsidRDefault="00F226F2" w:rsidP="00F226F2">
      <w:pPr>
        <w:rPr>
          <w:rFonts w:ascii="Calibri Light" w:hAnsi="Calibri Light" w:cs="Calibri Light"/>
          <w:b/>
          <w:bCs/>
        </w:rPr>
      </w:pPr>
      <w:r w:rsidRPr="00F226F2">
        <w:rPr>
          <w:rFonts w:ascii="Calibri Light" w:hAnsi="Calibri Light" w:cs="Calibri Light"/>
          <w:b/>
          <w:bCs/>
        </w:rPr>
        <w:t>Слои приложения: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226F2" w:rsidRPr="00F226F2" w14:paraId="2A2C64D0" w14:textId="77777777" w:rsidTr="00F226F2">
        <w:tc>
          <w:tcPr>
            <w:tcW w:w="4672" w:type="dxa"/>
          </w:tcPr>
          <w:p w14:paraId="245A8FD3" w14:textId="4BC615A7" w:rsidR="00F226F2" w:rsidRPr="00F226F2" w:rsidRDefault="00F226F2" w:rsidP="00F226F2">
            <w:pPr>
              <w:rPr>
                <w:rFonts w:ascii="Calibri Light" w:hAnsi="Calibri Light" w:cs="Calibri Light"/>
              </w:rPr>
            </w:pPr>
            <w:r w:rsidRPr="00F226F2">
              <w:rPr>
                <w:rFonts w:ascii="Calibri Light" w:hAnsi="Calibri Light" w:cs="Calibri Light"/>
                <w:b/>
                <w:bCs/>
              </w:rPr>
              <w:t>Слой</w:t>
            </w:r>
          </w:p>
        </w:tc>
        <w:tc>
          <w:tcPr>
            <w:tcW w:w="4673" w:type="dxa"/>
          </w:tcPr>
          <w:p w14:paraId="414C60DA" w14:textId="0940FEB1" w:rsidR="00F226F2" w:rsidRPr="00F226F2" w:rsidRDefault="00F226F2" w:rsidP="00F226F2">
            <w:pPr>
              <w:rPr>
                <w:rFonts w:ascii="Calibri Light" w:hAnsi="Calibri Light" w:cs="Calibri Light"/>
              </w:rPr>
            </w:pPr>
            <w:r w:rsidRPr="00F226F2">
              <w:rPr>
                <w:rFonts w:ascii="Calibri Light" w:hAnsi="Calibri Light" w:cs="Calibri Light"/>
                <w:b/>
                <w:bCs/>
              </w:rPr>
              <w:t>Назначение</w:t>
            </w:r>
          </w:p>
        </w:tc>
      </w:tr>
      <w:tr w:rsidR="00F226F2" w:rsidRPr="00F226F2" w14:paraId="00804C2C" w14:textId="77777777" w:rsidTr="00F226F2">
        <w:tc>
          <w:tcPr>
            <w:tcW w:w="4672" w:type="dxa"/>
          </w:tcPr>
          <w:p w14:paraId="04243C55" w14:textId="2A69DB18" w:rsidR="00F226F2" w:rsidRPr="00F226F2" w:rsidRDefault="00F226F2" w:rsidP="00F226F2">
            <w:pPr>
              <w:rPr>
                <w:rFonts w:ascii="Calibri Light" w:hAnsi="Calibri Light" w:cs="Calibri Light"/>
              </w:rPr>
            </w:pPr>
            <w:r w:rsidRPr="00F226F2">
              <w:rPr>
                <w:rFonts w:ascii="Calibri Light" w:hAnsi="Calibri Light" w:cs="Calibri Light"/>
              </w:rPr>
              <w:t>Пользовательский интерфейс (UI)</w:t>
            </w:r>
          </w:p>
        </w:tc>
        <w:tc>
          <w:tcPr>
            <w:tcW w:w="4673" w:type="dxa"/>
          </w:tcPr>
          <w:p w14:paraId="7D2B4844" w14:textId="73A812FD" w:rsidR="00F226F2" w:rsidRPr="00F226F2" w:rsidRDefault="00F226F2" w:rsidP="00F226F2">
            <w:pPr>
              <w:rPr>
                <w:rFonts w:ascii="Calibri Light" w:hAnsi="Calibri Light" w:cs="Calibri Light"/>
              </w:rPr>
            </w:pPr>
            <w:r w:rsidRPr="00F226F2">
              <w:rPr>
                <w:rFonts w:ascii="Calibri Light" w:hAnsi="Calibri Light" w:cs="Calibri Light"/>
              </w:rPr>
              <w:t>Отображение данных, взаимодействие с пользователем (</w:t>
            </w:r>
            <w:proofErr w:type="spellStart"/>
            <w:r w:rsidRPr="00F226F2">
              <w:rPr>
                <w:rFonts w:ascii="Calibri Light" w:hAnsi="Calibri Light" w:cs="Calibri Light"/>
              </w:rPr>
              <w:t>Qt</w:t>
            </w:r>
            <w:proofErr w:type="spellEnd"/>
            <w:r w:rsidRPr="00F226F2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F226F2">
              <w:rPr>
                <w:rFonts w:ascii="Calibri Light" w:hAnsi="Calibri Light" w:cs="Calibri Light"/>
              </w:rPr>
              <w:t>Widgets</w:t>
            </w:r>
            <w:proofErr w:type="spellEnd"/>
            <w:r w:rsidRPr="00F226F2">
              <w:rPr>
                <w:rFonts w:ascii="Calibri Light" w:hAnsi="Calibri Light" w:cs="Calibri Light"/>
              </w:rPr>
              <w:t>)</w:t>
            </w:r>
          </w:p>
        </w:tc>
      </w:tr>
      <w:tr w:rsidR="00F226F2" w:rsidRPr="00F226F2" w14:paraId="02F56B05" w14:textId="77777777" w:rsidTr="00F226F2">
        <w:tc>
          <w:tcPr>
            <w:tcW w:w="4672" w:type="dxa"/>
          </w:tcPr>
          <w:p w14:paraId="54F6E403" w14:textId="14547AD9" w:rsidR="00F226F2" w:rsidRPr="00F226F2" w:rsidRDefault="00F226F2" w:rsidP="00F226F2">
            <w:pPr>
              <w:rPr>
                <w:rFonts w:ascii="Calibri Light" w:hAnsi="Calibri Light" w:cs="Calibri Light"/>
              </w:rPr>
            </w:pPr>
            <w:r w:rsidRPr="00F226F2">
              <w:rPr>
                <w:rFonts w:ascii="Calibri Light" w:hAnsi="Calibri Light" w:cs="Calibri Light"/>
              </w:rPr>
              <w:t>Бизнес-логика (BLL)</w:t>
            </w:r>
          </w:p>
        </w:tc>
        <w:tc>
          <w:tcPr>
            <w:tcW w:w="4673" w:type="dxa"/>
          </w:tcPr>
          <w:p w14:paraId="1E96317E" w14:textId="74A0C5DD" w:rsidR="00F226F2" w:rsidRPr="00F226F2" w:rsidRDefault="00F226F2" w:rsidP="00F226F2">
            <w:pPr>
              <w:rPr>
                <w:rFonts w:ascii="Calibri Light" w:hAnsi="Calibri Light" w:cs="Calibri Light"/>
              </w:rPr>
            </w:pPr>
            <w:r w:rsidRPr="00F226F2">
              <w:rPr>
                <w:rFonts w:ascii="Calibri Light" w:hAnsi="Calibri Light" w:cs="Calibri Light"/>
              </w:rPr>
              <w:t>Расчёты, проверки, обработка данных</w:t>
            </w:r>
          </w:p>
        </w:tc>
      </w:tr>
      <w:tr w:rsidR="00F226F2" w:rsidRPr="00F226F2" w14:paraId="165AE594" w14:textId="77777777" w:rsidTr="00F226F2">
        <w:tc>
          <w:tcPr>
            <w:tcW w:w="4672" w:type="dxa"/>
          </w:tcPr>
          <w:p w14:paraId="1C1753CB" w14:textId="41D7FDE5" w:rsidR="00F226F2" w:rsidRPr="00F226F2" w:rsidRDefault="00F226F2" w:rsidP="00F226F2">
            <w:pPr>
              <w:rPr>
                <w:rFonts w:ascii="Calibri Light" w:hAnsi="Calibri Light" w:cs="Calibri Light"/>
              </w:rPr>
            </w:pPr>
            <w:r w:rsidRPr="00F226F2">
              <w:rPr>
                <w:rFonts w:ascii="Calibri Light" w:hAnsi="Calibri Light" w:cs="Calibri Light"/>
              </w:rPr>
              <w:t>Хранение данных (Data Layer)</w:t>
            </w:r>
          </w:p>
        </w:tc>
        <w:tc>
          <w:tcPr>
            <w:tcW w:w="4673" w:type="dxa"/>
          </w:tcPr>
          <w:p w14:paraId="45F65655" w14:textId="10E19BC1" w:rsidR="00F226F2" w:rsidRPr="00F226F2" w:rsidRDefault="00F226F2" w:rsidP="00F226F2">
            <w:pPr>
              <w:rPr>
                <w:rFonts w:ascii="Calibri Light" w:hAnsi="Calibri Light" w:cs="Calibri Light"/>
              </w:rPr>
            </w:pPr>
            <w:r w:rsidRPr="00F226F2">
              <w:rPr>
                <w:rFonts w:ascii="Calibri Light" w:hAnsi="Calibri Light" w:cs="Calibri Light"/>
              </w:rPr>
              <w:t>Чтение и запись данных</w:t>
            </w:r>
          </w:p>
        </w:tc>
      </w:tr>
    </w:tbl>
    <w:p w14:paraId="017E1768" w14:textId="77777777" w:rsidR="00F226F2" w:rsidRPr="00F226F2" w:rsidRDefault="00F226F2" w:rsidP="00F226F2">
      <w:pPr>
        <w:rPr>
          <w:rFonts w:ascii="Calibri Light" w:hAnsi="Calibri Light" w:cs="Calibri Light"/>
          <w:b/>
          <w:bCs/>
        </w:rPr>
      </w:pPr>
      <w:r w:rsidRPr="00F226F2">
        <w:rPr>
          <w:rFonts w:ascii="Calibri Light" w:hAnsi="Calibri Light" w:cs="Calibri Light"/>
          <w:b/>
          <w:bCs/>
        </w:rPr>
        <w:lastRenderedPageBreak/>
        <w:t>3. Функциональные возможности модулей и слоёв</w:t>
      </w:r>
    </w:p>
    <w:p w14:paraId="5D549EDC" w14:textId="51265D6E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t>Модуль Авторизация</w:t>
      </w:r>
      <w:r w:rsidRPr="00F226F2">
        <w:rPr>
          <w:rFonts w:ascii="Calibri Light" w:hAnsi="Calibri Light" w:cs="Calibri Light"/>
        </w:rPr>
        <w:t xml:space="preserve"> предназначен для входа пользователя в систему. Позволяет решать следующие задачи:</w:t>
      </w:r>
    </w:p>
    <w:p w14:paraId="125F52F7" w14:textId="77777777" w:rsidR="00F226F2" w:rsidRPr="00F226F2" w:rsidRDefault="00F226F2" w:rsidP="00F226F2">
      <w:pPr>
        <w:numPr>
          <w:ilvl w:val="0"/>
          <w:numId w:val="2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ввод логина и пароля;</w:t>
      </w:r>
    </w:p>
    <w:p w14:paraId="6DFE8207" w14:textId="77777777" w:rsidR="00F226F2" w:rsidRPr="00F226F2" w:rsidRDefault="00F226F2" w:rsidP="00F226F2">
      <w:pPr>
        <w:numPr>
          <w:ilvl w:val="0"/>
          <w:numId w:val="2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проверка соответствия введённых данных учётной записи;</w:t>
      </w:r>
    </w:p>
    <w:p w14:paraId="39705001" w14:textId="69BFEA8F" w:rsidR="00F226F2" w:rsidRPr="00F226F2" w:rsidRDefault="00F226F2" w:rsidP="00F226F2">
      <w:pPr>
        <w:numPr>
          <w:ilvl w:val="0"/>
          <w:numId w:val="2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разграничение доступа по ролям</w:t>
      </w:r>
    </w:p>
    <w:p w14:paraId="449DAD5C" w14:textId="3A8763AC" w:rsidR="00F226F2" w:rsidRPr="00F226F2" w:rsidRDefault="00F226F2" w:rsidP="00F226F2">
      <w:pPr>
        <w:numPr>
          <w:ilvl w:val="0"/>
          <w:numId w:val="2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t>Модуль Справочник сотрудников</w:t>
      </w:r>
      <w:r w:rsidRPr="00F226F2">
        <w:rPr>
          <w:rFonts w:ascii="Calibri Light" w:hAnsi="Calibri Light" w:cs="Calibri Light"/>
        </w:rPr>
        <w:t xml:space="preserve"> предназначен для ведения базы данных сотрудников университета. Позволяет решать следующие задачи:</w:t>
      </w:r>
    </w:p>
    <w:p w14:paraId="70107BBC" w14:textId="433F04BF" w:rsidR="00F226F2" w:rsidRPr="00F226F2" w:rsidRDefault="00F226F2" w:rsidP="00F226F2">
      <w:pPr>
        <w:numPr>
          <w:ilvl w:val="0"/>
          <w:numId w:val="3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добавление новых сотрудников с указанием должности</w:t>
      </w:r>
    </w:p>
    <w:p w14:paraId="4367C8EB" w14:textId="77777777" w:rsidR="00F226F2" w:rsidRPr="00F226F2" w:rsidRDefault="00F226F2" w:rsidP="00F226F2">
      <w:pPr>
        <w:numPr>
          <w:ilvl w:val="0"/>
          <w:numId w:val="3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редактирование данных сотрудников;</w:t>
      </w:r>
    </w:p>
    <w:p w14:paraId="7F93AF51" w14:textId="72257DBC" w:rsidR="00F226F2" w:rsidRPr="00F226F2" w:rsidRDefault="00F226F2" w:rsidP="00F226F2">
      <w:pPr>
        <w:numPr>
          <w:ilvl w:val="0"/>
          <w:numId w:val="3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 xml:space="preserve">удаление сотрудников </w:t>
      </w:r>
    </w:p>
    <w:p w14:paraId="5FB9AF5C" w14:textId="77777777" w:rsidR="00F226F2" w:rsidRPr="00F226F2" w:rsidRDefault="00F226F2" w:rsidP="00F226F2">
      <w:pPr>
        <w:numPr>
          <w:ilvl w:val="0"/>
          <w:numId w:val="3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поиск сотрудников по различным критериям (ФИО, должность, кафедра);</w:t>
      </w:r>
    </w:p>
    <w:p w14:paraId="38F06EA2" w14:textId="2B7481BE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t>Модуль Табель учёта рабочего времени</w:t>
      </w:r>
      <w:r w:rsidRPr="00F226F2">
        <w:rPr>
          <w:rFonts w:ascii="Calibri Light" w:hAnsi="Calibri Light" w:cs="Calibri Light"/>
        </w:rPr>
        <w:t xml:space="preserve"> предназначен для ввода отработанного времени. Позволяет решать следующие задачи:</w:t>
      </w:r>
    </w:p>
    <w:p w14:paraId="7AD10501" w14:textId="77777777" w:rsidR="00F226F2" w:rsidRPr="00F226F2" w:rsidRDefault="00F226F2" w:rsidP="00F226F2">
      <w:pPr>
        <w:numPr>
          <w:ilvl w:val="0"/>
          <w:numId w:val="4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выбор периода (месяц, год);</w:t>
      </w:r>
    </w:p>
    <w:p w14:paraId="3FB9F47E" w14:textId="77777777" w:rsidR="00F226F2" w:rsidRPr="00F226F2" w:rsidRDefault="00F226F2" w:rsidP="00F226F2">
      <w:pPr>
        <w:numPr>
          <w:ilvl w:val="0"/>
          <w:numId w:val="4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ввод количества отработанных дней/часов для каждого сотрудника;</w:t>
      </w:r>
    </w:p>
    <w:p w14:paraId="0C0F54E7" w14:textId="7BF6443F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t>Модуль Расчёт заработной платы</w:t>
      </w:r>
      <w:r w:rsidRPr="00F226F2">
        <w:rPr>
          <w:rFonts w:ascii="Calibri Light" w:hAnsi="Calibri Light" w:cs="Calibri Light"/>
        </w:rPr>
        <w:t xml:space="preserve"> предназначен для автоматического расчёта начислений и удержаний. Позволяет решать следующие задачи:</w:t>
      </w:r>
    </w:p>
    <w:p w14:paraId="4338E55B" w14:textId="77777777" w:rsidR="00F226F2" w:rsidRPr="00F226F2" w:rsidRDefault="00F226F2" w:rsidP="00F226F2">
      <w:pPr>
        <w:numPr>
          <w:ilvl w:val="0"/>
          <w:numId w:val="5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расчёт оклада на основе должностного оклада и отработанного времени;</w:t>
      </w:r>
    </w:p>
    <w:p w14:paraId="02F0C4E4" w14:textId="77777777" w:rsidR="00F226F2" w:rsidRPr="00F226F2" w:rsidRDefault="00F226F2" w:rsidP="00F226F2">
      <w:pPr>
        <w:numPr>
          <w:ilvl w:val="0"/>
          <w:numId w:val="5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расчёт надбавок за учёную степень;</w:t>
      </w:r>
    </w:p>
    <w:p w14:paraId="69BE09E9" w14:textId="77777777" w:rsidR="00F226F2" w:rsidRPr="00F226F2" w:rsidRDefault="00F226F2" w:rsidP="00F226F2">
      <w:pPr>
        <w:numPr>
          <w:ilvl w:val="0"/>
          <w:numId w:val="5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расчёт удержаний (НДФЛ по ставке 13%);</w:t>
      </w:r>
    </w:p>
    <w:p w14:paraId="1EF8455E" w14:textId="77777777" w:rsidR="00F226F2" w:rsidRPr="00F226F2" w:rsidRDefault="00F226F2" w:rsidP="00F226F2">
      <w:pPr>
        <w:numPr>
          <w:ilvl w:val="0"/>
          <w:numId w:val="5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вывод итоговой суммы к выплате.</w:t>
      </w:r>
    </w:p>
    <w:p w14:paraId="7E873E2D" w14:textId="25B6DCDA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t>Модуль Отчёты</w:t>
      </w:r>
      <w:r w:rsidRPr="00F226F2">
        <w:rPr>
          <w:rFonts w:ascii="Calibri Light" w:hAnsi="Calibri Light" w:cs="Calibri Light"/>
        </w:rPr>
        <w:t xml:space="preserve"> предназначен для генерации аналитической отчётности. Позволяет решать следующие задачи:</w:t>
      </w:r>
    </w:p>
    <w:p w14:paraId="4FEE0432" w14:textId="77777777" w:rsidR="00F226F2" w:rsidRPr="00F226F2" w:rsidRDefault="00F226F2" w:rsidP="00F226F2">
      <w:pPr>
        <w:numPr>
          <w:ilvl w:val="0"/>
          <w:numId w:val="8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анализ начислений и удержаний в разрезе подразделений;</w:t>
      </w:r>
    </w:p>
    <w:p w14:paraId="7923DD29" w14:textId="77777777" w:rsidR="00F226F2" w:rsidRPr="00F226F2" w:rsidRDefault="00F226F2" w:rsidP="00F226F2">
      <w:pPr>
        <w:numPr>
          <w:ilvl w:val="0"/>
          <w:numId w:val="8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формирование отчёта по средней заработной плате;</w:t>
      </w:r>
    </w:p>
    <w:p w14:paraId="6FE8566B" w14:textId="77777777" w:rsidR="00F226F2" w:rsidRPr="00F226F2" w:rsidRDefault="00F226F2" w:rsidP="00F226F2">
      <w:pPr>
        <w:numPr>
          <w:ilvl w:val="0"/>
          <w:numId w:val="8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экспорт отчётов в форматы .</w:t>
      </w:r>
      <w:proofErr w:type="spellStart"/>
      <w:r w:rsidRPr="00F226F2">
        <w:rPr>
          <w:rFonts w:ascii="Calibri Light" w:hAnsi="Calibri Light" w:cs="Calibri Light"/>
        </w:rPr>
        <w:t>txt</w:t>
      </w:r>
      <w:proofErr w:type="spellEnd"/>
      <w:r w:rsidRPr="00F226F2">
        <w:rPr>
          <w:rFonts w:ascii="Calibri Light" w:hAnsi="Calibri Light" w:cs="Calibri Light"/>
        </w:rPr>
        <w:t>, .</w:t>
      </w:r>
      <w:proofErr w:type="spellStart"/>
      <w:r w:rsidRPr="00F226F2">
        <w:rPr>
          <w:rFonts w:ascii="Calibri Light" w:hAnsi="Calibri Light" w:cs="Calibri Light"/>
        </w:rPr>
        <w:t>pdf</w:t>
      </w:r>
      <w:proofErr w:type="spellEnd"/>
      <w:r w:rsidRPr="00F226F2">
        <w:rPr>
          <w:rFonts w:ascii="Calibri Light" w:hAnsi="Calibri Light" w:cs="Calibri Light"/>
        </w:rPr>
        <w:t>.</w:t>
      </w:r>
    </w:p>
    <w:p w14:paraId="3F482FB2" w14:textId="27E8B0F7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t>Модуль Администрирование</w:t>
      </w:r>
      <w:r w:rsidRPr="00F226F2">
        <w:rPr>
          <w:rFonts w:ascii="Calibri Light" w:hAnsi="Calibri Light" w:cs="Calibri Light"/>
        </w:rPr>
        <w:t xml:space="preserve"> предназначен для управления системой. Позволяет решать следующие задачи:</w:t>
      </w:r>
    </w:p>
    <w:p w14:paraId="4F5A9E00" w14:textId="77777777" w:rsidR="00F226F2" w:rsidRPr="00F226F2" w:rsidRDefault="00F226F2" w:rsidP="00F226F2">
      <w:pPr>
        <w:numPr>
          <w:ilvl w:val="0"/>
          <w:numId w:val="9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управление пользователями (добавление, редактирование, удаление);</w:t>
      </w:r>
    </w:p>
    <w:p w14:paraId="6C0B2199" w14:textId="77777777" w:rsidR="00F226F2" w:rsidRPr="00F226F2" w:rsidRDefault="00F226F2" w:rsidP="00F226F2">
      <w:pPr>
        <w:numPr>
          <w:ilvl w:val="0"/>
          <w:numId w:val="9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изменение налоговых ставок и параметров расчёта;</w:t>
      </w:r>
    </w:p>
    <w:p w14:paraId="73610227" w14:textId="77777777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lastRenderedPageBreak/>
        <w:t>Модуль «Архив»</w:t>
      </w:r>
      <w:r w:rsidRPr="00F226F2">
        <w:rPr>
          <w:rFonts w:ascii="Calibri Light" w:hAnsi="Calibri Light" w:cs="Calibri Light"/>
        </w:rPr>
        <w:t xml:space="preserve"> предназначен для хранения и просмотра исторических данных. Позволяет решать следующие задачи:</w:t>
      </w:r>
    </w:p>
    <w:p w14:paraId="6B9C7BD1" w14:textId="77777777" w:rsidR="00F226F2" w:rsidRPr="00F226F2" w:rsidRDefault="00F226F2" w:rsidP="00F226F2">
      <w:pPr>
        <w:numPr>
          <w:ilvl w:val="0"/>
          <w:numId w:val="10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просмотр расчётов за прошлые периоды;</w:t>
      </w:r>
    </w:p>
    <w:p w14:paraId="6D46F630" w14:textId="77777777" w:rsidR="00F226F2" w:rsidRPr="00F226F2" w:rsidRDefault="00F226F2" w:rsidP="00F226F2">
      <w:pPr>
        <w:numPr>
          <w:ilvl w:val="0"/>
          <w:numId w:val="10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восстановление данных из архива;</w:t>
      </w:r>
    </w:p>
    <w:p w14:paraId="1840818E" w14:textId="3A3EFC29" w:rsidR="00F226F2" w:rsidRPr="00F226F2" w:rsidRDefault="00F226F2" w:rsidP="00F226F2">
      <w:pPr>
        <w:numPr>
          <w:ilvl w:val="0"/>
          <w:numId w:val="10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удаление устаревших данных.</w:t>
      </w:r>
    </w:p>
    <w:p w14:paraId="7E664C74" w14:textId="77777777" w:rsidR="00F226F2" w:rsidRPr="00F226F2" w:rsidRDefault="00F226F2" w:rsidP="00F226F2">
      <w:pPr>
        <w:numPr>
          <w:ilvl w:val="0"/>
          <w:numId w:val="10"/>
        </w:numPr>
        <w:rPr>
          <w:rFonts w:ascii="Calibri Light" w:hAnsi="Calibri Light" w:cs="Calibri Light"/>
        </w:rPr>
      </w:pPr>
    </w:p>
    <w:p w14:paraId="7DB6E2B3" w14:textId="77777777" w:rsidR="00F226F2" w:rsidRPr="00F226F2" w:rsidRDefault="00F226F2" w:rsidP="00F226F2">
      <w:pPr>
        <w:rPr>
          <w:rFonts w:ascii="Calibri Light" w:hAnsi="Calibri Light" w:cs="Calibri Light"/>
          <w:b/>
          <w:bCs/>
        </w:rPr>
      </w:pPr>
      <w:r w:rsidRPr="00F226F2">
        <w:rPr>
          <w:rFonts w:ascii="Calibri Light" w:hAnsi="Calibri Light" w:cs="Calibri Light"/>
          <w:b/>
          <w:bCs/>
        </w:rPr>
        <w:t>Выводы</w:t>
      </w:r>
    </w:p>
    <w:p w14:paraId="6C23DD1E" w14:textId="74E80CA5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 xml:space="preserve">В ходе выполнения практической работы был разработан технический паспорт для информационной системы «Учёт заработной платы сотрудников университета Паспорт содержит четыре основных раздела: общие сведения о продукте, перечень модулей и слоёв, функциональные возможности модулей. </w:t>
      </w:r>
    </w:p>
    <w:p w14:paraId="36E6BDE9" w14:textId="39914A44" w:rsidR="00F226F2" w:rsidRPr="00F226F2" w:rsidRDefault="00F226F2" w:rsidP="00F226F2">
      <w:pPr>
        <w:rPr>
          <w:rFonts w:ascii="Calibri Light" w:hAnsi="Calibri Light" w:cs="Calibri Light"/>
        </w:rPr>
      </w:pPr>
    </w:p>
    <w:p w14:paraId="4D1070C8" w14:textId="77777777" w:rsidR="00F226F2" w:rsidRPr="00F226F2" w:rsidRDefault="00F226F2" w:rsidP="00F226F2">
      <w:pPr>
        <w:rPr>
          <w:rFonts w:ascii="Calibri Light" w:hAnsi="Calibri Light" w:cs="Calibri Light"/>
          <w:b/>
          <w:bCs/>
        </w:rPr>
      </w:pPr>
      <w:r w:rsidRPr="00F226F2">
        <w:rPr>
          <w:rFonts w:ascii="Calibri Light" w:hAnsi="Calibri Light" w:cs="Calibri Light"/>
          <w:b/>
          <w:bCs/>
        </w:rPr>
        <w:t>Ответы на контрольные вопросы</w:t>
      </w:r>
    </w:p>
    <w:p w14:paraId="0AC37A08" w14:textId="77777777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t>1. Для каких целей разрабатывается паспорт программного обеспечения?</w:t>
      </w:r>
    </w:p>
    <w:p w14:paraId="082D426D" w14:textId="77777777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Паспорт ПО разрабатывается для:</w:t>
      </w:r>
    </w:p>
    <w:p w14:paraId="4B5A07F2" w14:textId="77777777" w:rsidR="00F226F2" w:rsidRPr="00F226F2" w:rsidRDefault="00F226F2" w:rsidP="00F226F2">
      <w:pPr>
        <w:numPr>
          <w:ilvl w:val="0"/>
          <w:numId w:val="12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законного и свободного тиражирования лицензионной версии программы на территории РФ;</w:t>
      </w:r>
    </w:p>
    <w:p w14:paraId="57EF992B" w14:textId="77777777" w:rsidR="00F226F2" w:rsidRPr="00F226F2" w:rsidRDefault="00F226F2" w:rsidP="00F226F2">
      <w:pPr>
        <w:numPr>
          <w:ilvl w:val="0"/>
          <w:numId w:val="12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использования в государственных учреждениях, где требуется наличие паспорта для применения ПО;</w:t>
      </w:r>
    </w:p>
    <w:p w14:paraId="1DD3E0B0" w14:textId="77777777" w:rsidR="00F226F2" w:rsidRPr="00F226F2" w:rsidRDefault="00F226F2" w:rsidP="00F226F2">
      <w:pPr>
        <w:numPr>
          <w:ilvl w:val="0"/>
          <w:numId w:val="12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детального описания продукта, его параметров, стоимости и системных требований;</w:t>
      </w:r>
    </w:p>
    <w:p w14:paraId="645F8026" w14:textId="77777777" w:rsidR="00F226F2" w:rsidRPr="00F226F2" w:rsidRDefault="00F226F2" w:rsidP="00F226F2">
      <w:pPr>
        <w:numPr>
          <w:ilvl w:val="0"/>
          <w:numId w:val="12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патентования и лицензирования.</w:t>
      </w:r>
    </w:p>
    <w:p w14:paraId="50EF64F6" w14:textId="77777777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t>3. Кто непосредственно принимает участие в разработке технического паспорта программного продукта или изделия?</w:t>
      </w:r>
    </w:p>
    <w:p w14:paraId="0B012270" w14:textId="77777777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В разработке паспорта участвуют:</w:t>
      </w:r>
    </w:p>
    <w:p w14:paraId="4592D9D6" w14:textId="77777777" w:rsidR="00F226F2" w:rsidRPr="00F226F2" w:rsidRDefault="00F226F2" w:rsidP="00F226F2">
      <w:pPr>
        <w:numPr>
          <w:ilvl w:val="0"/>
          <w:numId w:val="13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разработчики (описывают функциональность);</w:t>
      </w:r>
    </w:p>
    <w:p w14:paraId="2DBBB498" w14:textId="77777777" w:rsidR="00F226F2" w:rsidRPr="00F226F2" w:rsidRDefault="00F226F2" w:rsidP="00F226F2">
      <w:pPr>
        <w:numPr>
          <w:ilvl w:val="0"/>
          <w:numId w:val="13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системные аналитики (описывают архитектуру);</w:t>
      </w:r>
    </w:p>
    <w:p w14:paraId="150BFA7F" w14:textId="77777777" w:rsidR="00F226F2" w:rsidRPr="00F226F2" w:rsidRDefault="00F226F2" w:rsidP="00F226F2">
      <w:pPr>
        <w:numPr>
          <w:ilvl w:val="0"/>
          <w:numId w:val="13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руководитель проекта (общее руководство);</w:t>
      </w:r>
    </w:p>
    <w:p w14:paraId="0795945C" w14:textId="77777777" w:rsidR="00F226F2" w:rsidRPr="00F226F2" w:rsidRDefault="00F226F2" w:rsidP="00F226F2">
      <w:pPr>
        <w:numPr>
          <w:ilvl w:val="0"/>
          <w:numId w:val="13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юристы (проверка соответствия законодательству);</w:t>
      </w:r>
    </w:p>
    <w:p w14:paraId="10694612" w14:textId="217BAF17" w:rsidR="00F226F2" w:rsidRPr="00F226F2" w:rsidRDefault="00F226F2" w:rsidP="00F226F2">
      <w:pPr>
        <w:numPr>
          <w:ilvl w:val="0"/>
          <w:numId w:val="13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 xml:space="preserve">при необходимости </w:t>
      </w:r>
      <w:r w:rsidRPr="00F226F2">
        <w:rPr>
          <w:rFonts w:ascii="Calibri Light" w:hAnsi="Calibri Light" w:cs="Calibri Light"/>
        </w:rPr>
        <w:t>-</w:t>
      </w:r>
      <w:r w:rsidRPr="00F226F2">
        <w:rPr>
          <w:rFonts w:ascii="Calibri Light" w:hAnsi="Calibri Light" w:cs="Calibri Light"/>
        </w:rPr>
        <w:t xml:space="preserve"> специалисты по патентованию и лицензированию.</w:t>
      </w:r>
    </w:p>
    <w:p w14:paraId="31B1E04E" w14:textId="77777777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  <w:b/>
          <w:bCs/>
        </w:rPr>
        <w:t>4. Когда необходимо заниматься паспортизацией информационных систем?</w:t>
      </w:r>
    </w:p>
    <w:p w14:paraId="0FF6D9EB" w14:textId="77777777" w:rsidR="00F226F2" w:rsidRPr="00F226F2" w:rsidRDefault="00F226F2" w:rsidP="00F226F2">
      <w:p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Паспортизация необходима:</w:t>
      </w:r>
    </w:p>
    <w:p w14:paraId="0C12CE16" w14:textId="77777777" w:rsidR="00F226F2" w:rsidRPr="00F226F2" w:rsidRDefault="00F226F2" w:rsidP="00F226F2">
      <w:pPr>
        <w:numPr>
          <w:ilvl w:val="0"/>
          <w:numId w:val="14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lastRenderedPageBreak/>
        <w:t>при передаче системы в эксплуатацию;</w:t>
      </w:r>
    </w:p>
    <w:p w14:paraId="4878E0EF" w14:textId="77777777" w:rsidR="00F226F2" w:rsidRPr="00F226F2" w:rsidRDefault="00F226F2" w:rsidP="00F226F2">
      <w:pPr>
        <w:numPr>
          <w:ilvl w:val="0"/>
          <w:numId w:val="14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при лицензировании продукта;</w:t>
      </w:r>
    </w:p>
    <w:p w14:paraId="6059FA7A" w14:textId="77777777" w:rsidR="00F226F2" w:rsidRPr="00F226F2" w:rsidRDefault="00F226F2" w:rsidP="00F226F2">
      <w:pPr>
        <w:numPr>
          <w:ilvl w:val="0"/>
          <w:numId w:val="14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при тиражировании ПО;</w:t>
      </w:r>
    </w:p>
    <w:p w14:paraId="76EB095C" w14:textId="77777777" w:rsidR="00F226F2" w:rsidRPr="00F226F2" w:rsidRDefault="00F226F2" w:rsidP="00F226F2">
      <w:pPr>
        <w:numPr>
          <w:ilvl w:val="0"/>
          <w:numId w:val="14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если заказчиком выступает государственная структура;</w:t>
      </w:r>
    </w:p>
    <w:p w14:paraId="31D315F8" w14:textId="77777777" w:rsidR="00F226F2" w:rsidRPr="00F226F2" w:rsidRDefault="00F226F2" w:rsidP="00F226F2">
      <w:pPr>
        <w:numPr>
          <w:ilvl w:val="0"/>
          <w:numId w:val="14"/>
        </w:numPr>
        <w:rPr>
          <w:rFonts w:ascii="Calibri Light" w:hAnsi="Calibri Light" w:cs="Calibri Light"/>
        </w:rPr>
      </w:pPr>
      <w:r w:rsidRPr="00F226F2">
        <w:rPr>
          <w:rFonts w:ascii="Calibri Light" w:hAnsi="Calibri Light" w:cs="Calibri Light"/>
        </w:rPr>
        <w:t>при сертификации программного продукта</w:t>
      </w:r>
    </w:p>
    <w:p w14:paraId="2AA9DAC6" w14:textId="77777777" w:rsidR="00F226F2" w:rsidRPr="00F226F2" w:rsidRDefault="00F226F2" w:rsidP="00F226F2">
      <w:pPr>
        <w:rPr>
          <w:rFonts w:ascii="Calibri Light" w:hAnsi="Calibri Light" w:cs="Calibri Light"/>
        </w:rPr>
      </w:pPr>
    </w:p>
    <w:sectPr w:rsidR="00F226F2" w:rsidRPr="00F226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36A6"/>
    <w:multiLevelType w:val="multilevel"/>
    <w:tmpl w:val="7FF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76F3D"/>
    <w:multiLevelType w:val="multilevel"/>
    <w:tmpl w:val="B0A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15461"/>
    <w:multiLevelType w:val="multilevel"/>
    <w:tmpl w:val="C04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54013"/>
    <w:multiLevelType w:val="multilevel"/>
    <w:tmpl w:val="C214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61E09"/>
    <w:multiLevelType w:val="multilevel"/>
    <w:tmpl w:val="01EE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C7845"/>
    <w:multiLevelType w:val="multilevel"/>
    <w:tmpl w:val="768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10979"/>
    <w:multiLevelType w:val="multilevel"/>
    <w:tmpl w:val="2362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21980"/>
    <w:multiLevelType w:val="multilevel"/>
    <w:tmpl w:val="D45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94601"/>
    <w:multiLevelType w:val="multilevel"/>
    <w:tmpl w:val="939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C4DBE"/>
    <w:multiLevelType w:val="multilevel"/>
    <w:tmpl w:val="65AC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54BB6"/>
    <w:multiLevelType w:val="multilevel"/>
    <w:tmpl w:val="964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52220"/>
    <w:multiLevelType w:val="multilevel"/>
    <w:tmpl w:val="E11A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D633F"/>
    <w:multiLevelType w:val="multilevel"/>
    <w:tmpl w:val="4AE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E3F74"/>
    <w:multiLevelType w:val="multilevel"/>
    <w:tmpl w:val="0E4E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765049">
    <w:abstractNumId w:val="1"/>
  </w:num>
  <w:num w:numId="2" w16cid:durableId="1310355669">
    <w:abstractNumId w:val="0"/>
  </w:num>
  <w:num w:numId="3" w16cid:durableId="2709907">
    <w:abstractNumId w:val="13"/>
  </w:num>
  <w:num w:numId="4" w16cid:durableId="257452014">
    <w:abstractNumId w:val="3"/>
  </w:num>
  <w:num w:numId="5" w16cid:durableId="1299917992">
    <w:abstractNumId w:val="10"/>
  </w:num>
  <w:num w:numId="6" w16cid:durableId="369234041">
    <w:abstractNumId w:val="11"/>
  </w:num>
  <w:num w:numId="7" w16cid:durableId="1491673661">
    <w:abstractNumId w:val="4"/>
  </w:num>
  <w:num w:numId="8" w16cid:durableId="2029791563">
    <w:abstractNumId w:val="2"/>
  </w:num>
  <w:num w:numId="9" w16cid:durableId="152140512">
    <w:abstractNumId w:val="12"/>
  </w:num>
  <w:num w:numId="10" w16cid:durableId="1988436715">
    <w:abstractNumId w:val="6"/>
  </w:num>
  <w:num w:numId="11" w16cid:durableId="566957101">
    <w:abstractNumId w:val="8"/>
  </w:num>
  <w:num w:numId="12" w16cid:durableId="1280843589">
    <w:abstractNumId w:val="5"/>
  </w:num>
  <w:num w:numId="13" w16cid:durableId="416484845">
    <w:abstractNumId w:val="7"/>
  </w:num>
  <w:num w:numId="14" w16cid:durableId="1981309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6F2"/>
    <w:rsid w:val="00544BE7"/>
    <w:rsid w:val="00F2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B1E0B"/>
  <w15:chartTrackingRefBased/>
  <w15:docId w15:val="{9D2FC602-AF3B-4509-A1D3-0F557F26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2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2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2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2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26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26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26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26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26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26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2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2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2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26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26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26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2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26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26F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22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Будаев</dc:creator>
  <cp:keywords/>
  <dc:description/>
  <cp:lastModifiedBy>Алексей Будаев</cp:lastModifiedBy>
  <cp:revision>1</cp:revision>
  <dcterms:created xsi:type="dcterms:W3CDTF">2026-06-16T16:03:00Z</dcterms:created>
  <dcterms:modified xsi:type="dcterms:W3CDTF">2026-06-16T16:11:00Z</dcterms:modified>
</cp:coreProperties>
</file>