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4CB1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1. Цель работы</w:t>
      </w:r>
    </w:p>
    <w:p w14:paraId="570B0A86" w14:textId="77777777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Познакомиться с основными элементами управления (виджетами) и приобрести навыки проектирования графического интерфейса пользователя на примере разработки автоматизированной системы учёта заработной платы сотрудников университета.</w:t>
      </w:r>
    </w:p>
    <w:p w14:paraId="5D9FA9EB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2. Описание системы</w:t>
      </w:r>
    </w:p>
    <w:p w14:paraId="51468425" w14:textId="77777777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Разрабатываемая система предназначена для ведения учёта сотрудников университета и расчёта их заработной платы. Система предполагает наличие двух ролей пользователей:</w:t>
      </w:r>
    </w:p>
    <w:p w14:paraId="19486F3D" w14:textId="430C22AA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Бухгалтер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имеет полный доступ: добавление, редактирование сотрудников, начисление и расчёт зарплаты, формирование отчётов.</w:t>
      </w:r>
    </w:p>
    <w:p w14:paraId="0AE02AF0" w14:textId="204D54E5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Сотрудник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имеет ограниченный доступ только на просмотр собственных начислений (расчётных листов).</w:t>
      </w:r>
    </w:p>
    <w:p w14:paraId="54DC005E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3. Навигационная схема (карта навигации)</w:t>
      </w:r>
    </w:p>
    <w:p w14:paraId="0367A999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3.1. Карта навигации в виде дерева</w:t>
      </w:r>
    </w:p>
    <w:p w14:paraId="3AE21040" w14:textId="77777777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Окно авторизации</w:t>
      </w:r>
    </w:p>
    <w:p w14:paraId="0D962D89" w14:textId="16AD4CDD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Главное окно (роль: Бухгалтер)</w:t>
      </w:r>
    </w:p>
    <w:p w14:paraId="555DA2C8" w14:textId="3C6BD338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Список сотрудников</w:t>
      </w:r>
    </w:p>
    <w:p w14:paraId="043AAD79" w14:textId="0E4A31F6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Карточка сотрудника (просмотр / редактирование)</w:t>
      </w:r>
    </w:p>
    <w:p w14:paraId="5A1DB420" w14:textId="655DB4BE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Начисление заработной платы</w:t>
      </w:r>
    </w:p>
    <w:p w14:paraId="4094202B" w14:textId="7B1158CA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- </w:t>
      </w:r>
      <w:r w:rsidRPr="003422FA">
        <w:rPr>
          <w:rFonts w:ascii="Calibri Light" w:hAnsi="Calibri Light" w:cs="Calibri Light"/>
        </w:rPr>
        <w:t>Расчётный лист сотрудника</w:t>
      </w:r>
    </w:p>
    <w:p w14:paraId="0DA2E4B8" w14:textId="7BC97F95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Отчёты (по отделам, по периодам)</w:t>
      </w:r>
    </w:p>
    <w:p w14:paraId="3D2D2B2E" w14:textId="6902F959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Главное окно (роль: Сотрудник)</w:t>
      </w:r>
    </w:p>
    <w:p w14:paraId="08DE505E" w14:textId="44E6C361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Мой расчётный лист</w:t>
      </w:r>
    </w:p>
    <w:p w14:paraId="53BDD2A8" w14:textId="63E22CBD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3.2. Карта навигации в виде списка</w:t>
      </w:r>
    </w:p>
    <w:p w14:paraId="34474CD3" w14:textId="77777777" w:rsidR="003422FA" w:rsidRPr="003422FA" w:rsidRDefault="003422FA" w:rsidP="003422FA">
      <w:pPr>
        <w:numPr>
          <w:ilvl w:val="0"/>
          <w:numId w:val="2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Окно авторизации</w:t>
      </w:r>
    </w:p>
    <w:p w14:paraId="2E5B13AB" w14:textId="77777777" w:rsidR="003422FA" w:rsidRPr="003422FA" w:rsidRDefault="003422FA" w:rsidP="003422FA">
      <w:pPr>
        <w:numPr>
          <w:ilvl w:val="0"/>
          <w:numId w:val="2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Главное окно</w:t>
      </w:r>
    </w:p>
    <w:p w14:paraId="770E58DD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Сотрудники</w:t>
      </w:r>
    </w:p>
    <w:p w14:paraId="7C741D01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Список сотрудников</w:t>
      </w:r>
    </w:p>
    <w:p w14:paraId="0D899FFC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Карточка сотрудника</w:t>
      </w:r>
    </w:p>
    <w:p w14:paraId="73CB3A52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Добавить сотрудника</w:t>
      </w:r>
    </w:p>
    <w:p w14:paraId="56894955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Заработная плата</w:t>
      </w:r>
    </w:p>
    <w:p w14:paraId="6BCF314C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Начисление зарплаты</w:t>
      </w:r>
    </w:p>
    <w:p w14:paraId="06A30E46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lastRenderedPageBreak/>
        <w:t>Расчётный лист</w:t>
      </w:r>
    </w:p>
    <w:p w14:paraId="38674901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Отчёты</w:t>
      </w:r>
    </w:p>
    <w:p w14:paraId="6D688054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Отчёт по отделу</w:t>
      </w:r>
    </w:p>
    <w:p w14:paraId="5D1015F8" w14:textId="77777777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Отчёт по периоду</w:t>
      </w:r>
    </w:p>
    <w:p w14:paraId="4D27A3E2" w14:textId="77777777" w:rsidR="003422FA" w:rsidRPr="003422FA" w:rsidRDefault="003422FA" w:rsidP="003422FA">
      <w:pPr>
        <w:numPr>
          <w:ilvl w:val="0"/>
          <w:numId w:val="2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Выход из системы</w:t>
      </w:r>
    </w:p>
    <w:p w14:paraId="479EC96E" w14:textId="542D241F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 xml:space="preserve">Макет 1 </w:t>
      </w:r>
      <w:r w:rsidRPr="003422FA">
        <w:rPr>
          <w:rFonts w:ascii="Calibri Light" w:hAnsi="Calibri Light" w:cs="Calibri Light"/>
          <w:b/>
          <w:bCs/>
        </w:rPr>
        <w:t>-</w:t>
      </w:r>
      <w:r w:rsidRPr="003422FA">
        <w:rPr>
          <w:rFonts w:ascii="Calibri Light" w:hAnsi="Calibri Light" w:cs="Calibri Light"/>
          <w:b/>
          <w:bCs/>
        </w:rPr>
        <w:t xml:space="preserve"> Окно авторизации</w:t>
      </w:r>
    </w:p>
    <w:p w14:paraId="31A257A7" w14:textId="2A219F74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Простой экран с двумя полями ввода (логин, пароль) и кнопкой Войти. </w:t>
      </w:r>
    </w:p>
    <w:p w14:paraId="3C098194" w14:textId="236222D6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Содержит: заголовок Учёт заработной платы, поле Логин, поле Пароль, кнопку Войти</w:t>
      </w:r>
    </w:p>
    <w:p w14:paraId="53BCD16C" w14:textId="62CFA29C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Макет 2</w:t>
      </w:r>
      <w:r w:rsidRPr="003422FA">
        <w:rPr>
          <w:rFonts w:ascii="Calibri Light" w:hAnsi="Calibri Light" w:cs="Calibri Light"/>
          <w:b/>
          <w:bCs/>
        </w:rPr>
        <w:t xml:space="preserve"> -</w:t>
      </w:r>
      <w:r w:rsidRPr="003422FA">
        <w:rPr>
          <w:rFonts w:ascii="Calibri Light" w:hAnsi="Calibri Light" w:cs="Calibri Light"/>
          <w:b/>
          <w:bCs/>
        </w:rPr>
        <w:t xml:space="preserve"> Главное окно (роль: Бухгалтер)</w:t>
      </w:r>
    </w:p>
    <w:p w14:paraId="0DBB0117" w14:textId="400D7FBC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Главное окно содержит панель меню в верхней части и три основные кнопки перехода в разделы:</w:t>
      </w:r>
      <w:r w:rsidRPr="003422FA">
        <w:rPr>
          <w:rFonts w:ascii="Calibri Light" w:hAnsi="Calibri Light" w:cs="Calibri Light"/>
        </w:rPr>
        <w:t xml:space="preserve"> </w:t>
      </w:r>
      <w:r w:rsidRPr="003422FA">
        <w:rPr>
          <w:rFonts w:ascii="Calibri Light" w:hAnsi="Calibri Light" w:cs="Calibri Light"/>
        </w:rPr>
        <w:t xml:space="preserve">Сотрудники, Заработная плата, Отчёты. В правом верхнем углу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>кнопка Выход, что соответствует привычному расположению</w:t>
      </w:r>
    </w:p>
    <w:p w14:paraId="5A259590" w14:textId="17BEDDA8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 xml:space="preserve">Макет 3 </w:t>
      </w:r>
      <w:r w:rsidRPr="003422FA">
        <w:rPr>
          <w:rFonts w:ascii="Calibri Light" w:hAnsi="Calibri Light" w:cs="Calibri Light"/>
          <w:b/>
          <w:bCs/>
        </w:rPr>
        <w:t>-</w:t>
      </w:r>
      <w:r w:rsidRPr="003422FA">
        <w:rPr>
          <w:rFonts w:ascii="Calibri Light" w:hAnsi="Calibri Light" w:cs="Calibri Light"/>
          <w:b/>
          <w:bCs/>
        </w:rPr>
        <w:t xml:space="preserve"> Список сотрудников</w:t>
      </w:r>
    </w:p>
    <w:p w14:paraId="6EE796B7" w14:textId="106D0A15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Таблица со списком всех сотрудников: ФИО, должность, отдел, оклад. Над таблицей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кнопка Добавить сотрудника и поле поиска. Каждая строка таблицы </w:t>
      </w:r>
      <w:proofErr w:type="spellStart"/>
      <w:r w:rsidRPr="003422FA">
        <w:rPr>
          <w:rFonts w:ascii="Calibri Light" w:hAnsi="Calibri Light" w:cs="Calibri Light"/>
        </w:rPr>
        <w:t>кликабельна</w:t>
      </w:r>
      <w:proofErr w:type="spellEnd"/>
      <w:r w:rsidRPr="003422FA">
        <w:rPr>
          <w:rFonts w:ascii="Calibri Light" w:hAnsi="Calibri Light" w:cs="Calibri Light"/>
        </w:rPr>
        <w:t xml:space="preserve"> и открывает карточку сотрудника.</w:t>
      </w:r>
    </w:p>
    <w:p w14:paraId="458DEFC7" w14:textId="0C49024F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 xml:space="preserve">Макет 4 </w:t>
      </w:r>
      <w:r w:rsidRPr="003422FA">
        <w:rPr>
          <w:rFonts w:ascii="Calibri Light" w:hAnsi="Calibri Light" w:cs="Calibri Light"/>
          <w:b/>
          <w:bCs/>
        </w:rPr>
        <w:t>-</w:t>
      </w:r>
      <w:r w:rsidRPr="003422FA">
        <w:rPr>
          <w:rFonts w:ascii="Calibri Light" w:hAnsi="Calibri Light" w:cs="Calibri Light"/>
          <w:b/>
          <w:bCs/>
        </w:rPr>
        <w:t xml:space="preserve"> Карточка сотрудника</w:t>
      </w:r>
    </w:p>
    <w:p w14:paraId="71348486" w14:textId="3A5463F3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Форма с полями: ФИО, должность, отдел, дата приёма, оклад, ставка. Внизу формы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кнопки Сохранить и Отмена, расположенные </w:t>
      </w:r>
    </w:p>
    <w:p w14:paraId="06CD03B7" w14:textId="7060C3B4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 xml:space="preserve">Макет 5 </w:t>
      </w:r>
      <w:r w:rsidRPr="003422FA">
        <w:rPr>
          <w:rFonts w:ascii="Calibri Light" w:hAnsi="Calibri Light" w:cs="Calibri Light"/>
          <w:b/>
          <w:bCs/>
        </w:rPr>
        <w:t>-</w:t>
      </w:r>
      <w:r w:rsidRPr="003422FA">
        <w:rPr>
          <w:rFonts w:ascii="Calibri Light" w:hAnsi="Calibri Light" w:cs="Calibri Light"/>
          <w:b/>
          <w:bCs/>
        </w:rPr>
        <w:t xml:space="preserve"> Начисление заработной платы</w:t>
      </w:r>
    </w:p>
    <w:p w14:paraId="021440DA" w14:textId="1E5DA9AB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>Форма выбора сотрудника (либо отдела целиком), периода начисления, отображение оклада и итоговой суммы к выплате. Кнопка Рассчитат</w:t>
      </w:r>
      <w:r w:rsidRPr="003422FA">
        <w:rPr>
          <w:rFonts w:ascii="Calibri Light" w:hAnsi="Calibri Light" w:cs="Calibri Light"/>
        </w:rPr>
        <w:t>ь</w:t>
      </w:r>
      <w:r w:rsidRPr="003422FA">
        <w:rPr>
          <w:rFonts w:ascii="Calibri Light" w:hAnsi="Calibri Light" w:cs="Calibri Light"/>
        </w:rPr>
        <w:t xml:space="preserve"> подсвечена цветом (выделение значимого элемента), кнопка Сохранить начислени</w:t>
      </w:r>
      <w:r w:rsidRPr="003422FA">
        <w:rPr>
          <w:rFonts w:ascii="Calibri Light" w:hAnsi="Calibri Light" w:cs="Calibri Light"/>
        </w:rPr>
        <w:t>е</w:t>
      </w:r>
      <w:r w:rsidRPr="003422FA">
        <w:rPr>
          <w:rFonts w:ascii="Calibri Light" w:hAnsi="Calibri Light" w:cs="Calibri Light"/>
        </w:rPr>
        <w:t xml:space="preserve">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>ниже.</w:t>
      </w:r>
    </w:p>
    <w:p w14:paraId="5E08959A" w14:textId="11136305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 xml:space="preserve">Макет 6 </w:t>
      </w:r>
      <w:r w:rsidRPr="003422FA">
        <w:rPr>
          <w:rFonts w:ascii="Calibri Light" w:hAnsi="Calibri Light" w:cs="Calibri Light"/>
          <w:b/>
          <w:bCs/>
        </w:rPr>
        <w:t>-</w:t>
      </w:r>
      <w:r w:rsidRPr="003422FA">
        <w:rPr>
          <w:rFonts w:ascii="Calibri Light" w:hAnsi="Calibri Light" w:cs="Calibri Light"/>
          <w:b/>
          <w:bCs/>
        </w:rPr>
        <w:t xml:space="preserve"> Расчётный лист</w:t>
      </w:r>
    </w:p>
    <w:p w14:paraId="0A602DD0" w14:textId="43F4F451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Отображение начисленной зарплаты сотрудника за выбранный период: оклад, надбавки, удержания (налог), итоговая сумма к выплате. </w:t>
      </w:r>
    </w:p>
    <w:p w14:paraId="26CA2828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5. Описание элементов управления</w:t>
      </w:r>
    </w:p>
    <w:p w14:paraId="347344B9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Таблица 1. Окно авторизации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1299"/>
        <w:gridCol w:w="1497"/>
        <w:gridCol w:w="1531"/>
        <w:gridCol w:w="3340"/>
      </w:tblGrid>
      <w:tr w:rsidR="003422FA" w:rsidRPr="003422FA" w14:paraId="678FE4C9" w14:textId="77777777" w:rsidTr="003422FA">
        <w:tc>
          <w:tcPr>
            <w:tcW w:w="16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203DE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Название поля</w:t>
            </w:r>
          </w:p>
        </w:tc>
        <w:tc>
          <w:tcPr>
            <w:tcW w:w="12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F3B8D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Тип</w:t>
            </w:r>
          </w:p>
        </w:tc>
        <w:tc>
          <w:tcPr>
            <w:tcW w:w="1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05BAA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видимости</w:t>
            </w:r>
          </w:p>
        </w:tc>
        <w:tc>
          <w:tcPr>
            <w:tcW w:w="15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D5C61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доступности</w:t>
            </w:r>
          </w:p>
        </w:tc>
        <w:tc>
          <w:tcPr>
            <w:tcW w:w="3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1D8BF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Описание</w:t>
            </w:r>
          </w:p>
        </w:tc>
      </w:tr>
      <w:tr w:rsidR="003422FA" w:rsidRPr="003422FA" w14:paraId="0DA68E4B" w14:textId="77777777" w:rsidTr="003422FA">
        <w:tc>
          <w:tcPr>
            <w:tcW w:w="16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48F3AD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lastRenderedPageBreak/>
              <w:t>Логин</w:t>
            </w:r>
          </w:p>
        </w:tc>
        <w:tc>
          <w:tcPr>
            <w:tcW w:w="12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8E29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Текстовое поле</w:t>
            </w:r>
          </w:p>
        </w:tc>
        <w:tc>
          <w:tcPr>
            <w:tcW w:w="1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DA14F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всем</w:t>
            </w:r>
          </w:p>
        </w:tc>
        <w:tc>
          <w:tcPr>
            <w:tcW w:w="15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6364ED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всем</w:t>
            </w:r>
          </w:p>
        </w:tc>
        <w:tc>
          <w:tcPr>
            <w:tcW w:w="3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23DB7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Поле для ввода логина пользователя</w:t>
            </w:r>
          </w:p>
        </w:tc>
      </w:tr>
      <w:tr w:rsidR="003422FA" w:rsidRPr="003422FA" w14:paraId="0EC7CDA6" w14:textId="77777777" w:rsidTr="003422FA">
        <w:tc>
          <w:tcPr>
            <w:tcW w:w="16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AD799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Пароль</w:t>
            </w:r>
          </w:p>
        </w:tc>
        <w:tc>
          <w:tcPr>
            <w:tcW w:w="12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F2F8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Текстовое поле</w:t>
            </w:r>
          </w:p>
        </w:tc>
        <w:tc>
          <w:tcPr>
            <w:tcW w:w="1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E864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всем</w:t>
            </w:r>
          </w:p>
        </w:tc>
        <w:tc>
          <w:tcPr>
            <w:tcW w:w="15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2191B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всем</w:t>
            </w:r>
          </w:p>
        </w:tc>
        <w:tc>
          <w:tcPr>
            <w:tcW w:w="3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0812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 xml:space="preserve">Поле для ввода пароля (тип </w:t>
            </w:r>
            <w:proofErr w:type="spellStart"/>
            <w:r w:rsidRPr="003422FA">
              <w:rPr>
                <w:rFonts w:ascii="Calibri Light" w:hAnsi="Calibri Light" w:cs="Calibri Light"/>
              </w:rPr>
              <w:t>password</w:t>
            </w:r>
            <w:proofErr w:type="spellEnd"/>
            <w:r w:rsidRPr="003422FA">
              <w:rPr>
                <w:rFonts w:ascii="Calibri Light" w:hAnsi="Calibri Light" w:cs="Calibri Light"/>
              </w:rPr>
              <w:t>)</w:t>
            </w:r>
          </w:p>
        </w:tc>
      </w:tr>
      <w:tr w:rsidR="003422FA" w:rsidRPr="003422FA" w14:paraId="154F2092" w14:textId="77777777" w:rsidTr="003422FA">
        <w:tc>
          <w:tcPr>
            <w:tcW w:w="16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9254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Войти</w:t>
            </w:r>
          </w:p>
        </w:tc>
        <w:tc>
          <w:tcPr>
            <w:tcW w:w="12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81C0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</w:t>
            </w:r>
          </w:p>
        </w:tc>
        <w:tc>
          <w:tcPr>
            <w:tcW w:w="14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A88027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всем</w:t>
            </w:r>
          </w:p>
        </w:tc>
        <w:tc>
          <w:tcPr>
            <w:tcW w:w="15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492DD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при заполненных полях</w:t>
            </w:r>
          </w:p>
        </w:tc>
        <w:tc>
          <w:tcPr>
            <w:tcW w:w="3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F4FA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Проверка логина/пароля и переход в главное окно</w:t>
            </w:r>
          </w:p>
        </w:tc>
      </w:tr>
    </w:tbl>
    <w:p w14:paraId="730E351A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Таблица 2. Главное окно (роль: Бухгалтер)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500"/>
        <w:gridCol w:w="1500"/>
        <w:gridCol w:w="3360"/>
      </w:tblGrid>
      <w:tr w:rsidR="003422FA" w:rsidRPr="003422FA" w14:paraId="6882532B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181B3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Название поля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D7B3E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Тип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1DE9AF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видимости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AA89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доступности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43077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Описание</w:t>
            </w:r>
          </w:p>
        </w:tc>
      </w:tr>
      <w:tr w:rsidR="003422FA" w:rsidRPr="003422FA" w14:paraId="433AC7D2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BD8AE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Сотрудники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6006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 меню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C961E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BCCA0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9E7D5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Переход в раздел «Список сотрудников»</w:t>
            </w:r>
          </w:p>
        </w:tc>
      </w:tr>
      <w:tr w:rsidR="003422FA" w:rsidRPr="003422FA" w14:paraId="7C7B8DFD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10A7FE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Заработная плата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0999E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 меню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6242EF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AE82A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6DA2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Переход в раздел начисления зарплаты</w:t>
            </w:r>
          </w:p>
        </w:tc>
      </w:tr>
      <w:tr w:rsidR="003422FA" w:rsidRPr="003422FA" w14:paraId="726D4EEB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031DDE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Отчёты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DAA5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 меню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9C732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FB0ED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7610BF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Переход в раздел формирования отчётов</w:t>
            </w:r>
          </w:p>
        </w:tc>
      </w:tr>
      <w:tr w:rsidR="003422FA" w:rsidRPr="003422FA" w14:paraId="7E8B14E2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797DE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Выход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E04D4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0088E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всем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9030E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всем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AFD50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Завершение сессии и возврат к окну авторизации</w:t>
            </w:r>
          </w:p>
        </w:tc>
      </w:tr>
    </w:tbl>
    <w:p w14:paraId="38AD2D48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Таблица 3. Список сотрудников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500"/>
        <w:gridCol w:w="1500"/>
        <w:gridCol w:w="3360"/>
      </w:tblGrid>
      <w:tr w:rsidR="003422FA" w:rsidRPr="003422FA" w14:paraId="6EB3D9F1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AEF91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Название поля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971B0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Тип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F4F1C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видимости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EC1A0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доступности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AFB4B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Описание</w:t>
            </w:r>
          </w:p>
        </w:tc>
      </w:tr>
      <w:tr w:rsidR="003422FA" w:rsidRPr="003422FA" w14:paraId="10A9B415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CE51F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Таблица сотрудников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AE7F6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Список (таблица)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5A3B2F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D265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D5585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Отображает ФИО, должность, отдел, оклад каждого сотрудника</w:t>
            </w:r>
          </w:p>
        </w:tc>
      </w:tr>
      <w:tr w:rsidR="003422FA" w:rsidRPr="003422FA" w14:paraId="140F094B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6E33E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Поиск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9766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Текстовое поле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CF958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A7FC5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8541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Фильтрация списка сотрудников по ФИО</w:t>
            </w:r>
          </w:p>
        </w:tc>
      </w:tr>
      <w:tr w:rsidR="003422FA" w:rsidRPr="003422FA" w14:paraId="082BF2D4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E43D4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Добавить сотрудника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101ED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7B1717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3174B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6920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Открывает пустую карточку для создания нового сотрудника</w:t>
            </w:r>
          </w:p>
        </w:tc>
      </w:tr>
      <w:tr w:rsidR="003422FA" w:rsidRPr="003422FA" w14:paraId="1C924751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F754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lastRenderedPageBreak/>
              <w:t>Строка таблицы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13430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Ссылка (строка)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FE588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96854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84B14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Открывает карточку выбранного сотрудника</w:t>
            </w:r>
          </w:p>
        </w:tc>
      </w:tr>
    </w:tbl>
    <w:p w14:paraId="32C6A354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Таблица 4. Карточка сотрудника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561"/>
        <w:gridCol w:w="1471"/>
        <w:gridCol w:w="1592"/>
        <w:gridCol w:w="3095"/>
      </w:tblGrid>
      <w:tr w:rsidR="003422FA" w:rsidRPr="003422FA" w14:paraId="5851CABD" w14:textId="77777777" w:rsidTr="003422FA">
        <w:tc>
          <w:tcPr>
            <w:tcW w:w="1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48A2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Название поля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E4122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Тип</w:t>
            </w:r>
          </w:p>
        </w:tc>
        <w:tc>
          <w:tcPr>
            <w:tcW w:w="14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99D0F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видимости</w:t>
            </w:r>
          </w:p>
        </w:tc>
        <w:tc>
          <w:tcPr>
            <w:tcW w:w="15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2694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доступности</w:t>
            </w:r>
          </w:p>
        </w:tc>
        <w:tc>
          <w:tcPr>
            <w:tcW w:w="30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BE731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Описание</w:t>
            </w:r>
          </w:p>
        </w:tc>
      </w:tr>
      <w:tr w:rsidR="003422FA" w:rsidRPr="003422FA" w14:paraId="6107B2C4" w14:textId="77777777" w:rsidTr="003422FA">
        <w:tc>
          <w:tcPr>
            <w:tcW w:w="1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B93E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ФИО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C58CDD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Текстовое поле</w:t>
            </w:r>
          </w:p>
        </w:tc>
        <w:tc>
          <w:tcPr>
            <w:tcW w:w="14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9B78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C192B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0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25B7C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Фамилия, имя и отчество сотрудника, обязательное поле</w:t>
            </w:r>
          </w:p>
        </w:tc>
      </w:tr>
      <w:tr w:rsidR="003422FA" w:rsidRPr="003422FA" w14:paraId="1922B6D1" w14:textId="77777777" w:rsidTr="003422FA">
        <w:tc>
          <w:tcPr>
            <w:tcW w:w="1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2995B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Отдел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612C6D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Выпадающий список</w:t>
            </w:r>
          </w:p>
        </w:tc>
        <w:tc>
          <w:tcPr>
            <w:tcW w:w="14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F22C3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95F81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0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5A7AB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Выбор отдела (кафедры) из справочника</w:t>
            </w:r>
          </w:p>
        </w:tc>
      </w:tr>
      <w:tr w:rsidR="003422FA" w:rsidRPr="003422FA" w14:paraId="6493C6EF" w14:textId="77777777" w:rsidTr="003422FA">
        <w:tc>
          <w:tcPr>
            <w:tcW w:w="1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CC3ED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Оклад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9308C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Числовое поле</w:t>
            </w:r>
          </w:p>
        </w:tc>
        <w:tc>
          <w:tcPr>
            <w:tcW w:w="14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C3C7B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D20ED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0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F8FFD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Базовый оклад сотрудника, значение больше 0</w:t>
            </w:r>
          </w:p>
        </w:tc>
      </w:tr>
      <w:tr w:rsidR="003422FA" w:rsidRPr="003422FA" w14:paraId="188BD080" w14:textId="77777777" w:rsidTr="003422FA">
        <w:tc>
          <w:tcPr>
            <w:tcW w:w="1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43999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Сохранить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6701E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</w:t>
            </w:r>
          </w:p>
        </w:tc>
        <w:tc>
          <w:tcPr>
            <w:tcW w:w="14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BFE30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75C95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при заполнении обязательных полей</w:t>
            </w:r>
          </w:p>
        </w:tc>
        <w:tc>
          <w:tcPr>
            <w:tcW w:w="30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A7E4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Сохраняет данные карточки сотрудника</w:t>
            </w:r>
          </w:p>
        </w:tc>
      </w:tr>
      <w:tr w:rsidR="003422FA" w:rsidRPr="003422FA" w14:paraId="53ED6572" w14:textId="77777777" w:rsidTr="003422FA">
        <w:tc>
          <w:tcPr>
            <w:tcW w:w="1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CA7C6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Отмена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2E38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</w:t>
            </w:r>
          </w:p>
        </w:tc>
        <w:tc>
          <w:tcPr>
            <w:tcW w:w="14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AF1AF7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59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AA51A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0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BE217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Закрывает карточку без сохранения изменений</w:t>
            </w:r>
          </w:p>
        </w:tc>
      </w:tr>
    </w:tbl>
    <w:p w14:paraId="55599F21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Таблица 5. Начисление заработной платы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561"/>
        <w:gridCol w:w="1475"/>
        <w:gridCol w:w="1494"/>
        <w:gridCol w:w="3169"/>
      </w:tblGrid>
      <w:tr w:rsidR="003422FA" w:rsidRPr="003422FA" w14:paraId="2B563C47" w14:textId="77777777" w:rsidTr="003422FA">
        <w:tc>
          <w:tcPr>
            <w:tcW w:w="16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3A913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Название поля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E2288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Тип</w:t>
            </w:r>
          </w:p>
        </w:tc>
        <w:tc>
          <w:tcPr>
            <w:tcW w:w="14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3A71D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видимости</w:t>
            </w:r>
          </w:p>
        </w:tc>
        <w:tc>
          <w:tcPr>
            <w:tcW w:w="14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2DAC3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доступности</w:t>
            </w:r>
          </w:p>
        </w:tc>
        <w:tc>
          <w:tcPr>
            <w:tcW w:w="31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35219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Описание</w:t>
            </w:r>
          </w:p>
        </w:tc>
      </w:tr>
      <w:tr w:rsidR="003422FA" w:rsidRPr="003422FA" w14:paraId="6CB81E24" w14:textId="77777777" w:rsidTr="003422FA">
        <w:tc>
          <w:tcPr>
            <w:tcW w:w="16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533FE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Сотрудник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C6EE5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Выпадающий список</w:t>
            </w:r>
          </w:p>
        </w:tc>
        <w:tc>
          <w:tcPr>
            <w:tcW w:w="14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2314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4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19816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1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863BF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Выбор сотрудника для начисления</w:t>
            </w:r>
          </w:p>
        </w:tc>
      </w:tr>
      <w:tr w:rsidR="003422FA" w:rsidRPr="003422FA" w14:paraId="0B0003AB" w14:textId="77777777" w:rsidTr="003422FA">
        <w:tc>
          <w:tcPr>
            <w:tcW w:w="16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E5EF9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Оклад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24D7D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 (вывод)</w:t>
            </w:r>
          </w:p>
        </w:tc>
        <w:tc>
          <w:tcPr>
            <w:tcW w:w="14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78E2C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4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A0519E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Только просмотр</w:t>
            </w:r>
          </w:p>
        </w:tc>
        <w:tc>
          <w:tcPr>
            <w:tcW w:w="31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68012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Отображает оклад выбранного сотрудника</w:t>
            </w:r>
          </w:p>
        </w:tc>
      </w:tr>
      <w:tr w:rsidR="003422FA" w:rsidRPr="003422FA" w14:paraId="0DF2F857" w14:textId="77777777" w:rsidTr="003422FA">
        <w:tc>
          <w:tcPr>
            <w:tcW w:w="16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995ED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Надбавка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D7F59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Числовое поле</w:t>
            </w:r>
          </w:p>
        </w:tc>
        <w:tc>
          <w:tcPr>
            <w:tcW w:w="14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4432B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4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C1A8C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1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3CFA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Дополнительная сумма к окладу, по умолчанию 0</w:t>
            </w:r>
          </w:p>
        </w:tc>
      </w:tr>
      <w:tr w:rsidR="003422FA" w:rsidRPr="003422FA" w14:paraId="0CCD2A90" w14:textId="77777777" w:rsidTr="003422FA">
        <w:tc>
          <w:tcPr>
            <w:tcW w:w="16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DE90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Рассчитать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50F5E7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</w:t>
            </w:r>
          </w:p>
        </w:tc>
        <w:tc>
          <w:tcPr>
            <w:tcW w:w="14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6624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4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2522F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бухгалтеру</w:t>
            </w:r>
          </w:p>
        </w:tc>
        <w:tc>
          <w:tcPr>
            <w:tcW w:w="31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BA800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Вычисляет итоговую сумму к выплате с учётом налога</w:t>
            </w:r>
          </w:p>
        </w:tc>
      </w:tr>
      <w:tr w:rsidR="003422FA" w:rsidRPr="003422FA" w14:paraId="656CDCC7" w14:textId="77777777" w:rsidTr="003422FA">
        <w:tc>
          <w:tcPr>
            <w:tcW w:w="16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E6906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lastRenderedPageBreak/>
              <w:t>Сохранить начисление</w:t>
            </w:r>
          </w:p>
        </w:tc>
        <w:tc>
          <w:tcPr>
            <w:tcW w:w="156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DD0A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Кнопка</w:t>
            </w:r>
          </w:p>
        </w:tc>
        <w:tc>
          <w:tcPr>
            <w:tcW w:w="14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7B44D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бухгалтеру</w:t>
            </w:r>
          </w:p>
        </w:tc>
        <w:tc>
          <w:tcPr>
            <w:tcW w:w="14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0D4E6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Доступно после расчёта</w:t>
            </w:r>
          </w:p>
        </w:tc>
        <w:tc>
          <w:tcPr>
            <w:tcW w:w="31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851B1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Сохраняет начисление в базе данных</w:t>
            </w:r>
          </w:p>
        </w:tc>
      </w:tr>
    </w:tbl>
    <w:p w14:paraId="1C5EAA91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Таблица 6. Расчётный лист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500"/>
        <w:gridCol w:w="1500"/>
        <w:gridCol w:w="3360"/>
      </w:tblGrid>
      <w:tr w:rsidR="003422FA" w:rsidRPr="003422FA" w14:paraId="37983995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2423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Название поля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72DAAD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Тип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BD63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видимости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960519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Условия доступности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4E798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  <w:b/>
                <w:bCs/>
              </w:rPr>
              <w:t>Описание</w:t>
            </w:r>
          </w:p>
        </w:tc>
      </w:tr>
      <w:tr w:rsidR="003422FA" w:rsidRPr="003422FA" w14:paraId="16DFF214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E5DC4C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Оклад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14147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 (вывод)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72095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сотруднику и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C886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Только просмотр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69835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Сумма базового оклада за период</w:t>
            </w:r>
          </w:p>
        </w:tc>
      </w:tr>
      <w:tr w:rsidR="003422FA" w:rsidRPr="003422FA" w14:paraId="38F26423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56A47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Надбавки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F00961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 (вывод)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A47EC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сотруднику и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A10032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Только просмотр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15EE5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Сумма дополнительных выплат</w:t>
            </w:r>
          </w:p>
        </w:tc>
      </w:tr>
      <w:tr w:rsidR="003422FA" w:rsidRPr="003422FA" w14:paraId="3026D96A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F8709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Удержания (налог)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048E4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 (вывод)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2F476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сотруднику и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F93553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Только просмотр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F7E8E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Сумма налоговых удержаний</w:t>
            </w:r>
          </w:p>
        </w:tc>
      </w:tr>
      <w:tr w:rsidR="003422FA" w:rsidRPr="003422FA" w14:paraId="2B20D502" w14:textId="77777777"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6F8A74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Итого к выплате</w:t>
            </w:r>
          </w:p>
        </w:tc>
        <w:tc>
          <w:tcPr>
            <w:tcW w:w="1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1F60E8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Текст (вывод)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D552D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proofErr w:type="gramStart"/>
            <w:r w:rsidRPr="003422FA">
              <w:rPr>
                <w:rFonts w:ascii="Calibri Light" w:hAnsi="Calibri Light" w:cs="Calibri Light"/>
              </w:rPr>
              <w:t>Видно</w:t>
            </w:r>
            <w:proofErr w:type="gramEnd"/>
            <w:r w:rsidRPr="003422FA">
              <w:rPr>
                <w:rFonts w:ascii="Calibri Light" w:hAnsi="Calibri Light" w:cs="Calibri Light"/>
              </w:rPr>
              <w:t xml:space="preserve"> сотруднику и бухгалтеру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D6C7B0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Только просмотр</w:t>
            </w:r>
          </w:p>
        </w:tc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B7616A" w14:textId="77777777" w:rsidR="003422FA" w:rsidRPr="003422FA" w:rsidRDefault="003422FA" w:rsidP="003422FA">
            <w:pPr>
              <w:rPr>
                <w:rFonts w:ascii="Calibri Light" w:hAnsi="Calibri Light" w:cs="Calibri Light"/>
              </w:rPr>
            </w:pPr>
            <w:r w:rsidRPr="003422FA">
              <w:rPr>
                <w:rFonts w:ascii="Calibri Light" w:hAnsi="Calibri Light" w:cs="Calibri Light"/>
              </w:rPr>
              <w:t>Итоговая сумма, выделена жирным шрифтом</w:t>
            </w:r>
          </w:p>
        </w:tc>
      </w:tr>
    </w:tbl>
    <w:p w14:paraId="13BBB12E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</w:p>
    <w:p w14:paraId="04ACE1CA" w14:textId="09DD8ECB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7. Контрольные вопросы</w:t>
      </w:r>
    </w:p>
    <w:p w14:paraId="76D3256A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1. Что такое графический интерфейс пользователя?</w:t>
      </w:r>
    </w:p>
    <w:p w14:paraId="1D4F5D9A" w14:textId="78AD9587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Графический интерфейс пользователя (GUI)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разновидность пользовательского интерфейса, в которой элементы (меню, кнопки, значки, списки) представлены на экране в виде графических изображений, и пользователь может управлять ими напрямую с помощью устройств ввода (мыши, клавиатуры и </w:t>
      </w:r>
      <w:proofErr w:type="gramStart"/>
      <w:r w:rsidRPr="003422FA">
        <w:rPr>
          <w:rFonts w:ascii="Calibri Light" w:hAnsi="Calibri Light" w:cs="Calibri Light"/>
        </w:rPr>
        <w:t>т.д.</w:t>
      </w:r>
      <w:proofErr w:type="gramEnd"/>
      <w:r w:rsidRPr="003422FA">
        <w:rPr>
          <w:rFonts w:ascii="Calibri Light" w:hAnsi="Calibri Light" w:cs="Calibri Light"/>
        </w:rPr>
        <w:t>).</w:t>
      </w:r>
    </w:p>
    <w:p w14:paraId="08C6ADCC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2. Какие бывают виды графического интерфейса?</w:t>
      </w:r>
    </w:p>
    <w:p w14:paraId="49061E36" w14:textId="782FC374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Простой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типовые экранные формы и стандартные элементы, предоставляемые самой системой (ОС/средой).</w:t>
      </w:r>
    </w:p>
    <w:p w14:paraId="0AC1D2D0" w14:textId="152F5668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Истинно-графический, двухмерный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нестандартные элементы и оригинальные метафоры, реализованные собственными средствами приложения.</w:t>
      </w:r>
    </w:p>
    <w:p w14:paraId="48C13D32" w14:textId="6606DEB5" w:rsidR="003422FA" w:rsidRPr="003422FA" w:rsidRDefault="003422FA" w:rsidP="003422FA">
      <w:pPr>
        <w:numPr>
          <w:ilvl w:val="0"/>
          <w:numId w:val="1"/>
        </w:num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Трёхмерный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интерфейс с трёхмерными визуальными элементами.</w:t>
      </w:r>
    </w:p>
    <w:p w14:paraId="38557384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3. Какие принципы нужно учитывать при разработке элементов интерфейса?</w:t>
      </w:r>
    </w:p>
    <w:p w14:paraId="413D6C50" w14:textId="6134FBE6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lastRenderedPageBreak/>
        <w:t>Нужно учитывать цвет, форму, выделение часто используемых элементов размером или цветом, а также понятность иконок</w:t>
      </w:r>
    </w:p>
    <w:p w14:paraId="6C711F56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4. Какими принципами нужно руководствоваться при расположении элементов на экране?</w:t>
      </w:r>
    </w:p>
    <w:p w14:paraId="4ACC241F" w14:textId="650EA615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Элементы располагаются по значимости </w:t>
      </w:r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слева наверху самые важные, согласно привычному порядку чтения. Учитываются привычки </w:t>
      </w:r>
      <w:proofErr w:type="gramStart"/>
      <w:r w:rsidRPr="003422FA">
        <w:rPr>
          <w:rFonts w:ascii="Calibri Light" w:hAnsi="Calibri Light" w:cs="Calibri Light"/>
        </w:rPr>
        <w:t>пользователя</w:t>
      </w:r>
      <w:proofErr w:type="gramEnd"/>
      <w:r w:rsidRPr="003422FA">
        <w:rPr>
          <w:rFonts w:ascii="Calibri Light" w:hAnsi="Calibri Light" w:cs="Calibri Light"/>
        </w:rPr>
        <w:t xml:space="preserve"> а также равные отступы между элементами и принцип Золотого сечения для пропорций блоков.</w:t>
      </w:r>
    </w:p>
    <w:p w14:paraId="14929919" w14:textId="77777777" w:rsidR="003422FA" w:rsidRPr="003422FA" w:rsidRDefault="003422FA" w:rsidP="003422FA">
      <w:pPr>
        <w:rPr>
          <w:rFonts w:ascii="Calibri Light" w:hAnsi="Calibri Light" w:cs="Calibri Light"/>
          <w:b/>
          <w:bCs/>
        </w:rPr>
      </w:pPr>
      <w:r w:rsidRPr="003422FA">
        <w:rPr>
          <w:rFonts w:ascii="Calibri Light" w:hAnsi="Calibri Light" w:cs="Calibri Light"/>
          <w:b/>
          <w:bCs/>
        </w:rPr>
        <w:t>5. Что такое карта навигации?</w:t>
      </w:r>
    </w:p>
    <w:p w14:paraId="570813C5" w14:textId="3D3FA776" w:rsidR="003422FA" w:rsidRPr="003422FA" w:rsidRDefault="003422FA" w:rsidP="003422FA">
      <w:pPr>
        <w:rPr>
          <w:rFonts w:ascii="Calibri Light" w:hAnsi="Calibri Light" w:cs="Calibri Light"/>
        </w:rPr>
      </w:pPr>
      <w:r w:rsidRPr="003422FA">
        <w:rPr>
          <w:rFonts w:ascii="Calibri Light" w:hAnsi="Calibri Light" w:cs="Calibri Light"/>
        </w:rPr>
        <w:t xml:space="preserve">Карта навигации </w:t>
      </w:r>
      <w:proofErr w:type="gramStart"/>
      <w:r w:rsidRPr="003422FA">
        <w:rPr>
          <w:rFonts w:ascii="Calibri Light" w:hAnsi="Calibri Light" w:cs="Calibri Light"/>
        </w:rPr>
        <w:t>-</w:t>
      </w:r>
      <w:r w:rsidRPr="003422FA">
        <w:rPr>
          <w:rFonts w:ascii="Calibri Light" w:hAnsi="Calibri Light" w:cs="Calibri Light"/>
        </w:rPr>
        <w:t xml:space="preserve"> это</w:t>
      </w:r>
      <w:proofErr w:type="gramEnd"/>
      <w:r w:rsidRPr="003422FA">
        <w:rPr>
          <w:rFonts w:ascii="Calibri Light" w:hAnsi="Calibri Light" w:cs="Calibri Light"/>
        </w:rPr>
        <w:t xml:space="preserve"> схема, отражающая полный перечень разделов и экранов системы, а также переходы между ними. По смыслу она аналогична разделу «Содержание» книги: позволяет понять общую структуру системы и пути перехода пользователя от одного экрана к другому.</w:t>
      </w:r>
    </w:p>
    <w:p w14:paraId="1BB3ACA4" w14:textId="77777777" w:rsidR="003422FA" w:rsidRPr="003422FA" w:rsidRDefault="003422FA">
      <w:pPr>
        <w:rPr>
          <w:rFonts w:ascii="Calibri Light" w:hAnsi="Calibri Light" w:cs="Calibri Light"/>
        </w:rPr>
      </w:pPr>
    </w:p>
    <w:sectPr w:rsidR="003422FA" w:rsidRPr="00342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36D5E"/>
    <w:multiLevelType w:val="hybridMultilevel"/>
    <w:tmpl w:val="13AE3B70"/>
    <w:lvl w:ilvl="0" w:tplc="C9A08060">
      <w:start w:val="1"/>
      <w:numFmt w:val="bullet"/>
      <w:lvlText w:val="•"/>
      <w:lvlJc w:val="left"/>
      <w:pPr>
        <w:ind w:left="720" w:hanging="360"/>
      </w:pPr>
    </w:lvl>
    <w:lvl w:ilvl="1" w:tplc="50649078">
      <w:numFmt w:val="decimal"/>
      <w:lvlText w:val=""/>
      <w:lvlJc w:val="left"/>
      <w:pPr>
        <w:ind w:left="0" w:firstLine="0"/>
      </w:pPr>
    </w:lvl>
    <w:lvl w:ilvl="2" w:tplc="CE36A42A">
      <w:numFmt w:val="decimal"/>
      <w:lvlText w:val=""/>
      <w:lvlJc w:val="left"/>
      <w:pPr>
        <w:ind w:left="0" w:firstLine="0"/>
      </w:pPr>
    </w:lvl>
    <w:lvl w:ilvl="3" w:tplc="4B14B2EA">
      <w:numFmt w:val="decimal"/>
      <w:lvlText w:val=""/>
      <w:lvlJc w:val="left"/>
      <w:pPr>
        <w:ind w:left="0" w:firstLine="0"/>
      </w:pPr>
    </w:lvl>
    <w:lvl w:ilvl="4" w:tplc="5B82189E">
      <w:numFmt w:val="decimal"/>
      <w:lvlText w:val=""/>
      <w:lvlJc w:val="left"/>
      <w:pPr>
        <w:ind w:left="0" w:firstLine="0"/>
      </w:pPr>
    </w:lvl>
    <w:lvl w:ilvl="5" w:tplc="A8A8ABDC">
      <w:numFmt w:val="decimal"/>
      <w:lvlText w:val=""/>
      <w:lvlJc w:val="left"/>
      <w:pPr>
        <w:ind w:left="0" w:firstLine="0"/>
      </w:pPr>
    </w:lvl>
    <w:lvl w:ilvl="6" w:tplc="A9828294">
      <w:numFmt w:val="decimal"/>
      <w:lvlText w:val=""/>
      <w:lvlJc w:val="left"/>
      <w:pPr>
        <w:ind w:left="0" w:firstLine="0"/>
      </w:pPr>
    </w:lvl>
    <w:lvl w:ilvl="7" w:tplc="FB768FF4">
      <w:numFmt w:val="decimal"/>
      <w:lvlText w:val=""/>
      <w:lvlJc w:val="left"/>
      <w:pPr>
        <w:ind w:left="0" w:firstLine="0"/>
      </w:pPr>
    </w:lvl>
    <w:lvl w:ilvl="8" w:tplc="2EB8B39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6D41F4F"/>
    <w:multiLevelType w:val="hybridMultilevel"/>
    <w:tmpl w:val="981AC9E0"/>
    <w:lvl w:ilvl="0" w:tplc="37065D8C">
      <w:start w:val="1"/>
      <w:numFmt w:val="decimal"/>
      <w:lvlText w:val="%1."/>
      <w:lvlJc w:val="left"/>
      <w:pPr>
        <w:ind w:left="720" w:hanging="360"/>
      </w:pPr>
    </w:lvl>
    <w:lvl w:ilvl="1" w:tplc="2C725AB6">
      <w:numFmt w:val="decimal"/>
      <w:lvlText w:val=""/>
      <w:lvlJc w:val="left"/>
      <w:pPr>
        <w:ind w:left="0" w:firstLine="0"/>
      </w:pPr>
    </w:lvl>
    <w:lvl w:ilvl="2" w:tplc="91E44590">
      <w:numFmt w:val="decimal"/>
      <w:lvlText w:val=""/>
      <w:lvlJc w:val="left"/>
      <w:pPr>
        <w:ind w:left="0" w:firstLine="0"/>
      </w:pPr>
    </w:lvl>
    <w:lvl w:ilvl="3" w:tplc="F7447240">
      <w:numFmt w:val="decimal"/>
      <w:lvlText w:val=""/>
      <w:lvlJc w:val="left"/>
      <w:pPr>
        <w:ind w:left="0" w:firstLine="0"/>
      </w:pPr>
    </w:lvl>
    <w:lvl w:ilvl="4" w:tplc="67AC93E6">
      <w:numFmt w:val="decimal"/>
      <w:lvlText w:val=""/>
      <w:lvlJc w:val="left"/>
      <w:pPr>
        <w:ind w:left="0" w:firstLine="0"/>
      </w:pPr>
    </w:lvl>
    <w:lvl w:ilvl="5" w:tplc="54B622DA">
      <w:numFmt w:val="decimal"/>
      <w:lvlText w:val=""/>
      <w:lvlJc w:val="left"/>
      <w:pPr>
        <w:ind w:left="0" w:firstLine="0"/>
      </w:pPr>
    </w:lvl>
    <w:lvl w:ilvl="6" w:tplc="6D04B7BA">
      <w:numFmt w:val="decimal"/>
      <w:lvlText w:val=""/>
      <w:lvlJc w:val="left"/>
      <w:pPr>
        <w:ind w:left="0" w:firstLine="0"/>
      </w:pPr>
    </w:lvl>
    <w:lvl w:ilvl="7" w:tplc="0B3C45A2">
      <w:numFmt w:val="decimal"/>
      <w:lvlText w:val=""/>
      <w:lvlJc w:val="left"/>
      <w:pPr>
        <w:ind w:left="0" w:firstLine="0"/>
      </w:pPr>
    </w:lvl>
    <w:lvl w:ilvl="8" w:tplc="B65EC1D8">
      <w:numFmt w:val="decimal"/>
      <w:lvlText w:val=""/>
      <w:lvlJc w:val="left"/>
      <w:pPr>
        <w:ind w:left="0" w:firstLine="0"/>
      </w:pPr>
    </w:lvl>
  </w:abstractNum>
  <w:num w:numId="1" w16cid:durableId="7604896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206988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A"/>
    <w:rsid w:val="003422FA"/>
    <w:rsid w:val="00A76E0C"/>
    <w:rsid w:val="00E51513"/>
    <w:rsid w:val="00FE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706D"/>
  <w15:chartTrackingRefBased/>
  <w15:docId w15:val="{5BAD63EC-EE82-460F-93CE-3412CCD7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2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2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2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2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1</cp:revision>
  <dcterms:created xsi:type="dcterms:W3CDTF">2026-06-16T15:36:00Z</dcterms:created>
  <dcterms:modified xsi:type="dcterms:W3CDTF">2026-06-16T15:57:00Z</dcterms:modified>
</cp:coreProperties>
</file>