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B365D"/>
          <w:sz w:val="40"/>
        </w:rPr>
        <w:t>SOP Ingestion Pipeline — Security Summary Guide</w:t>
      </w:r>
    </w:p>
    <w:p>
      <w:pPr>
        <w:spacing w:after="240"/>
      </w:pPr>
      <w:r>
        <w:rPr>
          <w:rFonts w:ascii="Calibri" w:hAnsi="Calibri"/>
          <w:color w:val="556B82"/>
          <w:sz w:val="22"/>
        </w:rPr>
        <w:t>A Simple, Intent-Based Guide: What Security is Implemented, What it Does, and When it Works</w:t>
      </w:r>
    </w:p>
    <w:p>
      <w:pPr>
        <w:spacing w:after="200" w:line="276" w:lineRule="auto"/>
      </w:pPr>
      <w:r>
        <w:rPr>
          <w:sz w:val="20"/>
        </w:rPr>
        <w:t>This guide outlines the 10 security defenses implemented in the Elone SOP Ingestion Pipeline. Every defense is explained in simple terms: what it is, what threat it stops, and the exact pipeline stage where it runs.</w:t>
      </w:r>
    </w:p>
    <w:p>
      <w:pPr>
        <w:pStyle w:val="Heading2"/>
      </w:pPr>
      <w:r>
        <w:rPr>
          <w:rFonts w:ascii="Calibri" w:hAnsi="Calibri"/>
          <w:color w:val="1B365D"/>
          <w:sz w:val="24"/>
        </w:rPr>
        <w:t>1. Zip Bomb &amp; Decompression Guard (check_zip_bomb)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Concept: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A pre-flight safety check for Word (.docx) and Excel (.xlsx) files.</w:t>
            </w:r>
          </w:p>
        </w:tc>
      </w:tr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What It Does: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Stops Zip Bombs (tiny 50 KB documents crafted to explode into 20+ GB in RAM, crashing the server process). Enforces max 50 MB uncompressed and max 20x compression ratio.</w:t>
            </w:r>
          </w:p>
        </w:tc>
      </w:tr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When It Works: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Stage 1 (Pre-Ingestion): Runs immediately upon file upload before reading document content.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/>
          <w:color w:val="1B365D"/>
          <w:sz w:val="24"/>
        </w:rPr>
        <w:t>2. Filename &amp; Path Sanitizer (sanitize_filename &amp; sanitize_slug)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Concept: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A path cleaner that strips directory traversal sequences.</w:t>
            </w:r>
          </w:p>
        </w:tc>
      </w:tr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What It Does: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Stops Directory Traversal attacks (e.g. naming files ../../../../System32/file.docx to overwrite critical operating system files).</w:t>
            </w:r>
          </w:p>
        </w:tc>
      </w:tr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When It Works: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On Upload &amp; On Playbook Save: Cleans incoming file names and outgoing SOP IDs.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/>
          <w:color w:val="1B365D"/>
          <w:sz w:val="24"/>
        </w:rPr>
        <w:t>3. Zero-Width &amp; Invisible Character Cleaner (clean_unicode_and_zero_width)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Concept: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A text filter that strips invisible zero-width unicode spaces.</w:t>
            </w:r>
          </w:p>
        </w:tc>
      </w:tr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What It Does: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Stops attackers from hiding invisible spaces inside dangerous commands (e.g. n[invisible]e[invisible]t user /add) to sneak past keyword filters.</w:t>
            </w:r>
          </w:p>
        </w:tc>
      </w:tr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When It Works: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Stage 2 (Text Extraction): Runs the moment text is extracted from PDFs or Word documents.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/>
          <w:color w:val="1B365D"/>
          <w:sz w:val="24"/>
        </w:rPr>
        <w:t>4. Data Loss Prevention / DLP Masker (redact_sensitive_dlp)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Concept: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A real-time secret and personal privacy mask.</w:t>
            </w:r>
          </w:p>
        </w:tc>
      </w:tr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What It Does: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Replaces real default passwords (Welcome@2026!), API keys (sk-proj-...), employee emails, and phones with safe placeholders like [DLP_REDACTED_PASSWORD] and [DLP_REDACTED_EMAIL].</w:t>
            </w:r>
          </w:p>
        </w:tc>
      </w:tr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When It Works: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Stage 2 (Pre-AI Dispatch): Runs before text is sent to external AI models or written to disk logs.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/>
          <w:color w:val="1B365D"/>
          <w:sz w:val="24"/>
        </w:rPr>
        <w:t>5. Shannon Entropy Secret Hunter (calculate_shannon_entropy)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Concept: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A mathematical randomness scanner.</w:t>
            </w:r>
          </w:p>
        </w:tc>
      </w:tr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What It Does: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Detects proprietary or custom API keys that lack standard prefixes like 'sk-'. If a 24+ character string has high mathematical randomness (&gt;4.2), it is masked as an API key.</w:t>
            </w:r>
          </w:p>
        </w:tc>
      </w:tr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When It Works: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Stage 2 (During DLP Scan): Runs automatically during text sanitization before the AI call.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/>
          <w:color w:val="1B365D"/>
          <w:sz w:val="24"/>
        </w:rPr>
        <w:t>6. Image &amp; Pixel Bomb Guard (validate_and_sanitize_image_bytes)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Concept: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An image dimension validator and automatic image compressor.</w:t>
            </w:r>
          </w:p>
        </w:tc>
      </w:tr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What It Does: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Rejects Pixel Bombs (&gt; 4,096 pixels) that cause Out-of-Memory crashes, and downscales large screenshots to 1,024 pixels (max 5 images per SOP) to stop token bloat.</w:t>
            </w:r>
          </w:p>
        </w:tc>
      </w:tr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When It Works: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Stage 2 (Image Extraction): Runs whenever an inline screenshot is extracted, before calling Vision AI.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/>
          <w:color w:val="1B365D"/>
          <w:sz w:val="24"/>
        </w:rPr>
        <w:t>7. Web Scraper Firewall / SSRF Blocker (is_safe_external_url)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Concept: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A network firewall for hyperlinks found inside SOP documents.</w:t>
            </w:r>
          </w:p>
        </w:tc>
      </w:tr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What It Does: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Stops Server-Side Request Forgery (SSRF). Resolves DNS and strictly blocks links to cloud password vaults (169.254.169.254), localhost (127.0.0.1), and private corporate LANs.</w:t>
            </w:r>
          </w:p>
        </w:tc>
      </w:tr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When It Works: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Stage 2 (Link Scraping): Runs right before the scraper initiates any network HTTP connection.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/>
          <w:color w:val="1B365D"/>
          <w:sz w:val="24"/>
        </w:rPr>
        <w:t>8. Prompt Sandbox Delimiter Escaper (escape_prompt_delimiters)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Concept: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An XML tag escaper for AI prompt envelopes.</w:t>
            </w:r>
          </w:p>
        </w:tc>
      </w:tr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What It Does: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Stops Prompt Injection Delimiter Breakouts. Converts closing tags (&lt;/untrusted_document_payload&gt;) into safe entities (&amp;lt;...&amp;gt;), trapping hostile instructions inside the data container.</w:t>
            </w:r>
          </w:p>
        </w:tc>
      </w:tr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When It Works: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Stage 3 (Prompt Assembly): Runs right before the prompt payload is sent to Gemini or Mistral.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/>
          <w:color w:val="1B365D"/>
          <w:sz w:val="24"/>
        </w:rPr>
        <w:t>9. Command Injection Double-Quote Enforcer (enforce_entity_double_quotes)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Concept: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A syntax corrector for generated PowerShell commands.</w:t>
            </w:r>
          </w:p>
        </w:tc>
      </w:tr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What It Does: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Prevents command splitting injection. If a user passes an application name like 'calc.exe &amp; del C:\*', double-quoting forces PowerShell to treat it as a single literal string argument.</w:t>
            </w:r>
          </w:p>
        </w:tc>
      </w:tr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When It Works: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Stage 4 (Layer 1 Validation): Runs immediately when inspecting candidate PowerShell commands.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hAnsi="Calibri"/>
          <w:color w:val="1B365D"/>
          <w:sz w:val="24"/>
        </w:rPr>
        <w:t>10. Playbook Tamper-Proof Digital Stamp (compute_playbook_hmac &amp; verify_playbook_hmac)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Concept: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A cryptographic digital wax seal (HMAC-SHA256) embedded in YAML frontmatter.</w:t>
            </w:r>
          </w:p>
        </w:tc>
      </w:tr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What It Does: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Detects post-approval file tampering. If someone secretly alters a command on disk, the digital signature fails to match and execution is aborted immediately.</w:t>
            </w:r>
          </w:p>
        </w:tc>
      </w:tr>
      <w:tr>
        <w:tc>
          <w:tcPr>
            <w:tcW w:type="dxa" w:w="2160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When It Works:</w:t>
            </w:r>
          </w:p>
        </w:tc>
        <w:tc>
          <w:tcPr>
            <w:tcW w:type="dxa" w:w="7200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When Saving &amp; When Running: Stamped when saving to disk, verified before execution.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/>
          <w:color w:val="1B365D"/>
        </w:rPr>
        <w:t>Summary Reference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B365D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Security Defense</w:t>
            </w:r>
          </w:p>
        </w:tc>
        <w:tc>
          <w:tcPr>
            <w:tcW w:type="dxa" w:w="3312"/>
            <w:shd w:fill="1B365D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Threat Prevented</w:t>
            </w:r>
          </w:p>
        </w:tc>
        <w:tc>
          <w:tcPr>
            <w:tcW w:type="dxa" w:w="3312"/>
            <w:shd w:fill="1B365D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Pipeline Timing</w:t>
            </w:r>
          </w:p>
        </w:tc>
      </w:tr>
      <w:tr>
        <w:tc>
          <w:tcPr>
            <w:tcW w:type="dxa" w:w="3312"/>
            <w:shd w:fill="F9FAFB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6"/>
              </w:rPr>
              <w:t>1. Zip Bomb Guard</w:t>
            </w:r>
          </w:p>
        </w:tc>
        <w:tc>
          <w:tcPr>
            <w:tcW w:type="dxa" w:w="3312"/>
            <w:shd w:fill="F9FAFB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6"/>
              </w:rPr>
              <w:t>RAM exhaustion / server freeze</w:t>
            </w:r>
          </w:p>
        </w:tc>
        <w:tc>
          <w:tcPr>
            <w:tcW w:type="dxa" w:w="3312"/>
            <w:shd w:fill="F9FAFB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6"/>
              </w:rPr>
              <w:t>Stage 1: Pre-Ingestion upload</w:t>
            </w:r>
          </w:p>
        </w:tc>
      </w:tr>
      <w:tr>
        <w:tc>
          <w:tcPr>
            <w:tcW w:type="dxa" w:w="3312"/>
            <w:shd w:fill="FFFFFF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6"/>
              </w:rPr>
              <w:t>2. Path Sanitizer</w:t>
            </w:r>
          </w:p>
        </w:tc>
        <w:tc>
          <w:tcPr>
            <w:tcW w:type="dxa" w:w="3312"/>
            <w:shd w:fill="FFFFFF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6"/>
              </w:rPr>
              <w:t>Overwriting server system files</w:t>
            </w:r>
          </w:p>
        </w:tc>
        <w:tc>
          <w:tcPr>
            <w:tcW w:type="dxa" w:w="3312"/>
            <w:shd w:fill="FFFFFF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6"/>
              </w:rPr>
              <w:t>Upload &amp; Playbook save stages</w:t>
            </w:r>
          </w:p>
        </w:tc>
      </w:tr>
      <w:tr>
        <w:tc>
          <w:tcPr>
            <w:tcW w:type="dxa" w:w="3312"/>
            <w:shd w:fill="F9FAFB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6"/>
              </w:rPr>
              <w:t>3. Zero-Width Cleaner</w:t>
            </w:r>
          </w:p>
        </w:tc>
        <w:tc>
          <w:tcPr>
            <w:tcW w:type="dxa" w:w="3312"/>
            <w:shd w:fill="F9FAFB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6"/>
              </w:rPr>
              <w:t>Sneaking banned commands past filters</w:t>
            </w:r>
          </w:p>
        </w:tc>
        <w:tc>
          <w:tcPr>
            <w:tcW w:type="dxa" w:w="3312"/>
            <w:shd w:fill="F9FAFB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6"/>
              </w:rPr>
              <w:t>Stage 2: Text extraction</w:t>
            </w:r>
          </w:p>
        </w:tc>
      </w:tr>
      <w:tr>
        <w:tc>
          <w:tcPr>
            <w:tcW w:type="dxa" w:w="3312"/>
            <w:shd w:fill="FFFFFF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6"/>
              </w:rPr>
              <w:t>4. DLP Masker</w:t>
            </w:r>
          </w:p>
        </w:tc>
        <w:tc>
          <w:tcPr>
            <w:tcW w:type="dxa" w:w="3312"/>
            <w:shd w:fill="FFFFFF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6"/>
              </w:rPr>
              <w:t>Leaking passwords, emails, API keys to AI</w:t>
            </w:r>
          </w:p>
        </w:tc>
        <w:tc>
          <w:tcPr>
            <w:tcW w:type="dxa" w:w="3312"/>
            <w:shd w:fill="FFFFFF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6"/>
              </w:rPr>
              <w:t>Stage 2: Pre-AI dispatch</w:t>
            </w:r>
          </w:p>
        </w:tc>
      </w:tr>
      <w:tr>
        <w:tc>
          <w:tcPr>
            <w:tcW w:type="dxa" w:w="3312"/>
            <w:shd w:fill="F9FAFB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6"/>
              </w:rPr>
              <w:t>5. Shannon Entropy</w:t>
            </w:r>
          </w:p>
        </w:tc>
        <w:tc>
          <w:tcPr>
            <w:tcW w:type="dxa" w:w="3312"/>
            <w:shd w:fill="F9FAFB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6"/>
              </w:rPr>
              <w:t>Unlabeled or custom secret keys</w:t>
            </w:r>
          </w:p>
        </w:tc>
        <w:tc>
          <w:tcPr>
            <w:tcW w:type="dxa" w:w="3312"/>
            <w:shd w:fill="F9FAFB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6"/>
              </w:rPr>
              <w:t>Stage 2: During DLP text scan</w:t>
            </w:r>
          </w:p>
        </w:tc>
      </w:tr>
      <w:tr>
        <w:tc>
          <w:tcPr>
            <w:tcW w:type="dxa" w:w="3312"/>
            <w:shd w:fill="FFFFFF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6"/>
              </w:rPr>
              <w:t>6. Image Bomb Guard</w:t>
            </w:r>
          </w:p>
        </w:tc>
        <w:tc>
          <w:tcPr>
            <w:tcW w:type="dxa" w:w="3312"/>
            <w:shd w:fill="FFFFFF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6"/>
              </w:rPr>
              <w:t>Pixel bombs &amp; excessive vision token costs</w:t>
            </w:r>
          </w:p>
        </w:tc>
        <w:tc>
          <w:tcPr>
            <w:tcW w:type="dxa" w:w="3312"/>
            <w:shd w:fill="FFFFFF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6"/>
              </w:rPr>
              <w:t>Stage 2: Image extraction &amp; OCR</w:t>
            </w:r>
          </w:p>
        </w:tc>
      </w:tr>
      <w:tr>
        <w:tc>
          <w:tcPr>
            <w:tcW w:type="dxa" w:w="3312"/>
            <w:shd w:fill="F9FAFB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6"/>
              </w:rPr>
              <w:t>7. SSRF Link Blocker</w:t>
            </w:r>
          </w:p>
        </w:tc>
        <w:tc>
          <w:tcPr>
            <w:tcW w:type="dxa" w:w="3312"/>
            <w:shd w:fill="F9FAFB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6"/>
              </w:rPr>
              <w:t>Cloud credential theft &amp; intranet attacks</w:t>
            </w:r>
          </w:p>
        </w:tc>
        <w:tc>
          <w:tcPr>
            <w:tcW w:type="dxa" w:w="3312"/>
            <w:shd w:fill="F9FAFB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6"/>
              </w:rPr>
              <w:t>Stage 2: Before fetching any URL</w:t>
            </w:r>
          </w:p>
        </w:tc>
      </w:tr>
      <w:tr>
        <w:tc>
          <w:tcPr>
            <w:tcW w:type="dxa" w:w="3312"/>
            <w:shd w:fill="FFFFFF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6"/>
              </w:rPr>
              <w:t>8. Sandbox Escaper</w:t>
            </w:r>
          </w:p>
        </w:tc>
        <w:tc>
          <w:tcPr>
            <w:tcW w:type="dxa" w:w="3312"/>
            <w:shd w:fill="FFFFFF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6"/>
              </w:rPr>
              <w:t>Prompt injection container breakout</w:t>
            </w:r>
          </w:p>
        </w:tc>
        <w:tc>
          <w:tcPr>
            <w:tcW w:type="dxa" w:w="3312"/>
            <w:shd w:fill="FFFFFF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6"/>
              </w:rPr>
              <w:t>Stage 3: AI prompt assembly</w:t>
            </w:r>
          </w:p>
        </w:tc>
      </w:tr>
      <w:tr>
        <w:tc>
          <w:tcPr>
            <w:tcW w:type="dxa" w:w="3312"/>
            <w:shd w:fill="F9FAFB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6"/>
              </w:rPr>
              <w:t>9. Quote Enforcer</w:t>
            </w:r>
          </w:p>
        </w:tc>
        <w:tc>
          <w:tcPr>
            <w:tcW w:type="dxa" w:w="3312"/>
            <w:shd w:fill="F9FAFB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6"/>
              </w:rPr>
              <w:t>Variable-based command splitting injection</w:t>
            </w:r>
          </w:p>
        </w:tc>
        <w:tc>
          <w:tcPr>
            <w:tcW w:type="dxa" w:w="3312"/>
            <w:shd w:fill="F9FAFB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6"/>
              </w:rPr>
              <w:t>Stage 4: Layer 1 AST validation</w:t>
            </w:r>
          </w:p>
        </w:tc>
      </w:tr>
      <w:tr>
        <w:tc>
          <w:tcPr>
            <w:tcW w:type="dxa" w:w="3312"/>
            <w:shd w:fill="FFFFFF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6"/>
              </w:rPr>
              <w:t>10. HMAC Digital Seal</w:t>
            </w:r>
          </w:p>
        </w:tc>
        <w:tc>
          <w:tcPr>
            <w:tcW w:type="dxa" w:w="3312"/>
            <w:shd w:fill="FFFFFF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6"/>
              </w:rPr>
              <w:t>Secretly modifying approved playbooks</w:t>
            </w:r>
          </w:p>
        </w:tc>
        <w:tc>
          <w:tcPr>
            <w:tcW w:type="dxa" w:w="3312"/>
            <w:shd w:fill="FFFFFF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6"/>
              </w:rPr>
              <w:t>When saving &amp; before running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