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How to Find a User's Account When Details Are Unclear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SOP ID: AUTH-009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Sometimes a user can't recall their exact account email, or gives a slightly wrong spelling.</w:t>
      </w:r>
    </w:p>
    <w:p>
      <w:pPr>
        <w:spacing w:after="120"/>
      </w:pPr>
      <w:r>
        <w:t xml:space="preserve">A quick search resolves this before it turns into a longer ticket.</w:t>
      </w:r>
    </w:p>
    <w:p>
      <w:pPr>
        <w:pStyle w:val="Heading1"/>
        <w:spacing w:after="150" w:before="300"/>
      </w:pPr>
      <w:r>
        <w:t xml:space="preserve">Procedure</w:t>
      </w:r>
    </w:p>
    <w:p>
      <w:pPr>
        <w:spacing w:after="100" w:before="100"/>
      </w:pPr>
      <w:r>
        <w:rPr>
          <w:b/>
          <w:bCs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access to the L1 Support Platform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Any partial detail the user can provide — name, partial email, employee ID</w:t>
      </w:r>
    </w:p>
    <w:p>
      <w:pPr>
        <w:spacing w:after="100" w:before="200"/>
      </w:pPr>
      <w:r>
        <w:rPr>
          <w:b/>
          <w:bCs/>
        </w:rPr>
        <w:t xml:space="preserve">Steps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Search performed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Admin Dashboard → Users → Search</w:t>
      </w:r>
    </w:p>
    <w:p>
      <w:pPr>
        <w:spacing w:after="100"/>
      </w:pPr>
      <w:r>
        <w:t xml:space="preserve">Enter whatever partial information the user has — even a few letters of their email will surface close matches.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Correct account identified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Results list</w:t>
      </w:r>
    </w:p>
    <w:p>
      <w:pPr>
        <w:spacing w:after="100"/>
      </w:pPr>
      <w:r>
        <w:t xml:space="preserve">Compare full name and any other details the user gave to confirm which result is actually theirs before doing anything further.</w:t>
      </w:r>
    </w:p>
    <w:p>
      <w:pPr>
        <w:pStyle w:val="Heading1"/>
        <w:spacing w:after="150" w:before="3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Correct account identified and confirmed with the user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Ready to continue with whatever the user actually needed help with</w:t>
      </w:r>
    </w:p>
    <w:p>
      <w:pPr>
        <w:pStyle w:val="Heading1"/>
        <w:spacing w:after="150" w:before="300"/>
      </w:pPr>
      <w:r>
        <w:t xml:space="preserve">FAQs</w:t>
      </w:r>
    </w:p>
    <w:p>
      <w:pPr>
        <w:spacing w:after="60" w:before="150"/>
      </w:pPr>
      <w:r>
        <w:rPr>
          <w:b/>
          <w:bCs/>
        </w:rPr>
        <w:t xml:space="preserve">Q: What if two results look almost identical?</w:t>
      </w:r>
    </w:p>
    <w:p>
      <w:pPr>
        <w:spacing w:after="100"/>
      </w:pPr>
      <w:r>
        <w:t xml:space="preserve">A: Ask the user for one more distinguishing detail — department, manager's name, or employee ID — before proceeding.</w:t>
      </w:r>
    </w:p>
    <w:p>
      <w:pPr>
        <w:spacing w:after="60" w:before="150"/>
      </w:pPr>
      <w:r>
        <w:rPr>
          <w:b/>
          <w:bCs/>
        </w:rPr>
        <w:t xml:space="preserve">Q: What if no results come back at all?</w:t>
      </w:r>
    </w:p>
    <w:p>
      <w:pPr>
        <w:spacing w:after="100"/>
      </w:pPr>
      <w:r>
        <w:t xml:space="preserve">A: The account may not exist yet, or was created under a completely different email. Check with the user's manager or HR before assuming it's missing.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2026-08-07T04:21:04.947Z</dcterms:created>
  <dcterms:modified xsi:type="dcterms:W3CDTF">2026-08-07T04:21:04.947Z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