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268DF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C6789">
        <w:rPr>
          <w:rFonts w:ascii="Segoe UI" w:eastAsia="Times New Roman" w:hAnsi="Segoe UI" w:cs="Segoe UI"/>
          <w:sz w:val="36"/>
          <w:szCs w:val="36"/>
        </w:rPr>
        <w:t>SQL Server </w:t>
      </w:r>
      <w:r w:rsidRPr="009C6789">
        <w:rPr>
          <w:rFonts w:ascii="var(--font-family)" w:eastAsia="Times New Roman" w:hAnsi="var(--font-family)" w:cs="Courier New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sz w:val="36"/>
          <w:szCs w:val="36"/>
        </w:rPr>
        <w:t> operator overview</w:t>
      </w:r>
    </w:p>
    <w:p w14:paraId="65BE18B0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is a logical operator that allows you to check whether a </w:t>
      </w:r>
      <w:hyperlink r:id="rId4" w:history="1">
        <w:r w:rsidRPr="009C6789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returns any row.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returns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if the </w:t>
      </w:r>
      <w:hyperlink r:id="rId5" w:history="1">
        <w:r w:rsidRPr="009C6789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returns one or more rows.</w:t>
      </w:r>
    </w:p>
    <w:p w14:paraId="48C6046F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 SQL Server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6FA4F0C3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EXISTS </w:t>
      </w:r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 subquery</w:t>
      </w:r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25B54BE6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72D6F20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In this syntax, the subquery is a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statement only. As soon as the subquery returns rows,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returns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and stop processing immediately.</w:t>
      </w:r>
    </w:p>
    <w:p w14:paraId="650CFDC8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Note that even though the subquery returns a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value,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is still evaluated to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E70D5B8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C6789">
        <w:rPr>
          <w:rFonts w:ascii="Segoe UI" w:eastAsia="Times New Roman" w:hAnsi="Segoe UI" w:cs="Segoe UI"/>
          <w:sz w:val="36"/>
          <w:szCs w:val="36"/>
        </w:rPr>
        <w:t>SQL Server </w:t>
      </w:r>
      <w:r w:rsidRPr="009C6789">
        <w:rPr>
          <w:rFonts w:ascii="var(--font-family)" w:eastAsia="Times New Roman" w:hAnsi="var(--font-family)" w:cs="Courier New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sz w:val="36"/>
          <w:szCs w:val="36"/>
        </w:rPr>
        <w:t> operator examples</w:t>
      </w:r>
    </w:p>
    <w:p w14:paraId="09C3DB8C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Let’s take some examples to understand how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works.</w:t>
      </w:r>
    </w:p>
    <w:p w14:paraId="39CA4C52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C6789">
        <w:rPr>
          <w:rFonts w:ascii="Segoe UI" w:eastAsia="Times New Roman" w:hAnsi="Segoe UI" w:cs="Segoe UI"/>
          <w:sz w:val="27"/>
          <w:szCs w:val="27"/>
        </w:rPr>
        <w:t>A) Using </w:t>
      </w:r>
      <w:r w:rsidRPr="009C6789">
        <w:rPr>
          <w:rFonts w:ascii="Courier New" w:eastAsia="Times New Roman" w:hAnsi="Courier New" w:cs="Courier New"/>
          <w:sz w:val="27"/>
          <w:szCs w:val="27"/>
        </w:rPr>
        <w:t>EXISTS</w:t>
      </w:r>
      <w:r w:rsidRPr="009C6789">
        <w:rPr>
          <w:rFonts w:ascii="Segoe UI" w:eastAsia="Times New Roman" w:hAnsi="Segoe UI" w:cs="Segoe UI"/>
          <w:sz w:val="27"/>
          <w:szCs w:val="27"/>
        </w:rPr>
        <w:t> with a subquery returns </w:t>
      </w:r>
      <w:r w:rsidRPr="009C6789">
        <w:rPr>
          <w:rFonts w:ascii="Courier New" w:eastAsia="Times New Roman" w:hAnsi="Courier New" w:cs="Courier New"/>
          <w:sz w:val="27"/>
          <w:szCs w:val="27"/>
        </w:rPr>
        <w:t>NULL</w:t>
      </w:r>
      <w:r w:rsidRPr="009C6789">
        <w:rPr>
          <w:rFonts w:ascii="Segoe UI" w:eastAsia="Times New Roman" w:hAnsi="Segoe UI" w:cs="Segoe UI"/>
          <w:sz w:val="27"/>
          <w:szCs w:val="27"/>
        </w:rPr>
        <w:t> example</w:t>
      </w:r>
    </w:p>
    <w:p w14:paraId="20DEC40D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6" w:history="1">
        <w:r w:rsidRPr="009C6789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D13ED88" w14:textId="77777777" w:rsidR="009C6789" w:rsidRPr="009C6789" w:rsidRDefault="009C6789" w:rsidP="009C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C802E2" wp14:editId="402355D8">
            <wp:extent cx="17240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46D6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 xml:space="preserve">The following example returns all rows from </w:t>
      </w:r>
      <w:proofErr w:type="gramStart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the 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proofErr w:type="gramEnd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table:</w:t>
      </w:r>
    </w:p>
    <w:p w14:paraId="40863DB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78FA2AE8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04D0489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5B3D829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2F784EF3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57980A4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1148EE8B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35F4119B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EXISTS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NULL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6F54293E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ABF29BC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2B0CEA9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3F52088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DEDD3E7" w14:textId="77777777" w:rsidR="009C6789" w:rsidRPr="009C6789" w:rsidRDefault="009C6789" w:rsidP="009C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A10CB9" wp14:editId="0B71D31A">
            <wp:extent cx="2000250" cy="2200275"/>
            <wp:effectExtent l="0" t="0" r="0" b="9525"/>
            <wp:docPr id="4" name="Picture 4" descr="SQL Server EXISTS with NUL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EXISTS with NULL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1E3C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In this example, the subquery returned a result set that contains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NULL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which causes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to evaluate to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. Therefore, the whole query returns all rows from the </w:t>
      </w:r>
      <w:proofErr w:type="gramStart"/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proofErr w:type="gramEnd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table.</w:t>
      </w:r>
    </w:p>
    <w:p w14:paraId="487FAB0E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C6789">
        <w:rPr>
          <w:rFonts w:ascii="Segoe UI" w:eastAsia="Times New Roman" w:hAnsi="Segoe UI" w:cs="Segoe UI"/>
          <w:sz w:val="27"/>
          <w:szCs w:val="27"/>
        </w:rPr>
        <w:t>B) Using </w:t>
      </w:r>
      <w:r w:rsidRPr="009C6789">
        <w:rPr>
          <w:rFonts w:ascii="Courier New" w:eastAsia="Times New Roman" w:hAnsi="Courier New" w:cs="Courier New"/>
          <w:sz w:val="27"/>
          <w:szCs w:val="27"/>
        </w:rPr>
        <w:t>EXISTS</w:t>
      </w:r>
      <w:r w:rsidRPr="009C6789">
        <w:rPr>
          <w:rFonts w:ascii="Segoe UI" w:eastAsia="Times New Roman" w:hAnsi="Segoe UI" w:cs="Segoe UI"/>
          <w:sz w:val="27"/>
          <w:szCs w:val="27"/>
        </w:rPr>
        <w:t> with a correlated subquery example</w:t>
      </w:r>
    </w:p>
    <w:p w14:paraId="64D207F5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Consider the following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customers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tables:</w:t>
      </w:r>
    </w:p>
    <w:p w14:paraId="688833F8" w14:textId="77777777" w:rsidR="009C6789" w:rsidRPr="009C6789" w:rsidRDefault="009C6789" w:rsidP="009C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BC4146" wp14:editId="5920D014">
            <wp:extent cx="42195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957F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example finds all customers who have placed more than two orders:</w:t>
      </w:r>
    </w:p>
    <w:p w14:paraId="17FA1244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F9B681B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7F5D6DC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D4083EB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</w:p>
    <w:p w14:paraId="5F11D1F2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9B00941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</w:t>
      </w:r>
    </w:p>
    <w:p w14:paraId="015FE260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567C3598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EXISTS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7620F550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96FF559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COUNT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(*)</w:t>
      </w:r>
    </w:p>
    <w:p w14:paraId="072437C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37C2B47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</w:t>
      </w:r>
    </w:p>
    <w:p w14:paraId="1D950ACD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79CC234D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c.customer</w:t>
      </w:r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</w:p>
    <w:p w14:paraId="27733018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908CA96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</w:p>
    <w:p w14:paraId="31508302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HAVING</w:t>
      </w:r>
    </w:p>
    <w:p w14:paraId="78BEA523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COUNT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(*) &gt; </w:t>
      </w:r>
      <w:r w:rsidRPr="009C6789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</w:p>
    <w:p w14:paraId="44D21F82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</w:t>
      </w:r>
    </w:p>
    <w:p w14:paraId="4C0F985D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D55155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first_name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42026CA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last_name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07CBCBF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C61A90E" w14:textId="77777777" w:rsidR="009C6789" w:rsidRPr="009C6789" w:rsidRDefault="009C6789" w:rsidP="009C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DB6B34" wp14:editId="2EAC7EDC">
            <wp:extent cx="1981200" cy="2362200"/>
            <wp:effectExtent l="0" t="0" r="0" b="0"/>
            <wp:docPr id="2" name="Picture 2" descr="SQL Server EXISTS with the correlated subque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EXISTS with the correlated subquery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445F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In this example, we had a </w:t>
      </w:r>
      <w:hyperlink r:id="rId11" w:history="1">
        <w:r w:rsidRPr="009C6789">
          <w:rPr>
            <w:rFonts w:ascii="Segoe UI" w:eastAsia="Times New Roman" w:hAnsi="Segoe UI" w:cs="Segoe UI"/>
            <w:color w:val="0000FF"/>
            <w:sz w:val="24"/>
            <w:szCs w:val="24"/>
          </w:rPr>
          <w:t>correlated subquery</w:t>
        </w:r>
      </w:hyperlink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that returns customers who place more than two orders.</w:t>
      </w:r>
    </w:p>
    <w:p w14:paraId="3E0EB286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If the number of orders placed by the customer is less than or equal to two, the subquery returns an empty result set that causes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 xml:space="preserve"> operator to evaluate </w:t>
      </w:r>
      <w:proofErr w:type="gramStart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proofErr w:type="gramEnd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4E3997E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Based on the result of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operator, the customer will be included in the result set.</w:t>
      </w:r>
    </w:p>
    <w:p w14:paraId="3A84564F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C6789">
        <w:rPr>
          <w:rFonts w:ascii="Segoe UI" w:eastAsia="Times New Roman" w:hAnsi="Segoe UI" w:cs="Segoe UI"/>
          <w:sz w:val="27"/>
          <w:szCs w:val="27"/>
        </w:rPr>
        <w:t>C) </w:t>
      </w:r>
      <w:r w:rsidRPr="009C6789">
        <w:rPr>
          <w:rFonts w:ascii="Courier New" w:eastAsia="Times New Roman" w:hAnsi="Courier New" w:cs="Courier New"/>
          <w:sz w:val="27"/>
          <w:szCs w:val="27"/>
        </w:rPr>
        <w:t>EXISTS</w:t>
      </w:r>
      <w:r w:rsidRPr="009C6789">
        <w:rPr>
          <w:rFonts w:ascii="Segoe UI" w:eastAsia="Times New Roman" w:hAnsi="Segoe UI" w:cs="Segoe UI"/>
          <w:sz w:val="27"/>
          <w:szCs w:val="27"/>
        </w:rPr>
        <w:t> vs. </w:t>
      </w:r>
      <w:r w:rsidRPr="009C6789">
        <w:rPr>
          <w:rFonts w:ascii="Courier New" w:eastAsia="Times New Roman" w:hAnsi="Courier New" w:cs="Courier New"/>
          <w:sz w:val="27"/>
          <w:szCs w:val="27"/>
        </w:rPr>
        <w:t>IN</w:t>
      </w:r>
      <w:r w:rsidRPr="009C6789">
        <w:rPr>
          <w:rFonts w:ascii="Segoe UI" w:eastAsia="Times New Roman" w:hAnsi="Segoe UI" w:cs="Segoe UI"/>
          <w:sz w:val="27"/>
          <w:szCs w:val="27"/>
        </w:rPr>
        <w:t> example</w:t>
      </w:r>
    </w:p>
    <w:p w14:paraId="01EFDEE2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The following statement uses the </w:t>
      </w:r>
      <w:hyperlink r:id="rId12" w:history="1">
        <w:r w:rsidRPr="009C678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IN</w:t>
        </w:r>
      </w:hyperlink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to find the orders of the customers from San Jose:</w:t>
      </w:r>
    </w:p>
    <w:p w14:paraId="6A4630D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1CC461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34A950EC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E92378A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</w:p>
    <w:p w14:paraId="2A697FC0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C56C1B1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17516E1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9F8D9BF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</w:p>
    <w:p w14:paraId="4AC63E1E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249D48C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</w:p>
    <w:p w14:paraId="556BDBEB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5E0B724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city = </w:t>
      </w:r>
      <w:r w:rsidRPr="009C678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'San Jose'</w:t>
      </w:r>
    </w:p>
    <w:p w14:paraId="38DEA1B7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</w:t>
      </w:r>
    </w:p>
    <w:p w14:paraId="4FEEC7D1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16746AB4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B2E43B3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8E7E85F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3CA3CC8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The following statement uses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that returns the same result:</w:t>
      </w:r>
    </w:p>
    <w:p w14:paraId="408AAE4E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34DC486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79790884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348A6DE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</w:t>
      </w:r>
    </w:p>
    <w:p w14:paraId="05365051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0FB3F9B6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EXISTS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067F7D22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3F035CD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customer_id</w:t>
      </w:r>
      <w:proofErr w:type="spellEnd"/>
    </w:p>
    <w:p w14:paraId="114CD902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C2DEBE8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sales.customers</w:t>
      </w:r>
      <w:proofErr w:type="spellEnd"/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</w:t>
      </w:r>
    </w:p>
    <w:p w14:paraId="18BFF661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175BAB93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o.customer</w:t>
      </w:r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c.customer_id</w:t>
      </w:r>
      <w:proofErr w:type="spellEnd"/>
    </w:p>
    <w:p w14:paraId="32D1F30E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city = </w:t>
      </w:r>
      <w:r w:rsidRPr="009C6789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'San Jose'</w:t>
      </w:r>
    </w:p>
    <w:p w14:paraId="3B6632F5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</w:t>
      </w:r>
    </w:p>
    <w:p w14:paraId="5ABDB6CC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C6789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3B1A8920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o.customer</w:t>
      </w:r>
      <w:proofErr w:type="gram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40B6260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9C6789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3C9B6DF" w14:textId="77777777" w:rsidR="009C6789" w:rsidRPr="009C6789" w:rsidRDefault="009C6789" w:rsidP="009C6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C6789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C79531E" w14:textId="77777777" w:rsidR="009C6789" w:rsidRPr="009C6789" w:rsidRDefault="009C6789" w:rsidP="009C6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8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8B9703" wp14:editId="482D26CE">
            <wp:extent cx="5143500" cy="1857375"/>
            <wp:effectExtent l="0" t="0" r="0" b="9525"/>
            <wp:docPr id="1" name="Picture 1" descr="SQL Server EXISTS vs 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EXISTS vs IN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7207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C6789">
        <w:rPr>
          <w:rFonts w:ascii="var(--font-family)" w:eastAsia="Times New Roman" w:hAnsi="var(--font-family)" w:cs="Courier New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sz w:val="36"/>
          <w:szCs w:val="36"/>
        </w:rPr>
        <w:t> vs. </w:t>
      </w:r>
      <w:r w:rsidRPr="009C6789">
        <w:rPr>
          <w:rFonts w:ascii="var(--font-family)" w:eastAsia="Times New Roman" w:hAnsi="var(--font-family)" w:cs="Courier New"/>
          <w:sz w:val="20"/>
          <w:szCs w:val="20"/>
        </w:rPr>
        <w:t>JOIN</w:t>
      </w:r>
    </w:p>
    <w:p w14:paraId="6C013EFF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returns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or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while the </w:t>
      </w:r>
      <w:hyperlink r:id="rId14" w:history="1">
        <w:r w:rsidRPr="009C6789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JOIN</w:t>
        </w:r>
      </w:hyperlink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clause returns rows from another table.</w:t>
      </w:r>
    </w:p>
    <w:p w14:paraId="06DAAF48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You use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operator to test if a subquery returns any row and short circuits as soon as it does. On the other hand, you use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JOIN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 to extend the result set by combining it with the columns from related tables.</w:t>
      </w:r>
    </w:p>
    <w:p w14:paraId="0E830D57" w14:textId="77777777" w:rsidR="009C6789" w:rsidRPr="009C6789" w:rsidRDefault="009C6789" w:rsidP="009C67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In practice, you use the </w:t>
      </w:r>
      <w:r w:rsidRPr="009C6789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EXISTS</w:t>
      </w:r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 xml:space="preserve"> when you just need to check the existence of rows from related tables without </w:t>
      </w:r>
      <w:proofErr w:type="spellStart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>returnning</w:t>
      </w:r>
      <w:proofErr w:type="spellEnd"/>
      <w:r w:rsidRPr="009C6789">
        <w:rPr>
          <w:rFonts w:ascii="Segoe UI" w:eastAsia="Times New Roman" w:hAnsi="Segoe UI" w:cs="Segoe UI"/>
          <w:color w:val="000000"/>
          <w:sz w:val="24"/>
          <w:szCs w:val="24"/>
        </w:rPr>
        <w:t xml:space="preserve"> data from them.</w:t>
      </w:r>
    </w:p>
    <w:p w14:paraId="54A36E36" w14:textId="77777777" w:rsidR="00E965C3" w:rsidRDefault="00E965C3"/>
    <w:sectPr w:rsidR="00E9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89"/>
    <w:rsid w:val="009C6789"/>
    <w:rsid w:val="00E9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DB42"/>
  <w15:chartTrackingRefBased/>
  <w15:docId w15:val="{1A347852-7F88-4FFA-9744-8656A873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7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7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C67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67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789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9C6789"/>
  </w:style>
  <w:style w:type="character" w:customStyle="1" w:styleId="shcb-languagename">
    <w:name w:val="shcb-language__name"/>
    <w:basedOn w:val="DefaultParagraphFont"/>
    <w:rsid w:val="009C6789"/>
  </w:style>
  <w:style w:type="character" w:customStyle="1" w:styleId="shcb-languageparen">
    <w:name w:val="shcb-language__paren"/>
    <w:basedOn w:val="DefaultParagraphFont"/>
    <w:rsid w:val="009C6789"/>
  </w:style>
  <w:style w:type="character" w:customStyle="1" w:styleId="shcb-languageslug">
    <w:name w:val="shcb-language__slug"/>
    <w:basedOn w:val="DefaultParagraphFont"/>
    <w:rsid w:val="009C6789"/>
  </w:style>
  <w:style w:type="character" w:customStyle="1" w:styleId="hljs-keyword">
    <w:name w:val="hljs-keyword"/>
    <w:basedOn w:val="DefaultParagraphFont"/>
    <w:rsid w:val="009C6789"/>
  </w:style>
  <w:style w:type="character" w:customStyle="1" w:styleId="hljs-literal">
    <w:name w:val="hljs-literal"/>
    <w:basedOn w:val="DefaultParagraphFont"/>
    <w:rsid w:val="009C6789"/>
  </w:style>
  <w:style w:type="character" w:customStyle="1" w:styleId="hljs-number">
    <w:name w:val="hljs-number"/>
    <w:basedOn w:val="DefaultParagraphFont"/>
    <w:rsid w:val="009C6789"/>
  </w:style>
  <w:style w:type="character" w:customStyle="1" w:styleId="hljs-string">
    <w:name w:val="hljs-string"/>
    <w:basedOn w:val="DefaultParagraphFont"/>
    <w:rsid w:val="009C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sqlservertutorial.net/sql-server-basics/sql-server-i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sample-database/" TargetMode="External"/><Relationship Id="rId11" Type="http://schemas.openxmlformats.org/officeDocument/2006/relationships/hyperlink" Target="https://www.sqlservertutorial.net/sql-server-basics/sql-server-correlated-subquery/" TargetMode="External"/><Relationship Id="rId5" Type="http://schemas.openxmlformats.org/officeDocument/2006/relationships/hyperlink" Target="https://www.sqlservertutorial.net/sql-server-basics/sql-server-subquery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www.sqlservertutorial.net/sql-server-basics/sql-server-subquery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sqlservertutorial.net/sql-server-basics/sql-server-jo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2021-07-08T07:26:00Z</dcterms:created>
  <dcterms:modified xsi:type="dcterms:W3CDTF">2021-07-08T07:27:00Z</dcterms:modified>
</cp:coreProperties>
</file>