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CBD2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14B0">
        <w:rPr>
          <w:rFonts w:ascii="Segoe UI" w:eastAsia="Times New Roman" w:hAnsi="Segoe UI" w:cs="Segoe UI"/>
          <w:sz w:val="36"/>
          <w:szCs w:val="36"/>
        </w:rPr>
        <w:t>Introduction to SQL Server </w:t>
      </w:r>
      <w:proofErr w:type="gramStart"/>
      <w:r w:rsidRPr="003D14B0">
        <w:rPr>
          <w:rFonts w:ascii="var(--font-family)" w:eastAsia="Times New Roman" w:hAnsi="var(--font-family)" w:cs="Courier New"/>
          <w:sz w:val="20"/>
          <w:szCs w:val="20"/>
        </w:rPr>
        <w:t>NTILE(</w:t>
      </w:r>
      <w:proofErr w:type="gramEnd"/>
      <w:r w:rsidRPr="003D14B0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sz w:val="36"/>
          <w:szCs w:val="36"/>
        </w:rPr>
        <w:t> function</w:t>
      </w:r>
    </w:p>
    <w:p w14:paraId="3C361E3E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SQL Server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is a </w:t>
      </w:r>
      <w:hyperlink r:id="rId4" w:history="1">
        <w:r w:rsidRPr="003D14B0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that distributes rows of an ordered partition into a specified number of approximately equal groups, or buckets. It assigns each group a bucket number starting from one. For each row in a group,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assigns a bucket number representing the group to which the row belongs.</w:t>
      </w:r>
    </w:p>
    <w:p w14:paraId="0332FA08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syntax of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is as follows:</w:t>
      </w:r>
    </w:p>
    <w:p w14:paraId="55AEBFA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NTILE(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buckets) OVER (</w:t>
      </w:r>
    </w:p>
    <w:p w14:paraId="2BFB2CB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5DEFE23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56C6417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0ECADBE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76427E8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Let’s examine the syntax in detail:</w:t>
      </w:r>
    </w:p>
    <w:p w14:paraId="785BBF14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14B0">
        <w:rPr>
          <w:rFonts w:ascii="var(--font-family)" w:eastAsia="Times New Roman" w:hAnsi="var(--font-family)" w:cs="Courier New"/>
          <w:sz w:val="20"/>
          <w:szCs w:val="20"/>
        </w:rPr>
        <w:t>buckets</w:t>
      </w:r>
    </w:p>
    <w:p w14:paraId="72BE4D43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number of buckets into which the rows are divided. The buckets can be an expression or </w:t>
      </w:r>
      <w:hyperlink r:id="rId5" w:history="1">
        <w:r w:rsidRPr="003D14B0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that evaluates to a positive integer. It cannot be a window function.</w:t>
      </w:r>
    </w:p>
    <w:p w14:paraId="09A6EBDE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14B0">
        <w:rPr>
          <w:rFonts w:ascii="var(--font-family)" w:eastAsia="Times New Roman" w:hAnsi="var(--font-family)" w:cs="Courier New"/>
          <w:sz w:val="20"/>
          <w:szCs w:val="20"/>
        </w:rPr>
        <w:t>PARTITION BY</w:t>
      </w:r>
      <w:r w:rsidRPr="003D14B0">
        <w:rPr>
          <w:rFonts w:ascii="Segoe UI" w:eastAsia="Times New Roman" w:hAnsi="Segoe UI" w:cs="Segoe UI"/>
          <w:sz w:val="27"/>
          <w:szCs w:val="27"/>
        </w:rPr>
        <w:t> </w:t>
      </w:r>
      <w:r w:rsidRPr="003D14B0">
        <w:rPr>
          <w:rFonts w:ascii="Segoe UI" w:eastAsia="Times New Roman" w:hAnsi="Segoe UI" w:cs="Segoe UI"/>
          <w:b/>
          <w:bCs/>
          <w:sz w:val="27"/>
          <w:szCs w:val="27"/>
        </w:rPr>
        <w:t>clause</w:t>
      </w:r>
    </w:p>
    <w:p w14:paraId="63B3661C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clause distributes rows of a result set into partitions to which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is applied.</w:t>
      </w:r>
    </w:p>
    <w:p w14:paraId="74611E6E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14B0">
        <w:rPr>
          <w:rFonts w:ascii="var(--font-family)" w:eastAsia="Times New Roman" w:hAnsi="var(--font-family)" w:cs="Courier New"/>
          <w:sz w:val="20"/>
          <w:szCs w:val="20"/>
        </w:rPr>
        <w:t>ORDER BY</w:t>
      </w:r>
      <w:r w:rsidRPr="003D14B0">
        <w:rPr>
          <w:rFonts w:ascii="Segoe UI" w:eastAsia="Times New Roman" w:hAnsi="Segoe UI" w:cs="Segoe UI"/>
          <w:sz w:val="27"/>
          <w:szCs w:val="27"/>
        </w:rPr>
        <w:t> clause</w:t>
      </w:r>
    </w:p>
    <w:p w14:paraId="4CD94F22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clause specifies the logical order of rows in each partition to which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is applied.</w:t>
      </w:r>
    </w:p>
    <w:p w14:paraId="47BD97DA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If the number of rows is not divisible by the </w:t>
      </w:r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buckets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,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returns groups of two sizes with the difference by one. The larger groups always come before the smaller group in the order specified by the </w:t>
      </w:r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OVER(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clause.</w:t>
      </w:r>
    </w:p>
    <w:p w14:paraId="4F77717E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On the other hand, if the total of rows is divisible by the </w:t>
      </w:r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buckets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, the function divides evenly the rows among buckets.</w:t>
      </w:r>
    </w:p>
    <w:p w14:paraId="3449CCCF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14B0">
        <w:rPr>
          <w:rFonts w:ascii="Segoe UI" w:eastAsia="Times New Roman" w:hAnsi="Segoe UI" w:cs="Segoe UI"/>
          <w:sz w:val="36"/>
          <w:szCs w:val="36"/>
        </w:rPr>
        <w:t>SQL Server </w:t>
      </w:r>
      <w:proofErr w:type="gramStart"/>
      <w:r w:rsidRPr="003D14B0">
        <w:rPr>
          <w:rFonts w:ascii="var(--font-family)" w:eastAsia="Times New Roman" w:hAnsi="var(--font-family)" w:cs="Courier New"/>
          <w:sz w:val="20"/>
          <w:szCs w:val="20"/>
        </w:rPr>
        <w:t>NTILE(</w:t>
      </w:r>
      <w:proofErr w:type="gramEnd"/>
      <w:r w:rsidRPr="003D14B0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sz w:val="36"/>
          <w:szCs w:val="36"/>
        </w:rPr>
        <w:t> function illustration</w:t>
      </w:r>
    </w:p>
    <w:p w14:paraId="0E42F978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statement </w:t>
      </w:r>
      <w:hyperlink r:id="rId6" w:history="1">
        <w:r w:rsidRPr="003D14B0">
          <w:rPr>
            <w:rFonts w:ascii="Segoe UI" w:eastAsia="Times New Roman" w:hAnsi="Segoe UI" w:cs="Segoe UI"/>
            <w:color w:val="0000FF"/>
            <w:sz w:val="24"/>
            <w:szCs w:val="24"/>
          </w:rPr>
          <w:t>creates a new table</w:t>
        </w:r>
      </w:hyperlink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proofErr w:type="spell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ntile_demo</w:t>
      </w:r>
      <w:proofErr w:type="spellEnd"/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that stores 10 integers:</w:t>
      </w:r>
    </w:p>
    <w:p w14:paraId="3A692305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TABLE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sales.ntile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6E715A05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v </w:t>
      </w:r>
      <w:r w:rsidRPr="003D14B0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0D975E8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03129D31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</w:p>
    <w:p w14:paraId="7C25181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INSERT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INTO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sales.ntile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(v) </w:t>
      </w:r>
    </w:p>
    <w:p w14:paraId="361A52D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VALUES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6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7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8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9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2AEA130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</w:p>
    <w:p w14:paraId="70E98B9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</w:p>
    <w:p w14:paraId="4A9E51E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sales.ntile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6B9614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0D62137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This statement uses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to divide ten rows into three groups:</w:t>
      </w:r>
    </w:p>
    <w:p w14:paraId="31C4D97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7D7F463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v, </w:t>
      </w:r>
    </w:p>
    <w:p w14:paraId="62C761D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>NTILE 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1601CF4D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v</w:t>
      </w:r>
    </w:p>
    <w:p w14:paraId="5E7A6E0D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buckets</w:t>
      </w:r>
      <w:proofErr w:type="gramEnd"/>
    </w:p>
    <w:p w14:paraId="19DCC19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4FB81A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sales.ntile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FAA3F5B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14D75C7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53AC268A" w14:textId="7DEAC290" w:rsidR="003D14B0" w:rsidRPr="003D14B0" w:rsidRDefault="003D14B0" w:rsidP="003D1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D9847" wp14:editId="0838964D">
            <wp:extent cx="1316990" cy="3028315"/>
            <wp:effectExtent l="0" t="0" r="0" b="635"/>
            <wp:docPr id="5" name="Picture 5" descr="SQL Server NTIL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NTILE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4E68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As clearly shown in the output, the first group has four rows and the other two groups have three rows.</w:t>
      </w:r>
    </w:p>
    <w:p w14:paraId="137FB032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statement uses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to distribute rows into five buckets:</w:t>
      </w:r>
    </w:p>
    <w:p w14:paraId="24971B6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403CCF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v, </w:t>
      </w:r>
    </w:p>
    <w:p w14:paraId="30DBB5B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>NTILE 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77D702F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v</w:t>
      </w:r>
    </w:p>
    <w:p w14:paraId="0E99EDF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buckets</w:t>
      </w:r>
      <w:proofErr w:type="gramEnd"/>
    </w:p>
    <w:p w14:paraId="424AD899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C644471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sales.ntile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DA27B3E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D5ECB59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output is as follows:</w:t>
      </w:r>
    </w:p>
    <w:p w14:paraId="58ABD64B" w14:textId="7781CA0C" w:rsidR="003D14B0" w:rsidRPr="003D14B0" w:rsidRDefault="003D14B0" w:rsidP="003D1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7D540" wp14:editId="50055459">
            <wp:extent cx="1346200" cy="3050540"/>
            <wp:effectExtent l="0" t="0" r="6350" b="0"/>
            <wp:docPr id="4" name="Picture 4" descr="SQL Server NTILE Function with 5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NTILE Function with 5 gro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E797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As you can see, the output has five groups with the same number of rows in each.</w:t>
      </w:r>
    </w:p>
    <w:p w14:paraId="2EE97EB9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14B0">
        <w:rPr>
          <w:rFonts w:ascii="Segoe UI" w:eastAsia="Times New Roman" w:hAnsi="Segoe UI" w:cs="Segoe UI"/>
          <w:sz w:val="36"/>
          <w:szCs w:val="36"/>
        </w:rPr>
        <w:t>SQL Server </w:t>
      </w:r>
      <w:proofErr w:type="gramStart"/>
      <w:r w:rsidRPr="003D14B0">
        <w:rPr>
          <w:rFonts w:ascii="var(--font-family)" w:eastAsia="Times New Roman" w:hAnsi="var(--font-family)" w:cs="Courier New"/>
          <w:sz w:val="20"/>
          <w:szCs w:val="20"/>
        </w:rPr>
        <w:t>NTILE(</w:t>
      </w:r>
      <w:proofErr w:type="gramEnd"/>
      <w:r w:rsidRPr="003D14B0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4EAF4424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Let’s create a view to demonstrate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function.</w:t>
      </w:r>
    </w:p>
    <w:p w14:paraId="34D5F71D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following statement </w:t>
      </w:r>
      <w:hyperlink r:id="rId9" w:history="1">
        <w:r w:rsidRPr="003D14B0">
          <w:rPr>
            <w:rFonts w:ascii="Segoe UI" w:eastAsia="Times New Roman" w:hAnsi="Segoe UI" w:cs="Segoe UI"/>
            <w:color w:val="0000FF"/>
            <w:sz w:val="24"/>
            <w:szCs w:val="24"/>
          </w:rPr>
          <w:t>creates a view</w:t>
        </w:r>
      </w:hyperlink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that returns the net sales in 2017 by months.</w:t>
      </w:r>
    </w:p>
    <w:p w14:paraId="0F75EBCE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VIEW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_netsales_2017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39E3F043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8851D8B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c.category_name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5CB4A3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DATENAME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o.shipped_date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2EB0F6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CONVERT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),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i.list_price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quantity * (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- discount)))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</w:p>
    <w:p w14:paraId="0EBA99B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7A7DD4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6DE07E19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</w:p>
    <w:p w14:paraId="585283B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p.product_id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i.product_id</w:t>
      </w:r>
      <w:proofErr w:type="spellEnd"/>
    </w:p>
    <w:p w14:paraId="7093B60E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production.categories</w:t>
      </w:r>
      <w:proofErr w:type="spellEnd"/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c.category_id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p.category_id</w:t>
      </w:r>
      <w:proofErr w:type="spellEnd"/>
    </w:p>
    <w:p w14:paraId="6DBC283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6601DB2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shipped_date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= </w:t>
      </w:r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</w:p>
    <w:p w14:paraId="106033C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55AEDAF1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c.category_name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012293E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DATENAME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o.shipped_date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43C4F342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5B50C9B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DB18A2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category_name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F0DA6C0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9C2F083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691A67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CACB52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sales</w:t>
      </w:r>
      <w:r w:rsidRPr="003D14B0">
        <w:rPr>
          <w:rFonts w:ascii="Courier New" w:eastAsia="Times New Roman" w:hAnsi="Courier New" w:cs="Courier New"/>
          <w:color w:val="ADE5FC"/>
          <w:sz w:val="24"/>
          <w:szCs w:val="24"/>
          <w:shd w:val="clear" w:color="auto" w:fill="333333"/>
        </w:rPr>
        <w:t>.vw</w:t>
      </w:r>
      <w:proofErr w:type="gramEnd"/>
      <w:r w:rsidRPr="003D14B0">
        <w:rPr>
          <w:rFonts w:ascii="Courier New" w:eastAsia="Times New Roman" w:hAnsi="Courier New" w:cs="Courier New"/>
          <w:color w:val="ADE5FC"/>
          <w:sz w:val="24"/>
          <w:szCs w:val="24"/>
          <w:shd w:val="clear" w:color="auto" w:fill="333333"/>
        </w:rPr>
        <w:t>_netsales_2017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8AF0F75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EF0D75E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category_name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882FF2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proofErr w:type="spell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4833204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CSS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css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8229BCB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Here is the result:</w:t>
      </w:r>
    </w:p>
    <w:p w14:paraId="42BF9A81" w14:textId="060F31EB" w:rsidR="003D14B0" w:rsidRPr="003D14B0" w:rsidRDefault="003D14B0" w:rsidP="003D1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2CE2F3" wp14:editId="14972911">
            <wp:extent cx="2121535" cy="3116580"/>
            <wp:effectExtent l="0" t="0" r="0" b="7620"/>
            <wp:docPr id="3" name="Picture 3" descr="SQL Server NTILE samp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NTILE sample 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25F2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14B0">
        <w:rPr>
          <w:rFonts w:ascii="Segoe UI" w:eastAsia="Times New Roman" w:hAnsi="Segoe UI" w:cs="Segoe UI"/>
          <w:sz w:val="27"/>
          <w:szCs w:val="27"/>
        </w:rPr>
        <w:t>Using SQL Server </w:t>
      </w:r>
      <w:proofErr w:type="gramStart"/>
      <w:r w:rsidRPr="003D14B0">
        <w:rPr>
          <w:rFonts w:ascii="var(--font-family)" w:eastAsia="Times New Roman" w:hAnsi="var(--font-family)" w:cs="Courier New"/>
          <w:sz w:val="20"/>
          <w:szCs w:val="20"/>
        </w:rPr>
        <w:t>NTILE(</w:t>
      </w:r>
      <w:proofErr w:type="gramEnd"/>
      <w:r w:rsidRPr="003D14B0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sz w:val="27"/>
          <w:szCs w:val="27"/>
        </w:rPr>
        <w:t> function over a query result set example</w:t>
      </w:r>
    </w:p>
    <w:p w14:paraId="0097A204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example uses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to distribute the months to 4 buckets based on net sales:</w:t>
      </w:r>
    </w:p>
    <w:p w14:paraId="542F128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WITH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cte_by_month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2CE76D50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5595CF2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04F8350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</w:p>
    <w:p w14:paraId="556D4DE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D529FC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_netsales_2017</w:t>
      </w:r>
    </w:p>
    <w:p w14:paraId="45C9C2E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848128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</w:p>
    <w:p w14:paraId="2FFBBEB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7D0BECF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E34F1DA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02F0C30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FORMAT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net_sales,</w:t>
      </w:r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'C'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en</w:t>
      </w:r>
      <w:proofErr w:type="spellEnd"/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-US'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7F37F0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NTILE(</w:t>
      </w:r>
      <w:proofErr w:type="gramEnd"/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235D177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455A2DF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_sales_group</w:t>
      </w:r>
      <w:proofErr w:type="spellEnd"/>
    </w:p>
    <w:p w14:paraId="2FA20844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623E0A2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cte_by_month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96D8F13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B16BF37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12B28FBA" w14:textId="7B5DAF56" w:rsidR="003D14B0" w:rsidRPr="003D14B0" w:rsidRDefault="003D14B0" w:rsidP="003D1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B50ED" wp14:editId="20F53E24">
            <wp:extent cx="3065145" cy="3079750"/>
            <wp:effectExtent l="0" t="0" r="1905" b="6350"/>
            <wp:docPr id="2" name="Picture 2" descr="SQL Server NTILE Function Over Resul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NTILE Function Over Result 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97E0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14B0">
        <w:rPr>
          <w:rFonts w:ascii="Segoe UI" w:eastAsia="Times New Roman" w:hAnsi="Segoe UI" w:cs="Segoe UI"/>
          <w:sz w:val="27"/>
          <w:szCs w:val="27"/>
        </w:rPr>
        <w:t>Using SQL Server </w:t>
      </w:r>
      <w:proofErr w:type="gramStart"/>
      <w:r w:rsidRPr="003D14B0">
        <w:rPr>
          <w:rFonts w:ascii="var(--font-family)" w:eastAsia="Times New Roman" w:hAnsi="var(--font-family)" w:cs="Courier New"/>
          <w:sz w:val="20"/>
          <w:szCs w:val="20"/>
        </w:rPr>
        <w:t>NTILE(</w:t>
      </w:r>
      <w:proofErr w:type="gramEnd"/>
      <w:r w:rsidRPr="003D14B0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sz w:val="27"/>
          <w:szCs w:val="27"/>
        </w:rPr>
        <w:t> function over partitions example</w:t>
      </w:r>
    </w:p>
    <w:p w14:paraId="340F6D41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example uses the </w:t>
      </w:r>
      <w:proofErr w:type="gramStart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NTILE(</w:t>
      </w:r>
      <w:proofErr w:type="gramEnd"/>
      <w:r w:rsidRPr="003D14B0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 function to divide the net sales by month into 4 groups for each product category:</w:t>
      </w:r>
    </w:p>
    <w:p w14:paraId="4EDF1A4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FFFCA17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2F8CC50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month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DC311D9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FORMAT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net_sales,</w:t>
      </w:r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'C'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en</w:t>
      </w:r>
      <w:proofErr w:type="spellEnd"/>
      <w:r w:rsidRPr="003D14B0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-US'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F90842D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NTILE(</w:t>
      </w:r>
      <w:proofErr w:type="gramEnd"/>
      <w:r w:rsidRPr="003D14B0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762BA416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PARTITION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</w:p>
    <w:p w14:paraId="0342D5D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361301C2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_sales_group</w:t>
      </w:r>
      <w:proofErr w:type="spellEnd"/>
    </w:p>
    <w:p w14:paraId="12374919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DFBF17C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gramStart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3D14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_netsales_2017;</w:t>
      </w:r>
    </w:p>
    <w:p w14:paraId="756C2518" w14:textId="77777777" w:rsidR="003D14B0" w:rsidRPr="003D14B0" w:rsidRDefault="003D14B0" w:rsidP="003D1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3D14B0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0D7FE15" w14:textId="77777777" w:rsidR="003D14B0" w:rsidRPr="003D14B0" w:rsidRDefault="003D14B0" w:rsidP="003D14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14B0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partial output:</w:t>
      </w:r>
    </w:p>
    <w:p w14:paraId="4BCEE4D4" w14:textId="222F6ACC" w:rsidR="0068702F" w:rsidRDefault="003D14B0" w:rsidP="003D14B0">
      <w:r w:rsidRPr="003D1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2C8D55" wp14:editId="5E9200A4">
            <wp:extent cx="3364865" cy="4667250"/>
            <wp:effectExtent l="0" t="0" r="6985" b="0"/>
            <wp:docPr id="1" name="Picture 1" descr="SQL Server NTILE Function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NTILE Function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0"/>
    <w:rsid w:val="003D14B0"/>
    <w:rsid w:val="0068702F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AA4"/>
  <w15:chartTrackingRefBased/>
  <w15:docId w15:val="{00D632D8-2E07-4130-A9F9-7CDEAE31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1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4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4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D14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14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4B0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3D14B0"/>
  </w:style>
  <w:style w:type="character" w:customStyle="1" w:styleId="shcb-languagename">
    <w:name w:val="shcb-language__name"/>
    <w:basedOn w:val="DefaultParagraphFont"/>
    <w:rsid w:val="003D14B0"/>
  </w:style>
  <w:style w:type="character" w:customStyle="1" w:styleId="shcb-languageparen">
    <w:name w:val="shcb-language__paren"/>
    <w:basedOn w:val="DefaultParagraphFont"/>
    <w:rsid w:val="003D14B0"/>
  </w:style>
  <w:style w:type="character" w:customStyle="1" w:styleId="shcb-languageslug">
    <w:name w:val="shcb-language__slug"/>
    <w:basedOn w:val="DefaultParagraphFont"/>
    <w:rsid w:val="003D14B0"/>
  </w:style>
  <w:style w:type="character" w:styleId="Strong">
    <w:name w:val="Strong"/>
    <w:basedOn w:val="DefaultParagraphFont"/>
    <w:uiPriority w:val="22"/>
    <w:qFormat/>
    <w:rsid w:val="003D14B0"/>
    <w:rPr>
      <w:b/>
      <w:bCs/>
    </w:rPr>
  </w:style>
  <w:style w:type="character" w:customStyle="1" w:styleId="hljs-keyword">
    <w:name w:val="hljs-keyword"/>
    <w:basedOn w:val="DefaultParagraphFont"/>
    <w:rsid w:val="003D14B0"/>
  </w:style>
  <w:style w:type="character" w:customStyle="1" w:styleId="hljs-builtin">
    <w:name w:val="hljs-built_in"/>
    <w:basedOn w:val="DefaultParagraphFont"/>
    <w:rsid w:val="003D14B0"/>
  </w:style>
  <w:style w:type="character" w:customStyle="1" w:styleId="hljs-literal">
    <w:name w:val="hljs-literal"/>
    <w:basedOn w:val="DefaultParagraphFont"/>
    <w:rsid w:val="003D14B0"/>
  </w:style>
  <w:style w:type="character" w:customStyle="1" w:styleId="hljs-number">
    <w:name w:val="hljs-number"/>
    <w:basedOn w:val="DefaultParagraphFont"/>
    <w:rsid w:val="003D14B0"/>
  </w:style>
  <w:style w:type="character" w:customStyle="1" w:styleId="hljs-selector-tag">
    <w:name w:val="hljs-selector-tag"/>
    <w:basedOn w:val="DefaultParagraphFont"/>
    <w:rsid w:val="003D14B0"/>
  </w:style>
  <w:style w:type="character" w:customStyle="1" w:styleId="hljs-selector-class">
    <w:name w:val="hljs-selector-class"/>
    <w:basedOn w:val="DefaultParagraphFont"/>
    <w:rsid w:val="003D14B0"/>
  </w:style>
  <w:style w:type="character" w:customStyle="1" w:styleId="hljs-string">
    <w:name w:val="hljs-string"/>
    <w:basedOn w:val="DefaultParagraphFont"/>
    <w:rsid w:val="003D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basics/sql-server-create-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qlservertutorial.net/sql-server-basics/sql-server-subquery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sqlservertutorial.net/sql-server-window-functions/" TargetMode="External"/><Relationship Id="rId9" Type="http://schemas.openxmlformats.org/officeDocument/2006/relationships/hyperlink" Target="https://www.sqlservertutorial.net/sql-server-views/sql-server-create-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2022-06-27T04:36:00Z</dcterms:created>
  <dcterms:modified xsi:type="dcterms:W3CDTF">2022-06-27T04:36:00Z</dcterms:modified>
</cp:coreProperties>
</file>