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Progress Report (25/01/2023):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Chapter - 1 -&gt; Completed Both Coding and Theory Part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Chapter -  2 -&gt; Completed Both Coding and Theory Part (Needed Some paragraph alignments)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Chapter - 3 -&gt; Completed Both Coding and Theory Part (Needed Some paragraph alignments)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Chapter - 4 -&gt; Completed Theory Part and Partially on Coding (I can’t check the code is working or not as its related to DDOS attacks as i dont have the proper Environment to check the code)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Progress Report (06/02/2023):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All Chapter Completed with reference of book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