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9B5B" w14:textId="77777777" w:rsidR="000A3E0A" w:rsidRDefault="000A3E0A" w:rsidP="000A3E0A">
      <w:pPr>
        <w:jc w:val="center"/>
        <w:rPr>
          <w:sz w:val="28"/>
          <w:szCs w:val="32"/>
        </w:rPr>
      </w:pPr>
      <w:r w:rsidRPr="000A3E0A">
        <w:rPr>
          <w:rFonts w:hint="eastAsia"/>
          <w:sz w:val="28"/>
          <w:szCs w:val="32"/>
        </w:rPr>
        <w:t>实践与生产关系</w:t>
      </w:r>
    </w:p>
    <w:p w14:paraId="204116CC" w14:textId="1F7D2539" w:rsidR="000A3E0A" w:rsidRDefault="000A3E0A" w:rsidP="000A3E0A">
      <w:pPr>
        <w:ind w:firstLine="420"/>
        <w:rPr>
          <w:sz w:val="24"/>
          <w:szCs w:val="28"/>
        </w:rPr>
      </w:pPr>
      <w:r w:rsidRPr="000A3E0A">
        <w:rPr>
          <w:rFonts w:hint="eastAsia"/>
          <w:sz w:val="24"/>
          <w:szCs w:val="28"/>
        </w:rPr>
        <w:t>对象性活动建立对象性关系（社会是对象性关系的总和），</w:t>
      </w:r>
      <w:r>
        <w:rPr>
          <w:rFonts w:hint="eastAsia"/>
          <w:sz w:val="24"/>
          <w:szCs w:val="28"/>
        </w:rPr>
        <w:t>在对象性关系中使得人成为对象性存在。</w:t>
      </w:r>
    </w:p>
    <w:p w14:paraId="1DD4772C" w14:textId="51CBEC5F" w:rsidR="00487044" w:rsidRDefault="00487044" w:rsidP="00487044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生产力</w:t>
      </w:r>
    </w:p>
    <w:p w14:paraId="1737E9E2" w14:textId="4E1765BB" w:rsidR="00487044" w:rsidRDefault="00487044" w:rsidP="00487044">
      <w:pPr>
        <w:pStyle w:val="a3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生产要素——不可或缺，1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劳动者，2</w:t>
      </w:r>
      <w:r>
        <w:rPr>
          <w:sz w:val="28"/>
          <w:szCs w:val="32"/>
        </w:rPr>
        <w:t xml:space="preserve">. </w:t>
      </w:r>
      <w:r w:rsidRPr="00487044">
        <w:rPr>
          <w:rFonts w:hint="eastAsia"/>
          <w:b/>
          <w:bCs/>
          <w:sz w:val="28"/>
          <w:szCs w:val="32"/>
        </w:rPr>
        <w:t>劳动工具</w:t>
      </w:r>
      <w:r w:rsidRPr="00487044">
        <w:rPr>
          <w:rFonts w:hint="eastAsia"/>
          <w:sz w:val="28"/>
          <w:szCs w:val="32"/>
        </w:rPr>
        <w:t>，3</w:t>
      </w:r>
      <w:r w:rsidRPr="00487044">
        <w:rPr>
          <w:sz w:val="28"/>
          <w:szCs w:val="32"/>
        </w:rPr>
        <w:t>.</w:t>
      </w:r>
      <w:r>
        <w:rPr>
          <w:b/>
          <w:bCs/>
          <w:sz w:val="28"/>
          <w:szCs w:val="32"/>
        </w:rPr>
        <w:t xml:space="preserve"> </w:t>
      </w:r>
      <w:r w:rsidRPr="00487044">
        <w:rPr>
          <w:rFonts w:hint="eastAsia"/>
          <w:b/>
          <w:bCs/>
          <w:sz w:val="28"/>
          <w:szCs w:val="32"/>
        </w:rPr>
        <w:t>劳动对象</w:t>
      </w:r>
      <w:r w:rsidRPr="00487044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生产资料</w:t>
      </w:r>
      <w:r w:rsidRPr="00487044">
        <w:rPr>
          <w:rFonts w:hint="eastAsia"/>
          <w:sz w:val="28"/>
          <w:szCs w:val="32"/>
        </w:rPr>
        <w:t>）</w:t>
      </w:r>
    </w:p>
    <w:p w14:paraId="4C02A08C" w14:textId="2D6773A3" w:rsidR="00145266" w:rsidRDefault="00487044" w:rsidP="00145266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（西方）生产要素：古典——劳动</w:t>
      </w:r>
      <w:r w:rsidR="00ED1943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土地</w:t>
      </w:r>
      <w:r w:rsidR="00ED1943">
        <w:rPr>
          <w:rFonts w:hint="eastAsia"/>
          <w:sz w:val="28"/>
          <w:szCs w:val="32"/>
        </w:rPr>
        <w:t>（马克思：不进入对象性活动，构成对象性关系），</w:t>
      </w:r>
      <w:r>
        <w:rPr>
          <w:rFonts w:hint="eastAsia"/>
          <w:sz w:val="28"/>
          <w:szCs w:val="32"/>
        </w:rPr>
        <w:t>资本</w:t>
      </w:r>
      <w:r w:rsidR="00ED1943">
        <w:rPr>
          <w:rFonts w:hint="eastAsia"/>
          <w:sz w:val="28"/>
          <w:szCs w:val="32"/>
        </w:rPr>
        <w:t>（在马克思看来：不直接参与生产，获得生产要素的途径）</w:t>
      </w:r>
      <w:r>
        <w:rPr>
          <w:rFonts w:hint="eastAsia"/>
          <w:sz w:val="28"/>
          <w:szCs w:val="32"/>
        </w:rPr>
        <w:t>，新古典——</w:t>
      </w:r>
      <w:r w:rsidR="00ED1943">
        <w:rPr>
          <w:rFonts w:hint="eastAsia"/>
          <w:sz w:val="28"/>
          <w:szCs w:val="32"/>
        </w:rPr>
        <w:t>技术（技能和工具），管理</w:t>
      </w:r>
      <w:r w:rsidR="00145266">
        <w:rPr>
          <w:rFonts w:hint="eastAsia"/>
          <w:sz w:val="28"/>
          <w:szCs w:val="32"/>
        </w:rPr>
        <w:t>（劳动者之间的关系，对于劳动者的素质/要求，劳动）</w:t>
      </w:r>
      <w:r w:rsidR="00ED1943">
        <w:rPr>
          <w:rFonts w:hint="eastAsia"/>
          <w:sz w:val="28"/>
          <w:szCs w:val="32"/>
        </w:rPr>
        <w:t>。</w:t>
      </w:r>
    </w:p>
    <w:p w14:paraId="74CC0CDA" w14:textId="65191751" w:rsidR="00145266" w:rsidRDefault="00145266" w:rsidP="00145266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上述要素基本都能概括为马克思所说的三大生产要素</w:t>
      </w:r>
    </w:p>
    <w:p w14:paraId="0EA06DEC" w14:textId="1AD2DBDB" w:rsidR="00145266" w:rsidRDefault="00145266" w:rsidP="00145266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生产力是物质的</w:t>
      </w:r>
    </w:p>
    <w:p w14:paraId="264923EC" w14:textId="1DCC1AE3" w:rsidR="00145266" w:rsidRPr="00145266" w:rsidRDefault="00145266" w:rsidP="00145266">
      <w:pPr>
        <w:pStyle w:val="a3"/>
        <w:numPr>
          <w:ilvl w:val="2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科学和科学在生产中的应用是不同的。科学转化为生产要素才能推动生产力的发展</w:t>
      </w:r>
    </w:p>
    <w:p w14:paraId="53B6BF93" w14:textId="25D59FA1" w:rsidR="00145266" w:rsidRDefault="00145266" w:rsidP="00487044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很多看似是生产要素的东西大多作为外在影响要素影响生产力</w:t>
      </w:r>
    </w:p>
    <w:p w14:paraId="0F59B8D6" w14:textId="5212CD71" w:rsidR="00145266" w:rsidRDefault="00944F4C" w:rsidP="00487044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泛化生产力不可取</w:t>
      </w:r>
    </w:p>
    <w:p w14:paraId="36605107" w14:textId="04F190D6" w:rsidR="00944F4C" w:rsidRDefault="00944F4C" w:rsidP="00944F4C">
      <w:pPr>
        <w:pStyle w:val="a3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人调整控制的人和自然的物质能量变化的过程——生产</w:t>
      </w:r>
    </w:p>
    <w:p w14:paraId="424E069B" w14:textId="39AA7270" w:rsidR="00944F4C" w:rsidRDefault="00944F4C" w:rsidP="00944F4C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表征人驾驭调控自然的能力，主体性强——生产力</w:t>
      </w:r>
    </w:p>
    <w:p w14:paraId="5AF507A8" w14:textId="316E63B3" w:rsidR="00944F4C" w:rsidRDefault="00944F4C" w:rsidP="00944F4C">
      <w:pPr>
        <w:pStyle w:val="a3"/>
        <w:numPr>
          <w:ilvl w:val="2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人和物发生关系——人和人发生关系——人和自然发生关系——生产力</w:t>
      </w:r>
    </w:p>
    <w:p w14:paraId="72F3A284" w14:textId="37921EB0" w:rsidR="00944F4C" w:rsidRDefault="00944F4C" w:rsidP="00944F4C">
      <w:pPr>
        <w:pStyle w:val="a3"/>
        <w:numPr>
          <w:ilvl w:val="3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劳动条件——生产资料</w:t>
      </w:r>
    </w:p>
    <w:p w14:paraId="43E39DC0" w14:textId="5BEB4592" w:rsidR="000E674E" w:rsidRDefault="000E674E" w:rsidP="000E674E">
      <w:pPr>
        <w:pStyle w:val="a3"/>
        <w:numPr>
          <w:ilvl w:val="3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生产关系</w:t>
      </w:r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利益关系</w:t>
      </w:r>
      <w:r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——</w:t>
      </w:r>
      <w:r w:rsidR="00F11F8D">
        <w:rPr>
          <w:rFonts w:hint="eastAsia"/>
          <w:sz w:val="28"/>
          <w:szCs w:val="32"/>
        </w:rPr>
        <w:t>人和人在劳动过程中</w:t>
      </w:r>
      <w:r>
        <w:rPr>
          <w:rFonts w:hint="eastAsia"/>
          <w:sz w:val="28"/>
          <w:szCs w:val="32"/>
        </w:rPr>
        <w:t>权力支配关系（有不平等的意思）——由所有权和分配权生成</w:t>
      </w:r>
    </w:p>
    <w:p w14:paraId="65FF1AAB" w14:textId="6BD8E44D" w:rsidR="000E674E" w:rsidRDefault="000E674E" w:rsidP="000E674E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人和劳动产品发生分配权关系</w:t>
      </w:r>
    </w:p>
    <w:p w14:paraId="7ABB5E3F" w14:textId="514D2C04" w:rsidR="00F11F8D" w:rsidRPr="00F11F8D" w:rsidRDefault="00F11F8D" w:rsidP="00F11F8D">
      <w:pPr>
        <w:pStyle w:val="a3"/>
        <w:numPr>
          <w:ilvl w:val="4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生产资料所有权——人和</w:t>
      </w:r>
      <w:r>
        <w:rPr>
          <w:rFonts w:hint="eastAsia"/>
          <w:sz w:val="28"/>
          <w:szCs w:val="32"/>
        </w:rPr>
        <w:t>物</w:t>
      </w:r>
      <w:r>
        <w:rPr>
          <w:rFonts w:hint="eastAsia"/>
          <w:sz w:val="28"/>
          <w:szCs w:val="32"/>
        </w:rPr>
        <w:t>发生关系</w:t>
      </w:r>
    </w:p>
    <w:p w14:paraId="31711632" w14:textId="322BB538" w:rsidR="000E674E" w:rsidRDefault="000E674E" w:rsidP="000E674E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区分：权力关系和技术关系</w:t>
      </w:r>
    </w:p>
    <w:p w14:paraId="7DE2C285" w14:textId="19DC7303" w:rsidR="000E674E" w:rsidRPr="000E674E" w:rsidRDefault="000E674E" w:rsidP="000E674E">
      <w:pPr>
        <w:pStyle w:val="a3"/>
        <w:numPr>
          <w:ilvl w:val="5"/>
          <w:numId w:val="2"/>
        </w:numPr>
        <w:ind w:firstLineChars="0"/>
        <w:rPr>
          <w:b/>
          <w:bCs/>
          <w:sz w:val="28"/>
          <w:szCs w:val="32"/>
        </w:rPr>
      </w:pPr>
      <w:r w:rsidRPr="000E674E">
        <w:rPr>
          <w:rFonts w:hint="eastAsia"/>
          <w:b/>
          <w:bCs/>
          <w:sz w:val="28"/>
          <w:szCs w:val="32"/>
        </w:rPr>
        <w:t>分工：技术关系，人发挥自己的特长（技术）。——平等</w:t>
      </w:r>
    </w:p>
    <w:p w14:paraId="365028A1" w14:textId="609E9032" w:rsidR="000E674E" w:rsidRDefault="000E674E" w:rsidP="000E674E">
      <w:pPr>
        <w:pStyle w:val="a3"/>
        <w:numPr>
          <w:ilvl w:val="5"/>
          <w:numId w:val="2"/>
        </w:numPr>
        <w:ind w:firstLineChars="0"/>
        <w:rPr>
          <w:b/>
          <w:bCs/>
          <w:sz w:val="28"/>
          <w:szCs w:val="32"/>
        </w:rPr>
      </w:pPr>
      <w:r w:rsidRPr="000E674E">
        <w:rPr>
          <w:rFonts w:hint="eastAsia"/>
          <w:b/>
          <w:bCs/>
          <w:sz w:val="28"/>
          <w:szCs w:val="32"/>
        </w:rPr>
        <w:t>权力支配关系——不平等</w:t>
      </w:r>
    </w:p>
    <w:p w14:paraId="3E0EA8E7" w14:textId="6C7AB4E9" w:rsidR="000E674E" w:rsidRDefault="000E674E" w:rsidP="000E674E">
      <w:pPr>
        <w:pStyle w:val="a3"/>
        <w:numPr>
          <w:ilvl w:val="4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生产力通过劳动过程建立舞台，控制（利益关系）舞台，</w:t>
      </w:r>
      <w:r w:rsidR="00F11F8D">
        <w:rPr>
          <w:rFonts w:hint="eastAsia"/>
          <w:b/>
          <w:bCs/>
          <w:sz w:val="28"/>
          <w:szCs w:val="32"/>
        </w:rPr>
        <w:t>劳动者之间“唱戏”，之间的控制和被控制的关系——共同构成生产关系</w:t>
      </w:r>
    </w:p>
    <w:p w14:paraId="3A7B4DE0" w14:textId="4A733393" w:rsidR="00F11F8D" w:rsidRDefault="00F11F8D" w:rsidP="00F11F8D">
      <w:pPr>
        <w:pStyle w:val="a3"/>
        <w:numPr>
          <w:ilvl w:val="3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生产关系适合生产力，当不适合的时候改变生产关系。奴隶社会，奴隶去劳动——提高生产力——&gt;生产关系不再适应发展的生产力——&gt;旧有的生产关系反对变更——&gt;阶级斗争</w:t>
      </w:r>
    </w:p>
    <w:p w14:paraId="408E592E" w14:textId="75997635" w:rsidR="00F11F8D" w:rsidRDefault="00F11F8D" w:rsidP="00F11F8D">
      <w:pPr>
        <w:pStyle w:val="a3"/>
        <w:numPr>
          <w:ilvl w:val="3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经济是生产关系和生产力的统一</w:t>
      </w:r>
    </w:p>
    <w:p w14:paraId="1B58B742" w14:textId="0FA16828" w:rsidR="00F11F8D" w:rsidRDefault="00F11F8D" w:rsidP="00F11F8D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生产力发展</w:t>
      </w:r>
    </w:p>
    <w:p w14:paraId="3E2580FA" w14:textId="5AD9DB84" w:rsidR="00F11F8D" w:rsidRDefault="00F11F8D" w:rsidP="00F11F8D">
      <w:pPr>
        <w:pStyle w:val="a3"/>
        <w:numPr>
          <w:ilvl w:val="5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例子：发展经济就是G</w:t>
      </w:r>
      <w:r>
        <w:rPr>
          <w:sz w:val="28"/>
          <w:szCs w:val="32"/>
        </w:rPr>
        <w:t>DP</w:t>
      </w:r>
      <w:r>
        <w:rPr>
          <w:rFonts w:hint="eastAsia"/>
          <w:sz w:val="28"/>
          <w:szCs w:val="32"/>
        </w:rPr>
        <w:t>增长</w:t>
      </w:r>
    </w:p>
    <w:p w14:paraId="737E0407" w14:textId="42F9FEB6" w:rsidR="00F11F8D" w:rsidRDefault="00F11F8D" w:rsidP="00F11F8D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生产关系发展</w:t>
      </w:r>
    </w:p>
    <w:p w14:paraId="0BAD6E34" w14:textId="40219996" w:rsidR="00F11F8D" w:rsidRDefault="00F11F8D" w:rsidP="00F11F8D">
      <w:pPr>
        <w:pStyle w:val="a3"/>
        <w:numPr>
          <w:ilvl w:val="5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“共同富裕”</w:t>
      </w:r>
    </w:p>
    <w:p w14:paraId="640DE249" w14:textId="3D1B24BD" w:rsidR="005669B6" w:rsidRDefault="005669B6" w:rsidP="005669B6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政治——武力，法律——维系经济权利（所有权）</w:t>
      </w:r>
    </w:p>
    <w:p w14:paraId="555D4718" w14:textId="087C152A" w:rsidR="009B641B" w:rsidRDefault="009B641B" w:rsidP="009B641B">
      <w:pPr>
        <w:pStyle w:val="a3"/>
        <w:numPr>
          <w:ilvl w:val="5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法律是国家意志是阶级意志</w:t>
      </w:r>
    </w:p>
    <w:p w14:paraId="1B44B29E" w14:textId="1681DBAF" w:rsidR="009B641B" w:rsidRDefault="009B641B" w:rsidP="009B641B">
      <w:pPr>
        <w:pStyle w:val="a3"/>
        <w:numPr>
          <w:ilvl w:val="5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文化是共识性的观念</w:t>
      </w:r>
    </w:p>
    <w:p w14:paraId="2446853C" w14:textId="0ED58F3C" w:rsidR="005669B6" w:rsidRDefault="009B641B" w:rsidP="005669B6">
      <w:pPr>
        <w:pStyle w:val="a3"/>
        <w:numPr>
          <w:ilvl w:val="4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文化——意识形态遮蔽维护阶级利益。马克思把意识形态和无产阶级联系在一起，去掉了遮蔽</w:t>
      </w:r>
    </w:p>
    <w:p w14:paraId="31E4AF4A" w14:textId="76D60537" w:rsidR="009B641B" w:rsidRDefault="009B641B" w:rsidP="009B641B">
      <w:pPr>
        <w:pStyle w:val="a3"/>
        <w:numPr>
          <w:ilvl w:val="5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维系政治经济权力的工具</w:t>
      </w:r>
    </w:p>
    <w:p w14:paraId="0B92F509" w14:textId="61EF2894" w:rsidR="009B641B" w:rsidRDefault="009B641B" w:rsidP="009B641B">
      <w:pPr>
        <w:pStyle w:val="a3"/>
        <w:numPr>
          <w:ilvl w:val="3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政治适合于经济，文化适合于经济政治</w:t>
      </w:r>
    </w:p>
    <w:p w14:paraId="2EF4996C" w14:textId="1188529F" w:rsidR="009B641B" w:rsidRDefault="009B641B" w:rsidP="009B641B">
      <w:pPr>
        <w:rPr>
          <w:sz w:val="28"/>
          <w:szCs w:val="32"/>
        </w:rPr>
      </w:pPr>
    </w:p>
    <w:p w14:paraId="35D6470C" w14:textId="7870746B" w:rsidR="009B641B" w:rsidRDefault="009B641B" w:rsidP="009B641B">
      <w:pPr>
        <w:rPr>
          <w:sz w:val="28"/>
          <w:szCs w:val="32"/>
        </w:rPr>
      </w:pPr>
    </w:p>
    <w:p w14:paraId="0D2F1DA4" w14:textId="6390DE4A" w:rsidR="009B641B" w:rsidRDefault="009B641B" w:rsidP="009B641B">
      <w:pPr>
        <w:rPr>
          <w:sz w:val="28"/>
          <w:szCs w:val="32"/>
        </w:rPr>
      </w:pPr>
    </w:p>
    <w:p w14:paraId="47ACA230" w14:textId="5157911F" w:rsidR="009B641B" w:rsidRDefault="00925C57" w:rsidP="009B641B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社会层面规律性强，偶然性差。联系了很多个体；个人层面能动性强，偶然性强。偶然性和必然性是不同层面的特性</w:t>
      </w:r>
    </w:p>
    <w:p w14:paraId="27673325" w14:textId="76EACD74" w:rsidR="00925C57" w:rsidRDefault="00925C57" w:rsidP="00925C57">
      <w:pPr>
        <w:pStyle w:val="a3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经济到政治到文化，规律性渐弱。反之要强。越到经济，越是统一</w:t>
      </w:r>
    </w:p>
    <w:p w14:paraId="28D8E4B7" w14:textId="77F5EFED" w:rsidR="00925C57" w:rsidRDefault="00925C57" w:rsidP="00925C57">
      <w:pPr>
        <w:pStyle w:val="a3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在具体层次具体的社会因素相互作用中，时间越长范围越广，形成趋势——规律</w:t>
      </w:r>
    </w:p>
    <w:p w14:paraId="310243F8" w14:textId="5079B9D2" w:rsidR="00760AF1" w:rsidRDefault="00760AF1" w:rsidP="00760AF1">
      <w:pPr>
        <w:rPr>
          <w:sz w:val="28"/>
          <w:szCs w:val="32"/>
        </w:rPr>
      </w:pPr>
    </w:p>
    <w:p w14:paraId="68DA93B7" w14:textId="2461B8EF" w:rsidR="00760AF1" w:rsidRDefault="00760AF1" w:rsidP="00760AF1">
      <w:pPr>
        <w:rPr>
          <w:sz w:val="28"/>
          <w:szCs w:val="32"/>
        </w:rPr>
      </w:pPr>
    </w:p>
    <w:p w14:paraId="5400806A" w14:textId="324B4950" w:rsidR="00760AF1" w:rsidRDefault="00760AF1" w:rsidP="00760AF1">
      <w:pPr>
        <w:rPr>
          <w:sz w:val="28"/>
          <w:szCs w:val="32"/>
        </w:rPr>
      </w:pPr>
    </w:p>
    <w:p w14:paraId="0D483DA2" w14:textId="53182295" w:rsidR="00760AF1" w:rsidRDefault="00760AF1" w:rsidP="00760AF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例子：器物——制度——文化</w:t>
      </w:r>
    </w:p>
    <w:p w14:paraId="5FF383C5" w14:textId="1DC2D57D" w:rsidR="00760AF1" w:rsidRDefault="00760AF1" w:rsidP="00760AF1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生产力和</w:t>
      </w:r>
      <w:r w:rsidRPr="00760AF1">
        <w:rPr>
          <w:rFonts w:hint="eastAsia"/>
          <w:b/>
          <w:bCs/>
          <w:sz w:val="28"/>
          <w:szCs w:val="32"/>
        </w:rPr>
        <w:t>生产关系</w:t>
      </w:r>
      <w:r>
        <w:rPr>
          <w:rFonts w:hint="eastAsia"/>
          <w:sz w:val="28"/>
          <w:szCs w:val="32"/>
        </w:rPr>
        <w:t>（少了），回避了人的利益关系——政治——文化</w:t>
      </w:r>
    </w:p>
    <w:p w14:paraId="5684DF18" w14:textId="426F8EE2" w:rsidR="009F3889" w:rsidRDefault="009F3889" w:rsidP="00760AF1">
      <w:pPr>
        <w:rPr>
          <w:sz w:val="28"/>
          <w:szCs w:val="32"/>
        </w:rPr>
      </w:pPr>
    </w:p>
    <w:p w14:paraId="4CC954E9" w14:textId="62CB3C32" w:rsidR="009F3889" w:rsidRDefault="009F3889" w:rsidP="00760AF1">
      <w:pPr>
        <w:rPr>
          <w:sz w:val="28"/>
          <w:szCs w:val="32"/>
        </w:rPr>
      </w:pPr>
    </w:p>
    <w:p w14:paraId="29D123EE" w14:textId="575C2C2A" w:rsidR="009F3889" w:rsidRDefault="009F3889" w:rsidP="00760AF1">
      <w:pPr>
        <w:rPr>
          <w:sz w:val="28"/>
          <w:szCs w:val="32"/>
        </w:rPr>
      </w:pPr>
    </w:p>
    <w:p w14:paraId="061724C6" w14:textId="2A35C526" w:rsidR="009F3889" w:rsidRPr="00760AF1" w:rsidRDefault="009F3889" w:rsidP="00760AF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现代经济学导论，</w:t>
      </w:r>
    </w:p>
    <w:sectPr w:rsidR="009F3889" w:rsidRPr="0076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848"/>
    <w:multiLevelType w:val="hybridMultilevel"/>
    <w:tmpl w:val="0C402DD0"/>
    <w:lvl w:ilvl="0" w:tplc="AEC2B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102396"/>
    <w:multiLevelType w:val="hybridMultilevel"/>
    <w:tmpl w:val="6B0C3774"/>
    <w:lvl w:ilvl="0" w:tplc="1054B8F8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DDF0E1D8">
      <w:start w:val="1"/>
      <w:numFmt w:val="decimal"/>
      <w:lvlText w:val="%4."/>
      <w:lvlJc w:val="left"/>
      <w:pPr>
        <w:ind w:left="2100" w:hanging="420"/>
      </w:pPr>
      <w:rPr>
        <w:b w:val="0"/>
        <w:bCs w:val="0"/>
      </w:rPr>
    </w:lvl>
    <w:lvl w:ilvl="4" w:tplc="E5220816">
      <w:start w:val="1"/>
      <w:numFmt w:val="lowerLetter"/>
      <w:lvlText w:val="%5)"/>
      <w:lvlJc w:val="left"/>
      <w:pPr>
        <w:ind w:left="2520" w:hanging="42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3911733">
    <w:abstractNumId w:val="0"/>
  </w:num>
  <w:num w:numId="2" w16cid:durableId="183070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MTIxMLUwMzYwNDJU0lEKTi0uzszPAykwrAUAyJGviywAAAA="/>
  </w:docVars>
  <w:rsids>
    <w:rsidRoot w:val="00734E6F"/>
    <w:rsid w:val="000A3E0A"/>
    <w:rsid w:val="000E674E"/>
    <w:rsid w:val="00145266"/>
    <w:rsid w:val="00404EB3"/>
    <w:rsid w:val="00487044"/>
    <w:rsid w:val="005669B6"/>
    <w:rsid w:val="00734E6F"/>
    <w:rsid w:val="00760AF1"/>
    <w:rsid w:val="00925C57"/>
    <w:rsid w:val="00944F4C"/>
    <w:rsid w:val="009B641B"/>
    <w:rsid w:val="009F3889"/>
    <w:rsid w:val="00BD07AE"/>
    <w:rsid w:val="00ED1943"/>
    <w:rsid w:val="00F1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F6AC"/>
  <w15:chartTrackingRefBased/>
  <w15:docId w15:val="{5B916838-69AA-4CF2-970D-F4DB7FF2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2022-10-26T07:19:00Z</dcterms:created>
  <dcterms:modified xsi:type="dcterms:W3CDTF">2022-10-26T10:23:00Z</dcterms:modified>
</cp:coreProperties>
</file>